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FA3" w:rsidRDefault="00B56530">
      <w:pPr>
        <w:pStyle w:val="Title"/>
      </w:pPr>
      <w:r>
        <w:t>EID Updates</w:t>
      </w:r>
    </w:p>
    <w:p w:rsidR="00653FA3" w:rsidRDefault="00B56530">
      <w:pPr>
        <w:pStyle w:val="Author"/>
      </w:pPr>
      <w:r>
        <w:t>Daniel Fedha</w:t>
      </w:r>
    </w:p>
    <w:p w:rsidR="00653FA3" w:rsidRDefault="00B56530">
      <w:pPr>
        <w:pStyle w:val="Date"/>
      </w:pPr>
      <w:r>
        <w:t>28/06/2018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53916548"/>
        <w:docPartObj>
          <w:docPartGallery w:val="Table of Contents"/>
          <w:docPartUnique/>
        </w:docPartObj>
      </w:sdtPr>
      <w:sdtEndPr/>
      <w:sdtContent>
        <w:p w:rsidR="00653FA3" w:rsidRDefault="00B56530">
          <w:pPr>
            <w:pStyle w:val="TOCHeading"/>
          </w:pPr>
          <w:r>
            <w:t>Table of Contents</w:t>
          </w:r>
        </w:p>
        <w:p w:rsidR="00687B5F" w:rsidRDefault="00B5653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87B5F">
            <w:fldChar w:fldCharType="separate"/>
          </w:r>
          <w:hyperlink w:anchor="_Toc517950350" w:history="1">
            <w:r w:rsidR="00687B5F" w:rsidRPr="00690ED0">
              <w:rPr>
                <w:rStyle w:val="Hyperlink"/>
                <w:noProof/>
              </w:rPr>
              <w:t>1. Enrolment Statistics</w:t>
            </w:r>
            <w:r w:rsidR="00687B5F">
              <w:rPr>
                <w:noProof/>
                <w:webHidden/>
              </w:rPr>
              <w:tab/>
            </w:r>
            <w:r w:rsidR="00687B5F">
              <w:rPr>
                <w:noProof/>
                <w:webHidden/>
              </w:rPr>
              <w:fldChar w:fldCharType="begin"/>
            </w:r>
            <w:r w:rsidR="00687B5F">
              <w:rPr>
                <w:noProof/>
                <w:webHidden/>
              </w:rPr>
              <w:instrText xml:space="preserve"> PAGEREF _Toc517950350 \h </w:instrText>
            </w:r>
            <w:r w:rsidR="00687B5F">
              <w:rPr>
                <w:noProof/>
                <w:webHidden/>
              </w:rPr>
            </w:r>
            <w:r w:rsidR="00687B5F">
              <w:rPr>
                <w:noProof/>
                <w:webHidden/>
              </w:rPr>
              <w:fldChar w:fldCharType="separate"/>
            </w:r>
            <w:r w:rsidR="00687B5F">
              <w:rPr>
                <w:noProof/>
                <w:webHidden/>
              </w:rPr>
              <w:t>2</w:t>
            </w:r>
            <w:r w:rsidR="00687B5F">
              <w:rPr>
                <w:noProof/>
                <w:webHidden/>
              </w:rPr>
              <w:fldChar w:fldCharType="end"/>
            </w:r>
          </w:hyperlink>
        </w:p>
        <w:p w:rsidR="00687B5F" w:rsidRDefault="00687B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950351" w:history="1">
            <w:r w:rsidRPr="00690ED0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690ED0">
              <w:rPr>
                <w:rStyle w:val="Hyperlink"/>
                <w:noProof/>
              </w:rPr>
              <w:t>Weekly Enrolment by Lab -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5F" w:rsidRDefault="00687B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950352" w:history="1">
            <w:r w:rsidRPr="00690ED0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690ED0">
              <w:rPr>
                <w:rStyle w:val="Hyperlink"/>
                <w:noProof/>
              </w:rPr>
              <w:t>Lab Enrolment by Gender - Bar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5F" w:rsidRDefault="00687B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950353" w:history="1">
            <w:r w:rsidRPr="00690ED0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690ED0">
              <w:rPr>
                <w:rStyle w:val="Hyperlink"/>
                <w:noProof/>
              </w:rPr>
              <w:t>Sample Entry Point by Lab - Bar Graph: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5F" w:rsidRDefault="00687B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950354" w:history="1">
            <w:r w:rsidRPr="00690ED0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690ED0">
              <w:rPr>
                <w:rStyle w:val="Hyperlink"/>
                <w:noProof/>
              </w:rPr>
              <w:t>Infant Feeding by Lab - Bar Graph: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5F" w:rsidRDefault="00687B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950355" w:history="1">
            <w:r w:rsidRPr="00690ED0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690ED0">
              <w:rPr>
                <w:rStyle w:val="Hyperlink"/>
                <w:noProof/>
              </w:rPr>
              <w:t>PCR Test Requested by Lab - Bar Graph: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5F" w:rsidRDefault="00687B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950356" w:history="1">
            <w:r w:rsidRPr="00690ED0">
              <w:rPr>
                <w:rStyle w:val="Hyperlink"/>
                <w:noProof/>
              </w:rPr>
              <w:t>f.</w:t>
            </w:r>
            <w:r>
              <w:rPr>
                <w:noProof/>
              </w:rPr>
              <w:tab/>
            </w:r>
            <w:r w:rsidRPr="00690ED0">
              <w:rPr>
                <w:rStyle w:val="Hyperlink"/>
                <w:noProof/>
              </w:rPr>
              <w:t>Mother PMTCT Regimen by Lab - Bar Graph: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5F" w:rsidRDefault="00687B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950357" w:history="1">
            <w:r w:rsidRPr="00690ED0">
              <w:rPr>
                <w:rStyle w:val="Hyperlink"/>
                <w:noProof/>
              </w:rPr>
              <w:t>g.</w:t>
            </w:r>
            <w:r>
              <w:rPr>
                <w:noProof/>
              </w:rPr>
              <w:tab/>
            </w:r>
            <w:r w:rsidRPr="00690ED0">
              <w:rPr>
                <w:rStyle w:val="Hyperlink"/>
                <w:noProof/>
              </w:rPr>
              <w:t>Age distribution - 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5F" w:rsidRDefault="00687B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950358" w:history="1">
            <w:r w:rsidRPr="00690ED0">
              <w:rPr>
                <w:rStyle w:val="Hyperlink"/>
                <w:noProof/>
              </w:rPr>
              <w:t>2. Missing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5F" w:rsidRDefault="00687B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950359" w:history="1">
            <w:r w:rsidRPr="00690ED0">
              <w:rPr>
                <w:rStyle w:val="Hyperlink"/>
                <w:noProof/>
              </w:rPr>
              <w:t>3. Inconsistent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5F" w:rsidRDefault="00687B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950360" w:history="1">
            <w:r w:rsidRPr="00690ED0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690ED0">
              <w:rPr>
                <w:rStyle w:val="Hyperlink"/>
                <w:noProof/>
              </w:rPr>
              <w:t>Wrong SID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5F" w:rsidRDefault="00687B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950361" w:history="1">
            <w:r w:rsidRPr="00690ED0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690ED0">
              <w:rPr>
                <w:rStyle w:val="Hyperlink"/>
                <w:noProof/>
              </w:rPr>
              <w:t>Date sample added to database earlier than Sample DBS collection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5F" w:rsidRDefault="00687B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950362" w:history="1">
            <w:r w:rsidRPr="00690ED0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690ED0">
              <w:rPr>
                <w:rStyle w:val="Hyperlink"/>
                <w:noProof/>
              </w:rPr>
              <w:t>Date Sample DBS Collected is earlier than Infant DoB or Infant Age is greater than 18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5F" w:rsidRDefault="00687B5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950363" w:history="1">
            <w:r w:rsidRPr="00690ED0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690ED0">
              <w:rPr>
                <w:rStyle w:val="Hyperlink"/>
                <w:noProof/>
              </w:rPr>
              <w:t>Duplicate SIDs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A3" w:rsidRDefault="00B56530">
          <w:r>
            <w:fldChar w:fldCharType="end"/>
          </w:r>
        </w:p>
      </w:sdtContent>
    </w:sdt>
    <w:p w:rsidR="00653FA3" w:rsidRDefault="00653FA3">
      <w:pPr>
        <w:pStyle w:val="Heading6"/>
      </w:pPr>
      <w:bookmarkStart w:id="0" w:name="section"/>
      <w:bookmarkEnd w:id="0"/>
    </w:p>
    <w:p w:rsidR="00653FA3" w:rsidRDefault="00653FA3">
      <w:pPr>
        <w:pStyle w:val="Heading6"/>
      </w:pPr>
      <w:bookmarkStart w:id="1" w:name="section-1"/>
      <w:bookmarkEnd w:id="1"/>
    </w:p>
    <w:p w:rsidR="00653FA3" w:rsidRDefault="00653FA3">
      <w:pPr>
        <w:pStyle w:val="Heading6"/>
      </w:pPr>
      <w:bookmarkStart w:id="2" w:name="section-2"/>
      <w:bookmarkEnd w:id="2"/>
    </w:p>
    <w:p w:rsidR="00653FA3" w:rsidRDefault="00653FA3">
      <w:pPr>
        <w:pStyle w:val="Heading6"/>
      </w:pPr>
      <w:bookmarkStart w:id="3" w:name="section-3"/>
      <w:bookmarkEnd w:id="3"/>
    </w:p>
    <w:p w:rsidR="00653FA3" w:rsidRDefault="00653FA3">
      <w:pPr>
        <w:pStyle w:val="Heading6"/>
      </w:pPr>
      <w:bookmarkStart w:id="4" w:name="section-4"/>
      <w:bookmarkEnd w:id="4"/>
    </w:p>
    <w:p w:rsidR="00653FA3" w:rsidRDefault="00B56530">
      <w:pPr>
        <w:pStyle w:val="FirstParagraph"/>
      </w:pPr>
      <w:r>
        <w:t> </w:t>
      </w:r>
    </w:p>
    <w:p w:rsidR="00653FA3" w:rsidRDefault="00B56530">
      <w:pPr>
        <w:pStyle w:val="Heading1"/>
      </w:pPr>
      <w:bookmarkStart w:id="5" w:name="enrolment-statistics"/>
      <w:bookmarkStart w:id="6" w:name="_Toc517950350"/>
      <w:r>
        <w:lastRenderedPageBreak/>
        <w:t xml:space="preserve">1. </w:t>
      </w:r>
      <w:r>
        <w:t>Enrolment Statistics</w:t>
      </w:r>
      <w:bookmarkEnd w:id="5"/>
      <w:bookmarkEnd w:id="6"/>
    </w:p>
    <w:p w:rsidR="00653FA3" w:rsidRDefault="00B56530">
      <w:pPr>
        <w:pStyle w:val="Heading2"/>
        <w:numPr>
          <w:ilvl w:val="0"/>
          <w:numId w:val="3"/>
        </w:numPr>
      </w:pPr>
      <w:bookmarkStart w:id="7" w:name="weekly-enrolment-by-lab---table"/>
      <w:bookmarkStart w:id="8" w:name="_Toc517950351"/>
      <w:r>
        <w:t>Weekly Enrolment by Lab - Table:</w:t>
      </w:r>
      <w:bookmarkEnd w:id="7"/>
      <w:bookmarkEnd w:id="8"/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3"/>
        <w:gridCol w:w="629"/>
        <w:gridCol w:w="629"/>
        <w:gridCol w:w="629"/>
        <w:gridCol w:w="629"/>
        <w:gridCol w:w="728"/>
        <w:gridCol w:w="1418"/>
        <w:gridCol w:w="1207"/>
        <w:gridCol w:w="1373"/>
      </w:tblGrid>
      <w:tr w:rsidR="00653FA3">
        <w:trPr>
          <w:trHeight w:val="436"/>
          <w:tblHeader/>
          <w:jc w:val="center"/>
        </w:trPr>
        <w:tc>
          <w:tcPr>
            <w:tcW w:w="336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Lab Name</w:t>
            </w:r>
          </w:p>
        </w:tc>
        <w:tc>
          <w:tcPr>
            <w:tcW w:w="6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wk1</w:t>
            </w:r>
          </w:p>
        </w:tc>
        <w:tc>
          <w:tcPr>
            <w:tcW w:w="6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wk2</w:t>
            </w:r>
          </w:p>
        </w:tc>
        <w:tc>
          <w:tcPr>
            <w:tcW w:w="6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wk3</w:t>
            </w:r>
          </w:p>
        </w:tc>
        <w:tc>
          <w:tcPr>
            <w:tcW w:w="6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wk4</w:t>
            </w:r>
          </w:p>
        </w:tc>
        <w:tc>
          <w:tcPr>
            <w:tcW w:w="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1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Sample Size</w:t>
            </w:r>
          </w:p>
        </w:tc>
        <w:tc>
          <w:tcPr>
            <w:tcW w:w="120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difference</w:t>
            </w:r>
          </w:p>
        </w:tc>
        <w:tc>
          <w:tcPr>
            <w:tcW w:w="13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% Achieved</w:t>
            </w:r>
          </w:p>
        </w:tc>
      </w:tr>
      <w:tr w:rsidR="00653FA3">
        <w:trPr>
          <w:trHeight w:val="422"/>
          <w:jc w:val="center"/>
        </w:trPr>
        <w:tc>
          <w:tcPr>
            <w:tcW w:w="336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AMPATH, Eldoret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-61</w:t>
            </w:r>
          </w:p>
        </w:tc>
        <w:tc>
          <w:tcPr>
            <w:tcW w:w="13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653FA3">
        <w:trPr>
          <w:trHeight w:val="436"/>
          <w:jc w:val="center"/>
        </w:trPr>
        <w:tc>
          <w:tcPr>
            <w:tcW w:w="336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KEMRI CIPDCR, Alupe Busia</w:t>
            </w:r>
          </w:p>
        </w:tc>
        <w:tc>
          <w:tcPr>
            <w:tcW w:w="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2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-46</w:t>
            </w:r>
          </w:p>
        </w:tc>
        <w:tc>
          <w:tcPr>
            <w:tcW w:w="13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653FA3">
        <w:trPr>
          <w:trHeight w:val="425"/>
          <w:jc w:val="center"/>
        </w:trPr>
        <w:tc>
          <w:tcPr>
            <w:tcW w:w="336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KEMRI CDC HIV/R, Kisumu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12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-132</w:t>
            </w:r>
          </w:p>
        </w:tc>
        <w:tc>
          <w:tcPr>
            <w:tcW w:w="13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653FA3">
        <w:trPr>
          <w:trHeight w:val="436"/>
          <w:jc w:val="center"/>
        </w:trPr>
        <w:tc>
          <w:tcPr>
            <w:tcW w:w="336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Coast Provincial General Hospital</w:t>
            </w:r>
          </w:p>
        </w:tc>
        <w:tc>
          <w:tcPr>
            <w:tcW w:w="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-33</w:t>
            </w:r>
          </w:p>
        </w:tc>
        <w:tc>
          <w:tcPr>
            <w:tcW w:w="13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53FA3">
        <w:trPr>
          <w:trHeight w:val="438"/>
          <w:jc w:val="center"/>
        </w:trPr>
        <w:tc>
          <w:tcPr>
            <w:tcW w:w="336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National HIV Reference Laboratory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-26</w:t>
            </w:r>
          </w:p>
        </w:tc>
        <w:tc>
          <w:tcPr>
            <w:tcW w:w="13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53FA3">
        <w:trPr>
          <w:trHeight w:val="425"/>
          <w:jc w:val="center"/>
        </w:trPr>
        <w:tc>
          <w:tcPr>
            <w:tcW w:w="336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KEMRI CVR HIV-P3, Nairobi</w:t>
            </w:r>
          </w:p>
        </w:tc>
        <w:tc>
          <w:tcPr>
            <w:tcW w:w="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2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-125</w:t>
            </w:r>
          </w:p>
        </w:tc>
        <w:tc>
          <w:tcPr>
            <w:tcW w:w="13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53FA3">
        <w:trPr>
          <w:trHeight w:val="436"/>
          <w:jc w:val="center"/>
        </w:trPr>
        <w:tc>
          <w:tcPr>
            <w:tcW w:w="336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Kenyatta National Hospital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-23</w:t>
            </w:r>
          </w:p>
        </w:tc>
        <w:tc>
          <w:tcPr>
            <w:tcW w:w="13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53FA3">
        <w:trPr>
          <w:trHeight w:val="425"/>
          <w:jc w:val="center"/>
        </w:trPr>
        <w:tc>
          <w:tcPr>
            <w:tcW w:w="336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KEMRI/WRP CRC, Kericho</w:t>
            </w:r>
          </w:p>
        </w:tc>
        <w:tc>
          <w:tcPr>
            <w:tcW w:w="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2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-65</w:t>
            </w:r>
          </w:p>
        </w:tc>
        <w:tc>
          <w:tcPr>
            <w:tcW w:w="13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53FA3">
        <w:trPr>
          <w:trHeight w:val="397"/>
          <w:jc w:val="center"/>
        </w:trPr>
        <w:tc>
          <w:tcPr>
            <w:tcW w:w="336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2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-511</w:t>
            </w:r>
          </w:p>
        </w:tc>
        <w:tc>
          <w:tcPr>
            <w:tcW w:w="13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8.8</w:t>
            </w:r>
          </w:p>
        </w:tc>
      </w:tr>
    </w:tbl>
    <w:p w:rsidR="00653FA3" w:rsidRDefault="00B56530">
      <w:pPr>
        <w:pStyle w:val="FirstParagraph"/>
      </w:pPr>
      <w:r>
        <w:t>Summary: </w:t>
      </w:r>
    </w:p>
    <w:p w:rsidR="00653FA3" w:rsidRDefault="00B56530">
      <w:pPr>
        <w:numPr>
          <w:ilvl w:val="0"/>
          <w:numId w:val="4"/>
        </w:numPr>
      </w:pPr>
      <w:r>
        <w:t>49 samples have been enrolled over a period of 4 weeks  </w:t>
      </w:r>
    </w:p>
    <w:p w:rsidR="00653FA3" w:rsidRDefault="00B56530">
      <w:pPr>
        <w:numPr>
          <w:ilvl w:val="1"/>
          <w:numId w:val="5"/>
        </w:numPr>
      </w:pPr>
      <w:r>
        <w:t>AMPATH, Eldoret has enrolled the highest no. of samples: 21,  </w:t>
      </w:r>
    </w:p>
    <w:p w:rsidR="00653FA3" w:rsidRDefault="00B56530">
      <w:pPr>
        <w:numPr>
          <w:ilvl w:val="1"/>
          <w:numId w:val="5"/>
        </w:numPr>
      </w:pPr>
      <w:r>
        <w:t>3 labs have not enrolled any sample: </w:t>
      </w:r>
    </w:p>
    <w:p w:rsidR="00653FA3" w:rsidRDefault="00B56530">
      <w:pPr>
        <w:pStyle w:val="Compact"/>
        <w:numPr>
          <w:ilvl w:val="2"/>
          <w:numId w:val="6"/>
        </w:numPr>
      </w:pPr>
      <w:r>
        <w:t>KNH, P3, and NHRL. WRP is inactive  </w:t>
      </w:r>
    </w:p>
    <w:p w:rsidR="00653FA3" w:rsidRDefault="00B56530">
      <w:pPr>
        <w:numPr>
          <w:ilvl w:val="1"/>
          <w:numId w:val="5"/>
        </w:numPr>
      </w:pPr>
      <w:r>
        <w:t>most samples [N=30, (61%)] are through MCH/PMTCT sample entry point  </w:t>
      </w:r>
    </w:p>
    <w:p w:rsidR="00653FA3" w:rsidRDefault="00B56530">
      <w:pPr>
        <w:numPr>
          <w:ilvl w:val="1"/>
          <w:numId w:val="5"/>
        </w:numPr>
      </w:pPr>
      <w:r>
        <w:t>most samples [N= 22, (45%] are on BF  </w:t>
      </w:r>
    </w:p>
    <w:p w:rsidR="00653FA3" w:rsidRDefault="00B56530">
      <w:pPr>
        <w:numPr>
          <w:ilvl w:val="1"/>
          <w:numId w:val="5"/>
        </w:numPr>
      </w:pPr>
      <w:r>
        <w:t>Initial PCR at 6 weeks or first contact is the most requested [N= 43, (8</w:t>
      </w:r>
      <w:r>
        <w:t>8%]  </w:t>
      </w:r>
    </w:p>
    <w:p w:rsidR="00653FA3" w:rsidRDefault="00B56530">
      <w:pPr>
        <w:numPr>
          <w:ilvl w:val="1"/>
          <w:numId w:val="5"/>
        </w:numPr>
      </w:pPr>
      <w:r>
        <w:t>most mothers [N= 31, (63 %] are on TDF+3TC+EFV  </w:t>
      </w:r>
    </w:p>
    <w:p w:rsidR="00653FA3" w:rsidRDefault="00B56530">
      <w:pPr>
        <w:numPr>
          <w:ilvl w:val="1"/>
          <w:numId w:val="5"/>
        </w:numPr>
      </w:pPr>
      <w:r>
        <w:t>Missing data for all primary variables is 0%  </w:t>
      </w:r>
    </w:p>
    <w:p w:rsidR="00653FA3" w:rsidRDefault="00872780">
      <w:pPr>
        <w:numPr>
          <w:ilvl w:val="1"/>
          <w:numId w:val="5"/>
        </w:numPr>
      </w:pPr>
      <w:r>
        <w:t xml:space="preserve">2 inconsistencies: SID is longer than 12 digits, and </w:t>
      </w:r>
      <w:r w:rsidR="00A96249">
        <w:t>infant age &gt;18 months</w:t>
      </w:r>
      <w:bookmarkStart w:id="9" w:name="_GoBack"/>
      <w:bookmarkEnd w:id="9"/>
    </w:p>
    <w:p w:rsidR="00653FA3" w:rsidRDefault="00B56530">
      <w:pPr>
        <w:pStyle w:val="Heading2"/>
        <w:numPr>
          <w:ilvl w:val="0"/>
          <w:numId w:val="7"/>
        </w:numPr>
      </w:pPr>
      <w:bookmarkStart w:id="10" w:name="lab-enrolment-by-gender---bar-graph"/>
      <w:bookmarkStart w:id="11" w:name="_Toc517950352"/>
      <w:r>
        <w:lastRenderedPageBreak/>
        <w:t>Lab Enrolment by Gender - Bar Graph</w:t>
      </w:r>
      <w:bookmarkEnd w:id="10"/>
      <w:bookmarkEnd w:id="11"/>
    </w:p>
    <w:p w:rsidR="00653FA3" w:rsidRDefault="00B56530">
      <w:pPr>
        <w:pStyle w:val="FirstParagraph"/>
      </w:pPr>
      <w:r>
        <w:rPr>
          <w:noProof/>
        </w:rPr>
        <w:drawing>
          <wp:inline distT="0" distB="0" distL="0" distR="0">
            <wp:extent cx="5334000" cy="177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IDUpdate__files/figure-docx/enrolBar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FA3" w:rsidRDefault="00B56530">
      <w:pPr>
        <w:pStyle w:val="BodyText"/>
      </w:pPr>
      <w:r>
        <w:t> </w:t>
      </w:r>
    </w:p>
    <w:p w:rsidR="00653FA3" w:rsidRDefault="00B56530">
      <w:pPr>
        <w:pStyle w:val="Heading2"/>
        <w:numPr>
          <w:ilvl w:val="0"/>
          <w:numId w:val="8"/>
        </w:numPr>
      </w:pPr>
      <w:bookmarkStart w:id="12" w:name="sample-entry-point-by-lab---bar-graph"/>
      <w:bookmarkStart w:id="13" w:name="_Toc517950353"/>
      <w:r>
        <w:t>Sample Entry Point by Lab - Bar Graph:</w:t>
      </w:r>
      <w:bookmarkEnd w:id="12"/>
      <w:bookmarkEnd w:id="13"/>
    </w:p>
    <w:p w:rsidR="00653FA3" w:rsidRDefault="00B56530">
      <w:pPr>
        <w:pStyle w:val="FirstParagraph"/>
      </w:pPr>
      <w:r>
        <w:rPr>
          <w:noProof/>
        </w:rPr>
        <w:drawing>
          <wp:inline distT="0" distB="0" distL="0" distR="0">
            <wp:extent cx="5334000" cy="228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IDUpdate__files/figure-docx/enrolBSampEntryP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653FA3" w:rsidRDefault="00B56530">
      <w:pPr>
        <w:pStyle w:val="Heading2"/>
        <w:numPr>
          <w:ilvl w:val="0"/>
          <w:numId w:val="9"/>
        </w:numPr>
      </w:pPr>
      <w:bookmarkStart w:id="14" w:name="infant-feeding-by-lab---bar-graph"/>
      <w:bookmarkStart w:id="15" w:name="_Toc517950354"/>
      <w:r>
        <w:t>Infant Feeding by Lab - Bar Graph:</w:t>
      </w:r>
      <w:bookmarkEnd w:id="14"/>
      <w:bookmarkEnd w:id="15"/>
    </w:p>
    <w:p w:rsidR="00653FA3" w:rsidRDefault="00B56530">
      <w:pPr>
        <w:pStyle w:val="FirstParagraph"/>
      </w:pPr>
      <w:r>
        <w:rPr>
          <w:noProof/>
        </w:rPr>
        <w:drawing>
          <wp:inline distT="0" distB="0" distL="0" distR="0">
            <wp:extent cx="5334000" cy="2286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IDUpdate_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FA3" w:rsidRDefault="00B56530">
      <w:pPr>
        <w:pStyle w:val="BodyText"/>
      </w:pPr>
      <w:r>
        <w:lastRenderedPageBreak/>
        <w:t> </w:t>
      </w:r>
    </w:p>
    <w:p w:rsidR="00653FA3" w:rsidRDefault="00B56530">
      <w:pPr>
        <w:pStyle w:val="Heading2"/>
        <w:numPr>
          <w:ilvl w:val="0"/>
          <w:numId w:val="10"/>
        </w:numPr>
      </w:pPr>
      <w:bookmarkStart w:id="16" w:name="pcr-test-requested-by-lab---bar-graph"/>
      <w:bookmarkStart w:id="17" w:name="_Toc517950355"/>
      <w:r>
        <w:t>PCR Test Requested by Lab - Bar Graph:</w:t>
      </w:r>
      <w:bookmarkEnd w:id="16"/>
      <w:bookmarkEnd w:id="17"/>
    </w:p>
    <w:p w:rsidR="00653FA3" w:rsidRDefault="00B56530">
      <w:pPr>
        <w:pStyle w:val="FirstParagraph"/>
      </w:pPr>
      <w:r>
        <w:rPr>
          <w:noProof/>
        </w:rPr>
        <w:drawing>
          <wp:inline distT="0" distB="0" distL="0" distR="0">
            <wp:extent cx="5334000" cy="1333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IDUpdate_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653FA3" w:rsidRDefault="00B56530">
      <w:pPr>
        <w:pStyle w:val="Heading2"/>
        <w:numPr>
          <w:ilvl w:val="0"/>
          <w:numId w:val="11"/>
        </w:numPr>
      </w:pPr>
      <w:bookmarkStart w:id="18" w:name="mother-pmtct-regimen-by-lab---bar-graph"/>
      <w:bookmarkStart w:id="19" w:name="_Toc517950356"/>
      <w:r>
        <w:t>Mother PMTCT Regimen by Lab - Bar Graph:</w:t>
      </w:r>
      <w:bookmarkEnd w:id="18"/>
      <w:bookmarkEnd w:id="19"/>
    </w:p>
    <w:p w:rsidR="00653FA3" w:rsidRDefault="00B5653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IDUpdate_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653FA3" w:rsidRDefault="00B56530">
      <w:pPr>
        <w:pStyle w:val="Heading2"/>
        <w:numPr>
          <w:ilvl w:val="0"/>
          <w:numId w:val="11"/>
        </w:numPr>
      </w:pPr>
      <w:bookmarkStart w:id="20" w:name="age-distribution---histogram"/>
      <w:bookmarkStart w:id="21" w:name="_Toc517950357"/>
      <w:r>
        <w:t>Age distribution - Histogram</w:t>
      </w:r>
      <w:bookmarkEnd w:id="20"/>
      <w:bookmarkEnd w:id="21"/>
    </w:p>
    <w:p w:rsidR="00653FA3" w:rsidRDefault="00B56530">
      <w:pPr>
        <w:pStyle w:val="FirstParagraph"/>
      </w:pPr>
      <w:r>
        <w:rPr>
          <w:noProof/>
        </w:rPr>
        <w:drawing>
          <wp:inline distT="0" distB="0" distL="0" distR="0">
            <wp:extent cx="5334000" cy="1778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IDUpdate__files/figure-docx/enrolHis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FA3" w:rsidRDefault="00B56530">
      <w:pPr>
        <w:pStyle w:val="Heading1"/>
      </w:pPr>
      <w:bookmarkStart w:id="22" w:name="missing-data"/>
      <w:bookmarkStart w:id="23" w:name="_Toc517950358"/>
      <w:r>
        <w:lastRenderedPageBreak/>
        <w:t>2. Missing Data:</w:t>
      </w:r>
      <w:bookmarkEnd w:id="22"/>
      <w:bookmarkEnd w:id="23"/>
    </w:p>
    <w:p w:rsidR="00653FA3" w:rsidRDefault="00B56530">
      <w:pPr>
        <w:pStyle w:val="FirstParagraph"/>
      </w:pPr>
      <w:r>
        <w:t>N=total no. missing per variable,  </w:t>
      </w:r>
    </w:p>
    <w:p w:rsidR="00653FA3" w:rsidRDefault="00B56530">
      <w:pPr>
        <w:pStyle w:val="BodyText"/>
      </w:pPr>
      <w:r>
        <w:t>% = percentage of missing data per variable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53FA3">
        <w:trPr>
          <w:trHeight w:val="360"/>
          <w:tblHeader/>
          <w:jc w:val="center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Lab Name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SID - N(%)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DBS collection date - N(%)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viable blood spots - N(%)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infant DoB - N(%)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infant prophylaxis - N(%)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mother PMTCT regimen - N(%)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requested PCR Test - N(%)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PCR test positive result date - N(%)</w:t>
            </w:r>
          </w:p>
        </w:tc>
      </w:tr>
      <w:tr w:rsidR="00653FA3">
        <w:trPr>
          <w:trHeight w:val="360"/>
          <w:jc w:val="center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AMPATH, Eldoret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</w:tr>
      <w:tr w:rsidR="00653FA3">
        <w:trPr>
          <w:trHeight w:val="360"/>
          <w:jc w:val="center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Coast Provincial General Hospital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</w:tr>
      <w:tr w:rsidR="00653FA3">
        <w:trPr>
          <w:trHeight w:val="360"/>
          <w:jc w:val="center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KEMRI CDC HIV/R, Kisumu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</w:tr>
      <w:tr w:rsidR="00653FA3">
        <w:trPr>
          <w:trHeight w:val="360"/>
          <w:jc w:val="center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KEMRI CIPDCR, Alupe Busia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</w:tr>
      <w:tr w:rsidR="00653FA3">
        <w:trPr>
          <w:trHeight w:val="360"/>
          <w:jc w:val="center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National HIV Reference Laboratory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</w:tr>
    </w:tbl>
    <w:p w:rsidR="00653FA3" w:rsidRDefault="00B56530">
      <w:pPr>
        <w:pStyle w:val="BodyText"/>
      </w:pPr>
      <w:r>
        <w:t> </w:t>
      </w:r>
    </w:p>
    <w:p w:rsidR="00653FA3" w:rsidRDefault="00B56530">
      <w:pPr>
        <w:pStyle w:val="Heading1"/>
      </w:pPr>
      <w:bookmarkStart w:id="24" w:name="inconsistent-data"/>
      <w:bookmarkStart w:id="25" w:name="_Toc517950359"/>
      <w:r>
        <w:t>3. Inconsistent Data:</w:t>
      </w:r>
      <w:bookmarkEnd w:id="24"/>
      <w:bookmarkEnd w:id="25"/>
    </w:p>
    <w:p w:rsidR="00653FA3" w:rsidRDefault="00B56530">
      <w:pPr>
        <w:pStyle w:val="FirstParagraph"/>
      </w:pPr>
      <w:r>
        <w:t> </w:t>
      </w:r>
    </w:p>
    <w:p w:rsidR="00653FA3" w:rsidRDefault="00B56530">
      <w:pPr>
        <w:pStyle w:val="Heading2"/>
        <w:numPr>
          <w:ilvl w:val="0"/>
          <w:numId w:val="12"/>
        </w:numPr>
      </w:pPr>
      <w:bookmarkStart w:id="26" w:name="wrong-sid-format"/>
      <w:bookmarkStart w:id="27" w:name="_Toc517950360"/>
      <w:r>
        <w:t>Wrong SID format</w:t>
      </w:r>
      <w:bookmarkEnd w:id="26"/>
      <w:bookmarkEnd w:id="27"/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9"/>
        <w:gridCol w:w="1741"/>
      </w:tblGrid>
      <w:tr w:rsidR="00653FA3">
        <w:trPr>
          <w:trHeight w:val="433"/>
          <w:tblHeader/>
          <w:jc w:val="center"/>
        </w:trPr>
        <w:tc>
          <w:tcPr>
            <w:tcW w:w="18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lab_name</w:t>
            </w:r>
          </w:p>
        </w:tc>
        <w:tc>
          <w:tcPr>
            <w:tcW w:w="174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sid</w:t>
            </w:r>
          </w:p>
        </w:tc>
      </w:tr>
      <w:tr w:rsidR="00653FA3">
        <w:trPr>
          <w:trHeight w:val="422"/>
          <w:jc w:val="center"/>
        </w:trPr>
        <w:tc>
          <w:tcPr>
            <w:tcW w:w="18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AMPATH, Eldoret</w:t>
            </w:r>
          </w:p>
        </w:tc>
        <w:tc>
          <w:tcPr>
            <w:tcW w:w="17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02EIDKE180014</w:t>
            </w:r>
          </w:p>
        </w:tc>
      </w:tr>
    </w:tbl>
    <w:p w:rsidR="00653FA3" w:rsidRDefault="00B56530">
      <w:pPr>
        <w:pStyle w:val="Heading2"/>
        <w:numPr>
          <w:ilvl w:val="0"/>
          <w:numId w:val="13"/>
        </w:numPr>
      </w:pPr>
      <w:bookmarkStart w:id="28" w:name="date-sample-added-to-database-earlier-th"/>
      <w:bookmarkStart w:id="29" w:name="_Toc517950361"/>
      <w:r>
        <w:t>Date sample added to database earlier than Sample DBS collection date</w:t>
      </w:r>
      <w:bookmarkEnd w:id="28"/>
      <w:bookmarkEnd w:id="29"/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73"/>
        <w:gridCol w:w="540"/>
        <w:gridCol w:w="1996"/>
        <w:gridCol w:w="2051"/>
      </w:tblGrid>
      <w:tr w:rsidR="00653FA3">
        <w:trPr>
          <w:trHeight w:val="433"/>
          <w:tblHeader/>
          <w:jc w:val="center"/>
        </w:trPr>
        <w:tc>
          <w:tcPr>
            <w:tcW w:w="11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lab_name</w:t>
            </w:r>
          </w:p>
        </w:tc>
        <w:tc>
          <w:tcPr>
            <w:tcW w:w="54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sid</w:t>
            </w:r>
          </w:p>
        </w:tc>
        <w:tc>
          <w:tcPr>
            <w:tcW w:w="1996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date_dbscollected</w:t>
            </w:r>
          </w:p>
        </w:tc>
        <w:tc>
          <w:tcPr>
            <w:tcW w:w="205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date_sampleadded</w:t>
            </w:r>
          </w:p>
        </w:tc>
      </w:tr>
    </w:tbl>
    <w:p w:rsidR="00653FA3" w:rsidRDefault="00B56530">
      <w:pPr>
        <w:pStyle w:val="Heading2"/>
        <w:numPr>
          <w:ilvl w:val="0"/>
          <w:numId w:val="14"/>
        </w:numPr>
      </w:pPr>
      <w:bookmarkStart w:id="30" w:name="date-sample-dbs-collected-is-earlier-tha"/>
      <w:bookmarkStart w:id="31" w:name="_Toc517950362"/>
      <w:r>
        <w:lastRenderedPageBreak/>
        <w:t>Date Sample DBS Collected is earlier than Infant DoB or Infant Age is greater than 18 months</w:t>
      </w:r>
      <w:bookmarkEnd w:id="30"/>
      <w:bookmarkEnd w:id="31"/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9"/>
        <w:gridCol w:w="1629"/>
        <w:gridCol w:w="1273"/>
        <w:gridCol w:w="1707"/>
      </w:tblGrid>
      <w:tr w:rsidR="00653FA3">
        <w:trPr>
          <w:trHeight w:val="438"/>
          <w:tblHeader/>
          <w:jc w:val="center"/>
        </w:trPr>
        <w:tc>
          <w:tcPr>
            <w:tcW w:w="18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lab_name</w:t>
            </w:r>
          </w:p>
        </w:tc>
        <w:tc>
          <w:tcPr>
            <w:tcW w:w="16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sid</w:t>
            </w:r>
          </w:p>
        </w:tc>
        <w:tc>
          <w:tcPr>
            <w:tcW w:w="12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infant_dob</w:t>
            </w:r>
          </w:p>
        </w:tc>
        <w:tc>
          <w:tcPr>
            <w:tcW w:w="170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infantage_days</w:t>
            </w:r>
          </w:p>
        </w:tc>
      </w:tr>
      <w:tr w:rsidR="00653FA3">
        <w:trPr>
          <w:trHeight w:val="422"/>
          <w:jc w:val="center"/>
        </w:trPr>
        <w:tc>
          <w:tcPr>
            <w:tcW w:w="18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AMPATH, Eldoret</w:t>
            </w:r>
          </w:p>
        </w:tc>
        <w:tc>
          <w:tcPr>
            <w:tcW w:w="16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02EIDKE18018</w:t>
            </w:r>
          </w:p>
        </w:tc>
        <w:tc>
          <w:tcPr>
            <w:tcW w:w="12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28/10/2016</w:t>
            </w:r>
          </w:p>
        </w:tc>
        <w:tc>
          <w:tcPr>
            <w:tcW w:w="17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594</w:t>
            </w:r>
          </w:p>
        </w:tc>
      </w:tr>
    </w:tbl>
    <w:p w:rsidR="00653FA3" w:rsidRDefault="00B56530">
      <w:pPr>
        <w:pStyle w:val="Heading2"/>
        <w:numPr>
          <w:ilvl w:val="0"/>
          <w:numId w:val="15"/>
        </w:numPr>
      </w:pPr>
      <w:bookmarkStart w:id="32" w:name="duplicate-sids"/>
      <w:bookmarkStart w:id="33" w:name="_Toc517950363"/>
      <w:r>
        <w:t>Duplicate SIDs</w:t>
      </w:r>
      <w:bookmarkEnd w:id="32"/>
      <w:bookmarkEnd w:id="33"/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73"/>
        <w:gridCol w:w="540"/>
      </w:tblGrid>
      <w:tr w:rsidR="00653FA3">
        <w:trPr>
          <w:trHeight w:val="433"/>
          <w:tblHeader/>
          <w:jc w:val="center"/>
        </w:trPr>
        <w:tc>
          <w:tcPr>
            <w:tcW w:w="11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lab_name</w:t>
            </w:r>
          </w:p>
        </w:tc>
        <w:tc>
          <w:tcPr>
            <w:tcW w:w="54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FA3" w:rsidRDefault="00B5653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sid</w:t>
            </w:r>
          </w:p>
        </w:tc>
      </w:tr>
    </w:tbl>
    <w:p w:rsidR="00B56530" w:rsidRDefault="00B56530"/>
    <w:sectPr w:rsidR="00B565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530" w:rsidRDefault="00B56530">
      <w:pPr>
        <w:spacing w:after="0"/>
      </w:pPr>
      <w:r>
        <w:separator/>
      </w:r>
    </w:p>
  </w:endnote>
  <w:endnote w:type="continuationSeparator" w:id="0">
    <w:p w:rsidR="00B56530" w:rsidRDefault="00B565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530" w:rsidRDefault="00B56530">
      <w:r>
        <w:separator/>
      </w:r>
    </w:p>
  </w:footnote>
  <w:footnote w:type="continuationSeparator" w:id="0">
    <w:p w:rsidR="00B56530" w:rsidRDefault="00B56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A27D85"/>
    <w:multiLevelType w:val="multilevel"/>
    <w:tmpl w:val="2616816C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B13A6B4A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26E0CD40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0CD2DE"/>
    <w:multiLevelType w:val="multilevel"/>
    <w:tmpl w:val="DE96CC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C59477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283274EA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FBE019A"/>
    <w:multiLevelType w:val="multilevel"/>
    <w:tmpl w:val="575483AE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615F1ED2"/>
    <w:multiLevelType w:val="multilevel"/>
    <w:tmpl w:val="99B6517E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1315DCA"/>
    <w:multiLevelType w:val="multilevel"/>
    <w:tmpl w:val="BCF481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8"/>
  </w:num>
  <w:num w:numId="6">
    <w:abstractNumId w:val="8"/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53FA3"/>
    <w:rsid w:val="00687B5F"/>
    <w:rsid w:val="00784D58"/>
    <w:rsid w:val="00872780"/>
    <w:rsid w:val="008D6863"/>
    <w:rsid w:val="00A96249"/>
    <w:rsid w:val="00B5653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8E55"/>
  <w15:docId w15:val="{D7440D27-21D1-4DCC-9C67-C69962AA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687B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7B5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EID Updates</vt:lpstr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EID Updates</dc:title>
  <dc:creator>Daniel Fedha</dc:creator>
  <cp:keywords/>
  <cp:lastModifiedBy>Daniel Fedha</cp:lastModifiedBy>
  <cp:revision>2</cp:revision>
  <dcterms:created xsi:type="dcterms:W3CDTF">2018-06-28T09:09:00Z</dcterms:created>
  <dcterms:modified xsi:type="dcterms:W3CDTF">2018-06-28T09:09:00Z</dcterms:modified>
</cp:coreProperties>
</file>