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528" w:rsidRDefault="00316528"/>
    <w:p w:rsidR="00316528" w:rsidRDefault="00316528"/>
    <w:p w:rsidR="00316528" w:rsidRDefault="00AB7CBB">
      <w:pPr>
        <w:spacing w:before="400" w:after="200"/>
        <w:jc w:val="center"/>
      </w:pPr>
      <w:r>
        <w:rPr>
          <w:b/>
          <w:bCs/>
          <w:color w:val="1F3864"/>
          <w:sz w:val="44"/>
          <w:szCs w:val="44"/>
        </w:rPr>
        <w:t>University Result Management Portal</w:t>
      </w:r>
    </w:p>
    <w:p w:rsidR="00316528" w:rsidRDefault="00AB7CBB">
      <w:pPr>
        <w:spacing w:before="100" w:after="600"/>
        <w:jc w:val="center"/>
      </w:pPr>
      <w:r>
        <w:rPr>
          <w:b/>
          <w:bCs/>
          <w:color w:val="2E75B6"/>
          <w:sz w:val="32"/>
          <w:szCs w:val="32"/>
        </w:rPr>
        <w:t>Use Case Documentation</w:t>
      </w:r>
    </w:p>
    <w:p w:rsidR="00316528" w:rsidRDefault="00AB7CBB">
      <w:pPr>
        <w:spacing w:before="200" w:after="100"/>
        <w:jc w:val="center"/>
      </w:pPr>
      <w:r>
        <w:rPr>
          <w:color w:val="444444"/>
          <w:sz w:val="22"/>
          <w:szCs w:val="22"/>
        </w:rPr>
        <w:t>International University of Cameroon (IUC)</w:t>
      </w:r>
    </w:p>
    <w:p w:rsidR="00316528" w:rsidRDefault="00AB7CBB">
      <w:pPr>
        <w:spacing w:before="60" w:after="60"/>
        <w:jc w:val="center"/>
      </w:pPr>
      <w:r>
        <w:rPr>
          <w:color w:val="444444"/>
        </w:rPr>
        <w:t>School of Engineering and Applied Sciences (SEAS)</w:t>
      </w:r>
    </w:p>
    <w:p w:rsidR="00316528" w:rsidRDefault="00AB7CBB">
      <w:pPr>
        <w:spacing w:before="60" w:after="60"/>
        <w:jc w:val="center"/>
      </w:pPr>
      <w:r>
        <w:rPr>
          <w:color w:val="444444"/>
        </w:rPr>
        <w:t>HND Management of Information Systems</w:t>
      </w:r>
    </w:p>
    <w:p w:rsidR="00316528" w:rsidRDefault="00316528"/>
    <w:p w:rsidR="00316528" w:rsidRDefault="00316528"/>
    <w:p w:rsidR="00316528" w:rsidRDefault="00AB7CBB">
      <w:pPr>
        <w:jc w:val="center"/>
      </w:pPr>
      <w:r>
        <w:rPr>
          <w:i/>
          <w:iCs/>
        </w:rPr>
        <w:t xml:space="preserve">Prepared by: </w:t>
      </w:r>
      <w:proofErr w:type="spellStart"/>
      <w:r>
        <w:rPr>
          <w:i/>
          <w:iCs/>
        </w:rPr>
        <w:t>Mouahanye</w:t>
      </w:r>
      <w:proofErr w:type="spellEnd"/>
      <w:r>
        <w:rPr>
          <w:i/>
          <w:iCs/>
        </w:rPr>
        <w:t xml:space="preserve"> Ndenga Franck Simonet</w:t>
      </w:r>
    </w:p>
    <w:p w:rsidR="00316528" w:rsidRDefault="00AB7CBB">
      <w:pPr>
        <w:jc w:val="center"/>
      </w:pPr>
      <w:r>
        <w:rPr>
          <w:i/>
          <w:iCs/>
        </w:rPr>
        <w:t>Date: 20 March 2026</w:t>
      </w:r>
    </w:p>
    <w:p w:rsidR="00316528" w:rsidRDefault="00AB7CBB">
      <w:r>
        <w:br w:type="page"/>
      </w:r>
    </w:p>
    <w:p w:rsidR="00316528" w:rsidRDefault="00AB7CBB">
      <w:pPr>
        <w:pStyle w:val="Heading1"/>
      </w:pPr>
      <w:r>
        <w:rPr>
          <w:sz w:val="28"/>
          <w:szCs w:val="28"/>
        </w:rPr>
        <w:lastRenderedPageBreak/>
        <w:t>1. Actor Goal List</w:t>
      </w:r>
    </w:p>
    <w:p w:rsidR="00316528" w:rsidRDefault="00AB7CBB">
      <w:pPr>
        <w:spacing w:before="80" w:after="80"/>
      </w:pPr>
      <w:r>
        <w:t>The table below lists all actors in the system, their goals, the participants involved and the use case each interaction maps to.</w:t>
      </w:r>
    </w:p>
    <w:p w:rsidR="00316528" w:rsidRDefault="00316528"/>
    <w:tbl>
      <w:tblPr>
        <w:tblW w:w="91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00"/>
        <w:gridCol w:w="2460"/>
        <w:gridCol w:w="2800"/>
      </w:tblGrid>
      <w:tr w:rsidR="003165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Pr>
              <w:jc w:val="center"/>
            </w:pPr>
            <w:r>
              <w:rPr>
                <w:b/>
                <w:bCs/>
                <w:color w:val="FFFFFF"/>
              </w:rPr>
              <w:t>Initiator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Pr>
              <w:jc w:val="center"/>
            </w:pPr>
            <w:r>
              <w:rPr>
                <w:b/>
                <w:bCs/>
                <w:color w:val="FFFFFF"/>
              </w:rPr>
              <w:t>Initiator's Goal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Pr>
              <w:jc w:val="center"/>
            </w:pPr>
            <w:r>
              <w:rPr>
                <w:b/>
                <w:bCs/>
                <w:color w:val="FFFFFF"/>
              </w:rPr>
              <w:t>Participant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Pr>
              <w:jc w:val="center"/>
            </w:pPr>
            <w:r>
              <w:rPr>
                <w:b/>
                <w:bCs/>
                <w:color w:val="FFFFFF"/>
              </w:rPr>
              <w:t>Use Case Name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Director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Gain secure access to the portal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REST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Login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HOD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Gain secure access to the portal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REST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Login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Staff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Gain secure access to the portal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REST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Login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Student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Gain secure access to the portal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REST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Login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Director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End the current session securely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 xml:space="preserve">Frontend,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Logout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HOD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End the current session securely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 xml:space="preserve">Frontend,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Logout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Staff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End the current session securely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 xml:space="preserve">Frontend,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Logout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Student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End the current session securely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 xml:space="preserve">Frontend,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Logout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Director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Update login credentials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REST API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Change Password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HOD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Update login credentials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REST API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Change Password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Staff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Update login credentials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REST API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Change Password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Student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Update login credentials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REST API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Change Password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Director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View and manage personal account information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REST API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View / Edit Profile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HOD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View and manage personal account information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REST API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View / Edit Profile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Staff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View and manage personal account information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REST API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View / Edit Profile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Student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View and manage personal account information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REST API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View / Edit Profile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Director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Upload signature for transcript validation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REST API, Media Storage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Upload Digital Signature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HOD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Upload signature for transcript validation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REST API, Media Storage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Upload Digital Signature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Staff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Upload signature for transcript validation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REST API, Media Storage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Upload Digital Signature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Director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Monitor key statistics for the school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Dashboard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View School Dashboard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lastRenderedPageBreak/>
              <w:t>Director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View all departments under the school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Structure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View Departments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Director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View all level/degree programmes offered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Structure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View Level Degrees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Director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Validate a student transcript with digital signature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Academics API, Signature,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Validate and Sign Transcript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Director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Send announcements to all school departments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Announcements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Send Announcement (School-wide)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Director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Import updated data from the external university DB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 xml:space="preserve">Sync Module, External DB,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Synchronise Database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HOD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View department-level statistics and KPIs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Dashboard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View Department Dashboard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Staff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View department-level statistics and KPIs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Dashboard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View Department Dashboard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HOD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View all classes and enrolled students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Structure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View Classes and Students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Staff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View all classes and enrolled students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Structure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View Classes and Students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HOD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Submit exam marks for a class via file upload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Academics API, pandas,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Upload Exam Results (CSV/Excel)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Staff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Submit exam marks for a class via file upload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Academics API, pandas,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Upload Exam Results (CSV/Excel)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HOD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Make results visible / hide results from students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Academics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 xml:space="preserve">Publish / </w:t>
            </w:r>
            <w:proofErr w:type="spellStart"/>
            <w:r>
              <w:rPr>
                <w:b/>
                <w:bCs/>
                <w:sz w:val="18"/>
                <w:szCs w:val="18"/>
              </w:rPr>
              <w:t>Unpublish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Results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Staff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Make results visible / hide results from students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Academics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 xml:space="preserve">Publish / </w:t>
            </w:r>
            <w:proofErr w:type="spellStart"/>
            <w:r>
              <w:rPr>
                <w:b/>
                <w:bCs/>
                <w:sz w:val="18"/>
                <w:szCs w:val="18"/>
              </w:rPr>
              <w:t>Unpublish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Results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HOD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Review and respond to student result complaints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Academics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Approve / Respond to Complaints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Staff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Review and respond to student result complaints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Academics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Approve / Respond to Complaints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HOD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Validate a student transcript with digital signature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Academics API, Signature,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Validate and Sign Transcript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Staff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Validate a student transcript with digital signature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Academics API, Signature,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Validate and Sign Transcript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HOD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Analyse department performance with charts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Academics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View Department Analytics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Staff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Analyse department performance with charts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Academics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View Department Analytics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HOD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 xml:space="preserve">Broadcast information to </w:t>
            </w:r>
            <w:proofErr w:type="spellStart"/>
            <w:r>
              <w:rPr>
                <w:sz w:val="18"/>
                <w:szCs w:val="18"/>
              </w:rPr>
              <w:t>dept</w:t>
            </w:r>
            <w:proofErr w:type="spellEnd"/>
            <w:r>
              <w:rPr>
                <w:sz w:val="18"/>
                <w:szCs w:val="18"/>
              </w:rPr>
              <w:t xml:space="preserve"> or class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Announcements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Create Announcement (</w:t>
            </w:r>
            <w:proofErr w:type="spellStart"/>
            <w:r>
              <w:rPr>
                <w:b/>
                <w:bCs/>
                <w:sz w:val="18"/>
                <w:szCs w:val="18"/>
              </w:rPr>
              <w:t>Dept</w:t>
            </w:r>
            <w:proofErr w:type="spellEnd"/>
            <w:r>
              <w:rPr>
                <w:b/>
                <w:bCs/>
                <w:sz w:val="18"/>
                <w:szCs w:val="18"/>
              </w:rPr>
              <w:t>/Class)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Staff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 xml:space="preserve">Broadcast information to </w:t>
            </w:r>
            <w:proofErr w:type="spellStart"/>
            <w:r>
              <w:rPr>
                <w:sz w:val="18"/>
                <w:szCs w:val="18"/>
              </w:rPr>
              <w:t>dept</w:t>
            </w:r>
            <w:proofErr w:type="spellEnd"/>
            <w:r>
              <w:rPr>
                <w:sz w:val="18"/>
                <w:szCs w:val="18"/>
              </w:rPr>
              <w:t xml:space="preserve"> or class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Announcements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Create Announcement (</w:t>
            </w:r>
            <w:proofErr w:type="spellStart"/>
            <w:r>
              <w:rPr>
                <w:b/>
                <w:bCs/>
                <w:sz w:val="18"/>
                <w:szCs w:val="18"/>
              </w:rPr>
              <w:t>Dept</w:t>
            </w:r>
            <w:proofErr w:type="spellEnd"/>
            <w:r>
              <w:rPr>
                <w:b/>
                <w:bCs/>
                <w:sz w:val="18"/>
                <w:szCs w:val="18"/>
              </w:rPr>
              <w:t>/Class)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lastRenderedPageBreak/>
              <w:t>HOD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Upload class schedule as a PDF file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Announcements API, Media Storage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Upload / Publish Timetable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Staff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Upload class schedule as a PDF file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Announcements API, Media Storage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Upload / Publish Timetable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HOD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Import updated data from the external university DB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 xml:space="preserve">Sync Module, External DB,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Synchronise Database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Staff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Import updated data from the external university DB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 xml:space="preserve">Sync Module, External DB,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Synchronise Database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Student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Get an overview of courses, results and activities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Dashboard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View Dashboard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Student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View all courses currently enrolled in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User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View Enrolled Courses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Student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View published exam marks per semester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Academics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View Published Results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Student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See performance bar chart and metrics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Academics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View Results Metrics / Analytics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Student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See own position among classmates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Academics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View Class Ranking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Student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Contest a published result they believe is wrong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Academics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Send Complaint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Student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Request an official academic transcript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Academics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Request Transcript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Student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Download or print the validated transcript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Academics API, Browser Print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Download / Print Transcript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Student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Read university and department notices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Announcements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View Announcements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Student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View class schedule PDF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Announcements API, Media Storage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View Timetable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External DB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Provide raw institutional data for synchronisation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 xml:space="preserve">Sync Module, </w:t>
            </w:r>
            <w:proofErr w:type="spellStart"/>
            <w:r>
              <w:rPr>
                <w:sz w:val="18"/>
                <w:szCs w:val="18"/>
              </w:rPr>
              <w:t>Django</w:t>
            </w:r>
            <w:proofErr w:type="spellEnd"/>
            <w:r>
              <w:rPr>
                <w:sz w:val="18"/>
                <w:szCs w:val="18"/>
              </w:rPr>
              <w:t xml:space="preserve"> API,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Fetch External Records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External DB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Allow local system to map incoming records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 xml:space="preserve">Sync Module,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Pair and Map Records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External DB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sz w:val="18"/>
                <w:szCs w:val="18"/>
              </w:rPr>
              <w:t>Allow local DB to be populated with current data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16528" w:rsidRDefault="00AB7CBB">
            <w:r>
              <w:rPr>
                <w:b/>
                <w:bCs/>
                <w:sz w:val="18"/>
                <w:szCs w:val="18"/>
              </w:rPr>
              <w:t>Populate Local Database</w:t>
            </w:r>
          </w:p>
        </w:tc>
      </w:tr>
    </w:tbl>
    <w:p w:rsidR="00316528" w:rsidRDefault="00316528"/>
    <w:p w:rsidR="00316528" w:rsidRDefault="00AB7CBB">
      <w:r>
        <w:br w:type="page"/>
      </w:r>
    </w:p>
    <w:p w:rsidR="00316528" w:rsidRDefault="00AB7CBB">
      <w:pPr>
        <w:pStyle w:val="Heading1"/>
      </w:pPr>
      <w:r>
        <w:rPr>
          <w:sz w:val="28"/>
          <w:szCs w:val="28"/>
        </w:rPr>
        <w:lastRenderedPageBreak/>
        <w:t>2. Use Case Descriptions</w:t>
      </w:r>
    </w:p>
    <w:p w:rsidR="00316528" w:rsidRDefault="00AB7CBB">
      <w:pPr>
        <w:spacing w:before="80" w:after="80"/>
      </w:pPr>
      <w:r>
        <w:t>The following tables describe the most important use cases in detail. Each table covers the actors involved, pre- and post-conditions, the main flow of events, alternative flows and any include/extend relationships.</w:t>
      </w:r>
    </w:p>
    <w:p w:rsidR="00316528" w:rsidRDefault="00316528"/>
    <w:p w:rsidR="00316528" w:rsidRDefault="00AB7CBB">
      <w:pPr>
        <w:pStyle w:val="Heading2"/>
      </w:pPr>
      <w:r>
        <w:rPr>
          <w:sz w:val="24"/>
          <w:szCs w:val="24"/>
        </w:rPr>
        <w:t>UC-01 — Login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1652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UC-01 — Login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Use Case ID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UC-01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Use Case Name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Login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Actor(s)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Director, HOD, Staff, Student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Allows any registered user to authenticate and gain role-based access to the portal.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Pre-condition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User has a registered account in the system.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Post-condition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 xml:space="preserve">JWT access and refresh tokens are stored in </w:t>
            </w:r>
            <w:proofErr w:type="spellStart"/>
            <w:r>
              <w:rPr>
                <w:sz w:val="19"/>
                <w:szCs w:val="19"/>
              </w:rPr>
              <w:t>localStorage</w:t>
            </w:r>
            <w:proofErr w:type="spellEnd"/>
            <w:r>
              <w:rPr>
                <w:sz w:val="19"/>
                <w:szCs w:val="19"/>
              </w:rPr>
              <w:t>. User is redirected to their role-specific dashboard.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Main Flow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1. User navigates to the Login page.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2. User enters username and password.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3. System validates credentials against the database.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4. System generates JWT access token and refresh token.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 xml:space="preserve">5. System saves tokens to </w:t>
            </w:r>
            <w:proofErr w:type="spellStart"/>
            <w:r>
              <w:rPr>
                <w:sz w:val="19"/>
                <w:szCs w:val="19"/>
              </w:rPr>
              <w:t>localStorage</w:t>
            </w:r>
            <w:proofErr w:type="spellEnd"/>
            <w:r>
              <w:rPr>
                <w:sz w:val="19"/>
                <w:szCs w:val="19"/>
              </w:rPr>
              <w:t xml:space="preserve"> and redirects user to dashboard.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Alternative Flow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If credentials are invalid, system displays a red error alert. User may retry.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Includes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—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Extends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Change Password (extend: Reset to Default Password)</w:t>
            </w:r>
          </w:p>
        </w:tc>
      </w:tr>
    </w:tbl>
    <w:p w:rsidR="00316528" w:rsidRDefault="00316528"/>
    <w:p w:rsidR="00316528" w:rsidRDefault="00316528"/>
    <w:p w:rsidR="00316528" w:rsidRDefault="00AB7CBB">
      <w:pPr>
        <w:pStyle w:val="Heading2"/>
      </w:pPr>
      <w:r>
        <w:rPr>
          <w:sz w:val="24"/>
          <w:szCs w:val="24"/>
        </w:rPr>
        <w:t>UC-02 — Synchronise Database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1652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UC-02 — Synchronise Database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Use Case ID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UC-02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Use Case Name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Synchronise Database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Actor(s)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Director, HOD, Staff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Triggers a full import of institutional data from the external university database into the local system. All UI is blocked during synchronisation.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Pre-condition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User is authenticated. External DB is accessible.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Post-condition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Local database is updated with latest schools, departments, classes, users, courses, exams and enrolments.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Main Flow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1. User clicks 'Synchronise Database' button.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SyncContext</w:t>
            </w:r>
            <w:proofErr w:type="spellEnd"/>
            <w:r>
              <w:rPr>
                <w:sz w:val="19"/>
                <w:szCs w:val="19"/>
              </w:rPr>
              <w:t xml:space="preserve"> sets </w:t>
            </w:r>
            <w:proofErr w:type="spellStart"/>
            <w:r>
              <w:rPr>
                <w:sz w:val="19"/>
                <w:szCs w:val="19"/>
              </w:rPr>
              <w:t>isSyncing</w:t>
            </w:r>
            <w:proofErr w:type="spellEnd"/>
            <w:r>
              <w:rPr>
                <w:sz w:val="19"/>
                <w:szCs w:val="19"/>
              </w:rPr>
              <w:t>=true. A full-screen overlay blocks all UI.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3. System calls 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/sync/data.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4. Sync module fetches records from external DB (schools, departments, classes, users, courses, exams, enrolments).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 xml:space="preserve">5. System pairs each record using the </w:t>
            </w:r>
            <w:proofErr w:type="spellStart"/>
            <w:r>
              <w:rPr>
                <w:sz w:val="19"/>
                <w:szCs w:val="19"/>
              </w:rPr>
              <w:t>external_id</w:t>
            </w:r>
            <w:proofErr w:type="spellEnd"/>
            <w:r>
              <w:rPr>
                <w:sz w:val="19"/>
                <w:szCs w:val="19"/>
              </w:rPr>
              <w:t xml:space="preserve"> field and calls </w:t>
            </w:r>
            <w:proofErr w:type="spellStart"/>
            <w:r>
              <w:rPr>
                <w:sz w:val="19"/>
                <w:szCs w:val="19"/>
              </w:rPr>
              <w:t>update_or_create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 xml:space="preserve">6. Sync completes. </w:t>
            </w:r>
            <w:proofErr w:type="spellStart"/>
            <w:proofErr w:type="gramStart"/>
            <w:r>
              <w:rPr>
                <w:sz w:val="19"/>
                <w:szCs w:val="19"/>
              </w:rPr>
              <w:t>isSyncing</w:t>
            </w:r>
            <w:proofErr w:type="spellEnd"/>
            <w:r>
              <w:rPr>
                <w:sz w:val="19"/>
                <w:szCs w:val="19"/>
              </w:rPr>
              <w:t>=</w:t>
            </w:r>
            <w:proofErr w:type="gramEnd"/>
            <w:r>
              <w:rPr>
                <w:sz w:val="19"/>
                <w:szCs w:val="19"/>
              </w:rPr>
              <w:t>false. Overlay is removed. Success message shown.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Alternative Flow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If external DB is unreachable, system shows an error alert. UI is unblocked.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Includes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Fetch External Records → Pair and Map Records → Populate Local Database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Extends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—</w:t>
            </w:r>
          </w:p>
        </w:tc>
      </w:tr>
    </w:tbl>
    <w:p w:rsidR="00316528" w:rsidRDefault="00316528"/>
    <w:p w:rsidR="00316528" w:rsidRDefault="00316528"/>
    <w:p w:rsidR="00316528" w:rsidRDefault="00AB7CBB">
      <w:pPr>
        <w:pStyle w:val="Heading2"/>
      </w:pPr>
      <w:r>
        <w:rPr>
          <w:sz w:val="24"/>
          <w:szCs w:val="24"/>
        </w:rPr>
        <w:t>UC-03 — Upload Exam Results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1652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UC-03 — Upload Exam Results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Use Case ID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UC-03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Use Case Name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Upload Exam Results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Actor(s)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HOD, Staff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Allows HOD or Staff to upload a CSV or Excel file containing student marks for a specific exam. The system parses the file and creates or updates exam result records.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Pre-condition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 xml:space="preserve">User is authenticated as HOD or Staff. Exams are already defined in the system. File contains columns: </w:t>
            </w:r>
            <w:proofErr w:type="spellStart"/>
            <w:r>
              <w:rPr>
                <w:sz w:val="19"/>
                <w:szCs w:val="19"/>
              </w:rPr>
              <w:t>student_name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mark_obtained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Post-condition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roofErr w:type="spellStart"/>
            <w:r>
              <w:rPr>
                <w:sz w:val="19"/>
                <w:szCs w:val="19"/>
              </w:rPr>
              <w:t>ExamResult</w:t>
            </w:r>
            <w:proofErr w:type="spellEnd"/>
            <w:r>
              <w:rPr>
                <w:sz w:val="19"/>
                <w:szCs w:val="19"/>
              </w:rPr>
              <w:t xml:space="preserve"> records are created or updated in the database with </w:t>
            </w:r>
            <w:proofErr w:type="spellStart"/>
            <w:r>
              <w:rPr>
                <w:sz w:val="19"/>
                <w:szCs w:val="19"/>
              </w:rPr>
              <w:t>is_published</w:t>
            </w:r>
            <w:proofErr w:type="spellEnd"/>
            <w:r>
              <w:rPr>
                <w:sz w:val="19"/>
                <w:szCs w:val="19"/>
              </w:rPr>
              <w:t>=False.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Main Flow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1. User opens Manage Results page. System fetches available exams.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2. User selects an exam from the dropdown.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3. User attaches a CSV or Excel file.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4. User clicks 'Upload Results'. System validates the file format.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5. Backend parses the file using pandas.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 xml:space="preserve">6. For each row: system checks if student is enrolled. If yes, </w:t>
            </w:r>
            <w:proofErr w:type="spellStart"/>
            <w:r>
              <w:rPr>
                <w:sz w:val="19"/>
                <w:szCs w:val="19"/>
              </w:rPr>
              <w:t>ExamResult.update_or_create</w:t>
            </w:r>
            <w:proofErr w:type="spellEnd"/>
            <w:r>
              <w:rPr>
                <w:sz w:val="19"/>
                <w:szCs w:val="19"/>
              </w:rPr>
              <w:t xml:space="preserve"> is called. If no, student is added to the skipped list.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7. System returns a summary: created, updated, skipped counts.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8. Success alert shown with the summary.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Alternative Flow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 xml:space="preserve">If file format is invalid, system shows an error alert. If student not enrolled, they are added to </w:t>
            </w:r>
            <w:proofErr w:type="spellStart"/>
            <w:r>
              <w:rPr>
                <w:sz w:val="19"/>
                <w:szCs w:val="19"/>
              </w:rPr>
              <w:t>skipped_details</w:t>
            </w:r>
            <w:proofErr w:type="spellEnd"/>
            <w:r>
              <w:rPr>
                <w:sz w:val="19"/>
                <w:szCs w:val="19"/>
              </w:rPr>
              <w:t xml:space="preserve"> list.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Includes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 xml:space="preserve">Publish / </w:t>
            </w:r>
            <w:proofErr w:type="spellStart"/>
            <w:r>
              <w:rPr>
                <w:sz w:val="19"/>
                <w:szCs w:val="19"/>
              </w:rPr>
              <w:t>Unpublish</w:t>
            </w:r>
            <w:proofErr w:type="spellEnd"/>
            <w:r>
              <w:rPr>
                <w:sz w:val="19"/>
                <w:szCs w:val="19"/>
              </w:rPr>
              <w:t xml:space="preserve"> Results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Extends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—</w:t>
            </w:r>
          </w:p>
        </w:tc>
      </w:tr>
    </w:tbl>
    <w:p w:rsidR="00316528" w:rsidRDefault="00316528"/>
    <w:p w:rsidR="00316528" w:rsidRDefault="00316528"/>
    <w:p w:rsidR="00316528" w:rsidRDefault="00AB7CBB">
      <w:pPr>
        <w:pStyle w:val="Heading2"/>
      </w:pPr>
      <w:r>
        <w:rPr>
          <w:sz w:val="24"/>
          <w:szCs w:val="24"/>
        </w:rPr>
        <w:t xml:space="preserve">UC-04 — Publish / </w:t>
      </w:r>
      <w:proofErr w:type="spellStart"/>
      <w:r>
        <w:rPr>
          <w:sz w:val="24"/>
          <w:szCs w:val="24"/>
        </w:rPr>
        <w:t>Unpublish</w:t>
      </w:r>
      <w:proofErr w:type="spellEnd"/>
      <w:r>
        <w:rPr>
          <w:sz w:val="24"/>
          <w:szCs w:val="24"/>
        </w:rPr>
        <w:t xml:space="preserve"> Results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1652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UC-04 — Publish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Unpublish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Results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Use Case ID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UC-04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Use Case Name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 xml:space="preserve">Publish / </w:t>
            </w:r>
            <w:proofErr w:type="spellStart"/>
            <w:r>
              <w:rPr>
                <w:sz w:val="19"/>
                <w:szCs w:val="19"/>
              </w:rPr>
              <w:t>Unpublish</w:t>
            </w:r>
            <w:proofErr w:type="spellEnd"/>
            <w:r>
              <w:rPr>
                <w:sz w:val="19"/>
                <w:szCs w:val="19"/>
              </w:rPr>
              <w:t xml:space="preserve"> Results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Actor(s)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HOD, Staff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Allows HOD or Staff to make uploaded exam results visible to students or to hide them.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Pre-condition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Exam results have been uploaded. User is authenticated as HOD or Staff.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Post-condition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 xml:space="preserve">All </w:t>
            </w:r>
            <w:proofErr w:type="spellStart"/>
            <w:r>
              <w:rPr>
                <w:sz w:val="19"/>
                <w:szCs w:val="19"/>
              </w:rPr>
              <w:t>ExamResult</w:t>
            </w:r>
            <w:proofErr w:type="spellEnd"/>
            <w:r>
              <w:rPr>
                <w:sz w:val="19"/>
                <w:szCs w:val="19"/>
              </w:rPr>
              <w:t xml:space="preserve"> records for the selected exam type are updated: </w:t>
            </w:r>
            <w:proofErr w:type="spellStart"/>
            <w:r>
              <w:rPr>
                <w:sz w:val="19"/>
                <w:szCs w:val="19"/>
              </w:rPr>
              <w:t>is_published</w:t>
            </w:r>
            <w:proofErr w:type="spellEnd"/>
            <w:r>
              <w:rPr>
                <w:sz w:val="19"/>
                <w:szCs w:val="19"/>
              </w:rPr>
              <w:t xml:space="preserve">=True and </w:t>
            </w:r>
            <w:proofErr w:type="spellStart"/>
            <w:r>
              <w:rPr>
                <w:sz w:val="19"/>
                <w:szCs w:val="19"/>
              </w:rPr>
              <w:t>published_at</w:t>
            </w:r>
            <w:proofErr w:type="spellEnd"/>
            <w:r>
              <w:rPr>
                <w:sz w:val="19"/>
                <w:szCs w:val="19"/>
              </w:rPr>
              <w:t xml:space="preserve">=now (publish) or </w:t>
            </w:r>
            <w:proofErr w:type="spellStart"/>
            <w:r>
              <w:rPr>
                <w:sz w:val="19"/>
                <w:szCs w:val="19"/>
              </w:rPr>
              <w:t>is_published</w:t>
            </w:r>
            <w:proofErr w:type="spellEnd"/>
            <w:r>
              <w:rPr>
                <w:sz w:val="19"/>
                <w:szCs w:val="19"/>
              </w:rPr>
              <w:t>=False (</w:t>
            </w:r>
            <w:proofErr w:type="spellStart"/>
            <w:r>
              <w:rPr>
                <w:sz w:val="19"/>
                <w:szCs w:val="19"/>
              </w:rPr>
              <w:t>unpublish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Main Flow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1. User opens the Publish Results panel.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2. System fetches publish status for all exams in the department.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3. User reviews the published/unpublished counts per exam.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4. User clicks 'Publish' on an exam type.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5. System sends 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/academic/result/publish with action='publish'.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 xml:space="preserve">6. Database updates all matching </w:t>
            </w:r>
            <w:proofErr w:type="spellStart"/>
            <w:r>
              <w:rPr>
                <w:sz w:val="19"/>
                <w:szCs w:val="19"/>
              </w:rPr>
              <w:t>ExamResult</w:t>
            </w:r>
            <w:proofErr w:type="spellEnd"/>
            <w:r>
              <w:rPr>
                <w:sz w:val="19"/>
                <w:szCs w:val="19"/>
              </w:rPr>
              <w:t xml:space="preserve"> records.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7. Status badge updates to 'Published'. Students can now see results.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Alternative Flow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User may click '</w:t>
            </w:r>
            <w:proofErr w:type="spellStart"/>
            <w:r>
              <w:rPr>
                <w:sz w:val="19"/>
                <w:szCs w:val="19"/>
              </w:rPr>
              <w:t>Unpublish</w:t>
            </w:r>
            <w:proofErr w:type="spellEnd"/>
            <w:r>
              <w:rPr>
                <w:sz w:val="19"/>
                <w:szCs w:val="19"/>
              </w:rPr>
              <w:t>' to hide results again at any time.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Includes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—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Extends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Upload Exam Results</w:t>
            </w:r>
          </w:p>
        </w:tc>
      </w:tr>
    </w:tbl>
    <w:p w:rsidR="00316528" w:rsidRDefault="00316528"/>
    <w:p w:rsidR="00316528" w:rsidRDefault="00316528"/>
    <w:p w:rsidR="00316528" w:rsidRDefault="00AB7CBB">
      <w:pPr>
        <w:pStyle w:val="Heading2"/>
      </w:pPr>
      <w:r>
        <w:rPr>
          <w:sz w:val="24"/>
          <w:szCs w:val="24"/>
        </w:rPr>
        <w:t>UC-05 — View Published Results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1652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UC-05 — View Published Results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Use Case ID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UC-05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Use Case Name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View Published Results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Actor(s)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Student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Allows a student to view their published exam marks for a selected semester, along with their class ranking and a performance chart.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Pre-condition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Student is authenticated. Results for the selected semester have been published.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Post-condition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 xml:space="preserve">Student can see marks, remarks, </w:t>
            </w:r>
            <w:proofErr w:type="gramStart"/>
            <w:r>
              <w:rPr>
                <w:sz w:val="19"/>
                <w:szCs w:val="19"/>
              </w:rPr>
              <w:t>class</w:t>
            </w:r>
            <w:proofErr w:type="gramEnd"/>
            <w:r>
              <w:rPr>
                <w:sz w:val="19"/>
                <w:szCs w:val="19"/>
              </w:rPr>
              <w:t xml:space="preserve"> ranking and performance analytics.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Main Flow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1. Student opens the Results page.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2. Student selects a semester from the dropdown.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 xml:space="preserve">3. System fetches </w:t>
            </w:r>
            <w:proofErr w:type="spellStart"/>
            <w:r>
              <w:rPr>
                <w:sz w:val="19"/>
                <w:szCs w:val="19"/>
              </w:rPr>
              <w:t>ExamResult</w:t>
            </w:r>
            <w:proofErr w:type="spellEnd"/>
            <w:r>
              <w:rPr>
                <w:sz w:val="19"/>
                <w:szCs w:val="19"/>
              </w:rPr>
              <w:t xml:space="preserve"> records filtered by student, semester and </w:t>
            </w:r>
            <w:proofErr w:type="spellStart"/>
            <w:r>
              <w:rPr>
                <w:sz w:val="19"/>
                <w:szCs w:val="19"/>
              </w:rPr>
              <w:t>is_published</w:t>
            </w:r>
            <w:proofErr w:type="spellEnd"/>
            <w:r>
              <w:rPr>
                <w:sz w:val="19"/>
                <w:szCs w:val="19"/>
              </w:rPr>
              <w:t>=True.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4. System fetches class ranking for that semester.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5. Results are displayed in a table with colour-coded remark badges.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6. A performance bar chart and class ranking table are shown.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Alternative Flow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If no results are published for the semester, an empty state message is displayed.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Includes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View Results Metrics / Analytics, View Class Ranking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Extends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—</w:t>
            </w:r>
          </w:p>
        </w:tc>
      </w:tr>
    </w:tbl>
    <w:p w:rsidR="00316528" w:rsidRDefault="00316528"/>
    <w:p w:rsidR="00316528" w:rsidRDefault="00316528"/>
    <w:p w:rsidR="00316528" w:rsidRDefault="00AB7CBB">
      <w:pPr>
        <w:pStyle w:val="Heading2"/>
      </w:pPr>
      <w:r>
        <w:rPr>
          <w:sz w:val="24"/>
          <w:szCs w:val="24"/>
        </w:rPr>
        <w:t>UC-06 — Send Complaint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1652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UC-06 — Send Complaint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Use Case ID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UC-06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Use Case Name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Send Complaint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Actor(s)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Student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Allows a student to file a formal complaint against a published result they believe is incorrect.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Pre-condition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Student is authenticated. The contested result has been published.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Post-condition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A Complaint record is created with status=Submitted. HOD/Staff can now review it.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Main Flow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1. Student views their results and clicks 'File Complaint' on a specific result.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2. System navigates to the Complaint page with the result pre-filled.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3. Student enters concern, resolution sought, and optional evidence image.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4. Student submits the form.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5. System creates a Complaint record with status=Submitted.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6. Success alert is shown to the student.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Alternative Flow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If required fields are empty, a validation error is shown. Student must complete before submitting.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Includes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—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Extends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—</w:t>
            </w:r>
          </w:p>
        </w:tc>
      </w:tr>
    </w:tbl>
    <w:p w:rsidR="00316528" w:rsidRDefault="00316528"/>
    <w:p w:rsidR="00316528" w:rsidRDefault="00316528"/>
    <w:p w:rsidR="00316528" w:rsidRDefault="00AB7CBB">
      <w:pPr>
        <w:pStyle w:val="Heading2"/>
      </w:pPr>
      <w:r>
        <w:rPr>
          <w:sz w:val="24"/>
          <w:szCs w:val="24"/>
        </w:rPr>
        <w:t>UC-07 — Approve / Respond to Complaints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1652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UC-07 — Approve / Respond to Complaints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Use Case ID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UC-07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Use Case Name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Approve / Respond to Complaints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Actor(s)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HOD, Staff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 xml:space="preserve">Allows HOD or Staff to review student complaints and update their status (Approved, Rejected, Under Review, </w:t>
            </w:r>
            <w:proofErr w:type="gramStart"/>
            <w:r>
              <w:rPr>
                <w:sz w:val="19"/>
                <w:szCs w:val="19"/>
              </w:rPr>
              <w:t>Solved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Pre-condition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User is authenticated as HOD or Staff. At least one complaint exists with status=Submitted.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Post-condition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Complaint status is updated. Student can view the updated status.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Main Flow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1. User opens Complaints page. System fetches complaints filtered to their department.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2. User reviews complaint details including student info, concern and evidence.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3. User adds response notes.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4. User selects an action: Approve, Reject or Under Review.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5. System updates the complaint status in the database.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6. Student can view updated status on their complaints page.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Alternative Flow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If complaint is placed Under Review, HOD can change status again later.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Includes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—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Extends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—</w:t>
            </w:r>
          </w:p>
        </w:tc>
      </w:tr>
    </w:tbl>
    <w:p w:rsidR="00316528" w:rsidRDefault="00316528"/>
    <w:p w:rsidR="00316528" w:rsidRDefault="00316528"/>
    <w:p w:rsidR="00316528" w:rsidRDefault="00AB7CBB">
      <w:pPr>
        <w:pStyle w:val="Heading2"/>
      </w:pPr>
      <w:r>
        <w:rPr>
          <w:sz w:val="24"/>
          <w:szCs w:val="24"/>
        </w:rPr>
        <w:t>UC-08 — Request Transcript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1652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UC-08 — Request Transcript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Use Case ID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UC-08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Use Case Name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Request Transcript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Actor(s)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Student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Allows a student to formally request an official academic transcript that must be validated by HOD/Staff and Director before being made available.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Pre-condition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Student is authenticated. No other pending transcript request exists for this student.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Post-condition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A Transcript record is created with status=Pending.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Main Flow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1. Student opens My Transcript page.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2. Student clicks 'Request Transcript'.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3. System checks for existing pending request.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4. System creates Transcript record with status=Pending.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5. Success message shown to student.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Alternative Flow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If a pending request already exists, the button is disabled and 'Request Pending' is shown.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Includes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Download / Print Transcript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Extends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—</w:t>
            </w:r>
          </w:p>
        </w:tc>
      </w:tr>
    </w:tbl>
    <w:p w:rsidR="00316528" w:rsidRDefault="00316528"/>
    <w:p w:rsidR="00316528" w:rsidRDefault="00316528"/>
    <w:p w:rsidR="00316528" w:rsidRDefault="00AB7CBB">
      <w:pPr>
        <w:pStyle w:val="Heading2"/>
      </w:pPr>
      <w:r>
        <w:rPr>
          <w:sz w:val="24"/>
          <w:szCs w:val="24"/>
        </w:rPr>
        <w:t>UC-09 — Validate and Sign Transcript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1652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UC-09 — Validate and Sign Transcript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Use Case ID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UC-09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Use Case Name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Validate and Sign Transcript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Actor(s)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HOD, Staff, Director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Allows authorised staff and the director to validate a pending student transcript by attaching their digital signature to it.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Pre-condition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User is authenticated. User has an uploaded digital signature on file. A pending transcript request exists.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Post-condition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Transcript is updated with the validator's signature. Status set to Validated.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Main Flow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1. Validator opens Transcript Validation page.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2. System fetches pending transcripts scoped to their department (HOD/Staff) or school (Director).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3. Validator reviews the student's results table.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4. Validator adds optional notes and clicks 'Validate and Sign'.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5. System retrieves the validator's stored signature.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6. System attaches the signature to the transcript and sets status=Validated.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7. Student can now view and print the validated transcript with the signature.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Alternative Flow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If validator has no signature on file, system returns an error: 'Upload your signature in Profile first.' Validator may also choose Reject.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Includes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—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Extends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Upload Digital Signature</w:t>
            </w:r>
          </w:p>
        </w:tc>
      </w:tr>
    </w:tbl>
    <w:p w:rsidR="00316528" w:rsidRDefault="00316528"/>
    <w:p w:rsidR="00316528" w:rsidRDefault="00316528"/>
    <w:p w:rsidR="00316528" w:rsidRDefault="00AB7CBB">
      <w:pPr>
        <w:pStyle w:val="Heading2"/>
      </w:pPr>
      <w:r>
        <w:rPr>
          <w:sz w:val="24"/>
          <w:szCs w:val="24"/>
        </w:rPr>
        <w:t>UC-10 — View School Dashboard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1652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UC-10 — View School Dashboard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Use Case ID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UC-10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Use Case Name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View School Dashboard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Actor(s)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Director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Provides the Director with a real-time overview of all statistics and activities within their assigned school.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Pre-condition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Director is authenticated and has a school assigned.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Post-condition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Dashboard displays school-level statistics and department breakdown.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Main Flow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1. Director navigates to the Dashboard.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 xml:space="preserve">2. System reads </w:t>
            </w:r>
            <w:proofErr w:type="spellStart"/>
            <w:r>
              <w:rPr>
                <w:sz w:val="19"/>
                <w:szCs w:val="19"/>
              </w:rPr>
              <w:t>director.school</w:t>
            </w:r>
            <w:proofErr w:type="spellEnd"/>
            <w:r>
              <w:rPr>
                <w:sz w:val="19"/>
                <w:szCs w:val="19"/>
              </w:rPr>
              <w:t xml:space="preserve"> to scope all queries.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3. System counts departments, classes, students, pending complaints, pending transcripts and unpublished results.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4. System builds a per-department breakdown with class and student counts.</w:t>
            </w:r>
          </w:p>
          <w:p w:rsidR="00316528" w:rsidRDefault="00AB7CBB">
            <w:pPr>
              <w:spacing w:before="40" w:after="40"/>
            </w:pPr>
            <w:r>
              <w:rPr>
                <w:sz w:val="19"/>
                <w:szCs w:val="19"/>
              </w:rPr>
              <w:t>5. Dashboard renders the school hero, stat cards and department cards.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Alternative Flow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If no school is assigned to the director, an error message 'No school assigned' is shown.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Includes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—</w:t>
            </w:r>
          </w:p>
        </w:tc>
      </w:tr>
      <w:tr w:rsidR="0031652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b/>
                <w:bCs/>
                <w:color w:val="FFFFFF"/>
                <w:sz w:val="19"/>
                <w:szCs w:val="19"/>
              </w:rPr>
              <w:t>Extends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16528" w:rsidRDefault="00AB7CBB">
            <w:r>
              <w:rPr>
                <w:sz w:val="19"/>
                <w:szCs w:val="19"/>
              </w:rPr>
              <w:t>Synchronise Database</w:t>
            </w:r>
          </w:p>
        </w:tc>
      </w:tr>
    </w:tbl>
    <w:p w:rsidR="00316528" w:rsidRDefault="00316528"/>
    <w:p w:rsidR="00AB7CBB" w:rsidRDefault="00AB7CBB"/>
    <w:p w:rsidR="00AB7CBB" w:rsidRPr="004107F0" w:rsidRDefault="00AB7CBB" w:rsidP="00AB7CBB">
      <w:pPr>
        <w:pStyle w:val="Heading3"/>
        <w:numPr>
          <w:ilvl w:val="2"/>
          <w:numId w:val="0"/>
        </w:numPr>
        <w:spacing w:before="100" w:beforeAutospacing="1" w:after="100" w:afterAutospacing="1"/>
        <w:ind w:left="1296" w:hanging="720"/>
      </w:pPr>
      <w:bookmarkStart w:id="0" w:name="_Toc225414521"/>
      <w:r w:rsidRPr="004107F0">
        <w:t>Week 1: Web Foundations</w:t>
      </w:r>
      <w:bookmarkEnd w:id="0"/>
      <w:r w:rsidRPr="004107F0">
        <w:t xml:space="preserve"> </w:t>
      </w:r>
    </w:p>
    <w:p w:rsidR="00AB7CBB" w:rsidRPr="004107F0" w:rsidRDefault="00AB7CBB" w:rsidP="00AB7CBB">
      <w:pPr>
        <w:numPr>
          <w:ilvl w:val="0"/>
          <w:numId w:val="2"/>
        </w:numPr>
        <w:spacing w:after="245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lastRenderedPageBreak/>
        <w:t xml:space="preserve">Topics: </w:t>
      </w:r>
    </w:p>
    <w:p w:rsidR="00AB7CBB" w:rsidRPr="004107F0" w:rsidRDefault="00AB7CBB" w:rsidP="00AB7CBB">
      <w:pPr>
        <w:numPr>
          <w:ilvl w:val="0"/>
          <w:numId w:val="2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HTML5 + Semantic Structure </w:t>
      </w:r>
    </w:p>
    <w:p w:rsidR="00AB7CBB" w:rsidRPr="004107F0" w:rsidRDefault="00AB7CBB" w:rsidP="00AB7CBB">
      <w:pPr>
        <w:numPr>
          <w:ilvl w:val="0"/>
          <w:numId w:val="2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>CSS3 (</w:t>
      </w:r>
      <w:proofErr w:type="spellStart"/>
      <w:r w:rsidRPr="004107F0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4107F0">
        <w:rPr>
          <w:rFonts w:ascii="Times New Roman" w:hAnsi="Times New Roman" w:cs="Times New Roman"/>
          <w:sz w:val="24"/>
          <w:szCs w:val="24"/>
        </w:rPr>
        <w:t xml:space="preserve">, Grid) </w:t>
      </w:r>
    </w:p>
    <w:p w:rsidR="00AB7CBB" w:rsidRPr="004107F0" w:rsidRDefault="00AB7CBB" w:rsidP="00AB7CBB">
      <w:pPr>
        <w:numPr>
          <w:ilvl w:val="0"/>
          <w:numId w:val="2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Git &amp; </w:t>
      </w:r>
      <w:proofErr w:type="spellStart"/>
      <w:r w:rsidRPr="004107F0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4107F0">
        <w:rPr>
          <w:rFonts w:ascii="Times New Roman" w:hAnsi="Times New Roman" w:cs="Times New Roman"/>
          <w:sz w:val="24"/>
          <w:szCs w:val="24"/>
        </w:rPr>
        <w:t xml:space="preserve"> Basics </w:t>
      </w:r>
    </w:p>
    <w:p w:rsidR="00AB7CBB" w:rsidRPr="004107F0" w:rsidRDefault="00AB7CBB" w:rsidP="00AB7CBB">
      <w:pPr>
        <w:numPr>
          <w:ilvl w:val="0"/>
          <w:numId w:val="2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Chrome </w:t>
      </w:r>
      <w:proofErr w:type="spellStart"/>
      <w:r w:rsidRPr="004107F0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4107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B7CBB" w:rsidRPr="004107F0" w:rsidRDefault="00AB7CBB" w:rsidP="00AB7CBB">
      <w:pPr>
        <w:numPr>
          <w:ilvl w:val="0"/>
          <w:numId w:val="2"/>
        </w:numPr>
        <w:spacing w:after="242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VS Code Essentials </w:t>
      </w:r>
    </w:p>
    <w:p w:rsidR="00AB7CBB" w:rsidRPr="004107F0" w:rsidRDefault="00AB7CBB" w:rsidP="00AB7CBB">
      <w:pPr>
        <w:numPr>
          <w:ilvl w:val="0"/>
          <w:numId w:val="2"/>
        </w:numPr>
        <w:spacing w:after="229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Mini HTML/CSS Project </w:t>
      </w:r>
    </w:p>
    <w:p w:rsidR="00AB7CBB" w:rsidRPr="004107F0" w:rsidRDefault="00AB7CBB" w:rsidP="00AB7CBB">
      <w:pPr>
        <w:pStyle w:val="Heading3"/>
        <w:numPr>
          <w:ilvl w:val="2"/>
          <w:numId w:val="0"/>
        </w:numPr>
        <w:spacing w:before="100" w:beforeAutospacing="1" w:after="100" w:afterAutospacing="1"/>
        <w:ind w:left="1296" w:hanging="720"/>
      </w:pPr>
      <w:bookmarkStart w:id="1" w:name="_Toc225414522"/>
      <w:r w:rsidRPr="004107F0">
        <w:t>Week 2: Styling &amp; Interactivity and Hosting</w:t>
      </w:r>
      <w:bookmarkEnd w:id="1"/>
      <w:r w:rsidRPr="004107F0">
        <w:t xml:space="preserve"> </w:t>
      </w:r>
    </w:p>
    <w:p w:rsidR="00AB7CBB" w:rsidRPr="004107F0" w:rsidRDefault="00AB7CBB" w:rsidP="00AB7CBB">
      <w:pPr>
        <w:numPr>
          <w:ilvl w:val="0"/>
          <w:numId w:val="3"/>
        </w:numPr>
        <w:spacing w:after="24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Topics: </w:t>
      </w:r>
    </w:p>
    <w:p w:rsidR="00AB7CBB" w:rsidRPr="004107F0" w:rsidRDefault="00AB7CBB" w:rsidP="00AB7CBB">
      <w:pPr>
        <w:numPr>
          <w:ilvl w:val="0"/>
          <w:numId w:val="3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Bootstrap 5 (layout, components) </w:t>
      </w:r>
    </w:p>
    <w:p w:rsidR="00AB7CBB" w:rsidRPr="004107F0" w:rsidRDefault="00AB7CBB" w:rsidP="00AB7CBB">
      <w:pPr>
        <w:numPr>
          <w:ilvl w:val="0"/>
          <w:numId w:val="3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JavaScript Essentials (ES6+) </w:t>
      </w:r>
    </w:p>
    <w:p w:rsidR="00AB7CBB" w:rsidRPr="004107F0" w:rsidRDefault="00AB7CBB" w:rsidP="00AB7CBB">
      <w:pPr>
        <w:numPr>
          <w:ilvl w:val="0"/>
          <w:numId w:val="3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DOM manipulation </w:t>
      </w:r>
    </w:p>
    <w:p w:rsidR="00AB7CBB" w:rsidRPr="004107F0" w:rsidRDefault="00AB7CBB" w:rsidP="00AB7CBB">
      <w:pPr>
        <w:numPr>
          <w:ilvl w:val="0"/>
          <w:numId w:val="3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Git branching </w:t>
      </w:r>
    </w:p>
    <w:p w:rsidR="00AB7CBB" w:rsidRPr="004107F0" w:rsidRDefault="00AB7CBB" w:rsidP="00AB7CBB">
      <w:pPr>
        <w:numPr>
          <w:ilvl w:val="0"/>
          <w:numId w:val="3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4107F0">
        <w:rPr>
          <w:rFonts w:ascii="Times New Roman" w:hAnsi="Times New Roman" w:cs="Times New Roman"/>
          <w:sz w:val="24"/>
          <w:szCs w:val="24"/>
        </w:rPr>
        <w:t>Netlify</w:t>
      </w:r>
      <w:proofErr w:type="spellEnd"/>
      <w:r w:rsidRPr="004107F0">
        <w:rPr>
          <w:rFonts w:ascii="Times New Roman" w:hAnsi="Times New Roman" w:cs="Times New Roman"/>
          <w:sz w:val="24"/>
          <w:szCs w:val="24"/>
        </w:rPr>
        <w:t xml:space="preserve"> hosting </w:t>
      </w:r>
    </w:p>
    <w:p w:rsidR="00AB7CBB" w:rsidRPr="004107F0" w:rsidRDefault="00AB7CBB" w:rsidP="00AB7CBB">
      <w:pPr>
        <w:spacing w:after="240"/>
        <w:ind w:left="1641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B7CBB" w:rsidRPr="004107F0" w:rsidRDefault="00AB7CBB" w:rsidP="00AB7CBB">
      <w:pPr>
        <w:numPr>
          <w:ilvl w:val="0"/>
          <w:numId w:val="3"/>
        </w:numPr>
        <w:spacing w:after="229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Mini Project: Product landing page with JS interactivity </w:t>
      </w:r>
    </w:p>
    <w:p w:rsidR="00AB7CBB" w:rsidRPr="004107F0" w:rsidRDefault="00AB7CBB" w:rsidP="00AB7CBB">
      <w:pPr>
        <w:pStyle w:val="Heading3"/>
        <w:numPr>
          <w:ilvl w:val="2"/>
          <w:numId w:val="0"/>
        </w:numPr>
        <w:spacing w:before="100" w:beforeAutospacing="1" w:after="100" w:afterAutospacing="1"/>
        <w:ind w:left="1296" w:hanging="720"/>
      </w:pPr>
      <w:bookmarkStart w:id="2" w:name="_Toc225414523"/>
      <w:r w:rsidRPr="004107F0">
        <w:t>Week 3: Advanced JavaScript</w:t>
      </w:r>
      <w:bookmarkEnd w:id="2"/>
      <w:r w:rsidRPr="004107F0">
        <w:t xml:space="preserve"> </w:t>
      </w:r>
    </w:p>
    <w:p w:rsidR="00AB7CBB" w:rsidRPr="004107F0" w:rsidRDefault="00AB7CBB" w:rsidP="00AB7CBB">
      <w:pPr>
        <w:numPr>
          <w:ilvl w:val="0"/>
          <w:numId w:val="4"/>
        </w:numPr>
        <w:spacing w:after="24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Topics: </w:t>
      </w:r>
    </w:p>
    <w:p w:rsidR="00AB7CBB" w:rsidRPr="004107F0" w:rsidRDefault="00AB7CBB" w:rsidP="00AB7CBB">
      <w:pPr>
        <w:numPr>
          <w:ilvl w:val="0"/>
          <w:numId w:val="4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4107F0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4107F0">
        <w:rPr>
          <w:rFonts w:ascii="Times New Roman" w:hAnsi="Times New Roman" w:cs="Times New Roman"/>
          <w:sz w:val="24"/>
          <w:szCs w:val="24"/>
        </w:rPr>
        <w:t xml:space="preserve"> JavaScript (fetch, </w:t>
      </w:r>
      <w:proofErr w:type="spellStart"/>
      <w:r w:rsidRPr="004107F0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4107F0">
        <w:rPr>
          <w:rFonts w:ascii="Times New Roman" w:hAnsi="Times New Roman" w:cs="Times New Roman"/>
          <w:sz w:val="24"/>
          <w:szCs w:val="24"/>
        </w:rPr>
        <w:t xml:space="preserve">/await) </w:t>
      </w:r>
    </w:p>
    <w:p w:rsidR="00AB7CBB" w:rsidRPr="004107F0" w:rsidRDefault="00AB7CBB" w:rsidP="00AB7CBB">
      <w:pPr>
        <w:numPr>
          <w:ilvl w:val="0"/>
          <w:numId w:val="4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JSON &amp; APIs </w:t>
      </w:r>
    </w:p>
    <w:p w:rsidR="00AB7CBB" w:rsidRPr="004107F0" w:rsidRDefault="00AB7CBB" w:rsidP="00AB7CBB">
      <w:pPr>
        <w:numPr>
          <w:ilvl w:val="0"/>
          <w:numId w:val="4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HTMX </w:t>
      </w:r>
    </w:p>
    <w:p w:rsidR="00AB7CBB" w:rsidRPr="004107F0" w:rsidRDefault="00AB7CBB" w:rsidP="00AB7CBB">
      <w:pPr>
        <w:numPr>
          <w:ilvl w:val="0"/>
          <w:numId w:val="4"/>
        </w:numPr>
        <w:spacing w:after="241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Introduction to React JS </w:t>
      </w:r>
    </w:p>
    <w:p w:rsidR="00AB7CBB" w:rsidRPr="004107F0" w:rsidRDefault="00AB7CBB" w:rsidP="00AB7CBB">
      <w:pPr>
        <w:numPr>
          <w:ilvl w:val="0"/>
          <w:numId w:val="4"/>
        </w:numPr>
        <w:spacing w:after="229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Mini Project: To-do list using external API </w:t>
      </w:r>
    </w:p>
    <w:p w:rsidR="00AB7CBB" w:rsidRPr="004107F0" w:rsidRDefault="00AB7CBB" w:rsidP="00AB7CBB">
      <w:pPr>
        <w:pStyle w:val="Heading3"/>
        <w:numPr>
          <w:ilvl w:val="2"/>
          <w:numId w:val="0"/>
        </w:numPr>
        <w:spacing w:before="100" w:beforeAutospacing="1" w:after="100" w:afterAutospacing="1"/>
        <w:ind w:left="1296" w:hanging="720"/>
      </w:pPr>
      <w:bookmarkStart w:id="3" w:name="_Toc225414524"/>
      <w:r w:rsidRPr="004107F0">
        <w:t xml:space="preserve">Week 4: Python &amp; </w:t>
      </w:r>
      <w:proofErr w:type="spellStart"/>
      <w:r w:rsidRPr="004107F0">
        <w:t>Django</w:t>
      </w:r>
      <w:bookmarkEnd w:id="3"/>
      <w:proofErr w:type="spellEnd"/>
      <w:r w:rsidRPr="004107F0">
        <w:t xml:space="preserve"> </w:t>
      </w:r>
    </w:p>
    <w:p w:rsidR="00AB7CBB" w:rsidRPr="004107F0" w:rsidRDefault="00AB7CBB" w:rsidP="00AB7CBB">
      <w:pPr>
        <w:numPr>
          <w:ilvl w:val="0"/>
          <w:numId w:val="5"/>
        </w:numPr>
        <w:spacing w:after="246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Topics: </w:t>
      </w:r>
    </w:p>
    <w:p w:rsidR="00AB7CBB" w:rsidRPr="004107F0" w:rsidRDefault="00AB7CBB" w:rsidP="00AB7CBB">
      <w:pPr>
        <w:numPr>
          <w:ilvl w:val="0"/>
          <w:numId w:val="5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Python basics  </w:t>
      </w:r>
    </w:p>
    <w:p w:rsidR="00AB7CBB" w:rsidRPr="004107F0" w:rsidRDefault="00AB7CBB" w:rsidP="00AB7CBB">
      <w:pPr>
        <w:numPr>
          <w:ilvl w:val="0"/>
          <w:numId w:val="5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4107F0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4107F0">
        <w:rPr>
          <w:rFonts w:ascii="Times New Roman" w:hAnsi="Times New Roman" w:cs="Times New Roman"/>
          <w:sz w:val="24"/>
          <w:szCs w:val="24"/>
        </w:rPr>
        <w:t xml:space="preserve"> (models, views, templates) </w:t>
      </w:r>
    </w:p>
    <w:p w:rsidR="00AB7CBB" w:rsidRPr="004107F0" w:rsidRDefault="00AB7CBB" w:rsidP="00AB7CBB">
      <w:pPr>
        <w:numPr>
          <w:ilvl w:val="0"/>
          <w:numId w:val="5"/>
        </w:numPr>
        <w:spacing w:after="242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Admin &amp; Forms </w:t>
      </w:r>
    </w:p>
    <w:p w:rsidR="00AB7CBB" w:rsidRPr="004107F0" w:rsidRDefault="00AB7CBB" w:rsidP="00AB7CBB">
      <w:pPr>
        <w:numPr>
          <w:ilvl w:val="0"/>
          <w:numId w:val="5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Mini Project: Product catalog </w:t>
      </w:r>
    </w:p>
    <w:p w:rsidR="00AB7CBB" w:rsidRPr="004107F0" w:rsidRDefault="00AB7CBB" w:rsidP="00AB7CBB">
      <w:pPr>
        <w:numPr>
          <w:ilvl w:val="0"/>
          <w:numId w:val="5"/>
        </w:numPr>
        <w:spacing w:after="229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AI Agent: Use </w:t>
      </w:r>
      <w:proofErr w:type="spellStart"/>
      <w:r w:rsidRPr="004107F0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4107F0">
        <w:rPr>
          <w:rFonts w:ascii="Times New Roman" w:hAnsi="Times New Roman" w:cs="Times New Roman"/>
          <w:sz w:val="24"/>
          <w:szCs w:val="24"/>
        </w:rPr>
        <w:t xml:space="preserve"> or an open-source Python agent to scaffold </w:t>
      </w:r>
      <w:proofErr w:type="spellStart"/>
      <w:r w:rsidRPr="004107F0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4107F0">
        <w:rPr>
          <w:rFonts w:ascii="Times New Roman" w:hAnsi="Times New Roman" w:cs="Times New Roman"/>
          <w:sz w:val="24"/>
          <w:szCs w:val="24"/>
        </w:rPr>
        <w:t xml:space="preserve"> apps. </w:t>
      </w:r>
    </w:p>
    <w:p w:rsidR="00AB7CBB" w:rsidRPr="004107F0" w:rsidRDefault="00AB7CBB" w:rsidP="00AB7CBB">
      <w:pPr>
        <w:pStyle w:val="Heading3"/>
        <w:numPr>
          <w:ilvl w:val="2"/>
          <w:numId w:val="0"/>
        </w:numPr>
        <w:spacing w:before="100" w:beforeAutospacing="1" w:after="100" w:afterAutospacing="1"/>
        <w:ind w:left="1296" w:hanging="720"/>
      </w:pPr>
      <w:bookmarkStart w:id="4" w:name="_Toc225414525"/>
      <w:r w:rsidRPr="004107F0">
        <w:t xml:space="preserve">Week 5: REST APIs with DRF &amp; </w:t>
      </w:r>
      <w:proofErr w:type="spellStart"/>
      <w:r w:rsidRPr="004107F0">
        <w:t>FastAPI</w:t>
      </w:r>
      <w:bookmarkEnd w:id="4"/>
      <w:proofErr w:type="spellEnd"/>
      <w:r w:rsidRPr="004107F0">
        <w:t xml:space="preserve"> </w:t>
      </w:r>
    </w:p>
    <w:p w:rsidR="00AB7CBB" w:rsidRPr="004107F0" w:rsidRDefault="00AB7CBB" w:rsidP="00AB7CBB">
      <w:pPr>
        <w:numPr>
          <w:ilvl w:val="0"/>
          <w:numId w:val="6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lastRenderedPageBreak/>
        <w:t xml:space="preserve">Topics: </w:t>
      </w:r>
    </w:p>
    <w:p w:rsidR="00AB7CBB" w:rsidRPr="004107F0" w:rsidRDefault="00AB7CBB" w:rsidP="00AB7CBB">
      <w:pPr>
        <w:numPr>
          <w:ilvl w:val="0"/>
          <w:numId w:val="6"/>
        </w:numPr>
        <w:spacing w:after="243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4107F0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4107F0">
        <w:rPr>
          <w:rFonts w:ascii="Times New Roman" w:hAnsi="Times New Roman" w:cs="Times New Roman"/>
          <w:sz w:val="24"/>
          <w:szCs w:val="24"/>
        </w:rPr>
        <w:t xml:space="preserve"> Advanced </w:t>
      </w:r>
    </w:p>
    <w:p w:rsidR="00AB7CBB" w:rsidRPr="004107F0" w:rsidRDefault="00AB7CBB" w:rsidP="00AB7CBB">
      <w:pPr>
        <w:numPr>
          <w:ilvl w:val="0"/>
          <w:numId w:val="6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4107F0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4107F0">
        <w:rPr>
          <w:rFonts w:ascii="Times New Roman" w:hAnsi="Times New Roman" w:cs="Times New Roman"/>
          <w:sz w:val="24"/>
          <w:szCs w:val="24"/>
        </w:rPr>
        <w:t xml:space="preserve"> REST Framework (</w:t>
      </w:r>
      <w:proofErr w:type="spellStart"/>
      <w:r w:rsidRPr="004107F0">
        <w:rPr>
          <w:rFonts w:ascii="Times New Roman" w:hAnsi="Times New Roman" w:cs="Times New Roman"/>
          <w:sz w:val="24"/>
          <w:szCs w:val="24"/>
        </w:rPr>
        <w:t>serializers</w:t>
      </w:r>
      <w:proofErr w:type="spellEnd"/>
      <w:r w:rsidRPr="004107F0">
        <w:rPr>
          <w:rFonts w:ascii="Times New Roman" w:hAnsi="Times New Roman" w:cs="Times New Roman"/>
          <w:sz w:val="24"/>
          <w:szCs w:val="24"/>
        </w:rPr>
        <w:t xml:space="preserve">, views) </w:t>
      </w:r>
    </w:p>
    <w:p w:rsidR="00AB7CBB" w:rsidRPr="004107F0" w:rsidRDefault="00AB7CBB" w:rsidP="00AB7CBB">
      <w:pPr>
        <w:numPr>
          <w:ilvl w:val="0"/>
          <w:numId w:val="6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4107F0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107F0">
        <w:rPr>
          <w:rFonts w:ascii="Times New Roman" w:hAnsi="Times New Roman" w:cs="Times New Roman"/>
          <w:sz w:val="24"/>
          <w:szCs w:val="24"/>
        </w:rPr>
        <w:t xml:space="preserve"> (overview + building a simple API) </w:t>
      </w:r>
    </w:p>
    <w:p w:rsidR="00AB7CBB" w:rsidRPr="004107F0" w:rsidRDefault="00AB7CBB" w:rsidP="00AB7CBB">
      <w:pPr>
        <w:numPr>
          <w:ilvl w:val="0"/>
          <w:numId w:val="6"/>
        </w:numPr>
        <w:spacing w:after="243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Postman &amp; JSON response handling </w:t>
      </w:r>
    </w:p>
    <w:p w:rsidR="00AB7CBB" w:rsidRPr="004107F0" w:rsidRDefault="00AB7CBB" w:rsidP="00AB7CBB">
      <w:pPr>
        <w:numPr>
          <w:ilvl w:val="0"/>
          <w:numId w:val="6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Mini Project: REST API for product listing  </w:t>
      </w:r>
    </w:p>
    <w:p w:rsidR="00AB7CBB" w:rsidRPr="004107F0" w:rsidRDefault="00AB7CBB" w:rsidP="00AB7CBB">
      <w:pPr>
        <w:numPr>
          <w:ilvl w:val="0"/>
          <w:numId w:val="6"/>
        </w:numPr>
        <w:spacing w:after="227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AI Agent: Use AI to test API endpoints, generate error handling examples. </w:t>
      </w:r>
    </w:p>
    <w:p w:rsidR="00AB7CBB" w:rsidRPr="004107F0" w:rsidRDefault="00AB7CBB" w:rsidP="00AB7CBB">
      <w:pPr>
        <w:pStyle w:val="Heading3"/>
        <w:numPr>
          <w:ilvl w:val="2"/>
          <w:numId w:val="0"/>
        </w:numPr>
        <w:spacing w:before="100" w:beforeAutospacing="1" w:after="100" w:afterAutospacing="1"/>
        <w:ind w:left="1296" w:hanging="720"/>
      </w:pPr>
      <w:bookmarkStart w:id="5" w:name="_Toc225414526"/>
      <w:r w:rsidRPr="004107F0">
        <w:t>Week 6: Frontend-Backend Integration</w:t>
      </w:r>
      <w:bookmarkEnd w:id="5"/>
      <w:r w:rsidRPr="004107F0">
        <w:t xml:space="preserve"> </w:t>
      </w:r>
    </w:p>
    <w:p w:rsidR="00AB7CBB" w:rsidRPr="004107F0" w:rsidRDefault="00AB7CBB" w:rsidP="00AB7CBB">
      <w:pPr>
        <w:numPr>
          <w:ilvl w:val="0"/>
          <w:numId w:val="7"/>
        </w:numPr>
        <w:spacing w:after="245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Topics: </w:t>
      </w:r>
    </w:p>
    <w:p w:rsidR="00AB7CBB" w:rsidRPr="004107F0" w:rsidRDefault="00AB7CBB" w:rsidP="00AB7CBB">
      <w:pPr>
        <w:numPr>
          <w:ilvl w:val="0"/>
          <w:numId w:val="7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Connecting JS to REST APIs </w:t>
      </w:r>
    </w:p>
    <w:p w:rsidR="00AB7CBB" w:rsidRPr="004107F0" w:rsidRDefault="00AB7CBB" w:rsidP="00AB7CBB">
      <w:pPr>
        <w:numPr>
          <w:ilvl w:val="0"/>
          <w:numId w:val="7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Handling fetch responses </w:t>
      </w:r>
    </w:p>
    <w:p w:rsidR="00AB7CBB" w:rsidRPr="004107F0" w:rsidRDefault="00AB7CBB" w:rsidP="00AB7CBB">
      <w:pPr>
        <w:numPr>
          <w:ilvl w:val="0"/>
          <w:numId w:val="7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Dynamic content rendering </w:t>
      </w:r>
    </w:p>
    <w:p w:rsidR="00AB7CBB" w:rsidRPr="004107F0" w:rsidRDefault="00AB7CBB" w:rsidP="00AB7CBB">
      <w:pPr>
        <w:numPr>
          <w:ilvl w:val="0"/>
          <w:numId w:val="7"/>
        </w:numPr>
        <w:spacing w:after="243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Deploying </w:t>
      </w:r>
      <w:proofErr w:type="spellStart"/>
      <w:r w:rsidRPr="004107F0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4107F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107F0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107F0">
        <w:rPr>
          <w:rFonts w:ascii="Times New Roman" w:hAnsi="Times New Roman" w:cs="Times New Roman"/>
          <w:sz w:val="24"/>
          <w:szCs w:val="24"/>
        </w:rPr>
        <w:t xml:space="preserve"> app </w:t>
      </w:r>
    </w:p>
    <w:p w:rsidR="00AB7CBB" w:rsidRPr="004107F0" w:rsidRDefault="00AB7CBB" w:rsidP="00AB7CBB">
      <w:pPr>
        <w:numPr>
          <w:ilvl w:val="0"/>
          <w:numId w:val="7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Mini Project: Admin-controlled blog </w:t>
      </w:r>
    </w:p>
    <w:p w:rsidR="00AB7CBB" w:rsidRPr="004107F0" w:rsidRDefault="00AB7CBB" w:rsidP="00AB7CBB">
      <w:pPr>
        <w:spacing w:after="229"/>
        <w:ind w:left="921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B7CBB" w:rsidRPr="004107F0" w:rsidRDefault="00AB7CBB" w:rsidP="00AB7CBB">
      <w:pPr>
        <w:pStyle w:val="Heading3"/>
        <w:numPr>
          <w:ilvl w:val="2"/>
          <w:numId w:val="0"/>
        </w:numPr>
        <w:spacing w:before="100" w:beforeAutospacing="1" w:after="100" w:afterAutospacing="1"/>
        <w:ind w:left="1296" w:hanging="720"/>
      </w:pPr>
      <w:bookmarkStart w:id="6" w:name="_Toc225414527"/>
      <w:r w:rsidRPr="004107F0">
        <w:t>Week 7: AI Agent Integration in Web Apps</w:t>
      </w:r>
      <w:bookmarkEnd w:id="6"/>
      <w:r w:rsidRPr="004107F0">
        <w:t xml:space="preserve"> </w:t>
      </w:r>
    </w:p>
    <w:p w:rsidR="00AB7CBB" w:rsidRPr="004107F0" w:rsidRDefault="00AB7CBB" w:rsidP="00AB7CBB">
      <w:pPr>
        <w:numPr>
          <w:ilvl w:val="0"/>
          <w:numId w:val="8"/>
        </w:numPr>
        <w:spacing w:after="245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Topics: </w:t>
      </w:r>
    </w:p>
    <w:p w:rsidR="00AB7CBB" w:rsidRPr="004107F0" w:rsidRDefault="00AB7CBB" w:rsidP="00AB7CBB">
      <w:pPr>
        <w:numPr>
          <w:ilvl w:val="0"/>
          <w:numId w:val="8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Prompt Engineering Basics </w:t>
      </w:r>
    </w:p>
    <w:p w:rsidR="00AB7CBB" w:rsidRPr="004107F0" w:rsidRDefault="00AB7CBB" w:rsidP="00AB7CBB">
      <w:pPr>
        <w:numPr>
          <w:ilvl w:val="0"/>
          <w:numId w:val="8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Using Open-source LLM APIs (like </w:t>
      </w:r>
      <w:proofErr w:type="spellStart"/>
      <w:r w:rsidRPr="004107F0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Pr="004107F0">
        <w:rPr>
          <w:rFonts w:ascii="Times New Roman" w:hAnsi="Times New Roman" w:cs="Times New Roman"/>
          <w:sz w:val="24"/>
          <w:szCs w:val="24"/>
        </w:rPr>
        <w:t xml:space="preserve"> or Hugging Face) </w:t>
      </w:r>
    </w:p>
    <w:p w:rsidR="00AB7CBB" w:rsidRPr="004107F0" w:rsidRDefault="00AB7CBB" w:rsidP="00AB7CBB">
      <w:pPr>
        <w:numPr>
          <w:ilvl w:val="0"/>
          <w:numId w:val="8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>Add AI agents to websites (</w:t>
      </w:r>
      <w:proofErr w:type="spellStart"/>
      <w:r w:rsidRPr="004107F0">
        <w:rPr>
          <w:rFonts w:ascii="Times New Roman" w:hAnsi="Times New Roman" w:cs="Times New Roman"/>
          <w:sz w:val="24"/>
          <w:szCs w:val="24"/>
        </w:rPr>
        <w:t>chatbot</w:t>
      </w:r>
      <w:proofErr w:type="spellEnd"/>
      <w:r w:rsidRPr="004107F0">
        <w:rPr>
          <w:rFonts w:ascii="Times New Roman" w:hAnsi="Times New Roman" w:cs="Times New Roman"/>
          <w:sz w:val="24"/>
          <w:szCs w:val="24"/>
        </w:rPr>
        <w:t xml:space="preserve">, content generator, translator) </w:t>
      </w:r>
    </w:p>
    <w:p w:rsidR="00AB7CBB" w:rsidRPr="004107F0" w:rsidRDefault="00AB7CBB" w:rsidP="00AB7CBB">
      <w:pPr>
        <w:numPr>
          <w:ilvl w:val="0"/>
          <w:numId w:val="8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Data privacy &amp; ethical considerations </w:t>
      </w:r>
    </w:p>
    <w:p w:rsidR="00AB7CBB" w:rsidRPr="004107F0" w:rsidRDefault="00AB7CBB" w:rsidP="00AB7CBB">
      <w:pPr>
        <w:numPr>
          <w:ilvl w:val="0"/>
          <w:numId w:val="8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Graphic Design (Photoshop/Illustrator) </w:t>
      </w:r>
    </w:p>
    <w:p w:rsidR="00AB7CBB" w:rsidRPr="004107F0" w:rsidRDefault="00AB7CBB" w:rsidP="00AB7CBB">
      <w:pPr>
        <w:spacing w:after="243"/>
        <w:ind w:left="1641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B7CBB" w:rsidRPr="004107F0" w:rsidRDefault="00AB7CBB" w:rsidP="00AB7CBB">
      <w:pPr>
        <w:numPr>
          <w:ilvl w:val="0"/>
          <w:numId w:val="8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Mini Project: Add an AI assistant to any past project </w:t>
      </w:r>
    </w:p>
    <w:p w:rsidR="00AB7CBB" w:rsidRPr="004107F0" w:rsidRDefault="00AB7CBB" w:rsidP="00AB7CBB">
      <w:pPr>
        <w:numPr>
          <w:ilvl w:val="0"/>
          <w:numId w:val="8"/>
        </w:numPr>
        <w:spacing w:after="227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AI Agent: Deploy a </w:t>
      </w:r>
      <w:proofErr w:type="spellStart"/>
      <w:r w:rsidRPr="004107F0">
        <w:rPr>
          <w:rFonts w:ascii="Times New Roman" w:hAnsi="Times New Roman" w:cs="Times New Roman"/>
          <w:sz w:val="24"/>
          <w:szCs w:val="24"/>
        </w:rPr>
        <w:t>ChatGPT</w:t>
      </w:r>
      <w:proofErr w:type="spellEnd"/>
      <w:r w:rsidRPr="004107F0">
        <w:rPr>
          <w:rFonts w:ascii="Times New Roman" w:hAnsi="Times New Roman" w:cs="Times New Roman"/>
          <w:sz w:val="24"/>
          <w:szCs w:val="24"/>
        </w:rPr>
        <w:t xml:space="preserve">-based assistant to answer user queries or assist in navigation. </w:t>
      </w:r>
    </w:p>
    <w:p w:rsidR="00AB7CBB" w:rsidRPr="004107F0" w:rsidRDefault="00AB7CBB" w:rsidP="00AB7CBB">
      <w:pPr>
        <w:pStyle w:val="Heading3"/>
        <w:numPr>
          <w:ilvl w:val="2"/>
          <w:numId w:val="0"/>
        </w:numPr>
        <w:spacing w:before="100" w:beforeAutospacing="1" w:after="100" w:afterAutospacing="1"/>
        <w:ind w:left="1296" w:hanging="720"/>
      </w:pPr>
      <w:bookmarkStart w:id="7" w:name="_Toc225414528"/>
      <w:r w:rsidRPr="004107F0">
        <w:t>Week 8: Capstone Week</w:t>
      </w:r>
      <w:bookmarkEnd w:id="7"/>
      <w:r w:rsidRPr="004107F0">
        <w:t xml:space="preserve"> </w:t>
      </w:r>
    </w:p>
    <w:p w:rsidR="00AB7CBB" w:rsidRPr="004107F0" w:rsidRDefault="00AB7CBB" w:rsidP="00AB7CBB">
      <w:pPr>
        <w:numPr>
          <w:ilvl w:val="0"/>
          <w:numId w:val="9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Topics: </w:t>
      </w:r>
    </w:p>
    <w:p w:rsidR="00AB7CBB" w:rsidRPr="004107F0" w:rsidRDefault="00AB7CBB" w:rsidP="00AB7CBB">
      <w:pPr>
        <w:numPr>
          <w:ilvl w:val="0"/>
          <w:numId w:val="9"/>
        </w:numPr>
        <w:spacing w:after="42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Graphic Design (Photoshop/Illustrator) </w:t>
      </w:r>
    </w:p>
    <w:p w:rsidR="00AB7CBB" w:rsidRPr="004107F0" w:rsidRDefault="00AB7CBB" w:rsidP="00AB7CBB">
      <w:pPr>
        <w:numPr>
          <w:ilvl w:val="0"/>
          <w:numId w:val="9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Final Project Development </w:t>
      </w:r>
    </w:p>
    <w:p w:rsidR="00AB7CBB" w:rsidRPr="004107F0" w:rsidRDefault="00AB7CBB" w:rsidP="00AB7CBB">
      <w:pPr>
        <w:numPr>
          <w:ilvl w:val="0"/>
          <w:numId w:val="9"/>
        </w:numPr>
        <w:spacing w:after="34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Deployment &amp; Testing </w:t>
      </w:r>
    </w:p>
    <w:p w:rsidR="00AB7CBB" w:rsidRPr="004107F0" w:rsidRDefault="00AB7CBB" w:rsidP="00AB7CBB">
      <w:pPr>
        <w:numPr>
          <w:ilvl w:val="0"/>
          <w:numId w:val="9"/>
        </w:numPr>
        <w:spacing w:after="228" w:line="246" w:lineRule="auto"/>
        <w:ind w:left="1626" w:hanging="360"/>
        <w:rPr>
          <w:rFonts w:ascii="Times New Roman" w:hAnsi="Times New Roman" w:cs="Times New Roman"/>
          <w:sz w:val="24"/>
          <w:szCs w:val="24"/>
        </w:rPr>
      </w:pPr>
      <w:r w:rsidRPr="004107F0">
        <w:rPr>
          <w:rFonts w:ascii="Times New Roman" w:hAnsi="Times New Roman" w:cs="Times New Roman"/>
          <w:sz w:val="24"/>
          <w:szCs w:val="24"/>
        </w:rPr>
        <w:t xml:space="preserve">Team presentation </w:t>
      </w:r>
      <w:bookmarkStart w:id="8" w:name="_GoBack"/>
      <w:bookmarkEnd w:id="8"/>
    </w:p>
    <w:p w:rsidR="00AB7CBB" w:rsidRPr="004107F0" w:rsidRDefault="00AB7CBB" w:rsidP="00AB7CBB"/>
    <w:p w:rsidR="00AB7CBB" w:rsidRDefault="00AB7CBB"/>
    <w:sectPr w:rsidR="00AB7CB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20A6D"/>
    <w:multiLevelType w:val="hybridMultilevel"/>
    <w:tmpl w:val="519641AE"/>
    <w:lvl w:ilvl="0" w:tplc="442A83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CA4A1C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BCEBF0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90B8E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A21FAA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325416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F6FD20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2602A6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3402A0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6212C1C"/>
    <w:multiLevelType w:val="hybridMultilevel"/>
    <w:tmpl w:val="CFD6D750"/>
    <w:lvl w:ilvl="0" w:tplc="C408EF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7621EA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2293AA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46AFC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AC8176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C0C944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202FDA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9E482E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D02716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126601A"/>
    <w:multiLevelType w:val="hybridMultilevel"/>
    <w:tmpl w:val="0D389E9A"/>
    <w:lvl w:ilvl="0" w:tplc="072EEEE6">
      <w:start w:val="1"/>
      <w:numFmt w:val="bullet"/>
      <w:lvlText w:val="●"/>
      <w:lvlJc w:val="left"/>
      <w:pPr>
        <w:ind w:left="720" w:hanging="360"/>
      </w:pPr>
    </w:lvl>
    <w:lvl w:ilvl="1" w:tplc="9258E7DE">
      <w:start w:val="1"/>
      <w:numFmt w:val="bullet"/>
      <w:lvlText w:val="○"/>
      <w:lvlJc w:val="left"/>
      <w:pPr>
        <w:ind w:left="1440" w:hanging="360"/>
      </w:pPr>
    </w:lvl>
    <w:lvl w:ilvl="2" w:tplc="C6E86FCA">
      <w:start w:val="1"/>
      <w:numFmt w:val="bullet"/>
      <w:lvlText w:val="■"/>
      <w:lvlJc w:val="left"/>
      <w:pPr>
        <w:ind w:left="2160" w:hanging="360"/>
      </w:pPr>
    </w:lvl>
    <w:lvl w:ilvl="3" w:tplc="F21487CC">
      <w:start w:val="1"/>
      <w:numFmt w:val="bullet"/>
      <w:lvlText w:val="●"/>
      <w:lvlJc w:val="left"/>
      <w:pPr>
        <w:ind w:left="2880" w:hanging="360"/>
      </w:pPr>
    </w:lvl>
    <w:lvl w:ilvl="4" w:tplc="0D0E1630">
      <w:start w:val="1"/>
      <w:numFmt w:val="bullet"/>
      <w:lvlText w:val="○"/>
      <w:lvlJc w:val="left"/>
      <w:pPr>
        <w:ind w:left="3600" w:hanging="360"/>
      </w:pPr>
    </w:lvl>
    <w:lvl w:ilvl="5" w:tplc="A144167C">
      <w:start w:val="1"/>
      <w:numFmt w:val="bullet"/>
      <w:lvlText w:val="■"/>
      <w:lvlJc w:val="left"/>
      <w:pPr>
        <w:ind w:left="4320" w:hanging="360"/>
      </w:pPr>
    </w:lvl>
    <w:lvl w:ilvl="6" w:tplc="01CEB968">
      <w:start w:val="1"/>
      <w:numFmt w:val="bullet"/>
      <w:lvlText w:val="●"/>
      <w:lvlJc w:val="left"/>
      <w:pPr>
        <w:ind w:left="5040" w:hanging="360"/>
      </w:pPr>
    </w:lvl>
    <w:lvl w:ilvl="7" w:tplc="67743EB8">
      <w:start w:val="1"/>
      <w:numFmt w:val="bullet"/>
      <w:lvlText w:val="●"/>
      <w:lvlJc w:val="left"/>
      <w:pPr>
        <w:ind w:left="5760" w:hanging="360"/>
      </w:pPr>
    </w:lvl>
    <w:lvl w:ilvl="8" w:tplc="86BA0550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31A53607"/>
    <w:multiLevelType w:val="hybridMultilevel"/>
    <w:tmpl w:val="CA62A2B4"/>
    <w:lvl w:ilvl="0" w:tplc="423C46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A0991A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DE04FA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8ADB0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DEC164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265DB6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7A4D70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66EEE2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602A6C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98F0766"/>
    <w:multiLevelType w:val="hybridMultilevel"/>
    <w:tmpl w:val="01EAEDDA"/>
    <w:lvl w:ilvl="0" w:tplc="4956F7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EC0646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5CF1EC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CA372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3A038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B6CCCC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0ADAE8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00EE4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386360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5C2E1FC9"/>
    <w:multiLevelType w:val="hybridMultilevel"/>
    <w:tmpl w:val="43489D36"/>
    <w:lvl w:ilvl="0" w:tplc="884689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9406EA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CA49DC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A400A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EA1B7A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A8AED2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947E5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9640EE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E68A60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777B6DB5"/>
    <w:multiLevelType w:val="hybridMultilevel"/>
    <w:tmpl w:val="EE942D40"/>
    <w:lvl w:ilvl="0" w:tplc="3D0EA2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ACF96C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1E2818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F6FB7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362D3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4A81D6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CCACEA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7281F2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4C52D8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79051A66"/>
    <w:multiLevelType w:val="hybridMultilevel"/>
    <w:tmpl w:val="079C3A0C"/>
    <w:lvl w:ilvl="0" w:tplc="5950E9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3A63D8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2AD3C6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F609A2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F081DE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56DDBC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DA3BD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265B6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52DEA6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7AAE41F3"/>
    <w:multiLevelType w:val="hybridMultilevel"/>
    <w:tmpl w:val="972E62B4"/>
    <w:lvl w:ilvl="0" w:tplc="144601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D65D64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86F662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F2BE48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F20952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5EC250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6EB92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E0459C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DE90EE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  <w:lvlOverride w:ilvl="0">
      <w:startOverride w:val="1"/>
    </w:lvlOverride>
  </w:num>
  <w:num w:numId="2">
    <w:abstractNumId w:val="4"/>
  </w:num>
  <w:num w:numId="3">
    <w:abstractNumId w:val="7"/>
  </w:num>
  <w:num w:numId="4">
    <w:abstractNumId w:val="1"/>
  </w:num>
  <w:num w:numId="5">
    <w:abstractNumId w:val="8"/>
  </w:num>
  <w:num w:numId="6">
    <w:abstractNumId w:val="3"/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528"/>
    <w:rsid w:val="00316528"/>
    <w:rsid w:val="0088445C"/>
    <w:rsid w:val="00AB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57D86F-C2D3-40E8-8B99-15FA980EC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2790</Words>
  <Characters>15906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2026-03-20T20:53:00Z</dcterms:created>
  <dcterms:modified xsi:type="dcterms:W3CDTF">2026-03-30T18:17:00Z</dcterms:modified>
</cp:coreProperties>
</file>