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385305" w14:textId="77777777" w:rsidR="005F2E3C" w:rsidRPr="00A5783A" w:rsidRDefault="00192194" w:rsidP="005F2E3C">
      <w:pPr>
        <w:widowControl w:val="0"/>
        <w:tabs>
          <w:tab w:val="left" w:pos="2430"/>
        </w:tabs>
        <w:autoSpaceDE w:val="0"/>
        <w:autoSpaceDN w:val="0"/>
        <w:adjustRightInd w:val="0"/>
        <w:spacing w:line="240" w:lineRule="atLeast"/>
        <w:ind w:left="-90" w:right="-288"/>
        <w:rPr>
          <w:rFonts w:ascii="Verdana" w:hAnsi="Verdana" w:cs="Helv"/>
          <w:b/>
          <w:bCs/>
          <w:i/>
          <w:kern w:val="28"/>
          <w:sz w:val="28"/>
          <w:szCs w:val="28"/>
        </w:rPr>
      </w:pPr>
      <w:r>
        <w:rPr>
          <w:rFonts w:ascii="Verdana" w:hAnsi="Verdana" w:cs="Helv"/>
          <w:b/>
          <w:bCs/>
          <w:kern w:val="28"/>
          <w:sz w:val="28"/>
          <w:szCs w:val="28"/>
        </w:rPr>
        <w:t>Joy Thomas</w:t>
      </w:r>
    </w:p>
    <w:p w14:paraId="4FD5B437" w14:textId="41D52831" w:rsidR="005F2E3C" w:rsidRDefault="005F2E3C" w:rsidP="005F2E3C">
      <w:pPr>
        <w:widowControl w:val="0"/>
        <w:tabs>
          <w:tab w:val="left" w:pos="2430"/>
        </w:tabs>
        <w:autoSpaceDE w:val="0"/>
        <w:autoSpaceDN w:val="0"/>
        <w:adjustRightInd w:val="0"/>
        <w:spacing w:line="240" w:lineRule="atLeast"/>
        <w:ind w:left="-90" w:right="-1800"/>
        <w:rPr>
          <w:rFonts w:ascii="Verdana" w:hAnsi="Verdana" w:cs="Helv"/>
          <w:i/>
          <w:kern w:val="28"/>
          <w:sz w:val="22"/>
          <w:szCs w:val="22"/>
        </w:rPr>
      </w:pPr>
      <w:r>
        <w:rPr>
          <w:rFonts w:ascii="Verdana" w:hAnsi="Verdana" w:cs="Helv"/>
          <w:i/>
          <w:kern w:val="28"/>
          <w:sz w:val="22"/>
          <w:szCs w:val="22"/>
        </w:rPr>
        <w:t>Phone (</w:t>
      </w:r>
      <w:r w:rsidR="000072F4">
        <w:rPr>
          <w:rFonts w:ascii="Verdana" w:hAnsi="Verdana" w:cs="Helv"/>
          <w:i/>
          <w:kern w:val="28"/>
          <w:sz w:val="22"/>
          <w:szCs w:val="22"/>
        </w:rPr>
        <w:t>862</w:t>
      </w:r>
      <w:r w:rsidRPr="00A5783A">
        <w:rPr>
          <w:rFonts w:ascii="Verdana" w:hAnsi="Verdana" w:cs="Helv"/>
          <w:i/>
          <w:kern w:val="28"/>
          <w:sz w:val="22"/>
          <w:szCs w:val="22"/>
        </w:rPr>
        <w:t xml:space="preserve">) </w:t>
      </w:r>
      <w:r w:rsidR="00D672EC">
        <w:rPr>
          <w:rFonts w:ascii="Verdana" w:hAnsi="Verdana" w:cs="Helv"/>
          <w:i/>
          <w:kern w:val="28"/>
          <w:sz w:val="22"/>
          <w:szCs w:val="22"/>
        </w:rPr>
        <w:t>516-4769</w:t>
      </w:r>
      <w:bookmarkStart w:id="0" w:name="_GoBack"/>
      <w:bookmarkEnd w:id="0"/>
    </w:p>
    <w:p w14:paraId="546F942C" w14:textId="56246B94" w:rsidR="00FA698F" w:rsidRPr="005F2E3C" w:rsidRDefault="005F2E3C" w:rsidP="005F2E3C">
      <w:pPr>
        <w:widowControl w:val="0"/>
        <w:tabs>
          <w:tab w:val="left" w:pos="2430"/>
        </w:tabs>
        <w:autoSpaceDE w:val="0"/>
        <w:autoSpaceDN w:val="0"/>
        <w:adjustRightInd w:val="0"/>
        <w:spacing w:line="240" w:lineRule="atLeast"/>
        <w:ind w:left="-90" w:right="-1800"/>
        <w:rPr>
          <w:rFonts w:ascii="Verdana" w:hAnsi="Verdana" w:cs="Helv"/>
          <w:i/>
          <w:kern w:val="28"/>
          <w:sz w:val="22"/>
          <w:szCs w:val="22"/>
        </w:rPr>
      </w:pPr>
      <w:r w:rsidRPr="00A5783A">
        <w:rPr>
          <w:rFonts w:ascii="Verdana" w:hAnsi="Verdana" w:cs="Helv"/>
          <w:i/>
          <w:kern w:val="28"/>
          <w:sz w:val="22"/>
          <w:szCs w:val="22"/>
        </w:rPr>
        <w:t xml:space="preserve">E-mail </w:t>
      </w:r>
      <w:r>
        <w:rPr>
          <w:rFonts w:ascii="Verdana" w:hAnsi="Verdana" w:cs="Helv"/>
          <w:i/>
          <w:kern w:val="28"/>
          <w:sz w:val="22"/>
          <w:szCs w:val="22"/>
        </w:rPr>
        <w:t>–</w:t>
      </w:r>
      <w:r w:rsidRPr="00A5783A">
        <w:rPr>
          <w:rFonts w:ascii="Verdana" w:hAnsi="Verdana" w:cs="Helv"/>
          <w:i/>
          <w:kern w:val="28"/>
          <w:sz w:val="22"/>
          <w:szCs w:val="22"/>
        </w:rPr>
        <w:t xml:space="preserve"> </w:t>
      </w:r>
      <w:r w:rsidR="00D672EC">
        <w:rPr>
          <w:rFonts w:eastAsia="Calibri"/>
          <w:b/>
          <w:bCs/>
          <w:color w:val="000000"/>
          <w:sz w:val="22"/>
          <w:szCs w:val="22"/>
          <w:u w:val="single"/>
          <w:lang w:eastAsia="en-US"/>
        </w:rPr>
        <w:t>joythomas.or@outlook.com</w:t>
      </w:r>
    </w:p>
    <w:p w14:paraId="57942EEE" w14:textId="77777777" w:rsidR="00FA698F" w:rsidRPr="00BC1C25" w:rsidRDefault="00FA698F" w:rsidP="00DB4992">
      <w:pPr>
        <w:pStyle w:val="Heading6"/>
        <w:jc w:val="both"/>
        <w:rPr>
          <w:rFonts w:ascii="Times New Roman" w:hAnsi="Times New Roman"/>
          <w:szCs w:val="22"/>
        </w:rPr>
      </w:pPr>
    </w:p>
    <w:p w14:paraId="6AD93D38" w14:textId="77777777" w:rsidR="00FA698F" w:rsidRPr="005F2E3C" w:rsidRDefault="005F2E3C" w:rsidP="005F2E3C">
      <w:pPr>
        <w:pStyle w:val="SectionTitl"/>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20"/>
        <w:rPr>
          <w:rFonts w:ascii="Verdana" w:hAnsi="Verdana"/>
          <w:b/>
          <w:bCs/>
          <w:color w:val="000000"/>
          <w:spacing w:val="12"/>
          <w:sz w:val="22"/>
          <w:szCs w:val="22"/>
        </w:rPr>
      </w:pPr>
      <w:r>
        <w:rPr>
          <w:rFonts w:ascii="Verdana" w:hAnsi="Verdana"/>
          <w:b/>
          <w:bCs/>
          <w:color w:val="000000"/>
          <w:spacing w:val="12"/>
          <w:sz w:val="22"/>
          <w:szCs w:val="22"/>
        </w:rPr>
        <w:t>Qualifications S</w:t>
      </w:r>
      <w:r w:rsidRPr="007213BF">
        <w:rPr>
          <w:rFonts w:ascii="Verdana" w:hAnsi="Verdana"/>
          <w:b/>
          <w:bCs/>
          <w:color w:val="000000"/>
          <w:spacing w:val="12"/>
          <w:sz w:val="22"/>
          <w:szCs w:val="22"/>
        </w:rPr>
        <w:t>ummary</w:t>
      </w:r>
    </w:p>
    <w:p w14:paraId="2B0E889A" w14:textId="77777777" w:rsidR="00770D01" w:rsidRPr="00BC1C25" w:rsidRDefault="00770D01" w:rsidP="00DB4992">
      <w:pPr>
        <w:jc w:val="both"/>
        <w:rPr>
          <w:sz w:val="22"/>
          <w:szCs w:val="22"/>
          <w:lang w:val="en-GB" w:eastAsia="en-US"/>
        </w:rPr>
      </w:pPr>
    </w:p>
    <w:p w14:paraId="679B4E24" w14:textId="6AC2BBC1" w:rsidR="00BA6FF1" w:rsidRPr="00A77538" w:rsidRDefault="00BA6FF1" w:rsidP="00BA6FF1">
      <w:pPr>
        <w:numPr>
          <w:ilvl w:val="0"/>
          <w:numId w:val="8"/>
        </w:numPr>
        <w:spacing w:before="15" w:after="15"/>
        <w:ind w:right="173"/>
        <w:rPr>
          <w:color w:val="000000"/>
        </w:rPr>
      </w:pPr>
      <w:r w:rsidRPr="00A77538">
        <w:rPr>
          <w:color w:val="000000"/>
        </w:rPr>
        <w:t xml:space="preserve">Over </w:t>
      </w:r>
      <w:r w:rsidR="002E08EC">
        <w:rPr>
          <w:color w:val="000000"/>
        </w:rPr>
        <w:t>8</w:t>
      </w:r>
      <w:r w:rsidRPr="00A77538">
        <w:rPr>
          <w:color w:val="000000"/>
        </w:rPr>
        <w:t xml:space="preserve"> years of professional experience in IT in the areas of </w:t>
      </w:r>
      <w:r w:rsidRPr="00A77538">
        <w:rPr>
          <w:b/>
          <w:bCs/>
          <w:color w:val="000000"/>
        </w:rPr>
        <w:t>Oracle Applications DBA</w:t>
      </w:r>
      <w:r w:rsidRPr="00A77538">
        <w:rPr>
          <w:color w:val="000000"/>
        </w:rPr>
        <w:t xml:space="preserve">, </w:t>
      </w:r>
      <w:r w:rsidR="00B4268A">
        <w:rPr>
          <w:b/>
          <w:color w:val="000000"/>
        </w:rPr>
        <w:t>Oracle D</w:t>
      </w:r>
      <w:r w:rsidR="001363DB">
        <w:rPr>
          <w:b/>
          <w:color w:val="000000"/>
        </w:rPr>
        <w:t>atabase A</w:t>
      </w:r>
      <w:r w:rsidRPr="00A77538">
        <w:rPr>
          <w:b/>
          <w:color w:val="000000"/>
        </w:rPr>
        <w:t xml:space="preserve">dministration, </w:t>
      </w:r>
      <w:r w:rsidRPr="00A77538">
        <w:rPr>
          <w:b/>
          <w:bCs/>
          <w:color w:val="000000"/>
        </w:rPr>
        <w:t>Oracle RAC DBA</w:t>
      </w:r>
      <w:r w:rsidRPr="00A77538">
        <w:rPr>
          <w:b/>
          <w:color w:val="000000"/>
        </w:rPr>
        <w:t>, Oracle 10g Application server administration,</w:t>
      </w:r>
      <w:r>
        <w:rPr>
          <w:b/>
          <w:color w:val="000000"/>
        </w:rPr>
        <w:t xml:space="preserve"> </w:t>
      </w:r>
      <w:r w:rsidRPr="00A77538">
        <w:rPr>
          <w:b/>
          <w:color w:val="000000"/>
        </w:rPr>
        <w:t xml:space="preserve">Oracle </w:t>
      </w:r>
      <w:r w:rsidRPr="00A77538">
        <w:rPr>
          <w:b/>
        </w:rPr>
        <w:t>10.1.4 portal administration,</w:t>
      </w:r>
      <w:r>
        <w:rPr>
          <w:b/>
          <w:color w:val="000000"/>
        </w:rPr>
        <w:t xml:space="preserve"> Oracle Internet Directory A</w:t>
      </w:r>
      <w:r w:rsidRPr="00A77538">
        <w:rPr>
          <w:b/>
          <w:color w:val="000000"/>
        </w:rPr>
        <w:t>dministration</w:t>
      </w:r>
      <w:r>
        <w:rPr>
          <w:b/>
          <w:color w:val="000000"/>
        </w:rPr>
        <w:t xml:space="preserve"> </w:t>
      </w:r>
      <w:r w:rsidRPr="00A77538">
        <w:rPr>
          <w:b/>
          <w:color w:val="000000"/>
        </w:rPr>
        <w:t>(Oracle Identity Management)</w:t>
      </w:r>
      <w:r w:rsidRPr="00A77538">
        <w:rPr>
          <w:color w:val="000000"/>
        </w:rPr>
        <w:t>,</w:t>
      </w:r>
      <w:r w:rsidRPr="00A77538">
        <w:rPr>
          <w:b/>
          <w:color w:val="000000"/>
        </w:rPr>
        <w:t xml:space="preserve"> </w:t>
      </w:r>
      <w:r>
        <w:rPr>
          <w:b/>
          <w:color w:val="000000"/>
        </w:rPr>
        <w:t xml:space="preserve">OAM (Oracle Access Manager), </w:t>
      </w:r>
      <w:r w:rsidRPr="00A77538">
        <w:rPr>
          <w:b/>
          <w:color w:val="000000"/>
        </w:rPr>
        <w:t>Oracle discoverer administration.</w:t>
      </w:r>
    </w:p>
    <w:p w14:paraId="4C119EE2" w14:textId="77777777" w:rsidR="00BA6FF1" w:rsidRPr="00D25F4E" w:rsidRDefault="00BA6FF1" w:rsidP="00BA6FF1">
      <w:pPr>
        <w:numPr>
          <w:ilvl w:val="0"/>
          <w:numId w:val="8"/>
        </w:numPr>
        <w:spacing w:before="15" w:after="15"/>
        <w:ind w:right="173"/>
        <w:rPr>
          <w:color w:val="000000"/>
        </w:rPr>
      </w:pPr>
      <w:r w:rsidRPr="00D25F4E">
        <w:rPr>
          <w:color w:val="000000"/>
        </w:rPr>
        <w:t xml:space="preserve">Involved in </w:t>
      </w:r>
      <w:r w:rsidRPr="00D25F4E">
        <w:rPr>
          <w:b/>
          <w:bCs/>
          <w:color w:val="000000"/>
        </w:rPr>
        <w:t>Oracle Apps 11.5.5/11.5.8/11.5.10/12.0.4/12.1</w:t>
      </w:r>
      <w:r w:rsidR="009368A3">
        <w:rPr>
          <w:b/>
          <w:bCs/>
          <w:color w:val="000000"/>
        </w:rPr>
        <w:t>/12.2</w:t>
      </w:r>
      <w:r w:rsidRPr="00D25F4E">
        <w:rPr>
          <w:color w:val="000000"/>
        </w:rPr>
        <w:t xml:space="preserve"> administration. It includes </w:t>
      </w:r>
      <w:r w:rsidRPr="00D25F4E">
        <w:rPr>
          <w:b/>
          <w:color w:val="000000"/>
        </w:rPr>
        <w:t>cloning, patching, troubleshooting technical issues on the Application server, Concurrent manager setup and administration, installing oracle applications.</w:t>
      </w:r>
    </w:p>
    <w:p w14:paraId="5B091BD7" w14:textId="77777777" w:rsidR="00BA6FF1" w:rsidRPr="00D25F4E" w:rsidRDefault="00BA6FF1" w:rsidP="00BA6FF1">
      <w:pPr>
        <w:numPr>
          <w:ilvl w:val="0"/>
          <w:numId w:val="8"/>
        </w:numPr>
        <w:spacing w:before="15" w:after="15"/>
        <w:ind w:right="173"/>
        <w:rPr>
          <w:color w:val="000000"/>
        </w:rPr>
      </w:pPr>
      <w:r w:rsidRPr="00D25F4E">
        <w:rPr>
          <w:color w:val="000000"/>
        </w:rPr>
        <w:t xml:space="preserve">Involved in Implementing </w:t>
      </w:r>
      <w:r w:rsidRPr="00D25F4E">
        <w:rPr>
          <w:b/>
          <w:color w:val="000000"/>
        </w:rPr>
        <w:t>High</w:t>
      </w:r>
      <w:r w:rsidRPr="00D25F4E">
        <w:rPr>
          <w:color w:val="000000"/>
        </w:rPr>
        <w:t xml:space="preserve"> </w:t>
      </w:r>
      <w:r w:rsidRPr="00D25F4E">
        <w:rPr>
          <w:b/>
          <w:color w:val="000000"/>
        </w:rPr>
        <w:t>ava</w:t>
      </w:r>
      <w:r>
        <w:rPr>
          <w:b/>
          <w:color w:val="000000"/>
        </w:rPr>
        <w:t>ilability oracle applications R12</w:t>
      </w:r>
      <w:r w:rsidRPr="00D25F4E">
        <w:rPr>
          <w:color w:val="000000"/>
        </w:rPr>
        <w:t xml:space="preserve"> using </w:t>
      </w:r>
      <w:r w:rsidRPr="00D25F4E">
        <w:rPr>
          <w:b/>
          <w:color w:val="000000"/>
        </w:rPr>
        <w:t>PCP (Parallel concurrent Processing),</w:t>
      </w:r>
      <w:r>
        <w:rPr>
          <w:b/>
          <w:color w:val="000000"/>
        </w:rPr>
        <w:t xml:space="preserve"> 11g RAC </w:t>
      </w:r>
      <w:r w:rsidRPr="00D25F4E">
        <w:rPr>
          <w:b/>
          <w:color w:val="000000"/>
        </w:rPr>
        <w:t>and Data guard.</w:t>
      </w:r>
    </w:p>
    <w:p w14:paraId="077DFBD9" w14:textId="77777777" w:rsidR="00BA6FF1" w:rsidRDefault="00BA6FF1" w:rsidP="00BA6FF1">
      <w:pPr>
        <w:numPr>
          <w:ilvl w:val="0"/>
          <w:numId w:val="8"/>
        </w:numPr>
        <w:spacing w:before="15" w:after="15"/>
        <w:ind w:right="173"/>
      </w:pPr>
      <w:r w:rsidRPr="00A77538">
        <w:t xml:space="preserve">Involved in </w:t>
      </w:r>
      <w:r w:rsidRPr="00A77538">
        <w:rPr>
          <w:b/>
        </w:rPr>
        <w:t xml:space="preserve">Oracle database 10g/11g RAC </w:t>
      </w:r>
      <w:r w:rsidRPr="00A77538">
        <w:t xml:space="preserve">administration on </w:t>
      </w:r>
      <w:r w:rsidRPr="00A77538">
        <w:rPr>
          <w:b/>
        </w:rPr>
        <w:t>OCFS, GPFS</w:t>
      </w:r>
      <w:r>
        <w:rPr>
          <w:b/>
        </w:rPr>
        <w:t>, ASM</w:t>
      </w:r>
      <w:r w:rsidRPr="00A77538">
        <w:rPr>
          <w:b/>
        </w:rPr>
        <w:t xml:space="preserve"> </w:t>
      </w:r>
      <w:r w:rsidRPr="00A77538">
        <w:t>file systems.</w:t>
      </w:r>
    </w:p>
    <w:p w14:paraId="07336729" w14:textId="77777777" w:rsidR="00BA6FF1" w:rsidRPr="00DB3616" w:rsidRDefault="00BA6FF1" w:rsidP="00BA6FF1">
      <w:pPr>
        <w:numPr>
          <w:ilvl w:val="0"/>
          <w:numId w:val="8"/>
        </w:numPr>
        <w:suppressAutoHyphens/>
        <w:contextualSpacing/>
      </w:pPr>
      <w:r w:rsidRPr="00DB3616">
        <w:t>Experience in basic and advance replicatio</w:t>
      </w:r>
      <w:r>
        <w:t xml:space="preserve">n using </w:t>
      </w:r>
      <w:r w:rsidRPr="00DB3616">
        <w:rPr>
          <w:b/>
        </w:rPr>
        <w:t>Oracle Streams, Oracle Golden gate</w:t>
      </w:r>
      <w:r w:rsidRPr="00DB3616">
        <w:t>.</w:t>
      </w:r>
    </w:p>
    <w:p w14:paraId="5A0953A1" w14:textId="77777777" w:rsidR="00BA6FF1" w:rsidRPr="00A77538" w:rsidRDefault="00BA6FF1" w:rsidP="00BA6FF1">
      <w:pPr>
        <w:numPr>
          <w:ilvl w:val="0"/>
          <w:numId w:val="8"/>
        </w:numPr>
        <w:spacing w:before="15" w:after="15"/>
        <w:ind w:right="173"/>
        <w:rPr>
          <w:color w:val="000000"/>
        </w:rPr>
      </w:pPr>
      <w:r w:rsidRPr="00A77538">
        <w:t xml:space="preserve">Experience in </w:t>
      </w:r>
      <w:r w:rsidRPr="00A77538">
        <w:rPr>
          <w:b/>
        </w:rPr>
        <w:t>Oracle Applications upgrade</w:t>
      </w:r>
      <w:r w:rsidRPr="00A77538">
        <w:t xml:space="preserve"> from </w:t>
      </w:r>
      <w:r w:rsidRPr="00A77538">
        <w:rPr>
          <w:b/>
        </w:rPr>
        <w:t>11.5.10 to R12</w:t>
      </w:r>
      <w:r w:rsidRPr="00A77538">
        <w:t xml:space="preserve"> and preserving the customizations</w:t>
      </w:r>
    </w:p>
    <w:p w14:paraId="32DA291F" w14:textId="30167B3A" w:rsidR="00BA6FF1" w:rsidRPr="00A77538" w:rsidRDefault="00BA6FF1" w:rsidP="00BA6FF1">
      <w:pPr>
        <w:numPr>
          <w:ilvl w:val="0"/>
          <w:numId w:val="8"/>
        </w:numPr>
        <w:spacing w:before="15" w:after="15"/>
        <w:ind w:right="173"/>
        <w:rPr>
          <w:color w:val="000000"/>
        </w:rPr>
      </w:pPr>
      <w:r w:rsidRPr="00A77538">
        <w:t xml:space="preserve">Experience in </w:t>
      </w:r>
      <w:r w:rsidRPr="00A77538">
        <w:rPr>
          <w:b/>
        </w:rPr>
        <w:t>Oracle Applications upgrade</w:t>
      </w:r>
      <w:r w:rsidRPr="00A77538">
        <w:t xml:space="preserve"> from </w:t>
      </w:r>
      <w:r w:rsidR="00916B68">
        <w:rPr>
          <w:b/>
        </w:rPr>
        <w:t>11.5.9</w:t>
      </w:r>
      <w:r w:rsidRPr="00A77538">
        <w:rPr>
          <w:b/>
        </w:rPr>
        <w:t xml:space="preserve"> to 11.5.</w:t>
      </w:r>
      <w:r w:rsidR="00916B68">
        <w:rPr>
          <w:b/>
        </w:rPr>
        <w:t>10.2</w:t>
      </w:r>
      <w:r w:rsidRPr="00A77538">
        <w:t xml:space="preserve"> on </w:t>
      </w:r>
      <w:r>
        <w:rPr>
          <w:b/>
        </w:rPr>
        <w:t>HP-UX</w:t>
      </w:r>
      <w:r w:rsidRPr="00A77538">
        <w:rPr>
          <w:b/>
        </w:rPr>
        <w:t xml:space="preserve"> 11.11.</w:t>
      </w:r>
    </w:p>
    <w:p w14:paraId="766857BC" w14:textId="4FBBAE68" w:rsidR="00BA6FF1" w:rsidRPr="008E7195" w:rsidRDefault="00BA6FF1" w:rsidP="005C12EA">
      <w:pPr>
        <w:numPr>
          <w:ilvl w:val="0"/>
          <w:numId w:val="8"/>
        </w:numPr>
        <w:spacing w:before="15" w:after="15"/>
        <w:ind w:right="173"/>
        <w:rPr>
          <w:b/>
        </w:rPr>
      </w:pPr>
      <w:r w:rsidRPr="00A77538">
        <w:t xml:space="preserve">Experience in </w:t>
      </w:r>
      <w:r w:rsidRPr="008E7195">
        <w:rPr>
          <w:b/>
        </w:rPr>
        <w:t>upgrading Oracle database</w:t>
      </w:r>
      <w:r w:rsidRPr="00A77538">
        <w:t xml:space="preserve"> from various versions from </w:t>
      </w:r>
      <w:r w:rsidRPr="008E7195">
        <w:rPr>
          <w:b/>
        </w:rPr>
        <w:t>7i to 9i, 8i to 9i, 9i to 10g, 10g to 11g</w:t>
      </w:r>
      <w:r w:rsidR="00193251" w:rsidRPr="008E7195">
        <w:rPr>
          <w:b/>
        </w:rPr>
        <w:t>, 11g to 12C</w:t>
      </w:r>
      <w:r w:rsidRPr="00A77538">
        <w:t xml:space="preserve"> on </w:t>
      </w:r>
      <w:r w:rsidRPr="008E7195">
        <w:rPr>
          <w:b/>
        </w:rPr>
        <w:t>Windows, HP-Unix, Sun Solaris, IBM AIX and Linux x86.</w:t>
      </w:r>
    </w:p>
    <w:p w14:paraId="1BFAC075" w14:textId="77777777" w:rsidR="00BA6FF1" w:rsidRPr="00A77538" w:rsidRDefault="00BA6FF1" w:rsidP="00BA6FF1">
      <w:pPr>
        <w:numPr>
          <w:ilvl w:val="0"/>
          <w:numId w:val="8"/>
        </w:numPr>
        <w:spacing w:before="15" w:after="15"/>
        <w:ind w:right="173"/>
        <w:rPr>
          <w:b/>
        </w:rPr>
      </w:pPr>
      <w:r>
        <w:t xml:space="preserve">Experience </w:t>
      </w:r>
      <w:r w:rsidR="00AF095A">
        <w:t>in U</w:t>
      </w:r>
      <w:r w:rsidRPr="00A77538">
        <w:t xml:space="preserve">pgrading </w:t>
      </w:r>
      <w:r w:rsidRPr="00A77538">
        <w:rPr>
          <w:b/>
        </w:rPr>
        <w:t>Cluster Ready Services (CRS) from 10.2.0.4 to 11.1.0.7</w:t>
      </w:r>
    </w:p>
    <w:p w14:paraId="7DB61766" w14:textId="77777777" w:rsidR="00BA6FF1" w:rsidRDefault="00BA6FF1" w:rsidP="00BA6FF1">
      <w:pPr>
        <w:numPr>
          <w:ilvl w:val="0"/>
          <w:numId w:val="8"/>
        </w:numPr>
        <w:spacing w:before="15" w:after="15"/>
        <w:ind w:right="173"/>
        <w:rPr>
          <w:b/>
        </w:rPr>
      </w:pPr>
      <w:r w:rsidRPr="00A77538">
        <w:t xml:space="preserve">Experience in Upgrading </w:t>
      </w:r>
      <w:r w:rsidRPr="00A77538">
        <w:rPr>
          <w:b/>
        </w:rPr>
        <w:t>Cluster Ready services</w:t>
      </w:r>
      <w:r>
        <w:rPr>
          <w:b/>
        </w:rPr>
        <w:t xml:space="preserve"> </w:t>
      </w:r>
      <w:r w:rsidRPr="00A77538">
        <w:rPr>
          <w:b/>
        </w:rPr>
        <w:t>(CRS)</w:t>
      </w:r>
      <w:r w:rsidRPr="00A77538">
        <w:t xml:space="preserve"> from </w:t>
      </w:r>
      <w:r w:rsidRPr="00A77538">
        <w:rPr>
          <w:b/>
        </w:rPr>
        <w:t>10.2.0.1 to 10.2.0.4</w:t>
      </w:r>
    </w:p>
    <w:p w14:paraId="4DACAE86" w14:textId="77777777" w:rsidR="00BA6FF1" w:rsidRPr="00A77538" w:rsidRDefault="00BA6FF1" w:rsidP="00BA6FF1">
      <w:pPr>
        <w:numPr>
          <w:ilvl w:val="0"/>
          <w:numId w:val="8"/>
        </w:numPr>
        <w:spacing w:before="15" w:after="15"/>
        <w:ind w:right="173"/>
        <w:rPr>
          <w:b/>
        </w:rPr>
      </w:pPr>
      <w:r w:rsidRPr="00A77538">
        <w:t>Experience</w:t>
      </w:r>
      <w:r>
        <w:t xml:space="preserve"> in </w:t>
      </w:r>
      <w:r w:rsidRPr="005A4FCC">
        <w:rPr>
          <w:b/>
        </w:rPr>
        <w:t>OBIEE</w:t>
      </w:r>
      <w:r>
        <w:t xml:space="preserve"> </w:t>
      </w:r>
      <w:r w:rsidRPr="005A4FCC">
        <w:rPr>
          <w:b/>
        </w:rPr>
        <w:t>11g</w:t>
      </w:r>
      <w:r>
        <w:t xml:space="preserve"> Installation </w:t>
      </w:r>
    </w:p>
    <w:p w14:paraId="74B017EE" w14:textId="00E14F38" w:rsidR="00BA6FF1" w:rsidRDefault="00BA6FF1" w:rsidP="00BA6FF1">
      <w:pPr>
        <w:numPr>
          <w:ilvl w:val="0"/>
          <w:numId w:val="8"/>
        </w:numPr>
        <w:spacing w:before="15" w:after="15"/>
        <w:ind w:right="173"/>
        <w:rPr>
          <w:b/>
        </w:rPr>
      </w:pPr>
      <w:r w:rsidRPr="00A77538">
        <w:t xml:space="preserve">Integrating </w:t>
      </w:r>
      <w:r w:rsidRPr="00A77538">
        <w:rPr>
          <w:b/>
        </w:rPr>
        <w:t>Release12 Oracle Applications with 10.1.4 Portal</w:t>
      </w:r>
      <w:r w:rsidRPr="00A77538">
        <w:t xml:space="preserve"> and implemented </w:t>
      </w:r>
      <w:r w:rsidRPr="00A77538">
        <w:rPr>
          <w:b/>
        </w:rPr>
        <w:t>Oracle single sign on.</w:t>
      </w:r>
      <w:r w:rsidR="00764582">
        <w:rPr>
          <w:b/>
        </w:rPr>
        <w:tab/>
        <w:t>Bd42S</w:t>
      </w:r>
    </w:p>
    <w:p w14:paraId="2292E9B8" w14:textId="77777777" w:rsidR="00BA6FF1" w:rsidRPr="00A77538" w:rsidRDefault="00BA6FF1" w:rsidP="00BA6FF1">
      <w:pPr>
        <w:numPr>
          <w:ilvl w:val="0"/>
          <w:numId w:val="8"/>
        </w:numPr>
        <w:spacing w:before="15" w:after="15"/>
        <w:ind w:right="173"/>
        <w:rPr>
          <w:b/>
        </w:rPr>
      </w:pPr>
      <w:r w:rsidRPr="000E0F71">
        <w:t>Installed</w:t>
      </w:r>
      <w:r>
        <w:rPr>
          <w:b/>
        </w:rPr>
        <w:t xml:space="preserve"> APEX 4.0.2 </w:t>
      </w:r>
      <w:r w:rsidRPr="000E0F71">
        <w:t>with</w:t>
      </w:r>
      <w:r>
        <w:rPr>
          <w:b/>
        </w:rPr>
        <w:t xml:space="preserve"> 10g Oracle Application Server.</w:t>
      </w:r>
    </w:p>
    <w:p w14:paraId="791CECD1" w14:textId="77777777" w:rsidR="00BA6FF1" w:rsidRDefault="00BA6FF1" w:rsidP="00BA6FF1">
      <w:pPr>
        <w:numPr>
          <w:ilvl w:val="0"/>
          <w:numId w:val="8"/>
        </w:numPr>
        <w:spacing w:before="15" w:after="15"/>
        <w:ind w:right="173"/>
      </w:pPr>
      <w:r w:rsidRPr="00A77538">
        <w:t xml:space="preserve">Platform Migration of </w:t>
      </w:r>
      <w:r w:rsidRPr="0003287D">
        <w:t>Release</w:t>
      </w:r>
      <w:r w:rsidRPr="00A77538">
        <w:rPr>
          <w:b/>
        </w:rPr>
        <w:t xml:space="preserve"> </w:t>
      </w:r>
      <w:r w:rsidRPr="0003287D">
        <w:t>12 Oracle Applications</w:t>
      </w:r>
      <w:r w:rsidRPr="00A77538">
        <w:rPr>
          <w:b/>
        </w:rPr>
        <w:t xml:space="preserve"> from Sun Solaris to Linux x86</w:t>
      </w:r>
      <w:r w:rsidRPr="00A77538">
        <w:t>.</w:t>
      </w:r>
    </w:p>
    <w:p w14:paraId="65B5F7DF" w14:textId="27F59FBF" w:rsidR="00BA6FF1" w:rsidRPr="00880029" w:rsidRDefault="00BA6FF1" w:rsidP="00BA6FF1">
      <w:pPr>
        <w:numPr>
          <w:ilvl w:val="0"/>
          <w:numId w:val="8"/>
        </w:numPr>
        <w:spacing w:before="15" w:after="15"/>
        <w:ind w:right="173"/>
        <w:rPr>
          <w:b/>
        </w:rPr>
      </w:pPr>
      <w:r w:rsidRPr="0003287D">
        <w:t xml:space="preserve">Performance tuning using </w:t>
      </w:r>
      <w:r w:rsidRPr="0003287D">
        <w:rPr>
          <w:b/>
        </w:rPr>
        <w:t>10046, 10053</w:t>
      </w:r>
      <w:r w:rsidRPr="0003287D">
        <w:t xml:space="preserve"> traces,</w:t>
      </w:r>
      <w:r>
        <w:t xml:space="preserve"> E</w:t>
      </w:r>
      <w:r w:rsidR="008E7195">
        <w:t xml:space="preserve">xplain Plan, truss, </w:t>
      </w:r>
      <w:r w:rsidR="00D47FEC">
        <w:t>trace,</w:t>
      </w:r>
      <w:r w:rsidRPr="0003287D">
        <w:t xml:space="preserve"> </w:t>
      </w:r>
      <w:r w:rsidRPr="0003287D">
        <w:rPr>
          <w:b/>
        </w:rPr>
        <w:t>SQL Profiles</w:t>
      </w:r>
      <w:r w:rsidRPr="0003287D">
        <w:t xml:space="preserve">, </w:t>
      </w:r>
      <w:r w:rsidRPr="0003287D">
        <w:rPr>
          <w:b/>
        </w:rPr>
        <w:t>SQL outlines</w:t>
      </w:r>
      <w:r w:rsidRPr="0003287D">
        <w:t xml:space="preserve"> and </w:t>
      </w:r>
      <w:r w:rsidRPr="0003287D">
        <w:rPr>
          <w:b/>
        </w:rPr>
        <w:t>SQL Baselines.</w:t>
      </w:r>
    </w:p>
    <w:p w14:paraId="10F32039" w14:textId="77777777" w:rsidR="00BA6FF1" w:rsidRPr="00A77538" w:rsidRDefault="00BA6FF1" w:rsidP="00BA6FF1">
      <w:pPr>
        <w:numPr>
          <w:ilvl w:val="0"/>
          <w:numId w:val="8"/>
        </w:numPr>
        <w:spacing w:before="15" w:after="15"/>
        <w:ind w:right="173"/>
        <w:rPr>
          <w:b/>
        </w:rPr>
      </w:pPr>
      <w:r w:rsidRPr="00A77538">
        <w:t xml:space="preserve">Implementation of </w:t>
      </w:r>
      <w:r w:rsidRPr="00A77538">
        <w:rPr>
          <w:b/>
        </w:rPr>
        <w:t>SSL in oracle Applications, Oracle infrastructure, Oracle web cache and Oracle Forms.</w:t>
      </w:r>
    </w:p>
    <w:p w14:paraId="5A27E7FF" w14:textId="77777777" w:rsidR="00BA6FF1" w:rsidRPr="00F1759D" w:rsidRDefault="00BA6FF1" w:rsidP="00BA6FF1">
      <w:pPr>
        <w:numPr>
          <w:ilvl w:val="0"/>
          <w:numId w:val="8"/>
        </w:numPr>
        <w:spacing w:before="15" w:after="15"/>
        <w:ind w:right="173"/>
        <w:rPr>
          <w:b/>
        </w:rPr>
      </w:pPr>
      <w:r w:rsidRPr="00A77538">
        <w:t xml:space="preserve">Implementation of Oracle </w:t>
      </w:r>
      <w:proofErr w:type="spellStart"/>
      <w:r w:rsidRPr="00A77538">
        <w:rPr>
          <w:b/>
        </w:rPr>
        <w:t>webcache</w:t>
      </w:r>
      <w:proofErr w:type="spellEnd"/>
      <w:r w:rsidRPr="00A77538">
        <w:rPr>
          <w:b/>
        </w:rPr>
        <w:t xml:space="preserve"> for Oracle E-Business environments</w:t>
      </w:r>
      <w:r w:rsidRPr="00A77538">
        <w:t>.</w:t>
      </w:r>
    </w:p>
    <w:p w14:paraId="47FC11CE" w14:textId="77777777" w:rsidR="00BA6FF1" w:rsidRPr="000269C3" w:rsidRDefault="00BA6FF1" w:rsidP="00BA6FF1">
      <w:pPr>
        <w:numPr>
          <w:ilvl w:val="0"/>
          <w:numId w:val="8"/>
        </w:numPr>
        <w:spacing w:before="15" w:after="15"/>
        <w:ind w:right="173"/>
        <w:rPr>
          <w:b/>
          <w:color w:val="000000"/>
        </w:rPr>
      </w:pPr>
      <w:r w:rsidRPr="00A77538">
        <w:t xml:space="preserve">Experience in </w:t>
      </w:r>
      <w:r w:rsidRPr="00A77538">
        <w:rPr>
          <w:b/>
        </w:rPr>
        <w:t>sharing the Application tier file system in oracle E-Business suite 11i (shared APPLTOP).</w:t>
      </w:r>
    </w:p>
    <w:p w14:paraId="7784EC95" w14:textId="720526EB" w:rsidR="000269C3" w:rsidRPr="00A77538" w:rsidRDefault="000269C3" w:rsidP="00BA6FF1">
      <w:pPr>
        <w:numPr>
          <w:ilvl w:val="0"/>
          <w:numId w:val="8"/>
        </w:numPr>
        <w:spacing w:before="15" w:after="15"/>
        <w:ind w:right="173"/>
        <w:rPr>
          <w:b/>
          <w:color w:val="000000"/>
        </w:rPr>
      </w:pPr>
      <w:r w:rsidRPr="000269C3">
        <w:rPr>
          <w:color w:val="000000"/>
        </w:rPr>
        <w:t>Experience working on</w:t>
      </w:r>
      <w:r>
        <w:rPr>
          <w:b/>
          <w:color w:val="000000"/>
        </w:rPr>
        <w:t xml:space="preserve"> </w:t>
      </w:r>
      <w:proofErr w:type="spellStart"/>
      <w:r>
        <w:rPr>
          <w:b/>
          <w:color w:val="000000"/>
        </w:rPr>
        <w:t>Weblogic</w:t>
      </w:r>
      <w:proofErr w:type="spellEnd"/>
      <w:r>
        <w:rPr>
          <w:b/>
          <w:color w:val="000000"/>
        </w:rPr>
        <w:t xml:space="preserve"> Administration. </w:t>
      </w:r>
    </w:p>
    <w:p w14:paraId="2C43E274" w14:textId="77777777" w:rsidR="00BA6FF1" w:rsidRPr="00A77538" w:rsidRDefault="00BA6FF1" w:rsidP="00BA6FF1">
      <w:pPr>
        <w:numPr>
          <w:ilvl w:val="0"/>
          <w:numId w:val="8"/>
        </w:numPr>
        <w:spacing w:before="15" w:after="15"/>
        <w:ind w:right="173"/>
        <w:rPr>
          <w:color w:val="000000"/>
        </w:rPr>
      </w:pPr>
      <w:r w:rsidRPr="00A77538">
        <w:rPr>
          <w:color w:val="000000"/>
        </w:rPr>
        <w:t xml:space="preserve">Experience </w:t>
      </w:r>
      <w:r w:rsidRPr="000269C3">
        <w:rPr>
          <w:color w:val="000000"/>
        </w:rPr>
        <w:t>in</w:t>
      </w:r>
      <w:r w:rsidRPr="00A77538">
        <w:rPr>
          <w:b/>
          <w:color w:val="000000"/>
        </w:rPr>
        <w:t xml:space="preserve"> implementation of </w:t>
      </w:r>
      <w:proofErr w:type="spellStart"/>
      <w:r w:rsidRPr="00A77538">
        <w:rPr>
          <w:b/>
          <w:color w:val="000000"/>
        </w:rPr>
        <w:t>autoconfig</w:t>
      </w:r>
      <w:proofErr w:type="spellEnd"/>
      <w:r w:rsidRPr="00A77538">
        <w:rPr>
          <w:b/>
          <w:color w:val="000000"/>
        </w:rPr>
        <w:t xml:space="preserve"> on Oracle Applications</w:t>
      </w:r>
      <w:r>
        <w:rPr>
          <w:b/>
          <w:color w:val="000000"/>
        </w:rPr>
        <w:t>.</w:t>
      </w:r>
      <w:r w:rsidRPr="00A77538">
        <w:rPr>
          <w:b/>
          <w:color w:val="000000"/>
        </w:rPr>
        <w:t xml:space="preserve"> 11.5.5,</w:t>
      </w:r>
      <w:r w:rsidRPr="00A77538">
        <w:rPr>
          <w:color w:val="000000"/>
        </w:rPr>
        <w:t xml:space="preserve">upgradation to oracle 9iAS(1.0.2.2.2) in oracle Applications 11.5.5.Involved in </w:t>
      </w:r>
      <w:r w:rsidRPr="00393261">
        <w:rPr>
          <w:b/>
          <w:color w:val="000000"/>
        </w:rPr>
        <w:t>load balancing</w:t>
      </w:r>
      <w:r w:rsidRPr="00A77538">
        <w:rPr>
          <w:color w:val="000000"/>
        </w:rPr>
        <w:t xml:space="preserve"> of </w:t>
      </w:r>
      <w:r w:rsidRPr="00A77538">
        <w:rPr>
          <w:color w:val="000000"/>
        </w:rPr>
        <w:lastRenderedPageBreak/>
        <w:t xml:space="preserve">oracle Applications forms using </w:t>
      </w:r>
      <w:r w:rsidRPr="00393261">
        <w:rPr>
          <w:b/>
          <w:color w:val="000000"/>
        </w:rPr>
        <w:t>Metric server/Metric client</w:t>
      </w:r>
      <w:r w:rsidRPr="00A77538">
        <w:rPr>
          <w:color w:val="000000"/>
        </w:rPr>
        <w:t xml:space="preserve"> methods and </w:t>
      </w:r>
      <w:r w:rsidRPr="00393261">
        <w:rPr>
          <w:b/>
          <w:color w:val="000000"/>
        </w:rPr>
        <w:t>http layer load balancing</w:t>
      </w:r>
      <w:r w:rsidRPr="00A77538">
        <w:rPr>
          <w:color w:val="000000"/>
        </w:rPr>
        <w:t xml:space="preserve"> using hardware load balancer.</w:t>
      </w:r>
    </w:p>
    <w:p w14:paraId="43535515" w14:textId="77777777" w:rsidR="00BA6FF1" w:rsidRDefault="00BA6FF1" w:rsidP="00BA6FF1">
      <w:pPr>
        <w:numPr>
          <w:ilvl w:val="0"/>
          <w:numId w:val="8"/>
        </w:numPr>
        <w:spacing w:before="15" w:after="15"/>
        <w:ind w:right="173"/>
        <w:rPr>
          <w:color w:val="000000"/>
        </w:rPr>
      </w:pPr>
      <w:r w:rsidRPr="00A77538">
        <w:rPr>
          <w:color w:val="000000"/>
        </w:rPr>
        <w:t xml:space="preserve">Experience in implementing </w:t>
      </w:r>
      <w:r w:rsidRPr="00A77538">
        <w:rPr>
          <w:b/>
          <w:color w:val="000000"/>
        </w:rPr>
        <w:t>Forms Listener Servlet</w:t>
      </w:r>
      <w:r w:rsidRPr="00A77538">
        <w:rPr>
          <w:color w:val="000000"/>
        </w:rPr>
        <w:t xml:space="preserve"> in </w:t>
      </w:r>
      <w:r w:rsidRPr="00A77538">
        <w:rPr>
          <w:b/>
          <w:color w:val="000000"/>
        </w:rPr>
        <w:t>Oracle Applications 11i</w:t>
      </w:r>
      <w:r w:rsidRPr="00A77538">
        <w:rPr>
          <w:color w:val="000000"/>
        </w:rPr>
        <w:t>.</w:t>
      </w:r>
    </w:p>
    <w:p w14:paraId="6EF3D168" w14:textId="77777777" w:rsidR="00BA6FF1" w:rsidRPr="00A77538" w:rsidRDefault="00BA6FF1" w:rsidP="00BA6FF1">
      <w:pPr>
        <w:numPr>
          <w:ilvl w:val="0"/>
          <w:numId w:val="8"/>
        </w:numPr>
        <w:spacing w:before="15" w:after="15"/>
        <w:ind w:right="173"/>
        <w:rPr>
          <w:b/>
          <w:color w:val="000000"/>
        </w:rPr>
      </w:pPr>
      <w:r w:rsidRPr="00A77538">
        <w:rPr>
          <w:b/>
          <w:color w:val="000000"/>
        </w:rPr>
        <w:t>Architect experience in assigning memory, CPU, storage space and creating virtual and logical partitions on HP Superdome,</w:t>
      </w:r>
      <w:r>
        <w:rPr>
          <w:b/>
          <w:color w:val="000000"/>
        </w:rPr>
        <w:t xml:space="preserve"> </w:t>
      </w:r>
      <w:r w:rsidRPr="00A77538">
        <w:rPr>
          <w:b/>
          <w:color w:val="000000"/>
        </w:rPr>
        <w:t>IBM P-series servers.</w:t>
      </w:r>
    </w:p>
    <w:p w14:paraId="1AB56743" w14:textId="77777777" w:rsidR="00BA6FF1" w:rsidRPr="00A77538" w:rsidRDefault="00BA6FF1" w:rsidP="00BA6FF1">
      <w:pPr>
        <w:numPr>
          <w:ilvl w:val="0"/>
          <w:numId w:val="8"/>
        </w:numPr>
        <w:spacing w:before="15" w:after="15"/>
        <w:ind w:right="173"/>
        <w:rPr>
          <w:b/>
          <w:color w:val="000000"/>
        </w:rPr>
      </w:pPr>
      <w:r w:rsidRPr="00A77538">
        <w:rPr>
          <w:b/>
          <w:color w:val="000000"/>
        </w:rPr>
        <w:t>Proficient in Application and Database Tuning (Tuning Memory, Tuning I/O and Tuning Contention).</w:t>
      </w:r>
    </w:p>
    <w:p w14:paraId="3C473F25" w14:textId="77777777" w:rsidR="00BA6FF1" w:rsidRPr="00764582" w:rsidRDefault="00BA6FF1" w:rsidP="00BA6FF1">
      <w:pPr>
        <w:numPr>
          <w:ilvl w:val="0"/>
          <w:numId w:val="8"/>
        </w:numPr>
        <w:spacing w:before="15" w:after="15"/>
        <w:ind w:right="173"/>
        <w:rPr>
          <w:vanish/>
          <w:color w:val="000000"/>
          <w:specVanish/>
        </w:rPr>
      </w:pPr>
      <w:r w:rsidRPr="00A77538">
        <w:rPr>
          <w:color w:val="000000"/>
        </w:rPr>
        <w:t xml:space="preserve">Thorough knowledge of </w:t>
      </w:r>
      <w:r w:rsidRPr="00A77538">
        <w:rPr>
          <w:b/>
          <w:bCs/>
          <w:color w:val="000000"/>
        </w:rPr>
        <w:t>RAID (0, 1, 1+0</w:t>
      </w:r>
      <w:r>
        <w:rPr>
          <w:b/>
          <w:bCs/>
          <w:color w:val="000000"/>
        </w:rPr>
        <w:t>, 5</w:t>
      </w:r>
      <w:r w:rsidRPr="00A77538">
        <w:rPr>
          <w:color w:val="000000"/>
        </w:rPr>
        <w:t xml:space="preserve">, </w:t>
      </w:r>
      <w:r w:rsidR="009D04A6" w:rsidRPr="00A77538">
        <w:rPr>
          <w:color w:val="000000"/>
        </w:rPr>
        <w:t>etc.</w:t>
      </w:r>
      <w:r w:rsidRPr="00A77538">
        <w:rPr>
          <w:color w:val="000000"/>
        </w:rPr>
        <w:t>) concepts with practical implementation experience.</w:t>
      </w:r>
    </w:p>
    <w:p w14:paraId="144E4510" w14:textId="2656E48C" w:rsidR="00BA6FF1" w:rsidRPr="00A77538" w:rsidRDefault="007D793B" w:rsidP="00BA6FF1">
      <w:pPr>
        <w:numPr>
          <w:ilvl w:val="0"/>
          <w:numId w:val="8"/>
        </w:numPr>
        <w:spacing w:before="15" w:after="15"/>
        <w:ind w:right="173"/>
        <w:rPr>
          <w:color w:val="000000"/>
        </w:rPr>
      </w:pPr>
      <w:r>
        <w:rPr>
          <w:color w:val="000000"/>
        </w:rPr>
        <w:t xml:space="preserve"> </w:t>
      </w:r>
      <w:r w:rsidR="00BA6FF1" w:rsidRPr="00A77538">
        <w:rPr>
          <w:color w:val="000000"/>
        </w:rPr>
        <w:t xml:space="preserve">Experience in implementing </w:t>
      </w:r>
      <w:r w:rsidR="00BA6FF1" w:rsidRPr="00A77538">
        <w:rPr>
          <w:b/>
          <w:color w:val="000000"/>
        </w:rPr>
        <w:t>hot backup for Oracle 8i and Oracle 9i</w:t>
      </w:r>
      <w:r w:rsidR="00BA6FF1" w:rsidRPr="00A77538">
        <w:rPr>
          <w:color w:val="000000"/>
        </w:rPr>
        <w:t xml:space="preserve">. Experience in </w:t>
      </w:r>
      <w:r w:rsidR="00BA6FF1" w:rsidRPr="00A77538">
        <w:rPr>
          <w:b/>
          <w:color w:val="000000"/>
        </w:rPr>
        <w:t>backup</w:t>
      </w:r>
      <w:r w:rsidR="0094252F">
        <w:rPr>
          <w:b/>
          <w:color w:val="000000"/>
        </w:rPr>
        <w:t xml:space="preserve"> and recovery on Oracle 8i/9i/10</w:t>
      </w:r>
      <w:r w:rsidR="008C3415">
        <w:rPr>
          <w:b/>
          <w:color w:val="000000"/>
        </w:rPr>
        <w:t>g</w:t>
      </w:r>
      <w:r w:rsidR="00F8141C">
        <w:rPr>
          <w:b/>
          <w:color w:val="000000"/>
        </w:rPr>
        <w:t>/</w:t>
      </w:r>
      <w:r w:rsidR="0094252F">
        <w:rPr>
          <w:b/>
          <w:color w:val="000000"/>
        </w:rPr>
        <w:t>11g</w:t>
      </w:r>
      <w:r w:rsidR="00BA6FF1" w:rsidRPr="00A77538">
        <w:rPr>
          <w:b/>
          <w:color w:val="000000"/>
        </w:rPr>
        <w:t xml:space="preserve"> RAC.</w:t>
      </w:r>
    </w:p>
    <w:p w14:paraId="19BC2964" w14:textId="77777777" w:rsidR="00BA6FF1" w:rsidRDefault="00BA6FF1" w:rsidP="00BA6FF1">
      <w:pPr>
        <w:numPr>
          <w:ilvl w:val="0"/>
          <w:numId w:val="8"/>
        </w:numPr>
        <w:spacing w:before="15" w:after="15"/>
        <w:ind w:right="173"/>
      </w:pPr>
      <w:r w:rsidRPr="00A77538">
        <w:t xml:space="preserve">Experience in </w:t>
      </w:r>
      <w:r w:rsidRPr="00A77538">
        <w:rPr>
          <w:b/>
        </w:rPr>
        <w:t>10g/11g</w:t>
      </w:r>
      <w:r w:rsidRPr="00A77538">
        <w:t xml:space="preserve"> </w:t>
      </w:r>
      <w:r w:rsidRPr="00A77538">
        <w:rPr>
          <w:b/>
        </w:rPr>
        <w:t>physical standby database implementation</w:t>
      </w:r>
      <w:r w:rsidRPr="00A77538">
        <w:t xml:space="preserve"> for </w:t>
      </w:r>
      <w:r w:rsidRPr="00A77538">
        <w:rPr>
          <w:b/>
        </w:rPr>
        <w:t>disaster recovery, Implementation of oracle data guard.</w:t>
      </w:r>
      <w:r w:rsidRPr="00A77538">
        <w:t xml:space="preserve"> Implemented 11g logical standby database.</w:t>
      </w:r>
    </w:p>
    <w:p w14:paraId="628CAC1B" w14:textId="77777777" w:rsidR="00BA6FF1" w:rsidRPr="006232CB" w:rsidRDefault="00DE1EF6" w:rsidP="006232CB">
      <w:pPr>
        <w:numPr>
          <w:ilvl w:val="0"/>
          <w:numId w:val="8"/>
        </w:numPr>
        <w:spacing w:before="15" w:after="15"/>
        <w:ind w:right="173"/>
      </w:pPr>
      <w:r>
        <w:t>T</w:t>
      </w:r>
      <w:r w:rsidR="00BA6FF1" w:rsidRPr="00393261">
        <w:t>eam player with excellent communication, inter-personal skills and highly self - motivated. Ability to learn appropriate technologies and being able to derive personal motivation with assigned responsibilities</w:t>
      </w:r>
      <w:r w:rsidR="00BA6FF1">
        <w:t>.</w:t>
      </w:r>
    </w:p>
    <w:p w14:paraId="49B36C4A" w14:textId="77777777" w:rsidR="00FA698F" w:rsidRPr="005F2E3C" w:rsidRDefault="00FA698F" w:rsidP="00DB4992">
      <w:pPr>
        <w:jc w:val="both"/>
        <w:rPr>
          <w:rFonts w:ascii="Verdana" w:hAnsi="Verdana"/>
          <w:sz w:val="20"/>
          <w:szCs w:val="20"/>
        </w:rPr>
      </w:pPr>
    </w:p>
    <w:p w14:paraId="034E1C9E" w14:textId="77777777" w:rsidR="004A518A" w:rsidRPr="005F2E3C" w:rsidRDefault="004A518A" w:rsidP="00DB4992">
      <w:pPr>
        <w:numPr>
          <w:ilvl w:val="12"/>
          <w:numId w:val="0"/>
        </w:numPr>
        <w:jc w:val="both"/>
        <w:rPr>
          <w:rFonts w:ascii="Verdana" w:hAnsi="Verdana"/>
          <w:b/>
          <w:sz w:val="20"/>
          <w:szCs w:val="20"/>
          <w:u w:val="single"/>
        </w:rPr>
      </w:pPr>
    </w:p>
    <w:p w14:paraId="66AC82AF" w14:textId="77777777" w:rsidR="007668C3" w:rsidRPr="007213BF" w:rsidRDefault="007668C3" w:rsidP="007668C3">
      <w:pPr>
        <w:pStyle w:val="SectionTitl"/>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20"/>
        <w:rPr>
          <w:rFonts w:ascii="Verdana" w:hAnsi="Verdana"/>
          <w:b/>
          <w:bCs/>
          <w:color w:val="000000"/>
          <w:spacing w:val="12"/>
          <w:sz w:val="22"/>
          <w:szCs w:val="22"/>
        </w:rPr>
      </w:pPr>
      <w:r>
        <w:rPr>
          <w:rFonts w:ascii="Verdana" w:hAnsi="Verdana"/>
          <w:b/>
          <w:bCs/>
          <w:color w:val="000000"/>
          <w:spacing w:val="12"/>
          <w:sz w:val="22"/>
          <w:szCs w:val="22"/>
        </w:rPr>
        <w:t>Technical Skills</w:t>
      </w:r>
    </w:p>
    <w:tbl>
      <w:tblPr>
        <w:tblW w:w="0" w:type="auto"/>
        <w:tblBorders>
          <w:top w:val="single" w:sz="8" w:space="0" w:color="000000"/>
          <w:bottom w:val="single" w:sz="8" w:space="0" w:color="000000"/>
        </w:tblBorders>
        <w:tblLook w:val="04A0" w:firstRow="1" w:lastRow="0" w:firstColumn="1" w:lastColumn="0" w:noHBand="0" w:noVBand="1"/>
      </w:tblPr>
      <w:tblGrid>
        <w:gridCol w:w="2700"/>
        <w:gridCol w:w="6660"/>
      </w:tblGrid>
      <w:tr w:rsidR="007668C3" w:rsidRPr="0088098A" w14:paraId="0522D8B4" w14:textId="77777777" w:rsidTr="00C57911">
        <w:tc>
          <w:tcPr>
            <w:tcW w:w="2700" w:type="dxa"/>
            <w:tcBorders>
              <w:top w:val="single" w:sz="8" w:space="0" w:color="000000"/>
              <w:bottom w:val="nil"/>
            </w:tcBorders>
            <w:shd w:val="clear" w:color="auto" w:fill="C0C0C0"/>
          </w:tcPr>
          <w:p w14:paraId="031E50A4" w14:textId="77777777" w:rsidR="007668C3" w:rsidRPr="0088098A" w:rsidRDefault="007668C3" w:rsidP="00141306">
            <w:pPr>
              <w:pStyle w:val="WP9BodyText"/>
              <w:widowControl/>
              <w:spacing w:line="280" w:lineRule="atLeast"/>
              <w:rPr>
                <w:rFonts w:ascii="Verdana" w:hAnsi="Verdana"/>
                <w:b/>
                <w:bCs/>
                <w:color w:val="000000"/>
                <w:sz w:val="20"/>
                <w:szCs w:val="22"/>
              </w:rPr>
            </w:pPr>
            <w:r w:rsidRPr="0088098A">
              <w:rPr>
                <w:rFonts w:ascii="Verdana" w:hAnsi="Verdana"/>
                <w:b/>
                <w:bCs/>
                <w:color w:val="000000"/>
                <w:sz w:val="20"/>
                <w:szCs w:val="22"/>
              </w:rPr>
              <w:t>Databases/</w:t>
            </w:r>
            <w:r>
              <w:rPr>
                <w:rFonts w:ascii="Verdana" w:hAnsi="Verdana"/>
                <w:b/>
                <w:bCs/>
                <w:color w:val="000000"/>
                <w:sz w:val="20"/>
                <w:szCs w:val="22"/>
              </w:rPr>
              <w:t>R</w:t>
            </w:r>
            <w:r w:rsidRPr="0088098A">
              <w:rPr>
                <w:rFonts w:ascii="Verdana" w:hAnsi="Verdana"/>
                <w:b/>
                <w:bCs/>
                <w:color w:val="000000"/>
                <w:sz w:val="20"/>
                <w:szCs w:val="22"/>
              </w:rPr>
              <w:t>DBMS:</w:t>
            </w:r>
          </w:p>
        </w:tc>
        <w:tc>
          <w:tcPr>
            <w:tcW w:w="6660" w:type="dxa"/>
            <w:tcBorders>
              <w:top w:val="single" w:sz="8" w:space="0" w:color="000000"/>
              <w:bottom w:val="nil"/>
            </w:tcBorders>
            <w:shd w:val="clear" w:color="auto" w:fill="C0C0C0"/>
          </w:tcPr>
          <w:p w14:paraId="3D085E9F" w14:textId="77777777" w:rsidR="007668C3" w:rsidRPr="007668C3" w:rsidRDefault="007668C3" w:rsidP="007668C3">
            <w:pPr>
              <w:pStyle w:val="WP9BodyText"/>
              <w:widowControl/>
              <w:spacing w:line="280" w:lineRule="atLeast"/>
              <w:rPr>
                <w:rFonts w:ascii="Verdana" w:hAnsi="Verdana"/>
                <w:bCs/>
                <w:color w:val="000000"/>
                <w:sz w:val="20"/>
                <w:szCs w:val="22"/>
              </w:rPr>
            </w:pPr>
            <w:r w:rsidRPr="005F2E3C">
              <w:rPr>
                <w:rFonts w:ascii="Verdana" w:hAnsi="Verdana"/>
                <w:color w:val="000000"/>
                <w:sz w:val="20"/>
              </w:rPr>
              <w:t>Oracle 11g/10g/9i, MS Access, SQ</w:t>
            </w:r>
            <w:r>
              <w:rPr>
                <w:rFonts w:ascii="Verdana" w:hAnsi="Verdana"/>
                <w:color w:val="000000"/>
                <w:sz w:val="20"/>
              </w:rPr>
              <w:t>L Server 7.x, 2000, Teradata V2 R6</w:t>
            </w:r>
          </w:p>
        </w:tc>
      </w:tr>
      <w:tr w:rsidR="007668C3" w:rsidRPr="0088098A" w14:paraId="3C6368C4" w14:textId="77777777" w:rsidTr="00C57911">
        <w:tc>
          <w:tcPr>
            <w:tcW w:w="2700" w:type="dxa"/>
            <w:tcBorders>
              <w:top w:val="nil"/>
            </w:tcBorders>
          </w:tcPr>
          <w:p w14:paraId="24E01AD4" w14:textId="77777777" w:rsidR="007668C3" w:rsidRPr="00D85FD9" w:rsidRDefault="00BB028D" w:rsidP="007668C3">
            <w:pPr>
              <w:pStyle w:val="WP9BodyText"/>
              <w:widowControl/>
              <w:spacing w:line="280" w:lineRule="atLeast"/>
              <w:rPr>
                <w:rFonts w:ascii="Verdana" w:hAnsi="Verdana"/>
                <w:b/>
                <w:bCs/>
                <w:color w:val="000000"/>
                <w:sz w:val="20"/>
                <w:szCs w:val="22"/>
              </w:rPr>
            </w:pPr>
            <w:r>
              <w:rPr>
                <w:rFonts w:ascii="Verdana" w:hAnsi="Verdana"/>
                <w:b/>
                <w:bCs/>
                <w:color w:val="000000"/>
                <w:sz w:val="20"/>
                <w:szCs w:val="22"/>
              </w:rPr>
              <w:t>Oracle</w:t>
            </w:r>
            <w:r w:rsidR="007668C3">
              <w:rPr>
                <w:rFonts w:ascii="Verdana" w:hAnsi="Verdana"/>
                <w:b/>
                <w:bCs/>
                <w:color w:val="000000"/>
                <w:sz w:val="20"/>
                <w:szCs w:val="22"/>
              </w:rPr>
              <w:t xml:space="preserve"> Applications</w:t>
            </w:r>
            <w:r w:rsidR="007668C3" w:rsidRPr="00D85FD9">
              <w:rPr>
                <w:rFonts w:ascii="Verdana" w:hAnsi="Verdana"/>
                <w:b/>
                <w:bCs/>
                <w:color w:val="000000"/>
                <w:sz w:val="20"/>
                <w:szCs w:val="22"/>
              </w:rPr>
              <w:t>:</w:t>
            </w:r>
          </w:p>
        </w:tc>
        <w:tc>
          <w:tcPr>
            <w:tcW w:w="6660" w:type="dxa"/>
            <w:tcBorders>
              <w:top w:val="nil"/>
            </w:tcBorders>
          </w:tcPr>
          <w:p w14:paraId="4471FBA6" w14:textId="77777777" w:rsidR="00275FCF" w:rsidRDefault="00BA4EE2" w:rsidP="00141306">
            <w:pPr>
              <w:pStyle w:val="WP9BodyText"/>
              <w:widowControl/>
              <w:spacing w:line="280" w:lineRule="atLeast"/>
              <w:rPr>
                <w:rFonts w:ascii="Verdana" w:hAnsi="Verdana"/>
                <w:color w:val="000000"/>
                <w:sz w:val="20"/>
              </w:rPr>
            </w:pPr>
            <w:r>
              <w:rPr>
                <w:rFonts w:ascii="Verdana" w:hAnsi="Verdana"/>
                <w:color w:val="000000"/>
                <w:sz w:val="20"/>
              </w:rPr>
              <w:t xml:space="preserve">Oracle </w:t>
            </w:r>
            <w:r w:rsidR="00066187" w:rsidRPr="005F2E3C">
              <w:rPr>
                <w:rFonts w:ascii="Verdana" w:hAnsi="Verdana"/>
                <w:color w:val="000000"/>
                <w:sz w:val="20"/>
              </w:rPr>
              <w:t>E-Business suite R12/11i</w:t>
            </w:r>
            <w:r w:rsidRPr="00BA4EE2">
              <w:rPr>
                <w:rFonts w:ascii="Verdana" w:hAnsi="Verdana"/>
                <w:color w:val="000000"/>
                <w:sz w:val="20"/>
              </w:rPr>
              <w:t>, Oracle AS Discoverer 10g, 9iAS</w:t>
            </w:r>
            <w:r>
              <w:rPr>
                <w:rFonts w:ascii="Verdana" w:hAnsi="Verdana"/>
                <w:color w:val="000000"/>
                <w:sz w:val="20"/>
              </w:rPr>
              <w:t>/10 Oracle</w:t>
            </w:r>
            <w:r w:rsidRPr="00BA4EE2">
              <w:rPr>
                <w:rFonts w:ascii="Verdana" w:hAnsi="Verdana"/>
                <w:color w:val="000000"/>
                <w:sz w:val="20"/>
              </w:rPr>
              <w:t xml:space="preserve"> Application Server and 10g Oracle </w:t>
            </w:r>
            <w:proofErr w:type="spellStart"/>
            <w:r w:rsidRPr="00BA4EE2">
              <w:rPr>
                <w:rFonts w:ascii="Verdana" w:hAnsi="Verdana"/>
                <w:color w:val="000000"/>
                <w:sz w:val="20"/>
              </w:rPr>
              <w:t>Portal</w:t>
            </w:r>
            <w:r>
              <w:rPr>
                <w:rFonts w:ascii="Verdana" w:hAnsi="Verdana"/>
                <w:color w:val="000000"/>
                <w:sz w:val="20"/>
              </w:rPr>
              <w:t>,IDM</w:t>
            </w:r>
            <w:proofErr w:type="spellEnd"/>
          </w:p>
          <w:p w14:paraId="63CFF7D4" w14:textId="77777777" w:rsidR="00275FCF" w:rsidRPr="00275FCF" w:rsidRDefault="00275FCF" w:rsidP="00141306">
            <w:pPr>
              <w:pStyle w:val="WP9BodyText"/>
              <w:widowControl/>
              <w:spacing w:line="280" w:lineRule="atLeast"/>
              <w:rPr>
                <w:rFonts w:ascii="Verdana" w:hAnsi="Verdana"/>
                <w:color w:val="000000"/>
                <w:sz w:val="20"/>
              </w:rPr>
            </w:pPr>
          </w:p>
        </w:tc>
      </w:tr>
      <w:tr w:rsidR="007668C3" w:rsidRPr="0088098A" w14:paraId="06246D3B" w14:textId="77777777" w:rsidTr="00141306">
        <w:tc>
          <w:tcPr>
            <w:tcW w:w="2700" w:type="dxa"/>
            <w:tcBorders>
              <w:left w:val="nil"/>
              <w:right w:val="nil"/>
            </w:tcBorders>
            <w:shd w:val="clear" w:color="auto" w:fill="D9D9D9"/>
          </w:tcPr>
          <w:p w14:paraId="4CB6FE7E" w14:textId="77777777" w:rsidR="007668C3" w:rsidRPr="0088098A" w:rsidRDefault="00A02A58" w:rsidP="00141306">
            <w:pPr>
              <w:pStyle w:val="WP9BodyText"/>
              <w:widowControl/>
              <w:spacing w:line="280" w:lineRule="atLeast"/>
              <w:rPr>
                <w:rFonts w:ascii="Verdana" w:hAnsi="Verdana"/>
                <w:b/>
                <w:bCs/>
                <w:color w:val="000000"/>
                <w:sz w:val="20"/>
                <w:szCs w:val="22"/>
              </w:rPr>
            </w:pPr>
            <w:r w:rsidRPr="00A02A58">
              <w:rPr>
                <w:rFonts w:ascii="Verdana" w:hAnsi="Verdana"/>
                <w:b/>
                <w:bCs/>
                <w:color w:val="000000"/>
                <w:sz w:val="20"/>
                <w:szCs w:val="22"/>
              </w:rPr>
              <w:t>Developer Tools</w:t>
            </w:r>
            <w:r>
              <w:rPr>
                <w:rFonts w:ascii="Verdana" w:hAnsi="Verdana"/>
                <w:b/>
                <w:bCs/>
                <w:color w:val="000000"/>
                <w:sz w:val="20"/>
                <w:szCs w:val="22"/>
              </w:rPr>
              <w:t>:</w:t>
            </w:r>
          </w:p>
        </w:tc>
        <w:tc>
          <w:tcPr>
            <w:tcW w:w="6660" w:type="dxa"/>
            <w:tcBorders>
              <w:left w:val="nil"/>
              <w:right w:val="nil"/>
            </w:tcBorders>
            <w:shd w:val="clear" w:color="auto" w:fill="D9D9D9"/>
          </w:tcPr>
          <w:p w14:paraId="234E1911" w14:textId="5EA8D9E1" w:rsidR="007668C3" w:rsidRPr="0088098A" w:rsidRDefault="00A02A58" w:rsidP="00275FCF">
            <w:pPr>
              <w:pStyle w:val="WP9BodyText"/>
              <w:widowControl/>
              <w:spacing w:line="280" w:lineRule="atLeast"/>
              <w:rPr>
                <w:rFonts w:ascii="Verdana" w:hAnsi="Verdana"/>
                <w:color w:val="000000"/>
                <w:sz w:val="20"/>
                <w:szCs w:val="22"/>
              </w:rPr>
            </w:pPr>
            <w:r w:rsidRPr="005F2E3C">
              <w:rPr>
                <w:rFonts w:ascii="Verdana" w:hAnsi="Verdana"/>
                <w:color w:val="000000"/>
                <w:sz w:val="20"/>
              </w:rPr>
              <w:t>OBIEE 11g/10g,</w:t>
            </w:r>
            <w:r w:rsidRPr="005F2E3C">
              <w:rPr>
                <w:rFonts w:ascii="Verdana" w:hAnsi="Verdana"/>
                <w:bCs/>
                <w:color w:val="000000"/>
                <w:sz w:val="20"/>
              </w:rPr>
              <w:t xml:space="preserve"> </w:t>
            </w:r>
            <w:r w:rsidRPr="005F2E3C">
              <w:rPr>
                <w:rFonts w:ascii="Verdana" w:hAnsi="Verdana"/>
                <w:color w:val="000000"/>
                <w:sz w:val="20"/>
              </w:rPr>
              <w:t>Oracle Reports 10g/6i/4i, Discoverer 10g/6i/4i, TOAD 9.7.3/8.x, SQL*PLU</w:t>
            </w:r>
            <w:r w:rsidR="0021609B">
              <w:rPr>
                <w:rFonts w:ascii="Verdana" w:hAnsi="Verdana"/>
                <w:color w:val="000000"/>
                <w:sz w:val="20"/>
              </w:rPr>
              <w:t>S, Data Loader, S</w:t>
            </w:r>
            <w:r w:rsidR="00764582">
              <w:rPr>
                <w:rFonts w:ascii="Verdana" w:hAnsi="Verdana"/>
                <w:color w:val="000000"/>
                <w:sz w:val="20"/>
              </w:rPr>
              <w:t>/</w:t>
            </w:r>
            <w:r w:rsidR="0021609B">
              <w:rPr>
                <w:rFonts w:ascii="Verdana" w:hAnsi="Verdana"/>
                <w:color w:val="000000"/>
                <w:sz w:val="20"/>
              </w:rPr>
              <w:t>QL*Loader, SQL</w:t>
            </w:r>
            <w:r w:rsidRPr="005F2E3C">
              <w:rPr>
                <w:rFonts w:ascii="Verdana" w:hAnsi="Verdana"/>
                <w:color w:val="000000"/>
                <w:sz w:val="20"/>
              </w:rPr>
              <w:t xml:space="preserve"> Developer</w:t>
            </w:r>
            <w:r w:rsidR="0021609B">
              <w:rPr>
                <w:rFonts w:ascii="Verdana" w:hAnsi="Verdana"/>
                <w:color w:val="000000"/>
                <w:sz w:val="20"/>
              </w:rPr>
              <w:t>,</w:t>
            </w:r>
            <w:r w:rsidR="0021609B" w:rsidRPr="00B436FB">
              <w:rPr>
                <w:color w:val="000000"/>
                <w:sz w:val="24"/>
                <w:szCs w:val="24"/>
              </w:rPr>
              <w:t xml:space="preserve"> </w:t>
            </w:r>
            <w:r w:rsidR="0021609B" w:rsidRPr="0021609B">
              <w:rPr>
                <w:rFonts w:ascii="Verdana" w:hAnsi="Verdana"/>
                <w:color w:val="000000"/>
                <w:sz w:val="20"/>
              </w:rPr>
              <w:t>OEM, OAM, Workflow 2.6, Exceed v7.1, Tivoli</w:t>
            </w:r>
          </w:p>
        </w:tc>
      </w:tr>
      <w:tr w:rsidR="007668C3" w:rsidRPr="0088098A" w14:paraId="2A711D5F" w14:textId="77777777" w:rsidTr="00141306">
        <w:tc>
          <w:tcPr>
            <w:tcW w:w="2700" w:type="dxa"/>
          </w:tcPr>
          <w:p w14:paraId="3E7F31EC" w14:textId="6A908669" w:rsidR="007668C3" w:rsidRPr="0088098A" w:rsidRDefault="007668C3" w:rsidP="00141306">
            <w:pPr>
              <w:pStyle w:val="WP9BodyText"/>
              <w:widowControl/>
              <w:spacing w:line="280" w:lineRule="atLeast"/>
              <w:rPr>
                <w:rFonts w:ascii="Verdana" w:hAnsi="Verdana"/>
                <w:b/>
                <w:bCs/>
                <w:color w:val="000000"/>
                <w:sz w:val="20"/>
                <w:szCs w:val="22"/>
              </w:rPr>
            </w:pPr>
          </w:p>
        </w:tc>
        <w:tc>
          <w:tcPr>
            <w:tcW w:w="6660" w:type="dxa"/>
          </w:tcPr>
          <w:p w14:paraId="30AAFB22" w14:textId="19BFB507" w:rsidR="007668C3" w:rsidRPr="0088098A" w:rsidRDefault="007668C3" w:rsidP="00141306">
            <w:pPr>
              <w:pStyle w:val="WP9BodyText"/>
              <w:widowControl/>
              <w:spacing w:line="280" w:lineRule="atLeast"/>
              <w:rPr>
                <w:rFonts w:ascii="Verdana" w:hAnsi="Verdana"/>
                <w:color w:val="000000"/>
                <w:sz w:val="20"/>
                <w:szCs w:val="22"/>
              </w:rPr>
            </w:pPr>
          </w:p>
        </w:tc>
      </w:tr>
      <w:tr w:rsidR="007668C3" w:rsidRPr="0088098A" w14:paraId="4FA036F5" w14:textId="77777777" w:rsidTr="00141306">
        <w:tc>
          <w:tcPr>
            <w:tcW w:w="2700" w:type="dxa"/>
            <w:tcBorders>
              <w:left w:val="nil"/>
              <w:right w:val="nil"/>
            </w:tcBorders>
            <w:shd w:val="clear" w:color="auto" w:fill="D9D9D9"/>
          </w:tcPr>
          <w:p w14:paraId="50808D11" w14:textId="77777777" w:rsidR="007668C3" w:rsidRPr="0088098A" w:rsidRDefault="007668C3" w:rsidP="00141306">
            <w:pPr>
              <w:pStyle w:val="WP9BodyText"/>
              <w:widowControl/>
              <w:spacing w:line="280" w:lineRule="atLeast"/>
              <w:rPr>
                <w:rFonts w:ascii="Verdana" w:hAnsi="Verdana"/>
                <w:b/>
                <w:bCs/>
                <w:color w:val="000000"/>
                <w:sz w:val="20"/>
                <w:szCs w:val="22"/>
              </w:rPr>
            </w:pPr>
            <w:r w:rsidRPr="0088098A">
              <w:rPr>
                <w:rFonts w:ascii="Verdana" w:hAnsi="Verdana"/>
                <w:b/>
                <w:bCs/>
                <w:color w:val="000000"/>
                <w:sz w:val="20"/>
                <w:szCs w:val="22"/>
              </w:rPr>
              <w:t>Operating Systems</w:t>
            </w:r>
            <w:r w:rsidR="005911F8">
              <w:rPr>
                <w:rFonts w:ascii="Verdana" w:hAnsi="Verdana"/>
                <w:b/>
                <w:bCs/>
                <w:color w:val="000000"/>
                <w:sz w:val="20"/>
                <w:szCs w:val="22"/>
              </w:rPr>
              <w:t xml:space="preserve"> &amp; Hardware</w:t>
            </w:r>
            <w:r w:rsidRPr="0088098A">
              <w:rPr>
                <w:rFonts w:ascii="Verdana" w:hAnsi="Verdana"/>
                <w:b/>
                <w:bCs/>
                <w:color w:val="000000"/>
                <w:sz w:val="20"/>
                <w:szCs w:val="22"/>
              </w:rPr>
              <w:t>:</w:t>
            </w:r>
          </w:p>
        </w:tc>
        <w:tc>
          <w:tcPr>
            <w:tcW w:w="6660" w:type="dxa"/>
            <w:tcBorders>
              <w:left w:val="nil"/>
              <w:right w:val="nil"/>
            </w:tcBorders>
            <w:shd w:val="clear" w:color="auto" w:fill="D9D9D9"/>
          </w:tcPr>
          <w:p w14:paraId="6EB0B0EC" w14:textId="6E51D47D" w:rsidR="00275FCF" w:rsidRDefault="000114C6" w:rsidP="007B47AC">
            <w:pPr>
              <w:ind w:right="-90"/>
              <w:rPr>
                <w:rFonts w:ascii="Verdana" w:eastAsia="Times New Roman" w:hAnsi="Verdana"/>
                <w:color w:val="000000"/>
                <w:sz w:val="20"/>
                <w:szCs w:val="20"/>
                <w:lang w:eastAsia="en-US"/>
              </w:rPr>
            </w:pPr>
            <w:r w:rsidRPr="000114C6">
              <w:rPr>
                <w:rFonts w:ascii="Verdana" w:eastAsia="Times New Roman" w:hAnsi="Verdana"/>
                <w:color w:val="000000"/>
                <w:sz w:val="20"/>
                <w:szCs w:val="20"/>
                <w:lang w:eastAsia="en-US"/>
              </w:rPr>
              <w:t>Windows 2003/2008</w:t>
            </w:r>
            <w:r w:rsidR="002B2E17" w:rsidRPr="000114C6">
              <w:rPr>
                <w:rFonts w:ascii="Verdana" w:eastAsia="Times New Roman" w:hAnsi="Verdana"/>
                <w:color w:val="000000"/>
                <w:sz w:val="20"/>
                <w:szCs w:val="20"/>
                <w:lang w:eastAsia="en-US"/>
              </w:rPr>
              <w:t>, UNIX,</w:t>
            </w:r>
            <w:r w:rsidR="00646348" w:rsidRPr="000114C6">
              <w:rPr>
                <w:rFonts w:ascii="Verdana" w:eastAsia="Times New Roman" w:hAnsi="Verdana"/>
                <w:color w:val="000000"/>
                <w:sz w:val="20"/>
                <w:szCs w:val="20"/>
                <w:lang w:eastAsia="en-US"/>
              </w:rPr>
              <w:t xml:space="preserve"> </w:t>
            </w:r>
            <w:r w:rsidR="007668C3" w:rsidRPr="000114C6">
              <w:rPr>
                <w:rFonts w:ascii="Verdana" w:eastAsia="Times New Roman" w:hAnsi="Verdana"/>
                <w:color w:val="000000"/>
                <w:sz w:val="20"/>
                <w:szCs w:val="20"/>
                <w:lang w:eastAsia="en-US"/>
              </w:rPr>
              <w:t xml:space="preserve">IBM/AIX 5.30, </w:t>
            </w:r>
            <w:r w:rsidR="00646348" w:rsidRPr="000114C6">
              <w:rPr>
                <w:rFonts w:ascii="Verdana" w:eastAsia="Times New Roman" w:hAnsi="Verdana"/>
                <w:color w:val="000000"/>
                <w:sz w:val="20"/>
                <w:szCs w:val="20"/>
                <w:lang w:eastAsia="en-US"/>
              </w:rPr>
              <w:t>Red Hat</w:t>
            </w:r>
            <w:r w:rsidR="007668C3" w:rsidRPr="000114C6">
              <w:rPr>
                <w:rFonts w:ascii="Verdana" w:eastAsia="Times New Roman" w:hAnsi="Verdana"/>
                <w:color w:val="000000"/>
                <w:sz w:val="20"/>
                <w:szCs w:val="20"/>
                <w:lang w:eastAsia="en-US"/>
              </w:rPr>
              <w:t xml:space="preserve"> Enterprise Linux</w:t>
            </w:r>
            <w:r w:rsidRPr="000114C6">
              <w:rPr>
                <w:rFonts w:ascii="Verdana" w:eastAsia="Times New Roman" w:hAnsi="Verdana"/>
                <w:color w:val="000000"/>
                <w:sz w:val="20"/>
                <w:szCs w:val="20"/>
                <w:lang w:eastAsia="en-US"/>
              </w:rPr>
              <w:t xml:space="preserve">, </w:t>
            </w:r>
            <w:r w:rsidR="005911F8">
              <w:rPr>
                <w:rFonts w:ascii="Verdana" w:eastAsia="Times New Roman" w:hAnsi="Verdana"/>
                <w:color w:val="000000"/>
                <w:sz w:val="20"/>
                <w:szCs w:val="20"/>
                <w:lang w:eastAsia="en-US"/>
              </w:rPr>
              <w:t xml:space="preserve">Solaris, </w:t>
            </w:r>
            <w:r w:rsidR="005911F8" w:rsidRPr="005911F8">
              <w:rPr>
                <w:rFonts w:ascii="Verdana" w:eastAsia="Times New Roman" w:hAnsi="Verdana"/>
                <w:color w:val="000000"/>
                <w:sz w:val="20"/>
                <w:szCs w:val="20"/>
                <w:lang w:eastAsia="en-US"/>
              </w:rPr>
              <w:t xml:space="preserve">EMC </w:t>
            </w:r>
            <w:proofErr w:type="spellStart"/>
            <w:r w:rsidR="005911F8" w:rsidRPr="005911F8">
              <w:rPr>
                <w:rFonts w:ascii="Verdana" w:eastAsia="Times New Roman" w:hAnsi="Verdana"/>
                <w:color w:val="000000"/>
                <w:sz w:val="20"/>
                <w:szCs w:val="20"/>
                <w:lang w:eastAsia="en-US"/>
              </w:rPr>
              <w:t>Symmetrix</w:t>
            </w:r>
            <w:proofErr w:type="spellEnd"/>
            <w:r w:rsidR="005911F8" w:rsidRPr="005911F8">
              <w:rPr>
                <w:rFonts w:ascii="Verdana" w:eastAsia="Times New Roman" w:hAnsi="Verdana"/>
                <w:color w:val="000000"/>
                <w:sz w:val="20"/>
                <w:szCs w:val="20"/>
                <w:lang w:eastAsia="en-US"/>
              </w:rPr>
              <w:t xml:space="preserve">, </w:t>
            </w:r>
            <w:proofErr w:type="spellStart"/>
            <w:r w:rsidR="005911F8" w:rsidRPr="005911F8">
              <w:rPr>
                <w:rFonts w:ascii="Verdana" w:eastAsia="Times New Roman" w:hAnsi="Verdana"/>
                <w:color w:val="000000"/>
                <w:sz w:val="20"/>
                <w:szCs w:val="20"/>
                <w:lang w:eastAsia="en-US"/>
              </w:rPr>
              <w:t>Clariyon</w:t>
            </w:r>
            <w:proofErr w:type="spellEnd"/>
            <w:r w:rsidR="005911F8" w:rsidRPr="005911F8">
              <w:rPr>
                <w:rFonts w:ascii="Verdana" w:eastAsia="Times New Roman" w:hAnsi="Verdana"/>
                <w:color w:val="000000"/>
                <w:sz w:val="20"/>
                <w:szCs w:val="20"/>
                <w:lang w:eastAsia="en-US"/>
              </w:rPr>
              <w:t xml:space="preserve">, Sun Enterprise Servers, VERITAS NetBackup, </w:t>
            </w:r>
            <w:r w:rsidR="00A116B2">
              <w:rPr>
                <w:rFonts w:ascii="Verdana" w:eastAsia="Times New Roman" w:hAnsi="Verdana"/>
                <w:color w:val="000000"/>
                <w:sz w:val="20"/>
                <w:szCs w:val="20"/>
                <w:lang w:eastAsia="en-US"/>
              </w:rPr>
              <w:t xml:space="preserve">NetApp </w:t>
            </w:r>
            <w:r w:rsidR="005911F8" w:rsidRPr="005911F8">
              <w:rPr>
                <w:rFonts w:ascii="Verdana" w:eastAsia="Times New Roman" w:hAnsi="Verdana"/>
                <w:color w:val="000000"/>
                <w:sz w:val="20"/>
                <w:szCs w:val="20"/>
                <w:lang w:eastAsia="en-US"/>
              </w:rPr>
              <w:t xml:space="preserve">NAS </w:t>
            </w:r>
            <w:r w:rsidR="007B47AC">
              <w:rPr>
                <w:rFonts w:ascii="Verdana" w:eastAsia="Times New Roman" w:hAnsi="Verdana"/>
                <w:color w:val="000000"/>
                <w:sz w:val="20"/>
                <w:szCs w:val="20"/>
                <w:lang w:eastAsia="en-US"/>
              </w:rPr>
              <w:t xml:space="preserve">Storage systems, HP </w:t>
            </w:r>
            <w:r w:rsidR="005911F8" w:rsidRPr="005911F8">
              <w:rPr>
                <w:rFonts w:ascii="Verdana" w:eastAsia="Times New Roman" w:hAnsi="Verdana"/>
                <w:color w:val="000000"/>
                <w:sz w:val="20"/>
                <w:szCs w:val="20"/>
                <w:lang w:eastAsia="en-US"/>
              </w:rPr>
              <w:t>Enterprise virtual array, IBM Fast T, HP MC Service guard</w:t>
            </w:r>
            <w:r w:rsidR="00221608">
              <w:rPr>
                <w:rFonts w:ascii="Verdana" w:eastAsia="Times New Roman" w:hAnsi="Verdana"/>
                <w:color w:val="000000"/>
                <w:sz w:val="20"/>
                <w:szCs w:val="20"/>
                <w:lang w:eastAsia="en-US"/>
              </w:rPr>
              <w:t xml:space="preserve"> </w:t>
            </w:r>
            <w:r w:rsidR="005911F8" w:rsidRPr="005911F8">
              <w:rPr>
                <w:rFonts w:ascii="Verdana" w:eastAsia="Times New Roman" w:hAnsi="Verdana"/>
                <w:color w:val="000000"/>
                <w:sz w:val="20"/>
                <w:szCs w:val="20"/>
                <w:lang w:eastAsia="en-US"/>
              </w:rPr>
              <w:t xml:space="preserve">Cluster, OCFS2, </w:t>
            </w:r>
            <w:proofErr w:type="spellStart"/>
            <w:r w:rsidR="005911F8" w:rsidRPr="005911F8">
              <w:rPr>
                <w:rFonts w:ascii="Verdana" w:eastAsia="Times New Roman" w:hAnsi="Verdana"/>
                <w:color w:val="000000"/>
                <w:sz w:val="20"/>
                <w:szCs w:val="20"/>
                <w:lang w:eastAsia="en-US"/>
              </w:rPr>
              <w:t>Exadata</w:t>
            </w:r>
            <w:proofErr w:type="spellEnd"/>
            <w:r w:rsidR="005911F8" w:rsidRPr="005911F8">
              <w:rPr>
                <w:rFonts w:ascii="Verdana" w:eastAsia="Times New Roman" w:hAnsi="Verdana"/>
                <w:color w:val="000000"/>
                <w:sz w:val="20"/>
                <w:szCs w:val="20"/>
                <w:lang w:eastAsia="en-US"/>
              </w:rPr>
              <w:t xml:space="preserve"> X3-8</w:t>
            </w:r>
            <w:r w:rsidR="00167880">
              <w:rPr>
                <w:rFonts w:ascii="Verdana" w:eastAsia="Times New Roman" w:hAnsi="Verdana"/>
                <w:color w:val="000000"/>
                <w:sz w:val="20"/>
                <w:szCs w:val="20"/>
                <w:lang w:eastAsia="en-US"/>
              </w:rPr>
              <w:t>,M6 &amp; M7 Super Cluster, VCS</w:t>
            </w:r>
          </w:p>
          <w:p w14:paraId="0B802F38" w14:textId="77777777" w:rsidR="00275FCF" w:rsidRPr="00275FCF" w:rsidRDefault="00275FCF" w:rsidP="000114C6">
            <w:pPr>
              <w:rPr>
                <w:rFonts w:ascii="Verdana" w:eastAsia="Times New Roman" w:hAnsi="Verdana"/>
                <w:color w:val="000000"/>
                <w:sz w:val="20"/>
                <w:szCs w:val="20"/>
                <w:lang w:eastAsia="en-US"/>
              </w:rPr>
            </w:pPr>
          </w:p>
        </w:tc>
      </w:tr>
    </w:tbl>
    <w:p w14:paraId="50693702" w14:textId="77777777" w:rsidR="007668C3" w:rsidRDefault="007668C3" w:rsidP="007668C3">
      <w:pPr>
        <w:pStyle w:val="SectionTitl"/>
        <w:widowControl/>
        <w:tabs>
          <w:tab w:val="left" w:pos="0"/>
          <w:tab w:val="left" w:pos="180"/>
          <w:tab w:val="left" w:pos="900"/>
          <w:tab w:val="left" w:pos="1620"/>
          <w:tab w:val="left" w:pos="2340"/>
          <w:tab w:val="left" w:pos="3060"/>
          <w:tab w:val="left" w:pos="3780"/>
          <w:tab w:val="left" w:pos="4500"/>
          <w:tab w:val="left" w:pos="5220"/>
          <w:tab w:val="left" w:pos="5940"/>
          <w:tab w:val="left" w:pos="6660"/>
        </w:tabs>
        <w:spacing w:before="220" w:line="240" w:lineRule="atLeast"/>
        <w:rPr>
          <w:rFonts w:ascii="Verdana" w:hAnsi="Verdana"/>
          <w:b/>
          <w:bCs/>
          <w:color w:val="000000"/>
          <w:spacing w:val="12"/>
          <w:sz w:val="22"/>
          <w:szCs w:val="22"/>
        </w:rPr>
      </w:pPr>
    </w:p>
    <w:p w14:paraId="6F70380B" w14:textId="77777777" w:rsidR="002E703D" w:rsidRPr="007213BF" w:rsidRDefault="002E703D" w:rsidP="002E703D">
      <w:pPr>
        <w:pStyle w:val="SectionTitl"/>
        <w:widowControl/>
        <w:tabs>
          <w:tab w:val="left" w:pos="0"/>
          <w:tab w:val="left" w:pos="180"/>
          <w:tab w:val="left" w:pos="900"/>
          <w:tab w:val="left" w:pos="1620"/>
          <w:tab w:val="left" w:pos="2340"/>
          <w:tab w:val="left" w:pos="3060"/>
          <w:tab w:val="left" w:pos="3780"/>
          <w:tab w:val="left" w:pos="4500"/>
          <w:tab w:val="left" w:pos="5220"/>
          <w:tab w:val="left" w:pos="5940"/>
          <w:tab w:val="left" w:pos="6660"/>
        </w:tabs>
        <w:spacing w:before="220" w:line="240" w:lineRule="atLeast"/>
        <w:rPr>
          <w:rFonts w:ascii="Verdana" w:hAnsi="Verdana"/>
          <w:smallCaps w:val="0"/>
          <w:color w:val="000000"/>
          <w:spacing w:val="12"/>
          <w:sz w:val="22"/>
          <w:szCs w:val="22"/>
        </w:rPr>
      </w:pPr>
      <w:r>
        <w:rPr>
          <w:rFonts w:ascii="Verdana" w:hAnsi="Verdana"/>
          <w:b/>
          <w:bCs/>
          <w:color w:val="000000"/>
          <w:spacing w:val="12"/>
          <w:sz w:val="22"/>
          <w:szCs w:val="22"/>
        </w:rPr>
        <w:t>P</w:t>
      </w:r>
      <w:r w:rsidRPr="007213BF">
        <w:rPr>
          <w:rFonts w:ascii="Verdana" w:hAnsi="Verdana"/>
          <w:b/>
          <w:bCs/>
          <w:color w:val="000000"/>
          <w:spacing w:val="12"/>
          <w:sz w:val="22"/>
          <w:szCs w:val="22"/>
        </w:rPr>
        <w:t xml:space="preserve">rofessional </w:t>
      </w:r>
      <w:r>
        <w:rPr>
          <w:rFonts w:ascii="Verdana" w:hAnsi="Verdana"/>
          <w:b/>
          <w:bCs/>
          <w:color w:val="000000"/>
          <w:spacing w:val="12"/>
          <w:sz w:val="22"/>
          <w:szCs w:val="22"/>
        </w:rPr>
        <w:t>E</w:t>
      </w:r>
      <w:r w:rsidRPr="007213BF">
        <w:rPr>
          <w:rFonts w:ascii="Verdana" w:hAnsi="Verdana"/>
          <w:b/>
          <w:bCs/>
          <w:color w:val="000000"/>
          <w:spacing w:val="12"/>
          <w:sz w:val="22"/>
          <w:szCs w:val="22"/>
        </w:rPr>
        <w:t>xperience</w:t>
      </w:r>
      <w:r w:rsidRPr="007213BF">
        <w:rPr>
          <w:rFonts w:ascii="Verdana" w:hAnsi="Verdana"/>
          <w:b/>
          <w:bCs/>
          <w:color w:val="000000"/>
          <w:spacing w:val="12"/>
          <w:sz w:val="22"/>
          <w:szCs w:val="22"/>
        </w:rPr>
        <w:tab/>
      </w:r>
      <w:r w:rsidRPr="007213BF">
        <w:rPr>
          <w:rFonts w:ascii="Verdana" w:hAnsi="Verdana"/>
          <w:smallCaps w:val="0"/>
          <w:color w:val="000000"/>
          <w:spacing w:val="12"/>
          <w:sz w:val="22"/>
          <w:szCs w:val="22"/>
        </w:rPr>
        <w:tab/>
      </w:r>
      <w:r w:rsidRPr="007213BF">
        <w:rPr>
          <w:rFonts w:ascii="Verdana" w:hAnsi="Verdana"/>
          <w:smallCaps w:val="0"/>
          <w:color w:val="000000"/>
          <w:spacing w:val="12"/>
          <w:sz w:val="22"/>
          <w:szCs w:val="22"/>
        </w:rPr>
        <w:tab/>
      </w:r>
      <w:r w:rsidRPr="007213BF">
        <w:rPr>
          <w:rFonts w:ascii="Verdana" w:hAnsi="Verdana"/>
          <w:smallCaps w:val="0"/>
          <w:color w:val="000000"/>
          <w:spacing w:val="12"/>
          <w:sz w:val="22"/>
          <w:szCs w:val="22"/>
        </w:rPr>
        <w:tab/>
      </w:r>
      <w:r w:rsidRPr="007213BF">
        <w:rPr>
          <w:rFonts w:ascii="Verdana" w:hAnsi="Verdana"/>
          <w:smallCaps w:val="0"/>
          <w:color w:val="000000"/>
          <w:spacing w:val="12"/>
          <w:sz w:val="22"/>
          <w:szCs w:val="22"/>
        </w:rPr>
        <w:tab/>
      </w:r>
      <w:r w:rsidRPr="007213BF">
        <w:rPr>
          <w:rFonts w:ascii="Verdana" w:hAnsi="Verdana"/>
          <w:smallCaps w:val="0"/>
          <w:color w:val="000000"/>
          <w:spacing w:val="12"/>
          <w:sz w:val="22"/>
          <w:szCs w:val="22"/>
        </w:rPr>
        <w:tab/>
      </w:r>
      <w:r w:rsidRPr="007213BF">
        <w:rPr>
          <w:rFonts w:ascii="Verdana" w:hAnsi="Verdana"/>
          <w:smallCaps w:val="0"/>
          <w:color w:val="000000"/>
          <w:spacing w:val="12"/>
          <w:sz w:val="22"/>
          <w:szCs w:val="22"/>
        </w:rPr>
        <w:tab/>
      </w:r>
    </w:p>
    <w:p w14:paraId="3F22E28D" w14:textId="77777777" w:rsidR="002E703D" w:rsidRDefault="002E703D" w:rsidP="002E703D">
      <w:pPr>
        <w:rPr>
          <w:rFonts w:ascii="Verdana" w:hAnsi="Verdana"/>
          <w:b/>
          <w:i/>
        </w:rPr>
      </w:pPr>
    </w:p>
    <w:p w14:paraId="07B129F2" w14:textId="277F72E4" w:rsidR="009C0A28" w:rsidRPr="005F2E3C" w:rsidRDefault="009C0A28" w:rsidP="009C0A28">
      <w:pPr>
        <w:pBdr>
          <w:bottom w:val="single" w:sz="12" w:space="1" w:color="auto"/>
        </w:pBdr>
        <w:jc w:val="both"/>
        <w:rPr>
          <w:rFonts w:ascii="Verdana" w:hAnsi="Verdana"/>
          <w:b/>
          <w:bCs/>
          <w:color w:val="000000"/>
          <w:sz w:val="20"/>
          <w:szCs w:val="20"/>
        </w:rPr>
      </w:pPr>
      <w:r w:rsidRPr="005F2E3C">
        <w:rPr>
          <w:rFonts w:ascii="Verdana" w:hAnsi="Verdana"/>
          <w:b/>
          <w:bCs/>
          <w:color w:val="000000"/>
          <w:sz w:val="20"/>
          <w:szCs w:val="20"/>
        </w:rPr>
        <w:t xml:space="preserve">Client: </w:t>
      </w:r>
      <w:r>
        <w:rPr>
          <w:rFonts w:ascii="Verdana" w:hAnsi="Verdana"/>
          <w:b/>
          <w:bCs/>
          <w:color w:val="000000"/>
          <w:sz w:val="20"/>
          <w:szCs w:val="20"/>
        </w:rPr>
        <w:t xml:space="preserve">Veritas, </w:t>
      </w:r>
      <w:r w:rsidR="0058187F">
        <w:rPr>
          <w:rFonts w:ascii="Verdana" w:hAnsi="Verdana"/>
          <w:b/>
          <w:bCs/>
          <w:color w:val="000000"/>
          <w:sz w:val="20"/>
          <w:szCs w:val="20"/>
        </w:rPr>
        <w:t>Mountain view</w:t>
      </w:r>
      <w:r>
        <w:rPr>
          <w:rFonts w:ascii="Verdana" w:hAnsi="Verdana"/>
          <w:b/>
          <w:bCs/>
          <w:color w:val="000000"/>
          <w:sz w:val="20"/>
          <w:szCs w:val="20"/>
        </w:rPr>
        <w:t>, CA</w:t>
      </w:r>
      <w:r>
        <w:rPr>
          <w:rFonts w:ascii="Verdana" w:hAnsi="Verdana"/>
          <w:b/>
          <w:bCs/>
          <w:color w:val="000000"/>
          <w:sz w:val="20"/>
          <w:szCs w:val="20"/>
        </w:rPr>
        <w:tab/>
        <w:t xml:space="preserve">          </w:t>
      </w:r>
      <w:r w:rsidRPr="005F2E3C">
        <w:rPr>
          <w:rFonts w:ascii="Verdana" w:hAnsi="Verdana"/>
          <w:b/>
          <w:bCs/>
          <w:color w:val="000000"/>
          <w:sz w:val="20"/>
          <w:szCs w:val="20"/>
        </w:rPr>
        <w:t xml:space="preserve">       </w:t>
      </w:r>
      <w:r>
        <w:rPr>
          <w:rFonts w:ascii="Verdana" w:hAnsi="Verdana"/>
          <w:b/>
          <w:bCs/>
          <w:color w:val="000000"/>
          <w:sz w:val="20"/>
          <w:szCs w:val="20"/>
        </w:rPr>
        <w:t xml:space="preserve">                 August’15 – Till Date</w:t>
      </w:r>
    </w:p>
    <w:p w14:paraId="32A2E741" w14:textId="77777777" w:rsidR="009C0A28" w:rsidRPr="005F2E3C" w:rsidRDefault="009C0A28" w:rsidP="009C0A28">
      <w:pPr>
        <w:jc w:val="both"/>
        <w:rPr>
          <w:rFonts w:ascii="Verdana" w:hAnsi="Verdana"/>
          <w:b/>
          <w:color w:val="000000"/>
          <w:sz w:val="20"/>
          <w:szCs w:val="20"/>
        </w:rPr>
      </w:pPr>
      <w:r w:rsidRPr="005F2E3C">
        <w:rPr>
          <w:rFonts w:ascii="Verdana" w:hAnsi="Verdana"/>
          <w:b/>
          <w:color w:val="000000"/>
          <w:sz w:val="20"/>
          <w:szCs w:val="20"/>
        </w:rPr>
        <w:t xml:space="preserve">Role: Sr. </w:t>
      </w:r>
      <w:r>
        <w:rPr>
          <w:rFonts w:ascii="Verdana" w:hAnsi="Verdana"/>
          <w:b/>
          <w:color w:val="000000"/>
          <w:sz w:val="20"/>
          <w:szCs w:val="20"/>
        </w:rPr>
        <w:t>Oracle Apps DBA</w:t>
      </w:r>
    </w:p>
    <w:p w14:paraId="2E8E8740" w14:textId="77777777" w:rsidR="009C0A28" w:rsidRPr="005F2E3C" w:rsidRDefault="009C0A28" w:rsidP="009C0A28">
      <w:pPr>
        <w:numPr>
          <w:ilvl w:val="12"/>
          <w:numId w:val="0"/>
        </w:numPr>
        <w:jc w:val="both"/>
        <w:rPr>
          <w:rFonts w:ascii="Verdana" w:hAnsi="Verdana"/>
          <w:b/>
          <w:color w:val="000000"/>
          <w:sz w:val="20"/>
          <w:szCs w:val="20"/>
          <w:u w:val="single"/>
        </w:rPr>
      </w:pPr>
    </w:p>
    <w:p w14:paraId="2CE76589" w14:textId="77777777" w:rsidR="009C0A28" w:rsidRPr="005F2E3C" w:rsidRDefault="009C0A28" w:rsidP="009C0A28">
      <w:pPr>
        <w:numPr>
          <w:ilvl w:val="12"/>
          <w:numId w:val="0"/>
        </w:numPr>
        <w:jc w:val="both"/>
        <w:rPr>
          <w:rFonts w:ascii="Verdana" w:hAnsi="Verdana"/>
          <w:b/>
          <w:color w:val="000000"/>
          <w:sz w:val="20"/>
          <w:szCs w:val="20"/>
        </w:rPr>
      </w:pPr>
      <w:r w:rsidRPr="005F2E3C">
        <w:rPr>
          <w:rFonts w:ascii="Verdana" w:hAnsi="Verdana"/>
          <w:b/>
          <w:color w:val="000000"/>
          <w:sz w:val="20"/>
          <w:szCs w:val="20"/>
        </w:rPr>
        <w:t xml:space="preserve">Responsibilities: </w:t>
      </w:r>
    </w:p>
    <w:p w14:paraId="442F16F4" w14:textId="77777777" w:rsidR="009C0A28" w:rsidRPr="005F2E3C" w:rsidRDefault="009C0A28" w:rsidP="009C0A28">
      <w:pPr>
        <w:numPr>
          <w:ilvl w:val="12"/>
          <w:numId w:val="0"/>
        </w:numPr>
        <w:jc w:val="both"/>
        <w:rPr>
          <w:rFonts w:ascii="Verdana" w:hAnsi="Verdana"/>
          <w:b/>
          <w:color w:val="000000"/>
          <w:sz w:val="20"/>
          <w:szCs w:val="20"/>
        </w:rPr>
      </w:pPr>
    </w:p>
    <w:p w14:paraId="5D9074D7" w14:textId="5F5DA3B4" w:rsidR="009C0A28" w:rsidRPr="00B92F5A" w:rsidRDefault="009C0A28" w:rsidP="009C0A28">
      <w:pPr>
        <w:numPr>
          <w:ilvl w:val="0"/>
          <w:numId w:val="6"/>
        </w:numPr>
        <w:ind w:right="-90"/>
        <w:contextualSpacing/>
        <w:rPr>
          <w:color w:val="000000"/>
        </w:rPr>
      </w:pPr>
      <w:r w:rsidRPr="009230F9">
        <w:rPr>
          <w:color w:val="000000"/>
        </w:rPr>
        <w:t xml:space="preserve">Involved in </w:t>
      </w:r>
      <w:r w:rsidRPr="000042EB">
        <w:rPr>
          <w:b/>
          <w:color w:val="000000"/>
        </w:rPr>
        <w:t>Cloning</w:t>
      </w:r>
      <w:r w:rsidRPr="009230F9">
        <w:rPr>
          <w:color w:val="000000"/>
        </w:rPr>
        <w:t xml:space="preserve"> and </w:t>
      </w:r>
      <w:r>
        <w:rPr>
          <w:b/>
          <w:color w:val="000000"/>
        </w:rPr>
        <w:t>P</w:t>
      </w:r>
      <w:r w:rsidRPr="000042EB">
        <w:rPr>
          <w:b/>
          <w:color w:val="000000"/>
        </w:rPr>
        <w:t>atching</w:t>
      </w:r>
      <w:r>
        <w:rPr>
          <w:color w:val="000000"/>
        </w:rPr>
        <w:t xml:space="preserve"> of </w:t>
      </w:r>
      <w:r w:rsidRPr="000042EB">
        <w:rPr>
          <w:b/>
          <w:color w:val="000000"/>
        </w:rPr>
        <w:t>Oracle</w:t>
      </w:r>
      <w:r>
        <w:rPr>
          <w:b/>
          <w:color w:val="000000"/>
        </w:rPr>
        <w:t xml:space="preserve"> ERP</w:t>
      </w:r>
      <w:r w:rsidR="002B27D4">
        <w:rPr>
          <w:b/>
          <w:color w:val="000000"/>
        </w:rPr>
        <w:t xml:space="preserve"> 12.1.0.2 &amp; R12.2.0.1</w:t>
      </w:r>
    </w:p>
    <w:p w14:paraId="5F79D7B9" w14:textId="6055CF50" w:rsidR="00B92F5A" w:rsidRPr="007F2007" w:rsidRDefault="00B92F5A" w:rsidP="009C0A28">
      <w:pPr>
        <w:numPr>
          <w:ilvl w:val="0"/>
          <w:numId w:val="6"/>
        </w:numPr>
        <w:ind w:right="-90"/>
        <w:contextualSpacing/>
        <w:rPr>
          <w:color w:val="000000"/>
        </w:rPr>
      </w:pPr>
      <w:r w:rsidRPr="00753BE4">
        <w:lastRenderedPageBreak/>
        <w:t xml:space="preserve">Performed Oracle E-Business environment administration and management using ad tools such as </w:t>
      </w:r>
      <w:proofErr w:type="spellStart"/>
      <w:r w:rsidRPr="00CA7808">
        <w:rPr>
          <w:b/>
        </w:rPr>
        <w:t>adadmin</w:t>
      </w:r>
      <w:proofErr w:type="spellEnd"/>
      <w:r w:rsidRPr="00CA7808">
        <w:rPr>
          <w:b/>
        </w:rPr>
        <w:t xml:space="preserve">, </w:t>
      </w:r>
      <w:proofErr w:type="spellStart"/>
      <w:r w:rsidRPr="00CA7808">
        <w:rPr>
          <w:b/>
        </w:rPr>
        <w:t>adautocfg</w:t>
      </w:r>
      <w:proofErr w:type="spellEnd"/>
      <w:r w:rsidRPr="00CA7808">
        <w:rPr>
          <w:b/>
        </w:rPr>
        <w:t xml:space="preserve">, </w:t>
      </w:r>
      <w:proofErr w:type="spellStart"/>
      <w:r w:rsidRPr="00CA7808">
        <w:rPr>
          <w:b/>
        </w:rPr>
        <w:t>adpatch</w:t>
      </w:r>
      <w:proofErr w:type="spellEnd"/>
      <w:r w:rsidRPr="00CA7808">
        <w:rPr>
          <w:b/>
        </w:rPr>
        <w:t xml:space="preserve">, </w:t>
      </w:r>
      <w:proofErr w:type="spellStart"/>
      <w:r w:rsidRPr="00CA7808">
        <w:rPr>
          <w:b/>
        </w:rPr>
        <w:t>adctrl</w:t>
      </w:r>
      <w:proofErr w:type="spellEnd"/>
      <w:r w:rsidRPr="00CA7808">
        <w:rPr>
          <w:b/>
        </w:rPr>
        <w:t xml:space="preserve">, </w:t>
      </w:r>
      <w:proofErr w:type="spellStart"/>
      <w:r w:rsidRPr="00CA7808">
        <w:rPr>
          <w:b/>
        </w:rPr>
        <w:t>adsplice</w:t>
      </w:r>
      <w:proofErr w:type="spellEnd"/>
      <w:r w:rsidRPr="00753BE4">
        <w:t>.</w:t>
      </w:r>
    </w:p>
    <w:p w14:paraId="09DF5305" w14:textId="6605E638" w:rsidR="009C0A28" w:rsidRPr="008A2F4C" w:rsidRDefault="009C0A28" w:rsidP="009C0A28">
      <w:pPr>
        <w:numPr>
          <w:ilvl w:val="0"/>
          <w:numId w:val="6"/>
        </w:numPr>
        <w:ind w:right="-90"/>
        <w:contextualSpacing/>
        <w:rPr>
          <w:b/>
          <w:color w:val="000000"/>
        </w:rPr>
      </w:pPr>
      <w:r w:rsidRPr="009230F9">
        <w:rPr>
          <w:color w:val="000000"/>
        </w:rPr>
        <w:t xml:space="preserve">Support and maintain Troubleshoot problems with </w:t>
      </w:r>
      <w:r w:rsidRPr="00847830">
        <w:rPr>
          <w:b/>
          <w:color w:val="000000"/>
        </w:rPr>
        <w:t>Apache</w:t>
      </w:r>
      <w:r>
        <w:rPr>
          <w:color w:val="000000"/>
        </w:rPr>
        <w:t xml:space="preserve">, </w:t>
      </w:r>
      <w:r w:rsidRPr="00847830">
        <w:rPr>
          <w:b/>
          <w:color w:val="000000"/>
        </w:rPr>
        <w:t>C</w:t>
      </w:r>
      <w:r>
        <w:rPr>
          <w:b/>
          <w:color w:val="000000"/>
        </w:rPr>
        <w:t>oncurrent M</w:t>
      </w:r>
      <w:r w:rsidRPr="00847830">
        <w:rPr>
          <w:b/>
          <w:color w:val="000000"/>
        </w:rPr>
        <w:t>anager</w:t>
      </w:r>
      <w:r>
        <w:rPr>
          <w:color w:val="000000"/>
        </w:rPr>
        <w:t xml:space="preserve"> </w:t>
      </w:r>
      <w:r w:rsidR="0092433A">
        <w:rPr>
          <w:color w:val="000000"/>
        </w:rPr>
        <w:t>Processes</w:t>
      </w:r>
      <w:r>
        <w:rPr>
          <w:color w:val="000000"/>
        </w:rPr>
        <w:t xml:space="preserve"> and various Oracle Application E</w:t>
      </w:r>
      <w:r w:rsidRPr="009230F9">
        <w:rPr>
          <w:color w:val="000000"/>
        </w:rPr>
        <w:t>nvironments</w:t>
      </w:r>
      <w:r>
        <w:rPr>
          <w:color w:val="000000"/>
        </w:rPr>
        <w:t>.</w:t>
      </w:r>
    </w:p>
    <w:p w14:paraId="7D3E19AE" w14:textId="77777777" w:rsidR="008A2F4C" w:rsidRPr="009B42A9" w:rsidRDefault="008A2F4C" w:rsidP="008A2F4C">
      <w:pPr>
        <w:numPr>
          <w:ilvl w:val="0"/>
          <w:numId w:val="6"/>
        </w:numPr>
        <w:ind w:right="-90"/>
        <w:contextualSpacing/>
        <w:rPr>
          <w:b/>
          <w:color w:val="000000"/>
        </w:rPr>
      </w:pPr>
      <w:r>
        <w:rPr>
          <w:color w:val="000000"/>
        </w:rPr>
        <w:t xml:space="preserve">Supported </w:t>
      </w:r>
      <w:r w:rsidRPr="004E0F68">
        <w:rPr>
          <w:b/>
          <w:color w:val="000000"/>
        </w:rPr>
        <w:t>Single Sign On</w:t>
      </w:r>
      <w:r>
        <w:rPr>
          <w:color w:val="000000"/>
        </w:rPr>
        <w:t xml:space="preserve"> for Production as well as Non-Production Instances along with </w:t>
      </w:r>
      <w:r w:rsidRPr="00000835">
        <w:rPr>
          <w:b/>
          <w:color w:val="000000"/>
        </w:rPr>
        <w:t>Identity management (IDM)</w:t>
      </w:r>
      <w:r>
        <w:rPr>
          <w:color w:val="000000"/>
        </w:rPr>
        <w:t xml:space="preserve">, </w:t>
      </w:r>
      <w:r w:rsidRPr="00000835">
        <w:rPr>
          <w:b/>
          <w:color w:val="000000"/>
        </w:rPr>
        <w:t>Oracle Access Manager 11g (OAM)</w:t>
      </w:r>
      <w:r>
        <w:rPr>
          <w:color w:val="000000"/>
        </w:rPr>
        <w:t>,</w:t>
      </w:r>
      <w:r w:rsidRPr="0074116D">
        <w:rPr>
          <w:color w:val="000000"/>
        </w:rPr>
        <w:t xml:space="preserve"> </w:t>
      </w:r>
      <w:r w:rsidRPr="00000835">
        <w:rPr>
          <w:b/>
          <w:color w:val="000000"/>
        </w:rPr>
        <w:t>OS</w:t>
      </w:r>
      <w:r w:rsidRPr="0074116D">
        <w:rPr>
          <w:color w:val="000000"/>
        </w:rPr>
        <w:t xml:space="preserve"> Support</w:t>
      </w:r>
    </w:p>
    <w:p w14:paraId="16DC2459" w14:textId="2962D9E7" w:rsidR="008A2F4C" w:rsidRPr="00C153EA" w:rsidRDefault="008A2F4C" w:rsidP="008A2F4C">
      <w:pPr>
        <w:numPr>
          <w:ilvl w:val="0"/>
          <w:numId w:val="6"/>
        </w:numPr>
        <w:ind w:right="-90"/>
        <w:contextualSpacing/>
        <w:rPr>
          <w:b/>
          <w:color w:val="000000"/>
        </w:rPr>
      </w:pPr>
      <w:r>
        <w:rPr>
          <w:color w:val="000000"/>
        </w:rPr>
        <w:t xml:space="preserve">Supported </w:t>
      </w:r>
      <w:proofErr w:type="spellStart"/>
      <w:r w:rsidRPr="005D0B6A">
        <w:rPr>
          <w:b/>
          <w:color w:val="000000"/>
        </w:rPr>
        <w:t>Sabrix</w:t>
      </w:r>
      <w:proofErr w:type="spellEnd"/>
      <w:r w:rsidRPr="005D0B6A">
        <w:rPr>
          <w:b/>
          <w:color w:val="000000"/>
        </w:rPr>
        <w:t xml:space="preserve">, </w:t>
      </w:r>
      <w:proofErr w:type="spellStart"/>
      <w:r w:rsidRPr="005D0B6A">
        <w:rPr>
          <w:b/>
          <w:color w:val="000000"/>
        </w:rPr>
        <w:t>Revpro</w:t>
      </w:r>
      <w:proofErr w:type="spellEnd"/>
      <w:r w:rsidRPr="005E4A87">
        <w:rPr>
          <w:color w:val="000000"/>
        </w:rPr>
        <w:t xml:space="preserve">, and the </w:t>
      </w:r>
      <w:r>
        <w:rPr>
          <w:color w:val="000000"/>
        </w:rPr>
        <w:t>Multiple boundary applications integrated to Oracle EBS</w:t>
      </w:r>
    </w:p>
    <w:p w14:paraId="166B2FDE" w14:textId="77777777" w:rsidR="008A2F4C" w:rsidRDefault="008A2F4C" w:rsidP="008A2F4C">
      <w:pPr>
        <w:numPr>
          <w:ilvl w:val="0"/>
          <w:numId w:val="6"/>
        </w:numPr>
        <w:ind w:right="-90"/>
        <w:contextualSpacing/>
        <w:rPr>
          <w:color w:val="000000"/>
        </w:rPr>
      </w:pPr>
      <w:r w:rsidRPr="00C153EA">
        <w:rPr>
          <w:color w:val="000000"/>
        </w:rPr>
        <w:t>Support annual SOX audit requirements</w:t>
      </w:r>
      <w:r>
        <w:rPr>
          <w:color w:val="000000"/>
        </w:rPr>
        <w:t>.</w:t>
      </w:r>
    </w:p>
    <w:p w14:paraId="0E6852F0" w14:textId="28D2F762" w:rsidR="00BA508E" w:rsidRDefault="00BA508E" w:rsidP="008A2F4C">
      <w:pPr>
        <w:numPr>
          <w:ilvl w:val="0"/>
          <w:numId w:val="6"/>
        </w:numPr>
        <w:ind w:right="-90"/>
        <w:contextualSpacing/>
        <w:rPr>
          <w:color w:val="000000"/>
        </w:rPr>
      </w:pPr>
      <w:r>
        <w:rPr>
          <w:color w:val="000000"/>
        </w:rPr>
        <w:t xml:space="preserve">Managing multiple </w:t>
      </w:r>
      <w:r w:rsidRPr="009638D3">
        <w:rPr>
          <w:b/>
          <w:color w:val="000000"/>
        </w:rPr>
        <w:t>Microsoft SQL</w:t>
      </w:r>
      <w:r w:rsidR="004D6F72">
        <w:rPr>
          <w:b/>
          <w:color w:val="000000"/>
        </w:rPr>
        <w:t xml:space="preserve"> Server</w:t>
      </w:r>
      <w:r>
        <w:rPr>
          <w:color w:val="000000"/>
        </w:rPr>
        <w:t xml:space="preserve"> production and Non-Production databases.</w:t>
      </w:r>
    </w:p>
    <w:p w14:paraId="37689098" w14:textId="782B8910" w:rsidR="00BA508E" w:rsidRDefault="00BA508E" w:rsidP="008A2F4C">
      <w:pPr>
        <w:numPr>
          <w:ilvl w:val="0"/>
          <w:numId w:val="6"/>
        </w:numPr>
        <w:ind w:right="-90"/>
        <w:contextualSpacing/>
        <w:rPr>
          <w:color w:val="000000"/>
        </w:rPr>
      </w:pPr>
      <w:r>
        <w:rPr>
          <w:color w:val="000000"/>
        </w:rPr>
        <w:t xml:space="preserve">Involved in configuring and managing </w:t>
      </w:r>
      <w:r w:rsidRPr="009638D3">
        <w:rPr>
          <w:b/>
          <w:color w:val="000000"/>
        </w:rPr>
        <w:t>VCS</w:t>
      </w:r>
      <w:r w:rsidR="001323D6">
        <w:rPr>
          <w:b/>
          <w:color w:val="000000"/>
        </w:rPr>
        <w:t xml:space="preserve"> for MS SQL Server 2014 Cluster</w:t>
      </w:r>
      <w:r>
        <w:rPr>
          <w:color w:val="000000"/>
        </w:rPr>
        <w:t>.</w:t>
      </w:r>
    </w:p>
    <w:p w14:paraId="3D25C80B" w14:textId="77777777" w:rsidR="00BF0101" w:rsidRPr="00BF0101" w:rsidRDefault="008A2F4C" w:rsidP="008A2F4C">
      <w:pPr>
        <w:numPr>
          <w:ilvl w:val="0"/>
          <w:numId w:val="6"/>
        </w:numPr>
        <w:ind w:right="-90"/>
        <w:contextualSpacing/>
        <w:rPr>
          <w:color w:val="000000"/>
        </w:rPr>
      </w:pPr>
      <w:r>
        <w:rPr>
          <w:rFonts w:eastAsia="Calibri"/>
          <w:color w:val="1A1A1A"/>
          <w:lang w:eastAsia="en-US"/>
        </w:rPr>
        <w:t xml:space="preserve">Managing M6 and </w:t>
      </w:r>
      <w:r w:rsidRPr="0001727B">
        <w:rPr>
          <w:rFonts w:eastAsia="Calibri"/>
          <w:b/>
          <w:color w:val="1A1A1A"/>
          <w:lang w:eastAsia="en-US"/>
        </w:rPr>
        <w:t>M7 Oracle Super Cluster Appliance</w:t>
      </w:r>
    </w:p>
    <w:p w14:paraId="291820B5" w14:textId="33D40E71" w:rsidR="008A2F4C" w:rsidRPr="006D1A58" w:rsidRDefault="00BF0101" w:rsidP="008A2F4C">
      <w:pPr>
        <w:numPr>
          <w:ilvl w:val="0"/>
          <w:numId w:val="6"/>
        </w:numPr>
        <w:ind w:right="-90"/>
        <w:contextualSpacing/>
        <w:rPr>
          <w:color w:val="000000"/>
        </w:rPr>
      </w:pPr>
      <w:r>
        <w:rPr>
          <w:rFonts w:eastAsia="Calibri"/>
          <w:color w:val="1A1A1A"/>
          <w:lang w:eastAsia="en-US"/>
        </w:rPr>
        <w:t xml:space="preserve">Involved  in Migration from </w:t>
      </w:r>
      <w:r w:rsidRPr="006E5E72">
        <w:rPr>
          <w:rFonts w:eastAsia="Calibri"/>
          <w:b/>
          <w:color w:val="1A1A1A"/>
          <w:lang w:eastAsia="en-US"/>
        </w:rPr>
        <w:t>M6</w:t>
      </w:r>
      <w:r>
        <w:rPr>
          <w:rFonts w:eastAsia="Calibri"/>
          <w:color w:val="1A1A1A"/>
          <w:lang w:eastAsia="en-US"/>
        </w:rPr>
        <w:t xml:space="preserve"> to </w:t>
      </w:r>
      <w:r w:rsidRPr="006E5E72">
        <w:rPr>
          <w:rFonts w:eastAsia="Calibri"/>
          <w:b/>
          <w:color w:val="1A1A1A"/>
          <w:lang w:eastAsia="en-US"/>
        </w:rPr>
        <w:t>M7</w:t>
      </w:r>
      <w:r>
        <w:rPr>
          <w:rFonts w:eastAsia="Calibri"/>
          <w:color w:val="1A1A1A"/>
          <w:lang w:eastAsia="en-US"/>
        </w:rPr>
        <w:t xml:space="preserve"> Super Cluster</w:t>
      </w:r>
      <w:r w:rsidR="008A2F4C">
        <w:rPr>
          <w:rFonts w:eastAsia="Calibri"/>
          <w:color w:val="1A1A1A"/>
          <w:lang w:eastAsia="en-US"/>
        </w:rPr>
        <w:t xml:space="preserve">  </w:t>
      </w:r>
    </w:p>
    <w:p w14:paraId="1DAB770E" w14:textId="2D994A5A" w:rsidR="008A2F4C" w:rsidRDefault="008A2F4C" w:rsidP="008A2F4C">
      <w:pPr>
        <w:numPr>
          <w:ilvl w:val="0"/>
          <w:numId w:val="6"/>
        </w:numPr>
        <w:ind w:right="-90"/>
        <w:contextualSpacing/>
        <w:rPr>
          <w:color w:val="000000"/>
        </w:rPr>
      </w:pPr>
      <w:r>
        <w:rPr>
          <w:color w:val="000000"/>
        </w:rPr>
        <w:t xml:space="preserve">Involved in design and development of infrastructure components including configuring </w:t>
      </w:r>
      <w:proofErr w:type="spellStart"/>
      <w:r w:rsidRPr="0001727B">
        <w:rPr>
          <w:b/>
          <w:color w:val="000000"/>
        </w:rPr>
        <w:t>Netbackups</w:t>
      </w:r>
      <w:proofErr w:type="spellEnd"/>
      <w:r>
        <w:rPr>
          <w:color w:val="000000"/>
        </w:rPr>
        <w:t xml:space="preserve"> for backup purpose  </w:t>
      </w:r>
    </w:p>
    <w:p w14:paraId="56030982" w14:textId="07A25D6A" w:rsidR="008A2F4C" w:rsidRDefault="008A2F4C" w:rsidP="008A2F4C">
      <w:pPr>
        <w:numPr>
          <w:ilvl w:val="0"/>
          <w:numId w:val="6"/>
        </w:numPr>
        <w:ind w:right="-90"/>
        <w:contextualSpacing/>
        <w:rPr>
          <w:color w:val="000000"/>
        </w:rPr>
      </w:pPr>
      <w:r w:rsidRPr="00B86C99">
        <w:rPr>
          <w:color w:val="000000"/>
        </w:rPr>
        <w:t xml:space="preserve">Being involved in troubleshooting various issues related with </w:t>
      </w:r>
      <w:r w:rsidRPr="00B87260">
        <w:rPr>
          <w:b/>
          <w:color w:val="000000"/>
        </w:rPr>
        <w:t>Golden Gate</w:t>
      </w:r>
      <w:r>
        <w:rPr>
          <w:color w:val="000000"/>
        </w:rPr>
        <w:t>.</w:t>
      </w:r>
    </w:p>
    <w:p w14:paraId="44676E1C" w14:textId="2E813427" w:rsidR="00D442D1" w:rsidRDefault="00D442D1" w:rsidP="008A2F4C">
      <w:pPr>
        <w:numPr>
          <w:ilvl w:val="0"/>
          <w:numId w:val="6"/>
        </w:numPr>
        <w:ind w:right="-90"/>
        <w:contextualSpacing/>
        <w:rPr>
          <w:color w:val="000000"/>
        </w:rPr>
      </w:pPr>
      <w:r>
        <w:rPr>
          <w:color w:val="000000"/>
        </w:rPr>
        <w:t xml:space="preserve">Installing &amp; Configuring </w:t>
      </w:r>
      <w:proofErr w:type="spellStart"/>
      <w:r w:rsidRPr="00D442D1">
        <w:rPr>
          <w:b/>
          <w:color w:val="000000"/>
        </w:rPr>
        <w:t>Veridata</w:t>
      </w:r>
      <w:proofErr w:type="spellEnd"/>
      <w:r>
        <w:rPr>
          <w:color w:val="000000"/>
        </w:rPr>
        <w:t xml:space="preserve"> for Golden Gate. Syncing tables through </w:t>
      </w:r>
      <w:proofErr w:type="spellStart"/>
      <w:r>
        <w:rPr>
          <w:color w:val="000000"/>
        </w:rPr>
        <w:t>veridata</w:t>
      </w:r>
      <w:proofErr w:type="spellEnd"/>
      <w:r>
        <w:rPr>
          <w:color w:val="000000"/>
        </w:rPr>
        <w:t xml:space="preserve"> whenever there are records out of sync.</w:t>
      </w:r>
    </w:p>
    <w:p w14:paraId="7C089701" w14:textId="7095F114" w:rsidR="001C17D5" w:rsidRDefault="001C17D5" w:rsidP="008A2F4C">
      <w:pPr>
        <w:numPr>
          <w:ilvl w:val="0"/>
          <w:numId w:val="6"/>
        </w:numPr>
        <w:ind w:right="-90"/>
        <w:contextualSpacing/>
        <w:rPr>
          <w:color w:val="000000"/>
        </w:rPr>
      </w:pPr>
      <w:r>
        <w:rPr>
          <w:color w:val="000000"/>
        </w:rPr>
        <w:t xml:space="preserve">Installing/Configuring and Managing </w:t>
      </w:r>
      <w:r w:rsidRPr="006E5E72">
        <w:rPr>
          <w:b/>
          <w:color w:val="000000"/>
        </w:rPr>
        <w:t>APPWORX</w:t>
      </w:r>
      <w:r>
        <w:rPr>
          <w:color w:val="000000"/>
        </w:rPr>
        <w:t xml:space="preserve"> application for scheduling Concurrent programs.</w:t>
      </w:r>
    </w:p>
    <w:p w14:paraId="15A373C5" w14:textId="3A9D0969" w:rsidR="00AF19A5" w:rsidRDefault="00AF19A5" w:rsidP="008A2F4C">
      <w:pPr>
        <w:numPr>
          <w:ilvl w:val="0"/>
          <w:numId w:val="6"/>
        </w:numPr>
        <w:ind w:right="-90"/>
        <w:contextualSpacing/>
        <w:rPr>
          <w:color w:val="000000"/>
        </w:rPr>
      </w:pPr>
      <w:r>
        <w:rPr>
          <w:color w:val="000000"/>
        </w:rPr>
        <w:t>Involved in full cycle of Change management, Problem Management, and Incident Management process.</w:t>
      </w:r>
    </w:p>
    <w:p w14:paraId="0A4CEE87" w14:textId="507A8E3F" w:rsidR="00D442D1" w:rsidRDefault="00344F09" w:rsidP="008A2F4C">
      <w:pPr>
        <w:numPr>
          <w:ilvl w:val="0"/>
          <w:numId w:val="6"/>
        </w:numPr>
        <w:ind w:right="-90"/>
        <w:contextualSpacing/>
        <w:rPr>
          <w:color w:val="000000"/>
        </w:rPr>
      </w:pPr>
      <w:r>
        <w:rPr>
          <w:color w:val="000000"/>
        </w:rPr>
        <w:t xml:space="preserve">Managing </w:t>
      </w:r>
      <w:r w:rsidRPr="006E5E72">
        <w:rPr>
          <w:b/>
          <w:color w:val="000000"/>
        </w:rPr>
        <w:t>Hyperion</w:t>
      </w:r>
      <w:r>
        <w:rPr>
          <w:color w:val="000000"/>
        </w:rPr>
        <w:t xml:space="preserve"> Dev instances ( Start/Stop and basic administration )</w:t>
      </w:r>
    </w:p>
    <w:p w14:paraId="672D1929" w14:textId="482B2BEF" w:rsidR="0079455E" w:rsidRDefault="0079455E" w:rsidP="008A2F4C">
      <w:pPr>
        <w:numPr>
          <w:ilvl w:val="0"/>
          <w:numId w:val="6"/>
        </w:numPr>
        <w:ind w:right="-90"/>
        <w:contextualSpacing/>
        <w:rPr>
          <w:color w:val="000000"/>
        </w:rPr>
      </w:pPr>
      <w:r>
        <w:rPr>
          <w:color w:val="000000"/>
        </w:rPr>
        <w:t xml:space="preserve">Basic </w:t>
      </w:r>
      <w:r w:rsidRPr="001C7A5E">
        <w:rPr>
          <w:b/>
          <w:color w:val="000000"/>
        </w:rPr>
        <w:t>OBIEE</w:t>
      </w:r>
      <w:r>
        <w:rPr>
          <w:color w:val="000000"/>
        </w:rPr>
        <w:t xml:space="preserve"> Administration (Start/Stop )</w:t>
      </w:r>
    </w:p>
    <w:p w14:paraId="39129BE3" w14:textId="2988174D" w:rsidR="003D79A1" w:rsidRDefault="003D79A1" w:rsidP="008A2F4C">
      <w:pPr>
        <w:numPr>
          <w:ilvl w:val="0"/>
          <w:numId w:val="6"/>
        </w:numPr>
        <w:ind w:right="-90"/>
        <w:contextualSpacing/>
        <w:rPr>
          <w:color w:val="000000"/>
        </w:rPr>
      </w:pPr>
      <w:r>
        <w:rPr>
          <w:color w:val="000000"/>
        </w:rPr>
        <w:t xml:space="preserve">Involved in </w:t>
      </w:r>
      <w:proofErr w:type="spellStart"/>
      <w:r w:rsidRPr="0001727B">
        <w:rPr>
          <w:b/>
          <w:color w:val="000000"/>
        </w:rPr>
        <w:t>Weblogic</w:t>
      </w:r>
      <w:proofErr w:type="spellEnd"/>
      <w:r>
        <w:rPr>
          <w:color w:val="000000"/>
        </w:rPr>
        <w:t xml:space="preserve"> administration which is configured for OIM,</w:t>
      </w:r>
      <w:r w:rsidR="002660A7">
        <w:rPr>
          <w:color w:val="000000"/>
        </w:rPr>
        <w:t xml:space="preserve"> </w:t>
      </w:r>
      <w:r>
        <w:rPr>
          <w:color w:val="000000"/>
        </w:rPr>
        <w:t xml:space="preserve">OAM and multiple in-house applications. </w:t>
      </w:r>
    </w:p>
    <w:p w14:paraId="620A8E72" w14:textId="4D2D4F6C" w:rsidR="003D79A1" w:rsidRDefault="003D79A1" w:rsidP="006C5A8D">
      <w:pPr>
        <w:ind w:left="360" w:right="-90"/>
        <w:contextualSpacing/>
        <w:rPr>
          <w:color w:val="000000"/>
        </w:rPr>
      </w:pPr>
    </w:p>
    <w:p w14:paraId="1B654B3D" w14:textId="24049810" w:rsidR="00A91C58" w:rsidRDefault="00A91C58" w:rsidP="00A91C58">
      <w:pPr>
        <w:ind w:right="-90"/>
        <w:contextualSpacing/>
        <w:rPr>
          <w:color w:val="000000"/>
        </w:rPr>
      </w:pPr>
      <w:r w:rsidRPr="005F2E3C">
        <w:rPr>
          <w:rFonts w:ascii="Verdana" w:hAnsi="Verdana"/>
          <w:b/>
          <w:color w:val="000000"/>
          <w:sz w:val="20"/>
          <w:szCs w:val="20"/>
        </w:rPr>
        <w:t>Environment:</w:t>
      </w:r>
      <w:r w:rsidRPr="005F2E3C">
        <w:rPr>
          <w:rFonts w:ascii="Verdana" w:hAnsi="Verdana"/>
          <w:color w:val="000000"/>
          <w:sz w:val="20"/>
          <w:szCs w:val="20"/>
        </w:rPr>
        <w:t xml:space="preserve"> </w:t>
      </w:r>
      <w:r>
        <w:rPr>
          <w:rFonts w:ascii="Verdana" w:hAnsi="Verdana"/>
          <w:color w:val="000000"/>
          <w:sz w:val="20"/>
          <w:szCs w:val="20"/>
        </w:rPr>
        <w:t>Oracle ERP 12.2.1</w:t>
      </w:r>
      <w:r w:rsidRPr="005F2E3C">
        <w:rPr>
          <w:rFonts w:ascii="Verdana" w:hAnsi="Verdana"/>
          <w:color w:val="000000"/>
          <w:sz w:val="20"/>
          <w:szCs w:val="20"/>
        </w:rPr>
        <w:t>,</w:t>
      </w:r>
      <w:r>
        <w:rPr>
          <w:rFonts w:ascii="Verdana" w:hAnsi="Verdana"/>
          <w:color w:val="000000"/>
          <w:sz w:val="20"/>
          <w:szCs w:val="20"/>
        </w:rPr>
        <w:t xml:space="preserve"> 12.1</w:t>
      </w:r>
      <w:r w:rsidRPr="005F2E3C">
        <w:rPr>
          <w:rFonts w:ascii="Verdana" w:hAnsi="Verdana"/>
          <w:color w:val="000000"/>
          <w:sz w:val="20"/>
          <w:szCs w:val="20"/>
        </w:rPr>
        <w:t xml:space="preserve"> Oracle </w:t>
      </w:r>
      <w:r w:rsidR="003E76E5">
        <w:rPr>
          <w:rFonts w:ascii="Verdana" w:hAnsi="Verdana"/>
          <w:color w:val="000000"/>
          <w:sz w:val="20"/>
          <w:szCs w:val="20"/>
        </w:rPr>
        <w:t>12C/</w:t>
      </w:r>
      <w:r w:rsidRPr="005F2E3C">
        <w:rPr>
          <w:rFonts w:ascii="Verdana" w:hAnsi="Verdana"/>
          <w:color w:val="000000"/>
          <w:sz w:val="20"/>
          <w:szCs w:val="20"/>
        </w:rPr>
        <w:t>11g/</w:t>
      </w:r>
      <w:proofErr w:type="spellStart"/>
      <w:r w:rsidRPr="005F2E3C">
        <w:rPr>
          <w:rFonts w:ascii="Verdana" w:hAnsi="Verdana"/>
          <w:color w:val="000000"/>
          <w:sz w:val="20"/>
          <w:szCs w:val="20"/>
        </w:rPr>
        <w:t>Exadata</w:t>
      </w:r>
      <w:proofErr w:type="spellEnd"/>
      <w:r w:rsidR="003E76E5">
        <w:rPr>
          <w:rFonts w:ascii="Verdana" w:hAnsi="Verdana"/>
          <w:color w:val="000000"/>
          <w:sz w:val="20"/>
          <w:szCs w:val="20"/>
        </w:rPr>
        <w:t>/Super Cluster/</w:t>
      </w:r>
      <w:r>
        <w:rPr>
          <w:rFonts w:ascii="Verdana" w:hAnsi="Verdana"/>
          <w:color w:val="000000"/>
          <w:sz w:val="20"/>
          <w:szCs w:val="20"/>
        </w:rPr>
        <w:t xml:space="preserve">, PCP, RAC, Shared </w:t>
      </w:r>
      <w:proofErr w:type="spellStart"/>
      <w:r>
        <w:rPr>
          <w:rFonts w:ascii="Verdana" w:hAnsi="Verdana"/>
          <w:color w:val="000000"/>
          <w:sz w:val="20"/>
          <w:szCs w:val="20"/>
        </w:rPr>
        <w:t>Appl</w:t>
      </w:r>
      <w:proofErr w:type="spellEnd"/>
      <w:r>
        <w:rPr>
          <w:rFonts w:ascii="Verdana" w:hAnsi="Verdana"/>
          <w:color w:val="000000"/>
          <w:sz w:val="20"/>
          <w:szCs w:val="20"/>
        </w:rPr>
        <w:t xml:space="preserve"> Top, </w:t>
      </w:r>
      <w:r w:rsidR="00694397">
        <w:rPr>
          <w:rFonts w:ascii="Verdana" w:hAnsi="Verdana"/>
          <w:sz w:val="20"/>
          <w:szCs w:val="20"/>
        </w:rPr>
        <w:t>Oracle Applications 12.1.2, 12.2</w:t>
      </w:r>
      <w:r w:rsidRPr="00207C3A">
        <w:rPr>
          <w:rFonts w:ascii="Verdana" w:hAnsi="Verdana"/>
          <w:sz w:val="20"/>
          <w:szCs w:val="20"/>
        </w:rPr>
        <w:t>.3, Oracle 9i/10i/11i,</w:t>
      </w:r>
      <w:r w:rsidR="00442532">
        <w:rPr>
          <w:rFonts w:ascii="Verdana" w:hAnsi="Verdana"/>
          <w:sz w:val="20"/>
          <w:szCs w:val="20"/>
        </w:rPr>
        <w:t>12C</w:t>
      </w:r>
      <w:r w:rsidRPr="00207C3A">
        <w:rPr>
          <w:rFonts w:ascii="Verdana" w:hAnsi="Verdana"/>
          <w:sz w:val="20"/>
          <w:szCs w:val="20"/>
        </w:rPr>
        <w:t xml:space="preserve"> Oracle 9i</w:t>
      </w:r>
      <w:r w:rsidR="000610C6">
        <w:rPr>
          <w:rFonts w:ascii="Verdana" w:hAnsi="Verdana"/>
          <w:sz w:val="20"/>
          <w:szCs w:val="20"/>
        </w:rPr>
        <w:t>AS, HP-Unix11.1, Solaris</w:t>
      </w:r>
    </w:p>
    <w:p w14:paraId="06296616" w14:textId="77777777" w:rsidR="008A2F4C" w:rsidRPr="004E7DDF" w:rsidRDefault="008A2F4C" w:rsidP="008A2F4C">
      <w:pPr>
        <w:ind w:left="360" w:right="-90"/>
        <w:contextualSpacing/>
        <w:rPr>
          <w:b/>
          <w:color w:val="000000"/>
        </w:rPr>
      </w:pPr>
    </w:p>
    <w:p w14:paraId="0ADE27FF" w14:textId="77777777" w:rsidR="009C0A28" w:rsidRDefault="009C0A28" w:rsidP="00D22175">
      <w:pPr>
        <w:pBdr>
          <w:bottom w:val="single" w:sz="12" w:space="1" w:color="auto"/>
        </w:pBdr>
        <w:jc w:val="both"/>
        <w:rPr>
          <w:rFonts w:ascii="Verdana" w:hAnsi="Verdana"/>
          <w:b/>
          <w:bCs/>
          <w:color w:val="000000"/>
          <w:sz w:val="20"/>
          <w:szCs w:val="20"/>
        </w:rPr>
      </w:pPr>
    </w:p>
    <w:p w14:paraId="385A0C12" w14:textId="7F84C56F" w:rsidR="00D22175" w:rsidRPr="005F2E3C" w:rsidRDefault="00D22175" w:rsidP="00D22175">
      <w:pPr>
        <w:pBdr>
          <w:bottom w:val="single" w:sz="12" w:space="1" w:color="auto"/>
        </w:pBdr>
        <w:jc w:val="both"/>
        <w:rPr>
          <w:rFonts w:ascii="Verdana" w:hAnsi="Verdana"/>
          <w:b/>
          <w:bCs/>
          <w:color w:val="000000"/>
          <w:sz w:val="20"/>
          <w:szCs w:val="20"/>
        </w:rPr>
      </w:pPr>
      <w:r w:rsidRPr="005F2E3C">
        <w:rPr>
          <w:rFonts w:ascii="Verdana" w:hAnsi="Verdana"/>
          <w:b/>
          <w:bCs/>
          <w:color w:val="000000"/>
          <w:sz w:val="20"/>
          <w:szCs w:val="20"/>
        </w:rPr>
        <w:t xml:space="preserve">Client: </w:t>
      </w:r>
      <w:r w:rsidR="00E26197">
        <w:rPr>
          <w:rFonts w:ascii="Verdana" w:hAnsi="Verdana"/>
          <w:b/>
          <w:bCs/>
          <w:color w:val="000000"/>
          <w:sz w:val="20"/>
          <w:szCs w:val="20"/>
        </w:rPr>
        <w:t>NetApp</w:t>
      </w:r>
      <w:r w:rsidR="00A336CF">
        <w:rPr>
          <w:rFonts w:ascii="Verdana" w:hAnsi="Verdana"/>
          <w:b/>
          <w:bCs/>
          <w:color w:val="000000"/>
          <w:sz w:val="20"/>
          <w:szCs w:val="20"/>
        </w:rPr>
        <w:t>,</w:t>
      </w:r>
      <w:r w:rsidR="00E26197">
        <w:rPr>
          <w:rFonts w:ascii="Verdana" w:hAnsi="Verdana"/>
          <w:b/>
          <w:bCs/>
          <w:color w:val="000000"/>
          <w:sz w:val="20"/>
          <w:szCs w:val="20"/>
        </w:rPr>
        <w:t xml:space="preserve"> Sunnyvale,</w:t>
      </w:r>
      <w:r w:rsidR="0027232F">
        <w:rPr>
          <w:rFonts w:ascii="Verdana" w:hAnsi="Verdana"/>
          <w:b/>
          <w:bCs/>
          <w:color w:val="000000"/>
          <w:sz w:val="20"/>
          <w:szCs w:val="20"/>
        </w:rPr>
        <w:t xml:space="preserve"> </w:t>
      </w:r>
      <w:r w:rsidR="00E26197">
        <w:rPr>
          <w:rFonts w:ascii="Verdana" w:hAnsi="Verdana"/>
          <w:b/>
          <w:bCs/>
          <w:color w:val="000000"/>
          <w:sz w:val="20"/>
          <w:szCs w:val="20"/>
        </w:rPr>
        <w:t>CA</w:t>
      </w:r>
      <w:r w:rsidR="00E26197">
        <w:rPr>
          <w:rFonts w:ascii="Verdana" w:hAnsi="Verdana"/>
          <w:b/>
          <w:bCs/>
          <w:color w:val="000000"/>
          <w:sz w:val="20"/>
          <w:szCs w:val="20"/>
        </w:rPr>
        <w:tab/>
      </w:r>
      <w:r w:rsidR="00E26197">
        <w:rPr>
          <w:rFonts w:ascii="Verdana" w:hAnsi="Verdana"/>
          <w:b/>
          <w:bCs/>
          <w:color w:val="000000"/>
          <w:sz w:val="20"/>
          <w:szCs w:val="20"/>
        </w:rPr>
        <w:tab/>
        <w:t xml:space="preserve">          </w:t>
      </w:r>
      <w:r w:rsidRPr="005F2E3C">
        <w:rPr>
          <w:rFonts w:ascii="Verdana" w:hAnsi="Verdana"/>
          <w:b/>
          <w:bCs/>
          <w:color w:val="000000"/>
          <w:sz w:val="20"/>
          <w:szCs w:val="20"/>
        </w:rPr>
        <w:t xml:space="preserve">       </w:t>
      </w:r>
      <w:r w:rsidR="00071FCB">
        <w:rPr>
          <w:rFonts w:ascii="Verdana" w:hAnsi="Verdana"/>
          <w:b/>
          <w:bCs/>
          <w:color w:val="000000"/>
          <w:sz w:val="20"/>
          <w:szCs w:val="20"/>
        </w:rPr>
        <w:t xml:space="preserve">  </w:t>
      </w:r>
      <w:r w:rsidR="00EF6F66">
        <w:rPr>
          <w:rFonts w:ascii="Verdana" w:hAnsi="Verdana"/>
          <w:b/>
          <w:bCs/>
          <w:color w:val="000000"/>
          <w:sz w:val="20"/>
          <w:szCs w:val="20"/>
        </w:rPr>
        <w:t xml:space="preserve">               </w:t>
      </w:r>
      <w:r w:rsidR="002925E8">
        <w:rPr>
          <w:rFonts w:ascii="Verdana" w:hAnsi="Verdana"/>
          <w:b/>
          <w:bCs/>
          <w:color w:val="000000"/>
          <w:sz w:val="20"/>
          <w:szCs w:val="20"/>
        </w:rPr>
        <w:t>January</w:t>
      </w:r>
      <w:r w:rsidR="00296FC5">
        <w:rPr>
          <w:rFonts w:ascii="Verdana" w:hAnsi="Verdana"/>
          <w:b/>
          <w:bCs/>
          <w:color w:val="000000"/>
          <w:sz w:val="20"/>
          <w:szCs w:val="20"/>
        </w:rPr>
        <w:t>’</w:t>
      </w:r>
      <w:r w:rsidR="00A5062F">
        <w:rPr>
          <w:rFonts w:ascii="Verdana" w:hAnsi="Verdana"/>
          <w:b/>
          <w:bCs/>
          <w:color w:val="000000"/>
          <w:sz w:val="20"/>
          <w:szCs w:val="20"/>
        </w:rPr>
        <w:t>13</w:t>
      </w:r>
      <w:r w:rsidR="00071FCB">
        <w:rPr>
          <w:rFonts w:ascii="Verdana" w:hAnsi="Verdana"/>
          <w:b/>
          <w:bCs/>
          <w:color w:val="000000"/>
          <w:sz w:val="20"/>
          <w:szCs w:val="20"/>
        </w:rPr>
        <w:t xml:space="preserve"> – </w:t>
      </w:r>
      <w:r w:rsidR="00EF6F66">
        <w:rPr>
          <w:rFonts w:ascii="Verdana" w:hAnsi="Verdana"/>
          <w:b/>
          <w:bCs/>
          <w:color w:val="000000"/>
          <w:sz w:val="20"/>
          <w:szCs w:val="20"/>
        </w:rPr>
        <w:t>August’15</w:t>
      </w:r>
      <w:r w:rsidRPr="005F2E3C">
        <w:rPr>
          <w:rFonts w:ascii="Verdana" w:hAnsi="Verdana"/>
          <w:b/>
          <w:bCs/>
          <w:color w:val="000000"/>
          <w:sz w:val="20"/>
          <w:szCs w:val="20"/>
        </w:rPr>
        <w:t xml:space="preserve">   </w:t>
      </w:r>
    </w:p>
    <w:p w14:paraId="718DE800" w14:textId="0344CBB2" w:rsidR="00D22175" w:rsidRPr="005F2E3C" w:rsidRDefault="002364AD" w:rsidP="00D22175">
      <w:pPr>
        <w:jc w:val="both"/>
        <w:rPr>
          <w:rFonts w:ascii="Verdana" w:hAnsi="Verdana"/>
          <w:b/>
          <w:color w:val="000000"/>
          <w:sz w:val="20"/>
          <w:szCs w:val="20"/>
        </w:rPr>
      </w:pPr>
      <w:r>
        <w:rPr>
          <w:rFonts w:ascii="Verdana" w:hAnsi="Verdana"/>
          <w:b/>
          <w:color w:val="000000"/>
          <w:sz w:val="20"/>
          <w:szCs w:val="20"/>
        </w:rPr>
        <w:t xml:space="preserve">Role: </w:t>
      </w:r>
      <w:proofErr w:type="spellStart"/>
      <w:r w:rsidR="00693010">
        <w:rPr>
          <w:rFonts w:ascii="Verdana" w:hAnsi="Verdana"/>
          <w:b/>
          <w:color w:val="000000"/>
          <w:sz w:val="20"/>
          <w:szCs w:val="20"/>
        </w:rPr>
        <w:t>Sr.</w:t>
      </w:r>
      <w:r w:rsidR="00ED040A">
        <w:rPr>
          <w:rFonts w:ascii="Verdana" w:hAnsi="Verdana"/>
          <w:b/>
          <w:color w:val="000000"/>
          <w:sz w:val="20"/>
          <w:szCs w:val="20"/>
        </w:rPr>
        <w:t>Oracle</w:t>
      </w:r>
      <w:proofErr w:type="spellEnd"/>
      <w:r w:rsidR="00ED040A">
        <w:rPr>
          <w:rFonts w:ascii="Verdana" w:hAnsi="Verdana"/>
          <w:b/>
          <w:color w:val="000000"/>
          <w:sz w:val="20"/>
          <w:szCs w:val="20"/>
        </w:rPr>
        <w:t xml:space="preserve"> Apps DBA</w:t>
      </w:r>
    </w:p>
    <w:p w14:paraId="6C0A438E" w14:textId="77777777" w:rsidR="00D22175" w:rsidRPr="005F2E3C" w:rsidRDefault="00D22175" w:rsidP="00622484">
      <w:pPr>
        <w:numPr>
          <w:ilvl w:val="12"/>
          <w:numId w:val="0"/>
        </w:numPr>
        <w:jc w:val="both"/>
        <w:rPr>
          <w:rFonts w:ascii="Verdana" w:hAnsi="Verdana"/>
          <w:b/>
          <w:color w:val="000000"/>
          <w:sz w:val="20"/>
          <w:szCs w:val="20"/>
          <w:u w:val="single"/>
        </w:rPr>
      </w:pPr>
    </w:p>
    <w:p w14:paraId="60CE8CA7" w14:textId="77777777" w:rsidR="00D22175" w:rsidRPr="005F2E3C" w:rsidRDefault="00D22175" w:rsidP="00622484">
      <w:pPr>
        <w:numPr>
          <w:ilvl w:val="12"/>
          <w:numId w:val="0"/>
        </w:numPr>
        <w:jc w:val="both"/>
        <w:rPr>
          <w:rFonts w:ascii="Verdana" w:hAnsi="Verdana"/>
          <w:b/>
          <w:color w:val="000000"/>
          <w:sz w:val="20"/>
          <w:szCs w:val="20"/>
        </w:rPr>
      </w:pPr>
      <w:r w:rsidRPr="005F2E3C">
        <w:rPr>
          <w:rFonts w:ascii="Verdana" w:hAnsi="Verdana"/>
          <w:b/>
          <w:color w:val="000000"/>
          <w:sz w:val="20"/>
          <w:szCs w:val="20"/>
        </w:rPr>
        <w:t>Responsibilities:</w:t>
      </w:r>
      <w:r w:rsidR="009827FE" w:rsidRPr="005F2E3C">
        <w:rPr>
          <w:rFonts w:ascii="Verdana" w:hAnsi="Verdana"/>
          <w:b/>
          <w:color w:val="000000"/>
          <w:sz w:val="20"/>
          <w:szCs w:val="20"/>
        </w:rPr>
        <w:t xml:space="preserve"> </w:t>
      </w:r>
    </w:p>
    <w:p w14:paraId="6EF6DC6D" w14:textId="77777777" w:rsidR="00A50877" w:rsidRPr="005F2E3C" w:rsidRDefault="00A50877" w:rsidP="00622484">
      <w:pPr>
        <w:numPr>
          <w:ilvl w:val="12"/>
          <w:numId w:val="0"/>
        </w:numPr>
        <w:jc w:val="both"/>
        <w:rPr>
          <w:rFonts w:ascii="Verdana" w:hAnsi="Verdana"/>
          <w:b/>
          <w:color w:val="000000"/>
          <w:sz w:val="20"/>
          <w:szCs w:val="20"/>
        </w:rPr>
      </w:pPr>
    </w:p>
    <w:p w14:paraId="0F7321CF" w14:textId="77777777" w:rsidR="002865E0" w:rsidRPr="007F2007" w:rsidRDefault="002865E0" w:rsidP="002865E0">
      <w:pPr>
        <w:numPr>
          <w:ilvl w:val="0"/>
          <w:numId w:val="6"/>
        </w:numPr>
        <w:ind w:right="-90"/>
        <w:contextualSpacing/>
        <w:rPr>
          <w:color w:val="000000"/>
        </w:rPr>
      </w:pPr>
      <w:r w:rsidRPr="009230F9">
        <w:rPr>
          <w:color w:val="000000"/>
        </w:rPr>
        <w:t xml:space="preserve">Involved in </w:t>
      </w:r>
      <w:r w:rsidRPr="000042EB">
        <w:rPr>
          <w:b/>
          <w:color w:val="000000"/>
        </w:rPr>
        <w:t>Cloning</w:t>
      </w:r>
      <w:r w:rsidRPr="009230F9">
        <w:rPr>
          <w:color w:val="000000"/>
        </w:rPr>
        <w:t xml:space="preserve"> and </w:t>
      </w:r>
      <w:r w:rsidR="000042EB">
        <w:rPr>
          <w:b/>
          <w:color w:val="000000"/>
        </w:rPr>
        <w:t>P</w:t>
      </w:r>
      <w:r w:rsidRPr="000042EB">
        <w:rPr>
          <w:b/>
          <w:color w:val="000000"/>
        </w:rPr>
        <w:t>atchi</w:t>
      </w:r>
      <w:r w:rsidR="00421118" w:rsidRPr="000042EB">
        <w:rPr>
          <w:b/>
          <w:color w:val="000000"/>
        </w:rPr>
        <w:t>ng</w:t>
      </w:r>
      <w:r w:rsidR="000042EB">
        <w:rPr>
          <w:color w:val="000000"/>
        </w:rPr>
        <w:t xml:space="preserve"> of </w:t>
      </w:r>
      <w:r w:rsidR="000042EB" w:rsidRPr="000042EB">
        <w:rPr>
          <w:b/>
          <w:color w:val="000000"/>
        </w:rPr>
        <w:t>O</w:t>
      </w:r>
      <w:r w:rsidR="00421118" w:rsidRPr="000042EB">
        <w:rPr>
          <w:b/>
          <w:color w:val="000000"/>
        </w:rPr>
        <w:t>racle</w:t>
      </w:r>
      <w:r w:rsidR="0024519A">
        <w:rPr>
          <w:b/>
          <w:color w:val="000000"/>
        </w:rPr>
        <w:t xml:space="preserve"> ERP</w:t>
      </w:r>
      <w:r w:rsidR="00421118" w:rsidRPr="000042EB">
        <w:rPr>
          <w:b/>
          <w:color w:val="000000"/>
        </w:rPr>
        <w:t xml:space="preserve"> 11.5.10.2 &amp; R12.1</w:t>
      </w:r>
    </w:p>
    <w:p w14:paraId="4EE4BE5E" w14:textId="252EAFFF" w:rsidR="002865E0" w:rsidRPr="004E7DDF" w:rsidRDefault="002865E0" w:rsidP="002865E0">
      <w:pPr>
        <w:numPr>
          <w:ilvl w:val="0"/>
          <w:numId w:val="6"/>
        </w:numPr>
        <w:ind w:right="-90"/>
        <w:contextualSpacing/>
        <w:rPr>
          <w:b/>
          <w:color w:val="000000"/>
        </w:rPr>
      </w:pPr>
      <w:r w:rsidRPr="009230F9">
        <w:rPr>
          <w:color w:val="000000"/>
        </w:rPr>
        <w:t xml:space="preserve">Support and maintain Troubleshoot problems with </w:t>
      </w:r>
      <w:r w:rsidRPr="00847830">
        <w:rPr>
          <w:b/>
          <w:color w:val="000000"/>
        </w:rPr>
        <w:t>Apache</w:t>
      </w:r>
      <w:r w:rsidR="00847830">
        <w:rPr>
          <w:color w:val="000000"/>
        </w:rPr>
        <w:t xml:space="preserve">, </w:t>
      </w:r>
      <w:r w:rsidR="00847830" w:rsidRPr="00847830">
        <w:rPr>
          <w:b/>
          <w:color w:val="000000"/>
        </w:rPr>
        <w:t>C</w:t>
      </w:r>
      <w:r w:rsidR="00B03EAE">
        <w:rPr>
          <w:b/>
          <w:color w:val="000000"/>
        </w:rPr>
        <w:t>oncurrent M</w:t>
      </w:r>
      <w:r w:rsidRPr="00847830">
        <w:rPr>
          <w:b/>
          <w:color w:val="000000"/>
        </w:rPr>
        <w:t>anager</w:t>
      </w:r>
      <w:r w:rsidR="00C42AAA">
        <w:rPr>
          <w:color w:val="000000"/>
        </w:rPr>
        <w:t xml:space="preserve"> </w:t>
      </w:r>
      <w:r w:rsidR="00294CF2">
        <w:rPr>
          <w:color w:val="000000"/>
        </w:rPr>
        <w:t>Processes</w:t>
      </w:r>
      <w:r w:rsidR="00ED2B50">
        <w:rPr>
          <w:color w:val="000000"/>
        </w:rPr>
        <w:t xml:space="preserve"> and various Oracle Application E</w:t>
      </w:r>
      <w:r w:rsidRPr="009230F9">
        <w:rPr>
          <w:color w:val="000000"/>
        </w:rPr>
        <w:t>nvironments</w:t>
      </w:r>
      <w:r>
        <w:rPr>
          <w:color w:val="000000"/>
        </w:rPr>
        <w:t>.</w:t>
      </w:r>
    </w:p>
    <w:p w14:paraId="3867F085" w14:textId="77777777" w:rsidR="002865E0" w:rsidRPr="00D50AC7" w:rsidRDefault="002865E0" w:rsidP="002865E0">
      <w:pPr>
        <w:numPr>
          <w:ilvl w:val="0"/>
          <w:numId w:val="6"/>
        </w:numPr>
        <w:ind w:right="-90"/>
        <w:contextualSpacing/>
        <w:rPr>
          <w:b/>
          <w:color w:val="000000"/>
        </w:rPr>
      </w:pPr>
      <w:r w:rsidRPr="00EA2DF9">
        <w:rPr>
          <w:color w:val="000000"/>
        </w:rPr>
        <w:t>Upgraded</w:t>
      </w:r>
      <w:r>
        <w:rPr>
          <w:color w:val="000000"/>
        </w:rPr>
        <w:t xml:space="preserve"> </w:t>
      </w:r>
      <w:r w:rsidRPr="00C42AAA">
        <w:rPr>
          <w:b/>
          <w:color w:val="000000"/>
        </w:rPr>
        <w:t>Oracle Applications</w:t>
      </w:r>
      <w:r>
        <w:rPr>
          <w:color w:val="000000"/>
        </w:rPr>
        <w:t xml:space="preserve"> from </w:t>
      </w:r>
      <w:r w:rsidRPr="00C42AAA">
        <w:rPr>
          <w:b/>
          <w:color w:val="000000"/>
        </w:rPr>
        <w:t>11.5.</w:t>
      </w:r>
      <w:r w:rsidR="00282AE7">
        <w:rPr>
          <w:b/>
          <w:color w:val="000000"/>
        </w:rPr>
        <w:t>9</w:t>
      </w:r>
      <w:r>
        <w:rPr>
          <w:color w:val="000000"/>
        </w:rPr>
        <w:t xml:space="preserve"> to </w:t>
      </w:r>
      <w:r w:rsidRPr="00C42AAA">
        <w:rPr>
          <w:b/>
          <w:color w:val="000000"/>
        </w:rPr>
        <w:t>12.2.3</w:t>
      </w:r>
      <w:r w:rsidRPr="00EA2DF9">
        <w:rPr>
          <w:color w:val="000000"/>
        </w:rPr>
        <w:t xml:space="preserve"> preserving the customizations.</w:t>
      </w:r>
    </w:p>
    <w:p w14:paraId="0682E607" w14:textId="77777777" w:rsidR="002865E0" w:rsidRPr="00401545" w:rsidRDefault="002865E0" w:rsidP="002865E0">
      <w:pPr>
        <w:numPr>
          <w:ilvl w:val="0"/>
          <w:numId w:val="6"/>
        </w:numPr>
        <w:ind w:right="-90"/>
        <w:contextualSpacing/>
        <w:rPr>
          <w:b/>
          <w:color w:val="000000"/>
        </w:rPr>
      </w:pPr>
      <w:r>
        <w:rPr>
          <w:color w:val="000000"/>
        </w:rPr>
        <w:t xml:space="preserve">Maintained </w:t>
      </w:r>
      <w:r w:rsidRPr="005B4835">
        <w:rPr>
          <w:b/>
          <w:color w:val="000000"/>
        </w:rPr>
        <w:t>Agile</w:t>
      </w:r>
      <w:r w:rsidR="00190BE0">
        <w:rPr>
          <w:color w:val="000000"/>
        </w:rPr>
        <w:t>,</w:t>
      </w:r>
      <w:r>
        <w:rPr>
          <w:color w:val="000000"/>
        </w:rPr>
        <w:t xml:space="preserve"> </w:t>
      </w:r>
      <w:proofErr w:type="spellStart"/>
      <w:r w:rsidRPr="005B4835">
        <w:rPr>
          <w:b/>
          <w:color w:val="000000"/>
        </w:rPr>
        <w:t>SCMnet</w:t>
      </w:r>
      <w:proofErr w:type="spellEnd"/>
      <w:r w:rsidR="00190BE0">
        <w:rPr>
          <w:b/>
          <w:color w:val="000000"/>
        </w:rPr>
        <w:t xml:space="preserve"> </w:t>
      </w:r>
      <w:r w:rsidR="00190BE0" w:rsidRPr="00190BE0">
        <w:rPr>
          <w:color w:val="000000"/>
        </w:rPr>
        <w:t>and</w:t>
      </w:r>
      <w:r w:rsidR="00190BE0">
        <w:rPr>
          <w:b/>
          <w:color w:val="000000"/>
        </w:rPr>
        <w:t xml:space="preserve"> </w:t>
      </w:r>
      <w:proofErr w:type="spellStart"/>
      <w:r w:rsidR="00190BE0">
        <w:rPr>
          <w:b/>
          <w:color w:val="000000"/>
        </w:rPr>
        <w:t>Markview</w:t>
      </w:r>
      <w:proofErr w:type="spellEnd"/>
      <w:r>
        <w:rPr>
          <w:color w:val="000000"/>
        </w:rPr>
        <w:t xml:space="preserve"> Production Instances</w:t>
      </w:r>
    </w:p>
    <w:p w14:paraId="66BF477F" w14:textId="77777777" w:rsidR="002865E0" w:rsidRPr="00B77C8C" w:rsidRDefault="002865E0" w:rsidP="002865E0">
      <w:pPr>
        <w:numPr>
          <w:ilvl w:val="0"/>
          <w:numId w:val="6"/>
        </w:numPr>
        <w:ind w:right="-90"/>
        <w:contextualSpacing/>
        <w:rPr>
          <w:b/>
          <w:color w:val="000000"/>
        </w:rPr>
      </w:pPr>
      <w:r w:rsidRPr="00B86C99">
        <w:rPr>
          <w:color w:val="000000"/>
        </w:rPr>
        <w:t>Designing, Monitoring and establishing system security using OS and database authentication</w:t>
      </w:r>
      <w:r>
        <w:rPr>
          <w:color w:val="000000"/>
        </w:rPr>
        <w:t>.</w:t>
      </w:r>
    </w:p>
    <w:p w14:paraId="5326D2BD" w14:textId="77777777" w:rsidR="002865E0" w:rsidRPr="00F24CF7" w:rsidRDefault="002865E0" w:rsidP="002865E0">
      <w:pPr>
        <w:numPr>
          <w:ilvl w:val="0"/>
          <w:numId w:val="6"/>
        </w:numPr>
        <w:jc w:val="both"/>
      </w:pPr>
      <w:r w:rsidRPr="00F24CF7">
        <w:t xml:space="preserve">Maintain user security and created users for client to access Application. Created users and attached them needed responsibility by using </w:t>
      </w:r>
      <w:r w:rsidRPr="00472F74">
        <w:rPr>
          <w:b/>
        </w:rPr>
        <w:t>Data Loader</w:t>
      </w:r>
      <w:r w:rsidRPr="00F24CF7">
        <w:t xml:space="preserve"> Tool</w:t>
      </w:r>
    </w:p>
    <w:p w14:paraId="136F8351" w14:textId="77777777" w:rsidR="002865E0" w:rsidRPr="009B42A9" w:rsidRDefault="002865E0" w:rsidP="002865E0">
      <w:pPr>
        <w:numPr>
          <w:ilvl w:val="0"/>
          <w:numId w:val="6"/>
        </w:numPr>
        <w:ind w:right="-90"/>
        <w:contextualSpacing/>
        <w:rPr>
          <w:b/>
          <w:color w:val="000000"/>
        </w:rPr>
      </w:pPr>
      <w:r>
        <w:rPr>
          <w:color w:val="000000"/>
        </w:rPr>
        <w:t xml:space="preserve">Supported Single Sign On for Production as well as Non-Production Instances along with </w:t>
      </w:r>
      <w:r w:rsidRPr="00000835">
        <w:rPr>
          <w:b/>
          <w:color w:val="000000"/>
        </w:rPr>
        <w:t>Identity management (IDM)</w:t>
      </w:r>
      <w:r>
        <w:rPr>
          <w:color w:val="000000"/>
        </w:rPr>
        <w:t xml:space="preserve">, </w:t>
      </w:r>
      <w:r w:rsidRPr="00000835">
        <w:rPr>
          <w:b/>
          <w:color w:val="000000"/>
        </w:rPr>
        <w:t>Oracle Access Manager 11g (OAM)</w:t>
      </w:r>
      <w:r>
        <w:rPr>
          <w:color w:val="000000"/>
        </w:rPr>
        <w:t>,</w:t>
      </w:r>
      <w:r w:rsidRPr="0074116D">
        <w:rPr>
          <w:color w:val="000000"/>
        </w:rPr>
        <w:t xml:space="preserve"> </w:t>
      </w:r>
      <w:r w:rsidRPr="00000835">
        <w:rPr>
          <w:b/>
          <w:color w:val="000000"/>
        </w:rPr>
        <w:t>OS</w:t>
      </w:r>
      <w:r w:rsidRPr="0074116D">
        <w:rPr>
          <w:color w:val="000000"/>
        </w:rPr>
        <w:t xml:space="preserve"> Support</w:t>
      </w:r>
    </w:p>
    <w:p w14:paraId="380D680F" w14:textId="77777777" w:rsidR="002865E0" w:rsidRPr="009B42A9" w:rsidRDefault="002865E0" w:rsidP="002865E0">
      <w:pPr>
        <w:numPr>
          <w:ilvl w:val="0"/>
          <w:numId w:val="6"/>
        </w:numPr>
        <w:ind w:right="-90"/>
        <w:contextualSpacing/>
        <w:rPr>
          <w:b/>
          <w:color w:val="000000"/>
        </w:rPr>
      </w:pPr>
      <w:r>
        <w:rPr>
          <w:color w:val="000000"/>
        </w:rPr>
        <w:lastRenderedPageBreak/>
        <w:t>Maintained Satellite Apps</w:t>
      </w:r>
      <w:r w:rsidR="00190BE0">
        <w:rPr>
          <w:color w:val="000000"/>
        </w:rPr>
        <w:t xml:space="preserve"> such as </w:t>
      </w:r>
      <w:proofErr w:type="spellStart"/>
      <w:r w:rsidR="00190BE0" w:rsidRPr="00190BE0">
        <w:rPr>
          <w:b/>
          <w:color w:val="000000"/>
        </w:rPr>
        <w:t>Aceva</w:t>
      </w:r>
      <w:proofErr w:type="spellEnd"/>
      <w:r w:rsidR="00190BE0" w:rsidRPr="00190BE0">
        <w:rPr>
          <w:b/>
          <w:color w:val="000000"/>
        </w:rPr>
        <w:t xml:space="preserve">, </w:t>
      </w:r>
      <w:proofErr w:type="spellStart"/>
      <w:r w:rsidR="00190BE0" w:rsidRPr="00190BE0">
        <w:rPr>
          <w:b/>
          <w:color w:val="000000"/>
        </w:rPr>
        <w:t>Sabrix</w:t>
      </w:r>
      <w:proofErr w:type="spellEnd"/>
    </w:p>
    <w:p w14:paraId="755DD2AD" w14:textId="77777777" w:rsidR="002865E0" w:rsidRPr="00C153EA" w:rsidRDefault="002865E0" w:rsidP="002865E0">
      <w:pPr>
        <w:numPr>
          <w:ilvl w:val="0"/>
          <w:numId w:val="6"/>
        </w:numPr>
        <w:ind w:right="-90"/>
        <w:contextualSpacing/>
        <w:rPr>
          <w:b/>
          <w:color w:val="000000"/>
        </w:rPr>
      </w:pPr>
      <w:r>
        <w:rPr>
          <w:color w:val="000000"/>
        </w:rPr>
        <w:t xml:space="preserve">Supported </w:t>
      </w:r>
      <w:r w:rsidRPr="005E4A87">
        <w:rPr>
          <w:color w:val="000000"/>
        </w:rPr>
        <w:t>Workflow, Workflow Mailer, and the Java Notification Mailer</w:t>
      </w:r>
    </w:p>
    <w:p w14:paraId="2B681EC6" w14:textId="77777777" w:rsidR="002865E0" w:rsidRDefault="002865E0" w:rsidP="002865E0">
      <w:pPr>
        <w:numPr>
          <w:ilvl w:val="0"/>
          <w:numId w:val="6"/>
        </w:numPr>
        <w:ind w:right="-90"/>
        <w:contextualSpacing/>
        <w:rPr>
          <w:color w:val="000000"/>
        </w:rPr>
      </w:pPr>
      <w:r w:rsidRPr="00C153EA">
        <w:rPr>
          <w:color w:val="000000"/>
        </w:rPr>
        <w:t>Support annual SOX audit requirements</w:t>
      </w:r>
      <w:r>
        <w:rPr>
          <w:color w:val="000000"/>
        </w:rPr>
        <w:t>.</w:t>
      </w:r>
    </w:p>
    <w:p w14:paraId="1DE43A61" w14:textId="77777777" w:rsidR="002865E0" w:rsidRPr="006D1A58" w:rsidRDefault="002865E0" w:rsidP="002865E0">
      <w:pPr>
        <w:numPr>
          <w:ilvl w:val="0"/>
          <w:numId w:val="6"/>
        </w:numPr>
        <w:ind w:right="-90"/>
        <w:contextualSpacing/>
        <w:rPr>
          <w:color w:val="000000"/>
        </w:rPr>
      </w:pPr>
      <w:r>
        <w:rPr>
          <w:rFonts w:eastAsia="Calibri"/>
          <w:color w:val="1A1A1A"/>
          <w:lang w:eastAsia="en-US"/>
        </w:rPr>
        <w:t>Involved in D</w:t>
      </w:r>
      <w:r w:rsidRPr="006D1A58">
        <w:rPr>
          <w:rFonts w:eastAsia="Calibri"/>
          <w:color w:val="1A1A1A"/>
          <w:lang w:eastAsia="en-US"/>
        </w:rPr>
        <w:t>ata conversion of Oracle Service Contracts</w:t>
      </w:r>
      <w:r>
        <w:rPr>
          <w:rFonts w:eastAsia="Calibri"/>
          <w:color w:val="1A1A1A"/>
          <w:lang w:eastAsia="en-US"/>
        </w:rPr>
        <w:t xml:space="preserve"> for global implementation</w:t>
      </w:r>
    </w:p>
    <w:p w14:paraId="57A05F0C" w14:textId="77777777" w:rsidR="002865E0" w:rsidRDefault="002865E0" w:rsidP="002865E0">
      <w:pPr>
        <w:numPr>
          <w:ilvl w:val="0"/>
          <w:numId w:val="6"/>
        </w:numPr>
        <w:ind w:right="-90"/>
        <w:contextualSpacing/>
        <w:rPr>
          <w:color w:val="000000"/>
        </w:rPr>
      </w:pPr>
      <w:r>
        <w:rPr>
          <w:color w:val="000000"/>
        </w:rPr>
        <w:t xml:space="preserve">Involved in design and development of infrastructure components </w:t>
      </w:r>
    </w:p>
    <w:p w14:paraId="3E6B37F6" w14:textId="77777777" w:rsidR="002865E0" w:rsidRDefault="002865E0" w:rsidP="002865E0">
      <w:pPr>
        <w:numPr>
          <w:ilvl w:val="0"/>
          <w:numId w:val="6"/>
        </w:numPr>
        <w:ind w:right="-90"/>
        <w:contextualSpacing/>
        <w:rPr>
          <w:color w:val="000000"/>
        </w:rPr>
      </w:pPr>
      <w:r w:rsidRPr="00B86C99">
        <w:rPr>
          <w:color w:val="000000"/>
        </w:rPr>
        <w:t>Being involved in troubleshooting various issues related with General Application issues</w:t>
      </w:r>
      <w:r>
        <w:rPr>
          <w:color w:val="000000"/>
        </w:rPr>
        <w:t>.</w:t>
      </w:r>
    </w:p>
    <w:p w14:paraId="324EA1B9" w14:textId="77777777" w:rsidR="002865E0" w:rsidRPr="0036041E" w:rsidRDefault="002865E0" w:rsidP="002865E0">
      <w:pPr>
        <w:numPr>
          <w:ilvl w:val="0"/>
          <w:numId w:val="6"/>
        </w:numPr>
        <w:suppressAutoHyphens/>
        <w:jc w:val="both"/>
      </w:pPr>
      <w:r w:rsidRPr="0036041E">
        <w:t xml:space="preserve">Working knowledge of </w:t>
      </w:r>
      <w:proofErr w:type="spellStart"/>
      <w:r w:rsidRPr="00924728">
        <w:rPr>
          <w:b/>
        </w:rPr>
        <w:t>Kintana</w:t>
      </w:r>
      <w:proofErr w:type="spellEnd"/>
      <w:r w:rsidRPr="0036041E">
        <w:t xml:space="preserve"> to migrate</w:t>
      </w:r>
      <w:r w:rsidRPr="0036041E">
        <w:rPr>
          <w:b/>
        </w:rPr>
        <w:t xml:space="preserve"> </w:t>
      </w:r>
      <w:r w:rsidRPr="0036041E">
        <w:t>Concurrent programs, Responsibilities, Menus</w:t>
      </w:r>
    </w:p>
    <w:p w14:paraId="0D9F0961" w14:textId="77777777" w:rsidR="002865E0" w:rsidRPr="00015A44" w:rsidRDefault="002865E0" w:rsidP="002865E0">
      <w:pPr>
        <w:numPr>
          <w:ilvl w:val="0"/>
          <w:numId w:val="6"/>
        </w:numPr>
        <w:suppressAutoHyphens/>
        <w:jc w:val="both"/>
        <w:rPr>
          <w:lang w:val="en-IN"/>
        </w:rPr>
      </w:pPr>
      <w:r w:rsidRPr="0036041E">
        <w:t xml:space="preserve">Applying patches for enhancement and fixing bugs using </w:t>
      </w:r>
      <w:proofErr w:type="spellStart"/>
      <w:r w:rsidRPr="00CA7808">
        <w:rPr>
          <w:b/>
        </w:rPr>
        <w:t>Adpatch</w:t>
      </w:r>
      <w:proofErr w:type="spellEnd"/>
      <w:r w:rsidRPr="00CA7808">
        <w:rPr>
          <w:b/>
        </w:rPr>
        <w:t xml:space="preserve">, </w:t>
      </w:r>
      <w:proofErr w:type="spellStart"/>
      <w:r w:rsidRPr="00CA7808">
        <w:rPr>
          <w:b/>
        </w:rPr>
        <w:t>Opatch</w:t>
      </w:r>
      <w:proofErr w:type="spellEnd"/>
      <w:r>
        <w:t>.</w:t>
      </w:r>
    </w:p>
    <w:p w14:paraId="2937998B" w14:textId="77777777" w:rsidR="002865E0" w:rsidRPr="00C942B8" w:rsidRDefault="002865E0" w:rsidP="002865E0">
      <w:pPr>
        <w:numPr>
          <w:ilvl w:val="0"/>
          <w:numId w:val="6"/>
        </w:numPr>
        <w:suppressAutoHyphens/>
        <w:jc w:val="both"/>
        <w:rPr>
          <w:lang w:val="en-IN"/>
        </w:rPr>
      </w:pPr>
      <w:r>
        <w:t xml:space="preserve">Involved in Maintenance Window Cutover activities.   </w:t>
      </w:r>
    </w:p>
    <w:p w14:paraId="550A3207" w14:textId="77777777" w:rsidR="002865E0" w:rsidRPr="00CB77F1" w:rsidRDefault="002865E0" w:rsidP="002865E0">
      <w:pPr>
        <w:numPr>
          <w:ilvl w:val="0"/>
          <w:numId w:val="6"/>
        </w:numPr>
        <w:jc w:val="both"/>
        <w:rPr>
          <w:rFonts w:ascii="Verdana" w:hAnsi="Verdana"/>
          <w:color w:val="000000"/>
          <w:sz w:val="20"/>
          <w:szCs w:val="20"/>
        </w:rPr>
      </w:pPr>
      <w:r w:rsidRPr="00753BE4">
        <w:t xml:space="preserve">Performed Oracle E-Business environment administration and management using ad tools such as </w:t>
      </w:r>
      <w:proofErr w:type="spellStart"/>
      <w:r w:rsidRPr="00CA7808">
        <w:rPr>
          <w:b/>
        </w:rPr>
        <w:t>adadmin</w:t>
      </w:r>
      <w:proofErr w:type="spellEnd"/>
      <w:r w:rsidRPr="00CA7808">
        <w:rPr>
          <w:b/>
        </w:rPr>
        <w:t xml:space="preserve">, </w:t>
      </w:r>
      <w:proofErr w:type="spellStart"/>
      <w:r w:rsidRPr="00CA7808">
        <w:rPr>
          <w:b/>
        </w:rPr>
        <w:t>adautocfg</w:t>
      </w:r>
      <w:proofErr w:type="spellEnd"/>
      <w:r w:rsidRPr="00CA7808">
        <w:rPr>
          <w:b/>
        </w:rPr>
        <w:t xml:space="preserve">, </w:t>
      </w:r>
      <w:proofErr w:type="spellStart"/>
      <w:r w:rsidRPr="00CA7808">
        <w:rPr>
          <w:b/>
        </w:rPr>
        <w:t>adpatch</w:t>
      </w:r>
      <w:proofErr w:type="spellEnd"/>
      <w:r w:rsidRPr="00CA7808">
        <w:rPr>
          <w:b/>
        </w:rPr>
        <w:t xml:space="preserve">, </w:t>
      </w:r>
      <w:proofErr w:type="spellStart"/>
      <w:r w:rsidRPr="00CA7808">
        <w:rPr>
          <w:b/>
        </w:rPr>
        <w:t>adctrl</w:t>
      </w:r>
      <w:proofErr w:type="spellEnd"/>
      <w:r w:rsidRPr="00CA7808">
        <w:rPr>
          <w:b/>
        </w:rPr>
        <w:t xml:space="preserve">, </w:t>
      </w:r>
      <w:proofErr w:type="spellStart"/>
      <w:r w:rsidRPr="00CA7808">
        <w:rPr>
          <w:b/>
        </w:rPr>
        <w:t>adsplice</w:t>
      </w:r>
      <w:proofErr w:type="spellEnd"/>
      <w:r w:rsidRPr="00753BE4">
        <w:t>.</w:t>
      </w:r>
    </w:p>
    <w:p w14:paraId="032E09CB" w14:textId="77777777" w:rsidR="00CB77F1" w:rsidRPr="00092D66" w:rsidRDefault="00CB77F1" w:rsidP="00CB77F1">
      <w:pPr>
        <w:numPr>
          <w:ilvl w:val="0"/>
          <w:numId w:val="6"/>
        </w:numPr>
        <w:jc w:val="both"/>
        <w:rPr>
          <w:rFonts w:ascii="Verdana" w:hAnsi="Verdana"/>
          <w:color w:val="000000"/>
          <w:sz w:val="20"/>
          <w:szCs w:val="20"/>
        </w:rPr>
      </w:pPr>
      <w:r w:rsidRPr="00F24CF7">
        <w:t>Oracle Custom Application Creations Created Custom Application, menu, function and attached custom forms and custom reports. Also created custom table space and oracle database user.</w:t>
      </w:r>
    </w:p>
    <w:p w14:paraId="183A5CA8" w14:textId="77777777" w:rsidR="00CB77F1" w:rsidRDefault="00CB77F1" w:rsidP="00CB77F1">
      <w:pPr>
        <w:numPr>
          <w:ilvl w:val="0"/>
          <w:numId w:val="6"/>
        </w:numPr>
        <w:jc w:val="both"/>
        <w:rPr>
          <w:rFonts w:ascii="Verdana" w:hAnsi="Verdana"/>
          <w:color w:val="000000"/>
          <w:sz w:val="20"/>
          <w:szCs w:val="20"/>
        </w:rPr>
      </w:pPr>
      <w:r w:rsidRPr="00F24CF7">
        <w:t>Handling the DBA Activities (Patching, Cloning, Installation, and Backup) Applied Application and database patches to fix the issue. Upgraded R12 Application from 12.0.1 to 12.0.4. Making the Cloning of database and application from production server every month on Window 2000 server. Installed Fresh R12 Production and Vision Instance on Window 2000 server environment. Taking Cold backup every week of database and application.</w:t>
      </w:r>
    </w:p>
    <w:p w14:paraId="12015D72" w14:textId="77777777" w:rsidR="00CB77F1" w:rsidRDefault="00CB77F1" w:rsidP="00CB77F1">
      <w:pPr>
        <w:numPr>
          <w:ilvl w:val="0"/>
          <w:numId w:val="6"/>
        </w:numPr>
        <w:jc w:val="both"/>
        <w:rPr>
          <w:rFonts w:ascii="Verdana" w:hAnsi="Verdana"/>
          <w:color w:val="000000"/>
          <w:sz w:val="20"/>
          <w:szCs w:val="20"/>
        </w:rPr>
      </w:pPr>
      <w:r w:rsidRPr="00F24CF7">
        <w:t>Maintain user security and created users for client to access Application. Created users and attached them needed responsibility by using Data Loader Tool</w:t>
      </w:r>
    </w:p>
    <w:p w14:paraId="596AA2AC" w14:textId="77777777" w:rsidR="00CB77F1" w:rsidRDefault="00CB77F1" w:rsidP="00CB77F1">
      <w:pPr>
        <w:numPr>
          <w:ilvl w:val="0"/>
          <w:numId w:val="6"/>
        </w:numPr>
        <w:jc w:val="both"/>
        <w:rPr>
          <w:rFonts w:ascii="Verdana" w:hAnsi="Verdana"/>
          <w:color w:val="000000"/>
          <w:sz w:val="20"/>
          <w:szCs w:val="20"/>
        </w:rPr>
      </w:pPr>
      <w:r>
        <w:t xml:space="preserve">Maintain </w:t>
      </w:r>
      <w:proofErr w:type="spellStart"/>
      <w:r>
        <w:t>Exadata</w:t>
      </w:r>
      <w:proofErr w:type="spellEnd"/>
      <w:r>
        <w:t xml:space="preserve"> servers X3-8 with </w:t>
      </w:r>
      <w:proofErr w:type="spellStart"/>
      <w:r>
        <w:t>Exalogic</w:t>
      </w:r>
      <w:proofErr w:type="spellEnd"/>
      <w:r>
        <w:t xml:space="preserve"> on Solaris environment. </w:t>
      </w:r>
    </w:p>
    <w:p w14:paraId="6AEF8C87" w14:textId="77777777" w:rsidR="00CB77F1" w:rsidRDefault="00CB77F1" w:rsidP="00CB77F1">
      <w:pPr>
        <w:numPr>
          <w:ilvl w:val="0"/>
          <w:numId w:val="6"/>
        </w:numPr>
        <w:jc w:val="both"/>
        <w:rPr>
          <w:rFonts w:ascii="Verdana" w:hAnsi="Verdana"/>
          <w:color w:val="000000"/>
          <w:sz w:val="20"/>
          <w:szCs w:val="20"/>
        </w:rPr>
      </w:pPr>
      <w:r w:rsidRPr="00F24CF7">
        <w:t>Configuration and troubleshooting Data guard.</w:t>
      </w:r>
    </w:p>
    <w:p w14:paraId="02EF1467" w14:textId="77777777" w:rsidR="00CB77F1" w:rsidRDefault="00CB77F1" w:rsidP="00CB77F1">
      <w:pPr>
        <w:numPr>
          <w:ilvl w:val="0"/>
          <w:numId w:val="6"/>
        </w:numPr>
        <w:jc w:val="both"/>
        <w:rPr>
          <w:rFonts w:ascii="Verdana" w:hAnsi="Verdana"/>
          <w:color w:val="000000"/>
          <w:sz w:val="20"/>
          <w:szCs w:val="20"/>
        </w:rPr>
      </w:pPr>
      <w:r w:rsidRPr="00F24CF7">
        <w:t>Troubleshoot problems with web server, web listener, forms server, and concurrent managers, and database monitoring the concurrent Reports status if need monitor corresponding   concurrent manager and fix the issue. Monitoring the table spaces of database and increased if needed.</w:t>
      </w:r>
    </w:p>
    <w:p w14:paraId="28EE628D" w14:textId="77777777" w:rsidR="00CB77F1" w:rsidRDefault="00CB77F1" w:rsidP="00CB77F1">
      <w:pPr>
        <w:numPr>
          <w:ilvl w:val="0"/>
          <w:numId w:val="6"/>
        </w:numPr>
        <w:jc w:val="both"/>
        <w:rPr>
          <w:rFonts w:ascii="Verdana" w:hAnsi="Verdana"/>
          <w:color w:val="000000"/>
          <w:sz w:val="20"/>
          <w:szCs w:val="20"/>
        </w:rPr>
      </w:pPr>
      <w:r w:rsidRPr="00F24CF7">
        <w:t>Worked on XML publisher report SQL Query Development, Query Optimization, Report Template Design, and Registration with Applications. Developed the XML publisher graphical Reports for clients to show the data in graphical form.</w:t>
      </w:r>
    </w:p>
    <w:p w14:paraId="5C47785D" w14:textId="77777777" w:rsidR="00CB77F1" w:rsidRPr="00F9675A" w:rsidRDefault="00CB77F1" w:rsidP="00CB77F1">
      <w:pPr>
        <w:numPr>
          <w:ilvl w:val="0"/>
          <w:numId w:val="6"/>
        </w:numPr>
        <w:jc w:val="both"/>
        <w:rPr>
          <w:rFonts w:ascii="Verdana" w:hAnsi="Verdana"/>
          <w:color w:val="000000"/>
          <w:sz w:val="20"/>
          <w:szCs w:val="20"/>
        </w:rPr>
      </w:pPr>
      <w:r w:rsidRPr="00F24CF7">
        <w:t>Interfaces and data migration. Uploaded Customers from Legacy system to Oracle Applications R12 using interface Program, Uploaded Payable and Receivable invoices from legacy system to Oracle Application R12. Integrated legacy Web engine to oracle Application for web user customers.</w:t>
      </w:r>
    </w:p>
    <w:p w14:paraId="3CE18105" w14:textId="77777777" w:rsidR="00A50877" w:rsidRPr="00C76D25" w:rsidRDefault="00CB77F1" w:rsidP="00C76D25">
      <w:pPr>
        <w:numPr>
          <w:ilvl w:val="0"/>
          <w:numId w:val="6"/>
        </w:numPr>
        <w:jc w:val="both"/>
        <w:rPr>
          <w:rFonts w:ascii="Verdana" w:hAnsi="Verdana"/>
          <w:color w:val="000000"/>
          <w:sz w:val="20"/>
          <w:szCs w:val="20"/>
        </w:rPr>
      </w:pPr>
      <w:r w:rsidRPr="00F24CF7">
        <w:t xml:space="preserve">Writing\Manipulating the database queries, Packages, Stored Procedures, Functions, Triggers in Oracle DB </w:t>
      </w:r>
      <w:proofErr w:type="spellStart"/>
      <w:r w:rsidRPr="00F24CF7">
        <w:t>etc</w:t>
      </w:r>
      <w:proofErr w:type="spellEnd"/>
      <w:r w:rsidRPr="00F24CF7">
        <w:t xml:space="preserve"> using TOAD.</w:t>
      </w:r>
    </w:p>
    <w:p w14:paraId="321F729C" w14:textId="77777777" w:rsidR="00F9675A" w:rsidRDefault="00A50877" w:rsidP="00CB77F1">
      <w:pPr>
        <w:numPr>
          <w:ilvl w:val="12"/>
          <w:numId w:val="0"/>
        </w:numPr>
        <w:jc w:val="both"/>
        <w:rPr>
          <w:rFonts w:ascii="Verdana" w:hAnsi="Verdana"/>
          <w:color w:val="000000"/>
          <w:sz w:val="20"/>
          <w:szCs w:val="20"/>
        </w:rPr>
      </w:pPr>
      <w:r w:rsidRPr="005F2E3C">
        <w:rPr>
          <w:rFonts w:ascii="Verdana" w:hAnsi="Verdana"/>
          <w:b/>
          <w:color w:val="000000"/>
          <w:sz w:val="20"/>
          <w:szCs w:val="20"/>
        </w:rPr>
        <w:t>Environment:</w:t>
      </w:r>
      <w:r w:rsidRPr="005F2E3C">
        <w:rPr>
          <w:rFonts w:ascii="Verdana" w:hAnsi="Verdana"/>
          <w:color w:val="000000"/>
          <w:sz w:val="20"/>
          <w:szCs w:val="20"/>
        </w:rPr>
        <w:t xml:space="preserve"> </w:t>
      </w:r>
      <w:r w:rsidR="00256EF7">
        <w:rPr>
          <w:rFonts w:ascii="Verdana" w:hAnsi="Verdana"/>
          <w:color w:val="000000"/>
          <w:sz w:val="20"/>
          <w:szCs w:val="20"/>
        </w:rPr>
        <w:t xml:space="preserve">Oracle </w:t>
      </w:r>
      <w:r w:rsidR="00E744CE">
        <w:rPr>
          <w:rFonts w:ascii="Verdana" w:hAnsi="Verdana"/>
          <w:color w:val="000000"/>
          <w:sz w:val="20"/>
          <w:szCs w:val="20"/>
        </w:rPr>
        <w:t>ERP</w:t>
      </w:r>
      <w:r w:rsidR="00561056">
        <w:rPr>
          <w:rFonts w:ascii="Verdana" w:hAnsi="Verdana"/>
          <w:color w:val="000000"/>
          <w:sz w:val="20"/>
          <w:szCs w:val="20"/>
        </w:rPr>
        <w:t xml:space="preserve"> 11.5.10</w:t>
      </w:r>
      <w:r w:rsidRPr="005F2E3C">
        <w:rPr>
          <w:rFonts w:ascii="Verdana" w:hAnsi="Verdana"/>
          <w:color w:val="000000"/>
          <w:sz w:val="20"/>
          <w:szCs w:val="20"/>
        </w:rPr>
        <w:t>,</w:t>
      </w:r>
      <w:r w:rsidR="00561056">
        <w:rPr>
          <w:rFonts w:ascii="Verdana" w:hAnsi="Verdana"/>
          <w:color w:val="000000"/>
          <w:sz w:val="20"/>
          <w:szCs w:val="20"/>
        </w:rPr>
        <w:t xml:space="preserve"> 12.1</w:t>
      </w:r>
      <w:r w:rsidRPr="005F2E3C">
        <w:rPr>
          <w:rFonts w:ascii="Verdana" w:hAnsi="Verdana"/>
          <w:color w:val="000000"/>
          <w:sz w:val="20"/>
          <w:szCs w:val="20"/>
        </w:rPr>
        <w:t xml:space="preserve"> Oracle 11g/</w:t>
      </w:r>
      <w:proofErr w:type="spellStart"/>
      <w:r w:rsidRPr="005F2E3C">
        <w:rPr>
          <w:rFonts w:ascii="Verdana" w:hAnsi="Verdana"/>
          <w:color w:val="000000"/>
          <w:sz w:val="20"/>
          <w:szCs w:val="20"/>
        </w:rPr>
        <w:t>Exadata</w:t>
      </w:r>
      <w:proofErr w:type="spellEnd"/>
      <w:r w:rsidR="001B1674">
        <w:rPr>
          <w:rFonts w:ascii="Verdana" w:hAnsi="Verdana"/>
          <w:color w:val="000000"/>
          <w:sz w:val="20"/>
          <w:szCs w:val="20"/>
        </w:rPr>
        <w:t>,</w:t>
      </w:r>
      <w:r w:rsidR="00316D8F">
        <w:rPr>
          <w:rFonts w:ascii="Verdana" w:hAnsi="Verdana"/>
          <w:color w:val="000000"/>
          <w:sz w:val="20"/>
          <w:szCs w:val="20"/>
        </w:rPr>
        <w:t xml:space="preserve"> </w:t>
      </w:r>
      <w:r w:rsidR="001B1674">
        <w:rPr>
          <w:rFonts w:ascii="Verdana" w:hAnsi="Verdana"/>
          <w:color w:val="000000"/>
          <w:sz w:val="20"/>
          <w:szCs w:val="20"/>
        </w:rPr>
        <w:t>PCP, RAC</w:t>
      </w:r>
      <w:r w:rsidR="002245CB">
        <w:rPr>
          <w:rFonts w:ascii="Verdana" w:hAnsi="Verdana"/>
          <w:color w:val="000000"/>
          <w:sz w:val="20"/>
          <w:szCs w:val="20"/>
        </w:rPr>
        <w:t xml:space="preserve">, Shared </w:t>
      </w:r>
      <w:proofErr w:type="spellStart"/>
      <w:r w:rsidR="002245CB">
        <w:rPr>
          <w:rFonts w:ascii="Verdana" w:hAnsi="Verdana"/>
          <w:color w:val="000000"/>
          <w:sz w:val="20"/>
          <w:szCs w:val="20"/>
        </w:rPr>
        <w:t>Appl</w:t>
      </w:r>
      <w:proofErr w:type="spellEnd"/>
      <w:r w:rsidR="002245CB">
        <w:rPr>
          <w:rFonts w:ascii="Verdana" w:hAnsi="Verdana"/>
          <w:color w:val="000000"/>
          <w:sz w:val="20"/>
          <w:szCs w:val="20"/>
        </w:rPr>
        <w:t xml:space="preserve"> Top</w:t>
      </w:r>
      <w:r w:rsidR="00CB77F1">
        <w:rPr>
          <w:rFonts w:ascii="Verdana" w:hAnsi="Verdana"/>
          <w:color w:val="000000"/>
          <w:sz w:val="20"/>
          <w:szCs w:val="20"/>
        </w:rPr>
        <w:t xml:space="preserve">, </w:t>
      </w:r>
      <w:r w:rsidR="00CB77F1" w:rsidRPr="00207C3A">
        <w:rPr>
          <w:rFonts w:ascii="Verdana" w:hAnsi="Verdana"/>
          <w:sz w:val="20"/>
          <w:szCs w:val="20"/>
        </w:rPr>
        <w:t>Oracle Applications 12.0.4, 12.1.3, Oracle 9i/10i/11i, Oracle 9iAS, HP-Unix11.1, Solaris, PL/SQL</w:t>
      </w:r>
    </w:p>
    <w:p w14:paraId="7B7CA3AF" w14:textId="77777777" w:rsidR="00622484" w:rsidRDefault="00622484" w:rsidP="00622484">
      <w:pPr>
        <w:numPr>
          <w:ilvl w:val="12"/>
          <w:numId w:val="0"/>
        </w:numPr>
        <w:jc w:val="both"/>
        <w:rPr>
          <w:rFonts w:ascii="Verdana" w:hAnsi="Verdana"/>
          <w:b/>
          <w:color w:val="000000"/>
          <w:sz w:val="20"/>
          <w:szCs w:val="20"/>
          <w:u w:val="single"/>
        </w:rPr>
      </w:pPr>
    </w:p>
    <w:p w14:paraId="3A0BEDD3" w14:textId="13312273" w:rsidR="004A6672" w:rsidRPr="005F2E3C" w:rsidRDefault="004A6672" w:rsidP="004A6672">
      <w:pPr>
        <w:pBdr>
          <w:bottom w:val="single" w:sz="12" w:space="1" w:color="auto"/>
        </w:pBdr>
        <w:jc w:val="both"/>
        <w:rPr>
          <w:rFonts w:ascii="Verdana" w:hAnsi="Verdana"/>
          <w:b/>
          <w:bCs/>
          <w:color w:val="000000"/>
          <w:sz w:val="20"/>
          <w:szCs w:val="20"/>
        </w:rPr>
      </w:pPr>
      <w:r w:rsidRPr="005F2E3C">
        <w:rPr>
          <w:rFonts w:ascii="Verdana" w:hAnsi="Verdana"/>
          <w:b/>
          <w:bCs/>
          <w:color w:val="000000"/>
          <w:sz w:val="20"/>
          <w:szCs w:val="20"/>
        </w:rPr>
        <w:t xml:space="preserve">Client: </w:t>
      </w:r>
      <w:r>
        <w:rPr>
          <w:rFonts w:ascii="Verdana" w:hAnsi="Verdana"/>
          <w:b/>
          <w:bCs/>
          <w:color w:val="000000"/>
          <w:sz w:val="20"/>
          <w:szCs w:val="20"/>
        </w:rPr>
        <w:t>University of Texas at Rio Grande Valley, Edinburg, TX</w:t>
      </w:r>
      <w:r>
        <w:rPr>
          <w:rFonts w:ascii="Verdana" w:hAnsi="Verdana"/>
          <w:b/>
          <w:bCs/>
          <w:color w:val="000000"/>
          <w:sz w:val="20"/>
          <w:szCs w:val="20"/>
        </w:rPr>
        <w:tab/>
        <w:t xml:space="preserve">     Jan’</w:t>
      </w:r>
      <w:r w:rsidR="00F9453E">
        <w:rPr>
          <w:rFonts w:ascii="Verdana" w:hAnsi="Verdana"/>
          <w:b/>
          <w:bCs/>
          <w:color w:val="000000"/>
          <w:sz w:val="20"/>
          <w:szCs w:val="20"/>
        </w:rPr>
        <w:t>11</w:t>
      </w:r>
      <w:r>
        <w:rPr>
          <w:rFonts w:ascii="Verdana" w:hAnsi="Verdana"/>
          <w:b/>
          <w:bCs/>
          <w:color w:val="000000"/>
          <w:sz w:val="20"/>
          <w:szCs w:val="20"/>
        </w:rPr>
        <w:t xml:space="preserve"> – </w:t>
      </w:r>
      <w:r w:rsidR="00F9453E">
        <w:rPr>
          <w:rFonts w:ascii="Verdana" w:hAnsi="Verdana"/>
          <w:b/>
          <w:bCs/>
          <w:color w:val="000000"/>
          <w:sz w:val="20"/>
          <w:szCs w:val="20"/>
        </w:rPr>
        <w:t>Dec</w:t>
      </w:r>
      <w:r>
        <w:rPr>
          <w:rFonts w:ascii="Verdana" w:hAnsi="Verdana"/>
          <w:b/>
          <w:bCs/>
          <w:color w:val="000000"/>
          <w:sz w:val="20"/>
          <w:szCs w:val="20"/>
        </w:rPr>
        <w:t>’</w:t>
      </w:r>
      <w:r w:rsidR="00F9453E">
        <w:rPr>
          <w:rFonts w:ascii="Verdana" w:hAnsi="Verdana"/>
          <w:b/>
          <w:bCs/>
          <w:color w:val="000000"/>
          <w:sz w:val="20"/>
          <w:szCs w:val="20"/>
        </w:rPr>
        <w:t>12</w:t>
      </w:r>
      <w:r w:rsidRPr="005F2E3C">
        <w:rPr>
          <w:rFonts w:ascii="Verdana" w:hAnsi="Verdana"/>
          <w:b/>
          <w:bCs/>
          <w:color w:val="000000"/>
          <w:sz w:val="20"/>
          <w:szCs w:val="20"/>
        </w:rPr>
        <w:t xml:space="preserve">   </w:t>
      </w:r>
    </w:p>
    <w:p w14:paraId="76AF782A" w14:textId="77777777" w:rsidR="004A6672" w:rsidRPr="005F2E3C" w:rsidRDefault="004A6672" w:rsidP="004A6672">
      <w:pPr>
        <w:jc w:val="both"/>
        <w:rPr>
          <w:rFonts w:ascii="Verdana" w:hAnsi="Verdana"/>
          <w:b/>
          <w:color w:val="000000"/>
          <w:sz w:val="20"/>
          <w:szCs w:val="20"/>
        </w:rPr>
      </w:pPr>
      <w:r>
        <w:rPr>
          <w:rFonts w:ascii="Verdana" w:hAnsi="Verdana"/>
          <w:b/>
          <w:color w:val="000000"/>
          <w:sz w:val="20"/>
          <w:szCs w:val="20"/>
        </w:rPr>
        <w:t>Role: Oracle Apps DBA</w:t>
      </w:r>
    </w:p>
    <w:p w14:paraId="44A1CC28" w14:textId="77777777" w:rsidR="004A6672" w:rsidRPr="005F2E3C" w:rsidRDefault="004A6672" w:rsidP="004A6672">
      <w:pPr>
        <w:numPr>
          <w:ilvl w:val="12"/>
          <w:numId w:val="0"/>
        </w:numPr>
        <w:jc w:val="both"/>
        <w:rPr>
          <w:rFonts w:ascii="Verdana" w:hAnsi="Verdana"/>
          <w:b/>
          <w:color w:val="000000"/>
          <w:sz w:val="20"/>
          <w:szCs w:val="20"/>
          <w:u w:val="single"/>
        </w:rPr>
      </w:pPr>
    </w:p>
    <w:p w14:paraId="0E21FFC3" w14:textId="77777777" w:rsidR="004A6672" w:rsidRPr="005F2E3C" w:rsidRDefault="004A6672" w:rsidP="004A6672">
      <w:pPr>
        <w:numPr>
          <w:ilvl w:val="12"/>
          <w:numId w:val="0"/>
        </w:numPr>
        <w:jc w:val="both"/>
        <w:rPr>
          <w:rFonts w:ascii="Verdana" w:hAnsi="Verdana"/>
          <w:b/>
          <w:color w:val="000000"/>
          <w:sz w:val="20"/>
          <w:szCs w:val="20"/>
        </w:rPr>
      </w:pPr>
      <w:r w:rsidRPr="005F2E3C">
        <w:rPr>
          <w:rFonts w:ascii="Verdana" w:hAnsi="Verdana"/>
          <w:b/>
          <w:color w:val="000000"/>
          <w:sz w:val="20"/>
          <w:szCs w:val="20"/>
        </w:rPr>
        <w:t xml:space="preserve">Responsibilities: </w:t>
      </w:r>
    </w:p>
    <w:p w14:paraId="495D9E87" w14:textId="77777777" w:rsidR="004A6672" w:rsidRPr="005F2E3C" w:rsidRDefault="004A6672" w:rsidP="004A6672">
      <w:pPr>
        <w:numPr>
          <w:ilvl w:val="12"/>
          <w:numId w:val="0"/>
        </w:numPr>
        <w:jc w:val="both"/>
        <w:rPr>
          <w:rFonts w:ascii="Verdana" w:hAnsi="Verdana"/>
          <w:b/>
          <w:color w:val="000000"/>
          <w:sz w:val="20"/>
          <w:szCs w:val="20"/>
        </w:rPr>
      </w:pPr>
    </w:p>
    <w:p w14:paraId="27976DD9" w14:textId="0F9A611F" w:rsidR="004A6672" w:rsidRDefault="004A6672" w:rsidP="004A6672">
      <w:pPr>
        <w:numPr>
          <w:ilvl w:val="0"/>
          <w:numId w:val="6"/>
        </w:numPr>
        <w:ind w:right="-90"/>
        <w:contextualSpacing/>
        <w:rPr>
          <w:color w:val="000000"/>
        </w:rPr>
      </w:pPr>
      <w:r w:rsidRPr="009230F9">
        <w:rPr>
          <w:color w:val="000000"/>
        </w:rPr>
        <w:t xml:space="preserve">Involved in </w:t>
      </w:r>
      <w:r w:rsidR="007631B3">
        <w:rPr>
          <w:color w:val="000000"/>
        </w:rPr>
        <w:t>University</w:t>
      </w:r>
      <w:r w:rsidR="00A427F9">
        <w:rPr>
          <w:color w:val="000000"/>
        </w:rPr>
        <w:t xml:space="preserve"> database Administration and Maintenance</w:t>
      </w:r>
      <w:r w:rsidR="007631B3">
        <w:rPr>
          <w:color w:val="000000"/>
        </w:rPr>
        <w:t>.</w:t>
      </w:r>
    </w:p>
    <w:p w14:paraId="7B552F70" w14:textId="179BEE24" w:rsidR="0032754F" w:rsidRPr="0090461B" w:rsidRDefault="0032754F" w:rsidP="004A6672">
      <w:pPr>
        <w:numPr>
          <w:ilvl w:val="0"/>
          <w:numId w:val="6"/>
        </w:numPr>
        <w:ind w:right="-90"/>
        <w:contextualSpacing/>
        <w:rPr>
          <w:color w:val="000000"/>
        </w:rPr>
      </w:pPr>
      <w:r>
        <w:rPr>
          <w:color w:val="000000"/>
        </w:rPr>
        <w:t xml:space="preserve">Managing </w:t>
      </w:r>
      <w:r w:rsidRPr="00C42AAA">
        <w:rPr>
          <w:b/>
          <w:color w:val="000000"/>
        </w:rPr>
        <w:t>Oracle Applications</w:t>
      </w:r>
      <w:r>
        <w:rPr>
          <w:color w:val="000000"/>
        </w:rPr>
        <w:t xml:space="preserve"> </w:t>
      </w:r>
      <w:r w:rsidRPr="00C42AAA">
        <w:rPr>
          <w:b/>
          <w:color w:val="000000"/>
        </w:rPr>
        <w:t>11.5.</w:t>
      </w:r>
      <w:r>
        <w:rPr>
          <w:b/>
          <w:color w:val="000000"/>
        </w:rPr>
        <w:t>10.2</w:t>
      </w:r>
    </w:p>
    <w:p w14:paraId="40EE8CFC" w14:textId="3EF1A471" w:rsidR="0090461B" w:rsidRPr="007F2007" w:rsidRDefault="0090461B" w:rsidP="004A6672">
      <w:pPr>
        <w:numPr>
          <w:ilvl w:val="0"/>
          <w:numId w:val="6"/>
        </w:numPr>
        <w:ind w:right="-90"/>
        <w:contextualSpacing/>
        <w:rPr>
          <w:color w:val="000000"/>
        </w:rPr>
      </w:pPr>
      <w:r>
        <w:rPr>
          <w:color w:val="000000"/>
        </w:rPr>
        <w:lastRenderedPageBreak/>
        <w:t>Configured</w:t>
      </w:r>
      <w:r w:rsidRPr="00A9483B">
        <w:rPr>
          <w:color w:val="000000"/>
        </w:rPr>
        <w:t xml:space="preserve"> </w:t>
      </w:r>
      <w:proofErr w:type="spellStart"/>
      <w:r w:rsidRPr="00A9483B">
        <w:rPr>
          <w:color w:val="000000"/>
        </w:rPr>
        <w:t>Sharepoint</w:t>
      </w:r>
      <w:proofErr w:type="spellEnd"/>
      <w:r w:rsidRPr="00A9483B">
        <w:rPr>
          <w:color w:val="000000"/>
        </w:rPr>
        <w:t xml:space="preserve"> </w:t>
      </w:r>
      <w:r w:rsidRPr="0090461B">
        <w:rPr>
          <w:color w:val="000000"/>
        </w:rPr>
        <w:t>for University document sharing</w:t>
      </w:r>
      <w:r w:rsidR="00081315">
        <w:rPr>
          <w:color w:val="000000"/>
        </w:rPr>
        <w:t>.</w:t>
      </w:r>
    </w:p>
    <w:p w14:paraId="775DD846" w14:textId="1DF19A05" w:rsidR="004A6672" w:rsidRPr="00A9483B" w:rsidRDefault="004A6672" w:rsidP="004A6672">
      <w:pPr>
        <w:numPr>
          <w:ilvl w:val="0"/>
          <w:numId w:val="6"/>
        </w:numPr>
        <w:ind w:right="-90"/>
        <w:contextualSpacing/>
        <w:rPr>
          <w:color w:val="000000"/>
        </w:rPr>
      </w:pPr>
      <w:r w:rsidRPr="009230F9">
        <w:rPr>
          <w:color w:val="000000"/>
        </w:rPr>
        <w:t xml:space="preserve">Support and maintain Troubleshoot problems with </w:t>
      </w:r>
      <w:r w:rsidRPr="00A9483B">
        <w:rPr>
          <w:color w:val="000000"/>
        </w:rPr>
        <w:t>Apache</w:t>
      </w:r>
      <w:r>
        <w:rPr>
          <w:color w:val="000000"/>
        </w:rPr>
        <w:t xml:space="preserve">, </w:t>
      </w:r>
      <w:r w:rsidRPr="00A9483B">
        <w:rPr>
          <w:color w:val="000000"/>
        </w:rPr>
        <w:t>Concurrent Manager</w:t>
      </w:r>
      <w:r>
        <w:rPr>
          <w:color w:val="000000"/>
        </w:rPr>
        <w:t xml:space="preserve"> </w:t>
      </w:r>
      <w:r w:rsidR="00374B0C">
        <w:rPr>
          <w:color w:val="000000"/>
        </w:rPr>
        <w:t>Processes</w:t>
      </w:r>
      <w:r>
        <w:rPr>
          <w:color w:val="000000"/>
        </w:rPr>
        <w:t xml:space="preserve"> and various Oracle Application E</w:t>
      </w:r>
      <w:r w:rsidRPr="009230F9">
        <w:rPr>
          <w:color w:val="000000"/>
        </w:rPr>
        <w:t>nvironments</w:t>
      </w:r>
      <w:r>
        <w:rPr>
          <w:color w:val="000000"/>
        </w:rPr>
        <w:t>.</w:t>
      </w:r>
    </w:p>
    <w:p w14:paraId="663EE957" w14:textId="0A6B6787" w:rsidR="004A6672" w:rsidRPr="00A9483B" w:rsidRDefault="004A6672" w:rsidP="004A6672">
      <w:pPr>
        <w:numPr>
          <w:ilvl w:val="0"/>
          <w:numId w:val="6"/>
        </w:numPr>
        <w:ind w:right="-90"/>
        <w:contextualSpacing/>
        <w:rPr>
          <w:color w:val="000000"/>
        </w:rPr>
      </w:pPr>
      <w:r w:rsidRPr="00EA2DF9">
        <w:rPr>
          <w:color w:val="000000"/>
        </w:rPr>
        <w:t>Upgraded</w:t>
      </w:r>
      <w:r>
        <w:rPr>
          <w:color w:val="000000"/>
        </w:rPr>
        <w:t xml:space="preserve"> </w:t>
      </w:r>
      <w:r w:rsidRPr="00A9483B">
        <w:rPr>
          <w:color w:val="000000"/>
        </w:rPr>
        <w:t>Oracle Applications</w:t>
      </w:r>
      <w:r>
        <w:rPr>
          <w:color w:val="000000"/>
        </w:rPr>
        <w:t xml:space="preserve"> from </w:t>
      </w:r>
      <w:r w:rsidRPr="00A9483B">
        <w:rPr>
          <w:color w:val="000000"/>
        </w:rPr>
        <w:t>11.5.9</w:t>
      </w:r>
      <w:r>
        <w:rPr>
          <w:color w:val="000000"/>
        </w:rPr>
        <w:t xml:space="preserve"> to </w:t>
      </w:r>
      <w:r w:rsidR="00012495" w:rsidRPr="00A9483B">
        <w:rPr>
          <w:color w:val="000000"/>
        </w:rPr>
        <w:t>11.5.10.2</w:t>
      </w:r>
      <w:r w:rsidRPr="00EA2DF9">
        <w:rPr>
          <w:color w:val="000000"/>
        </w:rPr>
        <w:t xml:space="preserve"> preserving the customizations.</w:t>
      </w:r>
    </w:p>
    <w:p w14:paraId="168AAED0" w14:textId="5C9FCED0" w:rsidR="004A6672" w:rsidRPr="00A9483B" w:rsidRDefault="004A6672" w:rsidP="004A6672">
      <w:pPr>
        <w:numPr>
          <w:ilvl w:val="0"/>
          <w:numId w:val="6"/>
        </w:numPr>
        <w:ind w:right="-90"/>
        <w:contextualSpacing/>
        <w:rPr>
          <w:color w:val="000000"/>
        </w:rPr>
      </w:pPr>
      <w:r>
        <w:rPr>
          <w:color w:val="000000"/>
        </w:rPr>
        <w:t xml:space="preserve">Maintained </w:t>
      </w:r>
      <w:r w:rsidR="00012495" w:rsidRPr="00A9483B">
        <w:rPr>
          <w:color w:val="000000"/>
        </w:rPr>
        <w:t>University DB</w:t>
      </w:r>
      <w:r>
        <w:rPr>
          <w:color w:val="000000"/>
        </w:rPr>
        <w:t xml:space="preserve"> Production Instances</w:t>
      </w:r>
    </w:p>
    <w:p w14:paraId="3DB88562" w14:textId="6AE1C8AE" w:rsidR="00D42294" w:rsidRPr="00A9483B" w:rsidRDefault="00D42294" w:rsidP="004A6672">
      <w:pPr>
        <w:numPr>
          <w:ilvl w:val="0"/>
          <w:numId w:val="6"/>
        </w:numPr>
        <w:ind w:right="-90"/>
        <w:contextualSpacing/>
        <w:rPr>
          <w:color w:val="000000"/>
        </w:rPr>
      </w:pPr>
      <w:r>
        <w:rPr>
          <w:color w:val="000000"/>
        </w:rPr>
        <w:t xml:space="preserve">Managing all student records up to date. </w:t>
      </w:r>
    </w:p>
    <w:p w14:paraId="23809BCA" w14:textId="56246500" w:rsidR="001D760D" w:rsidRPr="00A9483B" w:rsidRDefault="001D760D" w:rsidP="004A6672">
      <w:pPr>
        <w:numPr>
          <w:ilvl w:val="0"/>
          <w:numId w:val="6"/>
        </w:numPr>
        <w:ind w:right="-90"/>
        <w:contextualSpacing/>
        <w:rPr>
          <w:color w:val="000000"/>
        </w:rPr>
      </w:pPr>
      <w:r>
        <w:rPr>
          <w:color w:val="000000"/>
        </w:rPr>
        <w:t xml:space="preserve">Preparing Quarterly audit report for databases. </w:t>
      </w:r>
    </w:p>
    <w:p w14:paraId="28D8C00B"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 xml:space="preserve">Created checkpoint table, did Data load using </w:t>
      </w:r>
      <w:proofErr w:type="spellStart"/>
      <w:r w:rsidRPr="00A9483B">
        <w:rPr>
          <w:rFonts w:eastAsia="MS Mincho"/>
          <w:color w:val="000000"/>
          <w:lang w:eastAsia="ja-JP"/>
        </w:rPr>
        <w:t>Expdp</w:t>
      </w:r>
      <w:proofErr w:type="spellEnd"/>
      <w:r w:rsidRPr="00A9483B">
        <w:rPr>
          <w:rFonts w:eastAsia="MS Mincho"/>
          <w:color w:val="000000"/>
          <w:lang w:eastAsia="ja-JP"/>
        </w:rPr>
        <w:t>/</w:t>
      </w:r>
      <w:proofErr w:type="spellStart"/>
      <w:r w:rsidRPr="00A9483B">
        <w:rPr>
          <w:rFonts w:eastAsia="MS Mincho"/>
          <w:color w:val="000000"/>
          <w:lang w:eastAsia="ja-JP"/>
        </w:rPr>
        <w:t>Impdp</w:t>
      </w:r>
      <w:proofErr w:type="spellEnd"/>
      <w:r w:rsidRPr="00A9483B">
        <w:rPr>
          <w:rFonts w:eastAsia="MS Mincho"/>
          <w:color w:val="000000"/>
          <w:lang w:eastAsia="ja-JP"/>
        </w:rPr>
        <w:t xml:space="preserve"> for replication in Golden gate.</w:t>
      </w:r>
    </w:p>
    <w:p w14:paraId="1E4C1EB8"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 xml:space="preserve">Installed &amp; configured </w:t>
      </w:r>
      <w:proofErr w:type="spellStart"/>
      <w:r w:rsidRPr="00A9483B">
        <w:rPr>
          <w:rFonts w:eastAsia="MS Mincho"/>
          <w:color w:val="000000"/>
          <w:lang w:eastAsia="ja-JP"/>
        </w:rPr>
        <w:t>Weblogic</w:t>
      </w:r>
      <w:proofErr w:type="spellEnd"/>
      <w:r w:rsidRPr="00A9483B">
        <w:rPr>
          <w:rFonts w:eastAsia="MS Mincho"/>
          <w:color w:val="000000"/>
          <w:lang w:eastAsia="ja-JP"/>
        </w:rPr>
        <w:t xml:space="preserve"> server on UNIX platform and deployed applications.</w:t>
      </w:r>
    </w:p>
    <w:p w14:paraId="69433F93"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 xml:space="preserve">Contention and providing centralized management for Disks. </w:t>
      </w:r>
    </w:p>
    <w:p w14:paraId="53EAD639"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Supported installation and setup of ORACLE Cluster’s and RAC database.</w:t>
      </w:r>
    </w:p>
    <w:p w14:paraId="73293127"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Monitoring and Administrating ORACLE RAC databases on ORACLE 11g Clusters.</w:t>
      </w:r>
    </w:p>
    <w:p w14:paraId="0E4FAD51"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 xml:space="preserve">Good experience with multi master replication setup &amp; Administer with Golden Gate tool. </w:t>
      </w:r>
    </w:p>
    <w:p w14:paraId="21B8B18D"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Analyzing the Automatic Database Diagnostic Monitor Reports from various Databases in various time intervals, creating BASELINE and monitoring performance metrics of Databases WORKLOAD.</w:t>
      </w:r>
    </w:p>
    <w:p w14:paraId="45803FBF"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Enhancing performance using various components like SQL TUNING ADVISOR, ACCESS TUNING ADVISOR, SEGMENT ADVISOR, UNDO ADVISOR and Automatic Shared Memory Management.</w:t>
      </w:r>
    </w:p>
    <w:p w14:paraId="641A4DD6"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Performed Table, Index Partitions for increased performance and for better storage management.</w:t>
      </w:r>
    </w:p>
    <w:p w14:paraId="60290792"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 xml:space="preserve">Monitoring and performance enhancement using session Tracing, </w:t>
      </w:r>
      <w:proofErr w:type="spellStart"/>
      <w:r w:rsidRPr="00A9483B">
        <w:rPr>
          <w:rFonts w:eastAsia="MS Mincho"/>
          <w:color w:val="000000"/>
          <w:lang w:eastAsia="ja-JP"/>
        </w:rPr>
        <w:t>Statspack</w:t>
      </w:r>
      <w:proofErr w:type="spellEnd"/>
      <w:r w:rsidRPr="00A9483B">
        <w:rPr>
          <w:rFonts w:eastAsia="MS Mincho"/>
          <w:color w:val="000000"/>
          <w:lang w:eastAsia="ja-JP"/>
        </w:rPr>
        <w:t xml:space="preserve"> and CPU utilization.</w:t>
      </w:r>
    </w:p>
    <w:p w14:paraId="21145D68"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Monitoring databases and setting alerts using Oracle Grid Control/Enterprise Manager.</w:t>
      </w:r>
    </w:p>
    <w:p w14:paraId="255031CE"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Performed software cloning, tuning, patch management and deployment using Configuration and Provisioning, Diagnostic and Tuning Packs.</w:t>
      </w:r>
    </w:p>
    <w:p w14:paraId="10936935" w14:textId="77777777"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Performing Backups (BLI, Full, Cumulative, Differential), Recoveries using RMAN-</w:t>
      </w:r>
      <w:proofErr w:type="spellStart"/>
      <w:r w:rsidRPr="00A9483B">
        <w:rPr>
          <w:rFonts w:eastAsia="MS Mincho"/>
          <w:color w:val="000000"/>
          <w:lang w:eastAsia="ja-JP"/>
        </w:rPr>
        <w:t>Netbackup</w:t>
      </w:r>
      <w:proofErr w:type="spellEnd"/>
      <w:r w:rsidRPr="00A9483B">
        <w:rPr>
          <w:rFonts w:eastAsia="MS Mincho"/>
          <w:color w:val="000000"/>
          <w:lang w:eastAsia="ja-JP"/>
        </w:rPr>
        <w:t>.</w:t>
      </w:r>
    </w:p>
    <w:p w14:paraId="2C03CCE9" w14:textId="7E5F656F" w:rsidR="00A9483B" w:rsidRPr="00A9483B" w:rsidRDefault="00A9483B" w:rsidP="00A9483B">
      <w:pPr>
        <w:pStyle w:val="Head1Bullet"/>
        <w:numPr>
          <w:ilvl w:val="0"/>
          <w:numId w:val="6"/>
        </w:numPr>
        <w:spacing w:line="276" w:lineRule="auto"/>
        <w:rPr>
          <w:rFonts w:eastAsia="MS Mincho"/>
          <w:color w:val="000000"/>
          <w:lang w:eastAsia="ja-JP"/>
        </w:rPr>
      </w:pPr>
      <w:r w:rsidRPr="00A9483B">
        <w:rPr>
          <w:rFonts w:eastAsia="MS Mincho"/>
          <w:color w:val="000000"/>
          <w:lang w:eastAsia="ja-JP"/>
        </w:rPr>
        <w:t>Used Flashback technologies-Flashback Table, Flashback Query &amp; Flashback Database to recover from user errors and minimize the Full/Incomplete database recoveries.</w:t>
      </w:r>
    </w:p>
    <w:p w14:paraId="2E562666" w14:textId="77777777" w:rsidR="004A6672" w:rsidRPr="005F2E3C" w:rsidRDefault="004A6672" w:rsidP="00622484">
      <w:pPr>
        <w:numPr>
          <w:ilvl w:val="12"/>
          <w:numId w:val="0"/>
        </w:numPr>
        <w:jc w:val="both"/>
        <w:rPr>
          <w:rFonts w:ascii="Verdana" w:hAnsi="Verdana"/>
          <w:b/>
          <w:color w:val="000000"/>
          <w:sz w:val="20"/>
          <w:szCs w:val="20"/>
          <w:u w:val="single"/>
        </w:rPr>
      </w:pPr>
    </w:p>
    <w:p w14:paraId="77A068AE" w14:textId="77777777" w:rsidR="00622484" w:rsidRPr="005F2E3C" w:rsidRDefault="00622484" w:rsidP="00622484">
      <w:pPr>
        <w:jc w:val="both"/>
        <w:rPr>
          <w:rFonts w:ascii="Verdana" w:hAnsi="Verdana"/>
          <w:color w:val="000000"/>
          <w:sz w:val="20"/>
          <w:szCs w:val="20"/>
        </w:rPr>
      </w:pPr>
    </w:p>
    <w:p w14:paraId="5FDCE201" w14:textId="77777777" w:rsidR="00622484" w:rsidRPr="005F2E3C" w:rsidRDefault="00BB4359" w:rsidP="00622484">
      <w:pPr>
        <w:pBdr>
          <w:bottom w:val="single" w:sz="12" w:space="1" w:color="auto"/>
        </w:pBdr>
        <w:jc w:val="both"/>
        <w:rPr>
          <w:rFonts w:ascii="Verdana" w:hAnsi="Verdana"/>
          <w:b/>
          <w:bCs/>
          <w:color w:val="000000"/>
          <w:sz w:val="20"/>
          <w:szCs w:val="20"/>
        </w:rPr>
      </w:pPr>
      <w:r>
        <w:rPr>
          <w:rFonts w:ascii="Verdana" w:hAnsi="Verdana"/>
          <w:b/>
          <w:bCs/>
          <w:color w:val="000000"/>
          <w:sz w:val="20"/>
          <w:szCs w:val="20"/>
        </w:rPr>
        <w:t>Hallmark Global Technologies, Hyderabad</w:t>
      </w:r>
      <w:r w:rsidR="00965CEA" w:rsidRPr="005F2E3C">
        <w:rPr>
          <w:rFonts w:ascii="Verdana" w:hAnsi="Verdana"/>
          <w:b/>
          <w:bCs/>
          <w:color w:val="000000"/>
          <w:sz w:val="20"/>
          <w:szCs w:val="20"/>
        </w:rPr>
        <w:t xml:space="preserve">                              </w:t>
      </w:r>
      <w:r w:rsidR="00035F15">
        <w:rPr>
          <w:rFonts w:ascii="Verdana" w:hAnsi="Verdana"/>
          <w:b/>
          <w:bCs/>
          <w:color w:val="000000"/>
          <w:sz w:val="20"/>
          <w:szCs w:val="20"/>
        </w:rPr>
        <w:t>May</w:t>
      </w:r>
      <w:r w:rsidR="005D7CB6">
        <w:rPr>
          <w:rFonts w:ascii="Verdana" w:hAnsi="Verdana"/>
          <w:b/>
          <w:bCs/>
          <w:color w:val="000000"/>
          <w:sz w:val="20"/>
          <w:szCs w:val="20"/>
        </w:rPr>
        <w:t>’08 – December’10</w:t>
      </w:r>
    </w:p>
    <w:p w14:paraId="37D737E0" w14:textId="77777777" w:rsidR="00622484" w:rsidRPr="005F2E3C" w:rsidRDefault="006E3A6C" w:rsidP="00622484">
      <w:pPr>
        <w:jc w:val="both"/>
        <w:rPr>
          <w:rFonts w:ascii="Verdana" w:hAnsi="Verdana"/>
          <w:b/>
          <w:color w:val="000000"/>
          <w:sz w:val="20"/>
          <w:szCs w:val="20"/>
        </w:rPr>
      </w:pPr>
      <w:r>
        <w:rPr>
          <w:rFonts w:ascii="Verdana" w:hAnsi="Verdana"/>
          <w:b/>
          <w:color w:val="000000"/>
          <w:sz w:val="20"/>
          <w:szCs w:val="20"/>
        </w:rPr>
        <w:t>Role: Oracle DBA</w:t>
      </w:r>
    </w:p>
    <w:p w14:paraId="56875B59" w14:textId="77777777" w:rsidR="00622484" w:rsidRPr="005F2E3C" w:rsidRDefault="00622484" w:rsidP="00622484">
      <w:pPr>
        <w:jc w:val="both"/>
        <w:rPr>
          <w:rFonts w:ascii="Verdana" w:hAnsi="Verdana"/>
          <w:b/>
          <w:color w:val="000000"/>
          <w:sz w:val="20"/>
          <w:szCs w:val="20"/>
        </w:rPr>
      </w:pPr>
    </w:p>
    <w:p w14:paraId="21C85068" w14:textId="77777777" w:rsidR="00622484" w:rsidRDefault="00622484" w:rsidP="00622484">
      <w:pPr>
        <w:jc w:val="both"/>
        <w:rPr>
          <w:rFonts w:ascii="Verdana" w:hAnsi="Verdana"/>
          <w:b/>
          <w:color w:val="000000"/>
          <w:sz w:val="20"/>
          <w:szCs w:val="20"/>
        </w:rPr>
      </w:pPr>
      <w:r w:rsidRPr="005F2E3C">
        <w:rPr>
          <w:rFonts w:ascii="Verdana" w:hAnsi="Verdana"/>
          <w:b/>
          <w:color w:val="000000"/>
          <w:sz w:val="20"/>
          <w:szCs w:val="20"/>
        </w:rPr>
        <w:t>Responsibilities:</w:t>
      </w:r>
    </w:p>
    <w:p w14:paraId="1CC16EEA" w14:textId="77777777" w:rsidR="00944EE8" w:rsidRDefault="00944EE8" w:rsidP="00622484">
      <w:pPr>
        <w:jc w:val="both"/>
        <w:rPr>
          <w:rFonts w:ascii="Verdana" w:hAnsi="Verdana"/>
          <w:b/>
          <w:color w:val="000000"/>
          <w:sz w:val="20"/>
          <w:szCs w:val="20"/>
        </w:rPr>
      </w:pPr>
    </w:p>
    <w:p w14:paraId="43C8C546" w14:textId="77777777" w:rsidR="00EC257E" w:rsidRPr="000B3F33" w:rsidRDefault="00324199" w:rsidP="00EC257E">
      <w:pPr>
        <w:numPr>
          <w:ilvl w:val="0"/>
          <w:numId w:val="5"/>
        </w:numPr>
        <w:ind w:right="-90"/>
        <w:contextualSpacing/>
        <w:rPr>
          <w:color w:val="000000"/>
        </w:rPr>
      </w:pPr>
      <w:r>
        <w:t>Installed and configured O</w:t>
      </w:r>
      <w:r w:rsidR="00EC257E" w:rsidRPr="00C9058B">
        <w:t xml:space="preserve">racle </w:t>
      </w:r>
      <w:r>
        <w:t xml:space="preserve">Database </w:t>
      </w:r>
      <w:r w:rsidR="00EC257E" w:rsidRPr="00C9058B">
        <w:rPr>
          <w:b/>
        </w:rPr>
        <w:t>9.2.0</w:t>
      </w:r>
      <w:r w:rsidR="00EC257E" w:rsidRPr="00C9058B">
        <w:t xml:space="preserve"> on Solaris 8, Performed database upgrades from </w:t>
      </w:r>
      <w:r w:rsidR="00EC257E" w:rsidRPr="00C9058B">
        <w:rPr>
          <w:b/>
        </w:rPr>
        <w:t xml:space="preserve">8.1.7.4 </w:t>
      </w:r>
      <w:r w:rsidR="00EC257E" w:rsidRPr="00C9058B">
        <w:t xml:space="preserve">to </w:t>
      </w:r>
      <w:r w:rsidR="00EC257E" w:rsidRPr="00C9058B">
        <w:rPr>
          <w:b/>
        </w:rPr>
        <w:t xml:space="preserve">9.0.1 </w:t>
      </w:r>
      <w:r w:rsidR="00EC257E" w:rsidRPr="00C9058B">
        <w:t>and applied patches for bug fixes 9.0.1 to 9.2.0</w:t>
      </w:r>
      <w:r w:rsidR="00EC257E" w:rsidRPr="00C9058B">
        <w:rPr>
          <w:b/>
          <w:bCs/>
        </w:rPr>
        <w:t>.</w:t>
      </w:r>
    </w:p>
    <w:p w14:paraId="0844E619" w14:textId="77777777" w:rsidR="000B3F33" w:rsidRDefault="000B3F33" w:rsidP="000B3F33">
      <w:pPr>
        <w:numPr>
          <w:ilvl w:val="0"/>
          <w:numId w:val="5"/>
        </w:numPr>
        <w:jc w:val="both"/>
        <w:rPr>
          <w:rFonts w:ascii="Verdana" w:hAnsi="Verdana"/>
          <w:sz w:val="20"/>
          <w:szCs w:val="20"/>
        </w:rPr>
      </w:pPr>
      <w:r w:rsidRPr="00FF2CB8">
        <w:rPr>
          <w:color w:val="000000"/>
        </w:rPr>
        <w:t>Lone oracle Apps DBA who is responsible for entire Oracle Applications DBA support.</w:t>
      </w:r>
    </w:p>
    <w:p w14:paraId="563C147D" w14:textId="77777777" w:rsidR="000B3F33" w:rsidRDefault="000B3F33" w:rsidP="000B3F33">
      <w:pPr>
        <w:numPr>
          <w:ilvl w:val="0"/>
          <w:numId w:val="5"/>
        </w:numPr>
        <w:jc w:val="both"/>
        <w:rPr>
          <w:rFonts w:ascii="Verdana" w:hAnsi="Verdana"/>
          <w:sz w:val="20"/>
          <w:szCs w:val="20"/>
        </w:rPr>
      </w:pPr>
      <w:r w:rsidRPr="00FF2CB8">
        <w:rPr>
          <w:color w:val="000000"/>
        </w:rPr>
        <w:t>Involved in upgrading oracle production 10.2.0.2 database to 11.1.0.7 database</w:t>
      </w:r>
    </w:p>
    <w:p w14:paraId="59EADD38" w14:textId="77777777" w:rsidR="000B3F33" w:rsidRDefault="000B3F33" w:rsidP="000B3F33">
      <w:pPr>
        <w:numPr>
          <w:ilvl w:val="0"/>
          <w:numId w:val="5"/>
        </w:numPr>
        <w:jc w:val="both"/>
        <w:rPr>
          <w:rFonts w:ascii="Verdana" w:hAnsi="Verdana"/>
          <w:sz w:val="20"/>
          <w:szCs w:val="20"/>
        </w:rPr>
      </w:pPr>
      <w:r w:rsidRPr="00FF2CB8">
        <w:rPr>
          <w:color w:val="000000"/>
        </w:rPr>
        <w:t>Involved in upgrading oracle applications from 11.5.10 to 12.1.</w:t>
      </w:r>
    </w:p>
    <w:p w14:paraId="22359712" w14:textId="77777777" w:rsidR="000B3F33" w:rsidRDefault="000B3F33" w:rsidP="000B3F33">
      <w:pPr>
        <w:numPr>
          <w:ilvl w:val="0"/>
          <w:numId w:val="5"/>
        </w:numPr>
        <w:jc w:val="both"/>
        <w:rPr>
          <w:rFonts w:ascii="Verdana" w:hAnsi="Verdana"/>
          <w:sz w:val="20"/>
          <w:szCs w:val="20"/>
        </w:rPr>
      </w:pPr>
      <w:r w:rsidRPr="00FF2CB8">
        <w:rPr>
          <w:color w:val="000000"/>
        </w:rPr>
        <w:lastRenderedPageBreak/>
        <w:t>Maintain all the databases and applications to the latest quarterly security patches ( till previous quarter)</w:t>
      </w:r>
    </w:p>
    <w:p w14:paraId="7CF14C53" w14:textId="77777777" w:rsidR="000B3F33" w:rsidRDefault="000B3F33" w:rsidP="000B3F33">
      <w:pPr>
        <w:numPr>
          <w:ilvl w:val="0"/>
          <w:numId w:val="5"/>
        </w:numPr>
        <w:jc w:val="both"/>
        <w:rPr>
          <w:rFonts w:ascii="Verdana" w:hAnsi="Verdana"/>
          <w:sz w:val="20"/>
          <w:szCs w:val="20"/>
        </w:rPr>
      </w:pPr>
      <w:r w:rsidRPr="00FF2CB8">
        <w:rPr>
          <w:color w:val="000000"/>
        </w:rPr>
        <w:t>Involved in upgrading 10.2.0.2 CRS to 11.1.0.7.</w:t>
      </w:r>
    </w:p>
    <w:p w14:paraId="500A1499" w14:textId="77777777" w:rsidR="000B3F33" w:rsidRDefault="000B3F33" w:rsidP="000B3F33">
      <w:pPr>
        <w:numPr>
          <w:ilvl w:val="0"/>
          <w:numId w:val="5"/>
        </w:numPr>
        <w:jc w:val="both"/>
        <w:rPr>
          <w:rFonts w:ascii="Verdana" w:hAnsi="Verdana"/>
          <w:sz w:val="20"/>
          <w:szCs w:val="20"/>
        </w:rPr>
      </w:pPr>
      <w:r w:rsidRPr="00FF2CB8">
        <w:rPr>
          <w:color w:val="000000"/>
        </w:rPr>
        <w:t>Includes 24*7 production support for various 10g (10.2.0.2) and 11g (11.1.0.7) databases with RAC and single instances.</w:t>
      </w:r>
    </w:p>
    <w:p w14:paraId="2DC50295" w14:textId="77777777" w:rsidR="000B3F33" w:rsidRDefault="000B3F33" w:rsidP="000B3F33">
      <w:pPr>
        <w:numPr>
          <w:ilvl w:val="0"/>
          <w:numId w:val="5"/>
        </w:numPr>
        <w:jc w:val="both"/>
        <w:rPr>
          <w:rFonts w:ascii="Verdana" w:hAnsi="Verdana"/>
          <w:sz w:val="20"/>
          <w:szCs w:val="20"/>
        </w:rPr>
      </w:pPr>
      <w:r w:rsidRPr="00FF2CB8">
        <w:rPr>
          <w:color w:val="000000"/>
        </w:rPr>
        <w:t>Shell scripting to automate various development environments refresh from production environments.</w:t>
      </w:r>
    </w:p>
    <w:p w14:paraId="7A00CF2A" w14:textId="77777777" w:rsidR="000B3F33" w:rsidRDefault="000B3F33" w:rsidP="000B3F33">
      <w:pPr>
        <w:numPr>
          <w:ilvl w:val="0"/>
          <w:numId w:val="5"/>
        </w:numPr>
        <w:jc w:val="both"/>
        <w:rPr>
          <w:rFonts w:ascii="Verdana" w:hAnsi="Verdana"/>
          <w:sz w:val="20"/>
          <w:szCs w:val="20"/>
        </w:rPr>
      </w:pPr>
      <w:r w:rsidRPr="00FF2CB8">
        <w:rPr>
          <w:color w:val="000000"/>
        </w:rPr>
        <w:t>Shell scripting to automate backups for various production and development databases using RMAN.</w:t>
      </w:r>
    </w:p>
    <w:p w14:paraId="0C187193" w14:textId="77777777" w:rsidR="000B3F33" w:rsidRDefault="000B3F33" w:rsidP="000B3F33">
      <w:pPr>
        <w:numPr>
          <w:ilvl w:val="0"/>
          <w:numId w:val="5"/>
        </w:numPr>
        <w:jc w:val="both"/>
        <w:rPr>
          <w:rFonts w:ascii="Verdana" w:hAnsi="Verdana"/>
          <w:sz w:val="20"/>
          <w:szCs w:val="20"/>
        </w:rPr>
      </w:pPr>
      <w:r w:rsidRPr="00FF2CB8">
        <w:rPr>
          <w:color w:val="000000"/>
        </w:rPr>
        <w:t>Disaster recovery implementation for all the production databases using 11g data guard concepts.</w:t>
      </w:r>
    </w:p>
    <w:p w14:paraId="20C9DCDC" w14:textId="77777777" w:rsidR="000B3F33" w:rsidRDefault="000B3F33" w:rsidP="000B3F33">
      <w:pPr>
        <w:numPr>
          <w:ilvl w:val="0"/>
          <w:numId w:val="5"/>
        </w:numPr>
        <w:ind w:right="-90"/>
        <w:contextualSpacing/>
        <w:rPr>
          <w:color w:val="000000"/>
        </w:rPr>
      </w:pPr>
      <w:r w:rsidRPr="00FF2CB8">
        <w:rPr>
          <w:color w:val="000000"/>
        </w:rPr>
        <w:t>10g logical standby database implementation for reporting purpose.</w:t>
      </w:r>
    </w:p>
    <w:p w14:paraId="7B2AB032" w14:textId="77777777" w:rsidR="00EC257E" w:rsidRDefault="00EC257E" w:rsidP="00EC257E">
      <w:pPr>
        <w:numPr>
          <w:ilvl w:val="0"/>
          <w:numId w:val="5"/>
        </w:numPr>
        <w:ind w:right="-90"/>
        <w:contextualSpacing/>
        <w:rPr>
          <w:color w:val="000000"/>
        </w:rPr>
      </w:pPr>
      <w:r w:rsidRPr="00C9058B">
        <w:t>Worked on resolving performance issues, delay in running stored procedure and batch jobs.</w:t>
      </w:r>
    </w:p>
    <w:p w14:paraId="2FB66AEC" w14:textId="77777777" w:rsidR="00EC257E" w:rsidRPr="00EC257E" w:rsidRDefault="00EC257E" w:rsidP="00EC257E">
      <w:pPr>
        <w:numPr>
          <w:ilvl w:val="0"/>
          <w:numId w:val="5"/>
        </w:numPr>
        <w:ind w:right="-90"/>
        <w:contextualSpacing/>
        <w:rPr>
          <w:color w:val="000000"/>
        </w:rPr>
      </w:pPr>
      <w:r w:rsidRPr="00C9058B">
        <w:t xml:space="preserve">Ran </w:t>
      </w:r>
      <w:proofErr w:type="spellStart"/>
      <w:r w:rsidRPr="00EC257E">
        <w:rPr>
          <w:b/>
        </w:rPr>
        <w:t>sqltrace</w:t>
      </w:r>
      <w:proofErr w:type="spellEnd"/>
      <w:r w:rsidRPr="00C9058B">
        <w:t xml:space="preserve"> and explain plans to investigate potential problem with some queries.</w:t>
      </w:r>
    </w:p>
    <w:p w14:paraId="0430A3D9" w14:textId="77777777" w:rsidR="00EC257E" w:rsidRPr="00EC257E" w:rsidRDefault="00EC257E" w:rsidP="00EC257E">
      <w:pPr>
        <w:numPr>
          <w:ilvl w:val="0"/>
          <w:numId w:val="5"/>
        </w:numPr>
        <w:ind w:right="-90"/>
        <w:contextualSpacing/>
        <w:rPr>
          <w:color w:val="000000"/>
        </w:rPr>
      </w:pPr>
      <w:r w:rsidRPr="00C9058B">
        <w:t xml:space="preserve">Performed several refreshes of UAT, TEST and DEV environment using </w:t>
      </w:r>
      <w:r w:rsidRPr="00C9058B">
        <w:rPr>
          <w:b/>
        </w:rPr>
        <w:t>RMAN</w:t>
      </w:r>
      <w:r w:rsidRPr="00C9058B">
        <w:t>.</w:t>
      </w:r>
    </w:p>
    <w:p w14:paraId="590A7394" w14:textId="77777777" w:rsidR="00EC257E" w:rsidRDefault="00EC257E" w:rsidP="00EC257E">
      <w:pPr>
        <w:numPr>
          <w:ilvl w:val="0"/>
          <w:numId w:val="5"/>
        </w:numPr>
        <w:ind w:right="-90"/>
        <w:contextualSpacing/>
        <w:rPr>
          <w:color w:val="000000"/>
        </w:rPr>
      </w:pPr>
      <w:r w:rsidRPr="00C9058B">
        <w:t>Maintained schemas with partitioned tables and indexes, extended partitions, monitored and merged partitions as needed.</w:t>
      </w:r>
    </w:p>
    <w:p w14:paraId="0100D401" w14:textId="77777777" w:rsidR="00EC257E" w:rsidRPr="00EC257E" w:rsidRDefault="00EC257E" w:rsidP="00EC257E">
      <w:pPr>
        <w:numPr>
          <w:ilvl w:val="0"/>
          <w:numId w:val="5"/>
        </w:numPr>
        <w:ind w:right="-90"/>
        <w:contextualSpacing/>
        <w:rPr>
          <w:color w:val="000000"/>
        </w:rPr>
      </w:pPr>
      <w:r w:rsidRPr="00C9058B">
        <w:t xml:space="preserve">Renaming the databases and performing a reorg of the table spaces and schema's to follow </w:t>
      </w:r>
      <w:r w:rsidRPr="00C72CAC">
        <w:t xml:space="preserve">         the company’s standard naming conventions.</w:t>
      </w:r>
    </w:p>
    <w:p w14:paraId="17D1D8AC" w14:textId="77777777" w:rsidR="00622484" w:rsidRPr="005F2E3C" w:rsidRDefault="00622484" w:rsidP="00622484">
      <w:pPr>
        <w:ind w:left="450"/>
        <w:jc w:val="both"/>
        <w:rPr>
          <w:rFonts w:ascii="Verdana" w:hAnsi="Verdana"/>
          <w:color w:val="000000"/>
          <w:sz w:val="20"/>
          <w:szCs w:val="20"/>
        </w:rPr>
      </w:pPr>
    </w:p>
    <w:p w14:paraId="6871FBB3" w14:textId="77777777" w:rsidR="00FA698F" w:rsidRPr="000B3F33" w:rsidRDefault="00622484" w:rsidP="000B3F33">
      <w:pPr>
        <w:ind w:right="-90"/>
        <w:rPr>
          <w:rFonts w:ascii="Verdana" w:hAnsi="Verdana"/>
          <w:color w:val="000000"/>
          <w:sz w:val="20"/>
          <w:szCs w:val="20"/>
        </w:rPr>
      </w:pPr>
      <w:r w:rsidRPr="005F2E3C">
        <w:rPr>
          <w:rFonts w:ascii="Verdana" w:hAnsi="Verdana"/>
          <w:b/>
          <w:color w:val="000000"/>
          <w:sz w:val="20"/>
          <w:szCs w:val="20"/>
        </w:rPr>
        <w:t>Environment:</w:t>
      </w:r>
      <w:r w:rsidR="001227B6">
        <w:rPr>
          <w:rFonts w:ascii="Verdana" w:hAnsi="Verdana"/>
          <w:color w:val="000000"/>
          <w:sz w:val="20"/>
          <w:szCs w:val="20"/>
        </w:rPr>
        <w:t xml:space="preserve"> Oracle 9i Database, Toad</w:t>
      </w:r>
      <w:r w:rsidR="008A2828">
        <w:rPr>
          <w:rFonts w:ascii="Verdana" w:hAnsi="Verdana"/>
          <w:color w:val="000000"/>
          <w:sz w:val="20"/>
          <w:szCs w:val="20"/>
        </w:rPr>
        <w:t xml:space="preserve">, Linux/Windows, </w:t>
      </w:r>
      <w:r w:rsidRPr="005F2E3C">
        <w:rPr>
          <w:rFonts w:ascii="Verdana" w:hAnsi="Verdana"/>
          <w:color w:val="000000"/>
          <w:sz w:val="20"/>
          <w:szCs w:val="20"/>
        </w:rPr>
        <w:t>SQL Developer</w:t>
      </w:r>
      <w:r w:rsidR="000B3F33">
        <w:rPr>
          <w:rFonts w:ascii="Verdana" w:hAnsi="Verdana"/>
          <w:color w:val="000000"/>
          <w:sz w:val="20"/>
          <w:szCs w:val="20"/>
        </w:rPr>
        <w:t xml:space="preserve">, </w:t>
      </w:r>
      <w:r w:rsidR="000B3F33" w:rsidRPr="00D413BC">
        <w:rPr>
          <w:rFonts w:ascii="Verdana" w:hAnsi="Verdana"/>
          <w:color w:val="000000"/>
          <w:sz w:val="20"/>
          <w:szCs w:val="20"/>
        </w:rPr>
        <w:t xml:space="preserve">Oracle Applications 11.5.10.2, 12.1, Oracle databases 10.2.0.2, 11.1.0.7, GPFS, IBM-AIX 5.3,EMC </w:t>
      </w:r>
      <w:proofErr w:type="spellStart"/>
      <w:r w:rsidR="000B3F33" w:rsidRPr="00D413BC">
        <w:rPr>
          <w:rFonts w:ascii="Verdana" w:hAnsi="Verdana"/>
          <w:color w:val="000000"/>
          <w:sz w:val="20"/>
          <w:szCs w:val="20"/>
        </w:rPr>
        <w:t>Symmetrix</w:t>
      </w:r>
      <w:proofErr w:type="spellEnd"/>
      <w:r w:rsidR="000B3F33" w:rsidRPr="00D413BC">
        <w:rPr>
          <w:rFonts w:ascii="Verdana" w:hAnsi="Verdana"/>
          <w:color w:val="000000"/>
          <w:sz w:val="20"/>
          <w:szCs w:val="20"/>
        </w:rPr>
        <w:t xml:space="preserve">, EMC </w:t>
      </w:r>
      <w:proofErr w:type="spellStart"/>
      <w:r w:rsidR="000B3F33" w:rsidRPr="00D413BC">
        <w:rPr>
          <w:rFonts w:ascii="Verdana" w:hAnsi="Verdana"/>
          <w:color w:val="000000"/>
          <w:sz w:val="20"/>
          <w:szCs w:val="20"/>
        </w:rPr>
        <w:t>clariion</w:t>
      </w:r>
      <w:proofErr w:type="spellEnd"/>
      <w:r w:rsidR="000B3F33" w:rsidRPr="00D413BC">
        <w:rPr>
          <w:rFonts w:ascii="Verdana" w:hAnsi="Verdana"/>
          <w:color w:val="000000"/>
          <w:sz w:val="20"/>
          <w:szCs w:val="20"/>
        </w:rPr>
        <w:t>, Oracle Cluster ware 11.1.0</w:t>
      </w:r>
    </w:p>
    <w:sectPr w:rsidR="00FA698F" w:rsidRPr="000B3F33" w:rsidSect="009D156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57D55A" w14:textId="77777777" w:rsidR="004B4282" w:rsidRDefault="004B4282">
      <w:r>
        <w:separator/>
      </w:r>
    </w:p>
  </w:endnote>
  <w:endnote w:type="continuationSeparator" w:id="0">
    <w:p w14:paraId="7C0F6488" w14:textId="77777777" w:rsidR="004B4282" w:rsidRDefault="004B4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D89BCE" w14:textId="77777777" w:rsidR="004B4282" w:rsidRDefault="004B4282">
      <w:r>
        <w:separator/>
      </w:r>
    </w:p>
  </w:footnote>
  <w:footnote w:type="continuationSeparator" w:id="0">
    <w:p w14:paraId="035D5811" w14:textId="77777777" w:rsidR="004B4282" w:rsidRDefault="004B42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832B96" w14:textId="77777777" w:rsidR="005911F8" w:rsidRDefault="0099072B">
    <w:pPr>
      <w:pStyle w:val="Header"/>
    </w:pPr>
    <w:r>
      <w:rPr>
        <w:noProof/>
        <w:lang w:val="en-IN" w:eastAsia="en-IN"/>
      </w:rPr>
      <w:drawing>
        <wp:anchor distT="0" distB="0" distL="114300" distR="114300" simplePos="0" relativeHeight="251657728" behindDoc="0" locked="0" layoutInCell="1" allowOverlap="1" wp14:anchorId="23B680CF" wp14:editId="2B784723">
          <wp:simplePos x="0" y="0"/>
          <wp:positionH relativeFrom="column">
            <wp:posOffset>4251960</wp:posOffset>
          </wp:positionH>
          <wp:positionV relativeFrom="paragraph">
            <wp:posOffset>104140</wp:posOffset>
          </wp:positionV>
          <wp:extent cx="1714500" cy="352425"/>
          <wp:effectExtent l="0" t="0" r="12700" b="3175"/>
          <wp:wrapNone/>
          <wp:docPr id="1" name="Picture 1" descr="oca_225x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a_225x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3524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49025C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52101"/>
    <w:multiLevelType w:val="hybridMultilevel"/>
    <w:tmpl w:val="95BCD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45C89"/>
    <w:multiLevelType w:val="hybridMultilevel"/>
    <w:tmpl w:val="7CECD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F20ACE"/>
    <w:multiLevelType w:val="hybridMultilevel"/>
    <w:tmpl w:val="4EA47D4E"/>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69060F6"/>
    <w:multiLevelType w:val="hybridMultilevel"/>
    <w:tmpl w:val="2430A1F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74504A7"/>
    <w:multiLevelType w:val="hybridMultilevel"/>
    <w:tmpl w:val="04C69F48"/>
    <w:lvl w:ilvl="0" w:tplc="FFFFFFFF">
      <w:start w:val="1"/>
      <w:numFmt w:val="bullet"/>
      <w:pStyle w:val="Head1Bullet"/>
      <w:lvlText w:val=""/>
      <w:lvlJc w:val="left"/>
      <w:pPr>
        <w:tabs>
          <w:tab w:val="num" w:pos="720"/>
        </w:tabs>
        <w:ind w:left="720" w:hanging="360"/>
      </w:pPr>
      <w:rPr>
        <w:rFonts w:ascii="Wingdings" w:hAnsi="Wingdings" w:hint="default"/>
        <w:color w:val="FF6600"/>
        <w:sz w:val="18"/>
        <w:szCs w:val="18"/>
      </w:rPr>
    </w:lvl>
    <w:lvl w:ilvl="1" w:tplc="04090003" w:tentative="1">
      <w:start w:val="1"/>
      <w:numFmt w:val="bullet"/>
      <w:lvlText w:val="o"/>
      <w:lvlJc w:val="left"/>
      <w:pPr>
        <w:tabs>
          <w:tab w:val="num" w:pos="1494"/>
        </w:tabs>
        <w:ind w:left="1494" w:hanging="360"/>
      </w:pPr>
      <w:rPr>
        <w:rFonts w:ascii="Courier New" w:hAnsi="Courier New" w:cs="Courier New" w:hint="default"/>
      </w:rPr>
    </w:lvl>
    <w:lvl w:ilvl="2" w:tplc="04090005" w:tentative="1">
      <w:start w:val="1"/>
      <w:numFmt w:val="bullet"/>
      <w:lvlText w:val=""/>
      <w:lvlJc w:val="left"/>
      <w:pPr>
        <w:tabs>
          <w:tab w:val="num" w:pos="2214"/>
        </w:tabs>
        <w:ind w:left="2214" w:hanging="360"/>
      </w:pPr>
      <w:rPr>
        <w:rFonts w:ascii="Wingdings" w:hAnsi="Wingdings" w:hint="default"/>
      </w:rPr>
    </w:lvl>
    <w:lvl w:ilvl="3" w:tplc="04090001" w:tentative="1">
      <w:start w:val="1"/>
      <w:numFmt w:val="bullet"/>
      <w:lvlText w:val=""/>
      <w:lvlJc w:val="left"/>
      <w:pPr>
        <w:tabs>
          <w:tab w:val="num" w:pos="2934"/>
        </w:tabs>
        <w:ind w:left="2934" w:hanging="360"/>
      </w:pPr>
      <w:rPr>
        <w:rFonts w:ascii="Symbol" w:hAnsi="Symbol" w:hint="default"/>
      </w:rPr>
    </w:lvl>
    <w:lvl w:ilvl="4" w:tplc="04090003" w:tentative="1">
      <w:start w:val="1"/>
      <w:numFmt w:val="bullet"/>
      <w:lvlText w:val="o"/>
      <w:lvlJc w:val="left"/>
      <w:pPr>
        <w:tabs>
          <w:tab w:val="num" w:pos="3654"/>
        </w:tabs>
        <w:ind w:left="3654" w:hanging="360"/>
      </w:pPr>
      <w:rPr>
        <w:rFonts w:ascii="Courier New" w:hAnsi="Courier New" w:cs="Courier New" w:hint="default"/>
      </w:rPr>
    </w:lvl>
    <w:lvl w:ilvl="5" w:tplc="04090005" w:tentative="1">
      <w:start w:val="1"/>
      <w:numFmt w:val="bullet"/>
      <w:lvlText w:val=""/>
      <w:lvlJc w:val="left"/>
      <w:pPr>
        <w:tabs>
          <w:tab w:val="num" w:pos="4374"/>
        </w:tabs>
        <w:ind w:left="4374" w:hanging="360"/>
      </w:pPr>
      <w:rPr>
        <w:rFonts w:ascii="Wingdings" w:hAnsi="Wingdings" w:hint="default"/>
      </w:rPr>
    </w:lvl>
    <w:lvl w:ilvl="6" w:tplc="04090001" w:tentative="1">
      <w:start w:val="1"/>
      <w:numFmt w:val="bullet"/>
      <w:lvlText w:val=""/>
      <w:lvlJc w:val="left"/>
      <w:pPr>
        <w:tabs>
          <w:tab w:val="num" w:pos="5094"/>
        </w:tabs>
        <w:ind w:left="5094" w:hanging="360"/>
      </w:pPr>
      <w:rPr>
        <w:rFonts w:ascii="Symbol" w:hAnsi="Symbol" w:hint="default"/>
      </w:rPr>
    </w:lvl>
    <w:lvl w:ilvl="7" w:tplc="04090003" w:tentative="1">
      <w:start w:val="1"/>
      <w:numFmt w:val="bullet"/>
      <w:lvlText w:val="o"/>
      <w:lvlJc w:val="left"/>
      <w:pPr>
        <w:tabs>
          <w:tab w:val="num" w:pos="5814"/>
        </w:tabs>
        <w:ind w:left="5814" w:hanging="360"/>
      </w:pPr>
      <w:rPr>
        <w:rFonts w:ascii="Courier New" w:hAnsi="Courier New" w:cs="Courier New" w:hint="default"/>
      </w:rPr>
    </w:lvl>
    <w:lvl w:ilvl="8" w:tplc="04090005" w:tentative="1">
      <w:start w:val="1"/>
      <w:numFmt w:val="bullet"/>
      <w:lvlText w:val=""/>
      <w:lvlJc w:val="left"/>
      <w:pPr>
        <w:tabs>
          <w:tab w:val="num" w:pos="6534"/>
        </w:tabs>
        <w:ind w:left="6534" w:hanging="360"/>
      </w:pPr>
      <w:rPr>
        <w:rFonts w:ascii="Wingdings" w:hAnsi="Wingdings" w:hint="default"/>
      </w:rPr>
    </w:lvl>
  </w:abstractNum>
  <w:abstractNum w:abstractNumId="6" w15:restartNumberingAfterBreak="0">
    <w:nsid w:val="09FB1B07"/>
    <w:multiLevelType w:val="hybridMultilevel"/>
    <w:tmpl w:val="34643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D66B3"/>
    <w:multiLevelType w:val="hybridMultilevel"/>
    <w:tmpl w:val="6AEA210C"/>
    <w:lvl w:ilvl="0" w:tplc="04090001">
      <w:start w:val="1"/>
      <w:numFmt w:val="bullet"/>
      <w:lvlText w:val=""/>
      <w:lvlJc w:val="left"/>
      <w:pPr>
        <w:ind w:left="1266" w:hanging="690"/>
      </w:pPr>
      <w:rPr>
        <w:rFonts w:ascii="Symbol" w:hAnsi="Symbol" w:hint="default"/>
        <w:color w:val="000000"/>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157B4009"/>
    <w:multiLevelType w:val="hybridMultilevel"/>
    <w:tmpl w:val="B428D6E4"/>
    <w:lvl w:ilvl="0" w:tplc="04090001">
      <w:start w:val="1"/>
      <w:numFmt w:val="bullet"/>
      <w:lvlText w:val=""/>
      <w:lvlJc w:val="left"/>
      <w:pPr>
        <w:tabs>
          <w:tab w:val="num" w:pos="1560"/>
        </w:tabs>
        <w:ind w:left="15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15:restartNumberingAfterBreak="0">
    <w:nsid w:val="168B0578"/>
    <w:multiLevelType w:val="hybridMultilevel"/>
    <w:tmpl w:val="EE746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B645E"/>
    <w:multiLevelType w:val="hybridMultilevel"/>
    <w:tmpl w:val="71CAEA76"/>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1" w15:restartNumberingAfterBreak="0">
    <w:nsid w:val="23FD46C2"/>
    <w:multiLevelType w:val="hybridMultilevel"/>
    <w:tmpl w:val="809A07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2811515E"/>
    <w:multiLevelType w:val="hybridMultilevel"/>
    <w:tmpl w:val="6F462E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35654"/>
    <w:multiLevelType w:val="hybridMultilevel"/>
    <w:tmpl w:val="3FF04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961D9B"/>
    <w:multiLevelType w:val="hybridMultilevel"/>
    <w:tmpl w:val="14F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73928"/>
    <w:multiLevelType w:val="hybridMultilevel"/>
    <w:tmpl w:val="C4ACA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AC62CC"/>
    <w:multiLevelType w:val="hybridMultilevel"/>
    <w:tmpl w:val="EDE629F4"/>
    <w:lvl w:ilvl="0" w:tplc="04090001">
      <w:start w:val="1"/>
      <w:numFmt w:val="bullet"/>
      <w:lvlText w:val=""/>
      <w:lvlJc w:val="left"/>
      <w:pPr>
        <w:tabs>
          <w:tab w:val="num" w:pos="810"/>
        </w:tabs>
        <w:ind w:left="81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7" w15:restartNumberingAfterBreak="0">
    <w:nsid w:val="45330129"/>
    <w:multiLevelType w:val="hybridMultilevel"/>
    <w:tmpl w:val="3DCC1D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8A81A00"/>
    <w:multiLevelType w:val="hybridMultilevel"/>
    <w:tmpl w:val="71C899B8"/>
    <w:lvl w:ilvl="0" w:tplc="A0D46C70">
      <w:start w:val="1"/>
      <w:numFmt w:val="bullet"/>
      <w:lvlText w:val=""/>
      <w:lvlJc w:val="left"/>
      <w:pPr>
        <w:tabs>
          <w:tab w:val="num" w:pos="480"/>
        </w:tabs>
        <w:ind w:left="480" w:hanging="480"/>
      </w:pPr>
      <w:rPr>
        <w:rFonts w:ascii="Symbol" w:hAnsi="Symbol" w:hint="default"/>
        <w:color w:val="auto"/>
        <w:sz w:val="16"/>
        <w:szCs w:val="16"/>
      </w:rPr>
    </w:lvl>
    <w:lvl w:ilvl="1" w:tplc="04090001">
      <w:start w:val="1"/>
      <w:numFmt w:val="bullet"/>
      <w:lvlText w:val=""/>
      <w:lvlJc w:val="left"/>
      <w:pPr>
        <w:tabs>
          <w:tab w:val="num" w:pos="1440"/>
        </w:tabs>
        <w:ind w:left="1440" w:hanging="360"/>
      </w:pPr>
      <w:rPr>
        <w:rFonts w:ascii="Symbol" w:hAnsi="Symbol" w:hint="default"/>
        <w:color w:val="auto"/>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E93701"/>
    <w:multiLevelType w:val="hybridMultilevel"/>
    <w:tmpl w:val="9EAC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31427"/>
    <w:multiLevelType w:val="hybridMultilevel"/>
    <w:tmpl w:val="68CA7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A16B0"/>
    <w:multiLevelType w:val="hybridMultilevel"/>
    <w:tmpl w:val="286E62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DF59C8"/>
    <w:multiLevelType w:val="hybridMultilevel"/>
    <w:tmpl w:val="9C6E95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5543960"/>
    <w:multiLevelType w:val="hybridMultilevel"/>
    <w:tmpl w:val="9BE293D4"/>
    <w:lvl w:ilvl="0" w:tplc="E34EDA36">
      <w:start w:val="1"/>
      <w:numFmt w:val="bullet"/>
      <w:lvlText w:val=""/>
      <w:lvlJc w:val="left"/>
      <w:pPr>
        <w:tabs>
          <w:tab w:val="num" w:pos="720"/>
        </w:tabs>
        <w:ind w:left="720" w:hanging="360"/>
      </w:pPr>
      <w:rPr>
        <w:rFonts w:ascii="Symbol" w:hAnsi="Symbol" w:hint="default"/>
        <w:sz w:val="18"/>
        <w:szCs w:val="1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6677953"/>
    <w:multiLevelType w:val="hybridMultilevel"/>
    <w:tmpl w:val="550ADD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5A5116"/>
    <w:multiLevelType w:val="hybridMultilevel"/>
    <w:tmpl w:val="DC289CF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9F07CAF"/>
    <w:multiLevelType w:val="hybridMultilevel"/>
    <w:tmpl w:val="01488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78742E"/>
    <w:multiLevelType w:val="hybridMultilevel"/>
    <w:tmpl w:val="D6A41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B26E5"/>
    <w:multiLevelType w:val="hybridMultilevel"/>
    <w:tmpl w:val="9AFA0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3C193A"/>
    <w:multiLevelType w:val="hybridMultilevel"/>
    <w:tmpl w:val="ADC26032"/>
    <w:lvl w:ilvl="0" w:tplc="04090001">
      <w:start w:val="1"/>
      <w:numFmt w:val="bullet"/>
      <w:lvlText w:val=""/>
      <w:lvlJc w:val="left"/>
      <w:pPr>
        <w:tabs>
          <w:tab w:val="num" w:pos="810"/>
        </w:tabs>
        <w:ind w:left="81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0" w15:restartNumberingAfterBreak="0">
    <w:nsid w:val="7EA12917"/>
    <w:multiLevelType w:val="hybridMultilevel"/>
    <w:tmpl w:val="07140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13"/>
  </w:num>
  <w:num w:numId="7">
    <w:abstractNumId w:val="11"/>
  </w:num>
  <w:num w:numId="8">
    <w:abstractNumId w:val="2"/>
  </w:num>
  <w:num w:numId="9">
    <w:abstractNumId w:val="6"/>
  </w:num>
  <w:num w:numId="10">
    <w:abstractNumId w:val="15"/>
  </w:num>
  <w:num w:numId="11">
    <w:abstractNumId w:val="9"/>
  </w:num>
  <w:num w:numId="12">
    <w:abstractNumId w:val="14"/>
  </w:num>
  <w:num w:numId="13">
    <w:abstractNumId w:val="30"/>
  </w:num>
  <w:num w:numId="14">
    <w:abstractNumId w:val="24"/>
  </w:num>
  <w:num w:numId="15">
    <w:abstractNumId w:val="23"/>
  </w:num>
  <w:num w:numId="16">
    <w:abstractNumId w:val="3"/>
  </w:num>
  <w:num w:numId="17">
    <w:abstractNumId w:val="28"/>
  </w:num>
  <w:num w:numId="18">
    <w:abstractNumId w:val="7"/>
  </w:num>
  <w:num w:numId="19">
    <w:abstractNumId w:val="20"/>
  </w:num>
  <w:num w:numId="20">
    <w:abstractNumId w:val="17"/>
  </w:num>
  <w:num w:numId="21">
    <w:abstractNumId w:val="19"/>
  </w:num>
  <w:num w:numId="22">
    <w:abstractNumId w:val="0"/>
  </w:num>
  <w:num w:numId="23">
    <w:abstractNumId w:val="26"/>
  </w:num>
  <w:num w:numId="24">
    <w:abstractNumId w:val="18"/>
  </w:num>
  <w:num w:numId="25">
    <w:abstractNumId w:val="21"/>
  </w:num>
  <w:num w:numId="26">
    <w:abstractNumId w:val="1"/>
  </w:num>
  <w:num w:numId="27">
    <w:abstractNumId w:val="12"/>
  </w:num>
  <w:num w:numId="28">
    <w:abstractNumId w:val="27"/>
  </w:num>
  <w:num w:numId="29">
    <w:abstractNumId w:val="4"/>
  </w:num>
  <w:num w:numId="30">
    <w:abstractNumId w:val="25"/>
  </w:num>
  <w:num w:numId="3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450"/>
    <w:rsid w:val="00000835"/>
    <w:rsid w:val="000042EB"/>
    <w:rsid w:val="000072F4"/>
    <w:rsid w:val="00010EB1"/>
    <w:rsid w:val="000114C6"/>
    <w:rsid w:val="00012495"/>
    <w:rsid w:val="00013824"/>
    <w:rsid w:val="0001727B"/>
    <w:rsid w:val="00017CE1"/>
    <w:rsid w:val="00020E79"/>
    <w:rsid w:val="0002361B"/>
    <w:rsid w:val="00023908"/>
    <w:rsid w:val="0002525E"/>
    <w:rsid w:val="00025611"/>
    <w:rsid w:val="00025A1A"/>
    <w:rsid w:val="000269C3"/>
    <w:rsid w:val="00027BB0"/>
    <w:rsid w:val="00030A2B"/>
    <w:rsid w:val="000319A2"/>
    <w:rsid w:val="00031DC5"/>
    <w:rsid w:val="00031F4D"/>
    <w:rsid w:val="00032C68"/>
    <w:rsid w:val="0003598F"/>
    <w:rsid w:val="00035F15"/>
    <w:rsid w:val="000366BF"/>
    <w:rsid w:val="00041784"/>
    <w:rsid w:val="00042FF0"/>
    <w:rsid w:val="00046DB7"/>
    <w:rsid w:val="00052B78"/>
    <w:rsid w:val="00055F9D"/>
    <w:rsid w:val="000573E7"/>
    <w:rsid w:val="00060975"/>
    <w:rsid w:val="000610C6"/>
    <w:rsid w:val="000616D3"/>
    <w:rsid w:val="00061C3E"/>
    <w:rsid w:val="0006212B"/>
    <w:rsid w:val="0006290D"/>
    <w:rsid w:val="00066187"/>
    <w:rsid w:val="0006671B"/>
    <w:rsid w:val="00067AEF"/>
    <w:rsid w:val="00071A3F"/>
    <w:rsid w:val="00071FCB"/>
    <w:rsid w:val="000725BB"/>
    <w:rsid w:val="00076344"/>
    <w:rsid w:val="00077BC1"/>
    <w:rsid w:val="00080F9B"/>
    <w:rsid w:val="00081315"/>
    <w:rsid w:val="00085320"/>
    <w:rsid w:val="00085B7D"/>
    <w:rsid w:val="00087FB1"/>
    <w:rsid w:val="00091E43"/>
    <w:rsid w:val="00092D66"/>
    <w:rsid w:val="00097436"/>
    <w:rsid w:val="000A05F9"/>
    <w:rsid w:val="000A0B2C"/>
    <w:rsid w:val="000A1F3A"/>
    <w:rsid w:val="000A23B7"/>
    <w:rsid w:val="000A4956"/>
    <w:rsid w:val="000A49F2"/>
    <w:rsid w:val="000A5597"/>
    <w:rsid w:val="000A6578"/>
    <w:rsid w:val="000A6628"/>
    <w:rsid w:val="000A7D89"/>
    <w:rsid w:val="000B1883"/>
    <w:rsid w:val="000B2082"/>
    <w:rsid w:val="000B367D"/>
    <w:rsid w:val="000B3F33"/>
    <w:rsid w:val="000B42D9"/>
    <w:rsid w:val="000B4A38"/>
    <w:rsid w:val="000C23B0"/>
    <w:rsid w:val="000C2639"/>
    <w:rsid w:val="000C3E06"/>
    <w:rsid w:val="000C4416"/>
    <w:rsid w:val="000C644C"/>
    <w:rsid w:val="000C6BA5"/>
    <w:rsid w:val="000D0B2A"/>
    <w:rsid w:val="000D44FB"/>
    <w:rsid w:val="000D5511"/>
    <w:rsid w:val="000D6273"/>
    <w:rsid w:val="000D7DF6"/>
    <w:rsid w:val="000E139A"/>
    <w:rsid w:val="000E4A6F"/>
    <w:rsid w:val="000F0627"/>
    <w:rsid w:val="000F3ECD"/>
    <w:rsid w:val="000F4110"/>
    <w:rsid w:val="000F41C1"/>
    <w:rsid w:val="000F519C"/>
    <w:rsid w:val="000F75FD"/>
    <w:rsid w:val="00102272"/>
    <w:rsid w:val="001042E0"/>
    <w:rsid w:val="00107470"/>
    <w:rsid w:val="0011156D"/>
    <w:rsid w:val="0011209F"/>
    <w:rsid w:val="00112CF0"/>
    <w:rsid w:val="00113F0A"/>
    <w:rsid w:val="001146EB"/>
    <w:rsid w:val="00115BEC"/>
    <w:rsid w:val="001227B6"/>
    <w:rsid w:val="00122A9A"/>
    <w:rsid w:val="00122AA8"/>
    <w:rsid w:val="00122D44"/>
    <w:rsid w:val="001237BC"/>
    <w:rsid w:val="0012667C"/>
    <w:rsid w:val="0013001D"/>
    <w:rsid w:val="001323D6"/>
    <w:rsid w:val="00132F0F"/>
    <w:rsid w:val="00133E38"/>
    <w:rsid w:val="0013504A"/>
    <w:rsid w:val="001363DB"/>
    <w:rsid w:val="0013778C"/>
    <w:rsid w:val="00141306"/>
    <w:rsid w:val="00143167"/>
    <w:rsid w:val="00143C03"/>
    <w:rsid w:val="0014449E"/>
    <w:rsid w:val="00144CBE"/>
    <w:rsid w:val="00146015"/>
    <w:rsid w:val="00152AB8"/>
    <w:rsid w:val="00152B8F"/>
    <w:rsid w:val="00154DEA"/>
    <w:rsid w:val="00156D75"/>
    <w:rsid w:val="00157B4E"/>
    <w:rsid w:val="00157C8A"/>
    <w:rsid w:val="001600FA"/>
    <w:rsid w:val="00161508"/>
    <w:rsid w:val="0016463C"/>
    <w:rsid w:val="001664A0"/>
    <w:rsid w:val="00167880"/>
    <w:rsid w:val="00171B25"/>
    <w:rsid w:val="0017465A"/>
    <w:rsid w:val="00176E53"/>
    <w:rsid w:val="001815D5"/>
    <w:rsid w:val="001861C1"/>
    <w:rsid w:val="0018799C"/>
    <w:rsid w:val="00190A94"/>
    <w:rsid w:val="00190BE0"/>
    <w:rsid w:val="00192194"/>
    <w:rsid w:val="0019304D"/>
    <w:rsid w:val="00193251"/>
    <w:rsid w:val="00193850"/>
    <w:rsid w:val="00195469"/>
    <w:rsid w:val="001972F9"/>
    <w:rsid w:val="0019777C"/>
    <w:rsid w:val="001A0AC8"/>
    <w:rsid w:val="001A1C0C"/>
    <w:rsid w:val="001A3930"/>
    <w:rsid w:val="001A50F6"/>
    <w:rsid w:val="001B0236"/>
    <w:rsid w:val="001B094C"/>
    <w:rsid w:val="001B1674"/>
    <w:rsid w:val="001B2C92"/>
    <w:rsid w:val="001B2D76"/>
    <w:rsid w:val="001B336E"/>
    <w:rsid w:val="001B5C87"/>
    <w:rsid w:val="001C1792"/>
    <w:rsid w:val="001C17D5"/>
    <w:rsid w:val="001C1CBD"/>
    <w:rsid w:val="001C36C5"/>
    <w:rsid w:val="001C3EC7"/>
    <w:rsid w:val="001C597B"/>
    <w:rsid w:val="001C5C82"/>
    <w:rsid w:val="001C774F"/>
    <w:rsid w:val="001C7A5E"/>
    <w:rsid w:val="001D07FF"/>
    <w:rsid w:val="001D0AF3"/>
    <w:rsid w:val="001D18F2"/>
    <w:rsid w:val="001D243A"/>
    <w:rsid w:val="001D760D"/>
    <w:rsid w:val="001D7B26"/>
    <w:rsid w:val="001E1734"/>
    <w:rsid w:val="001E56B1"/>
    <w:rsid w:val="001F10FE"/>
    <w:rsid w:val="001F42CC"/>
    <w:rsid w:val="001F5AD5"/>
    <w:rsid w:val="001F5B9F"/>
    <w:rsid w:val="001F61ED"/>
    <w:rsid w:val="001F705A"/>
    <w:rsid w:val="00201640"/>
    <w:rsid w:val="00201DD5"/>
    <w:rsid w:val="002025E1"/>
    <w:rsid w:val="002056E4"/>
    <w:rsid w:val="00207A07"/>
    <w:rsid w:val="00207C3A"/>
    <w:rsid w:val="00212018"/>
    <w:rsid w:val="00212EBE"/>
    <w:rsid w:val="00216009"/>
    <w:rsid w:val="0021609B"/>
    <w:rsid w:val="00221608"/>
    <w:rsid w:val="002245CB"/>
    <w:rsid w:val="002256B3"/>
    <w:rsid w:val="0022641B"/>
    <w:rsid w:val="0023150B"/>
    <w:rsid w:val="00233F8B"/>
    <w:rsid w:val="00234BA5"/>
    <w:rsid w:val="00235A9E"/>
    <w:rsid w:val="0023626F"/>
    <w:rsid w:val="002364AD"/>
    <w:rsid w:val="00237B99"/>
    <w:rsid w:val="00241608"/>
    <w:rsid w:val="0024291F"/>
    <w:rsid w:val="0024519A"/>
    <w:rsid w:val="002474A0"/>
    <w:rsid w:val="0025181B"/>
    <w:rsid w:val="00253CD0"/>
    <w:rsid w:val="00255809"/>
    <w:rsid w:val="00256EF7"/>
    <w:rsid w:val="00261267"/>
    <w:rsid w:val="002625E1"/>
    <w:rsid w:val="002660A7"/>
    <w:rsid w:val="00267549"/>
    <w:rsid w:val="0027192A"/>
    <w:rsid w:val="0027232F"/>
    <w:rsid w:val="002725BC"/>
    <w:rsid w:val="0027288F"/>
    <w:rsid w:val="00272A9E"/>
    <w:rsid w:val="00273081"/>
    <w:rsid w:val="002734D6"/>
    <w:rsid w:val="0027451D"/>
    <w:rsid w:val="00275248"/>
    <w:rsid w:val="00275FCF"/>
    <w:rsid w:val="002800F2"/>
    <w:rsid w:val="00280C53"/>
    <w:rsid w:val="00282AE7"/>
    <w:rsid w:val="002832AC"/>
    <w:rsid w:val="002837A0"/>
    <w:rsid w:val="00285171"/>
    <w:rsid w:val="002853E2"/>
    <w:rsid w:val="002857C3"/>
    <w:rsid w:val="002865E0"/>
    <w:rsid w:val="002910BA"/>
    <w:rsid w:val="002925E8"/>
    <w:rsid w:val="00293E0D"/>
    <w:rsid w:val="00294CF2"/>
    <w:rsid w:val="00295169"/>
    <w:rsid w:val="00295C5D"/>
    <w:rsid w:val="00296FC5"/>
    <w:rsid w:val="002A1FDE"/>
    <w:rsid w:val="002A21C9"/>
    <w:rsid w:val="002A6558"/>
    <w:rsid w:val="002A673E"/>
    <w:rsid w:val="002B23E0"/>
    <w:rsid w:val="002B27D4"/>
    <w:rsid w:val="002B2E17"/>
    <w:rsid w:val="002C28B1"/>
    <w:rsid w:val="002C2C6D"/>
    <w:rsid w:val="002C2E05"/>
    <w:rsid w:val="002C44B8"/>
    <w:rsid w:val="002D0BF8"/>
    <w:rsid w:val="002D224B"/>
    <w:rsid w:val="002D6E70"/>
    <w:rsid w:val="002E08EC"/>
    <w:rsid w:val="002E1A08"/>
    <w:rsid w:val="002E1F12"/>
    <w:rsid w:val="002E41AF"/>
    <w:rsid w:val="002E43C2"/>
    <w:rsid w:val="002E703D"/>
    <w:rsid w:val="002F0229"/>
    <w:rsid w:val="002F129B"/>
    <w:rsid w:val="002F2942"/>
    <w:rsid w:val="002F4407"/>
    <w:rsid w:val="003019FC"/>
    <w:rsid w:val="00302154"/>
    <w:rsid w:val="003051C4"/>
    <w:rsid w:val="00305531"/>
    <w:rsid w:val="0030716E"/>
    <w:rsid w:val="00312443"/>
    <w:rsid w:val="00313A6B"/>
    <w:rsid w:val="00314121"/>
    <w:rsid w:val="00316D8F"/>
    <w:rsid w:val="003175C7"/>
    <w:rsid w:val="00317745"/>
    <w:rsid w:val="00317DAB"/>
    <w:rsid w:val="00323B94"/>
    <w:rsid w:val="00324199"/>
    <w:rsid w:val="0032754F"/>
    <w:rsid w:val="00331C6E"/>
    <w:rsid w:val="00331DDE"/>
    <w:rsid w:val="003338B2"/>
    <w:rsid w:val="00333B4E"/>
    <w:rsid w:val="0033702C"/>
    <w:rsid w:val="00341326"/>
    <w:rsid w:val="003417A0"/>
    <w:rsid w:val="00342C47"/>
    <w:rsid w:val="00343C12"/>
    <w:rsid w:val="00344F09"/>
    <w:rsid w:val="00345389"/>
    <w:rsid w:val="00345471"/>
    <w:rsid w:val="0034632E"/>
    <w:rsid w:val="0034711D"/>
    <w:rsid w:val="003472F4"/>
    <w:rsid w:val="00347F8A"/>
    <w:rsid w:val="003501B9"/>
    <w:rsid w:val="00354B45"/>
    <w:rsid w:val="003563F8"/>
    <w:rsid w:val="003603E0"/>
    <w:rsid w:val="00360854"/>
    <w:rsid w:val="00363B05"/>
    <w:rsid w:val="0036464C"/>
    <w:rsid w:val="00367467"/>
    <w:rsid w:val="003676D0"/>
    <w:rsid w:val="00372BF5"/>
    <w:rsid w:val="00372CA4"/>
    <w:rsid w:val="003736BC"/>
    <w:rsid w:val="00373DA4"/>
    <w:rsid w:val="00374B0C"/>
    <w:rsid w:val="0038124D"/>
    <w:rsid w:val="003836F0"/>
    <w:rsid w:val="00384CAA"/>
    <w:rsid w:val="00385C45"/>
    <w:rsid w:val="003902ED"/>
    <w:rsid w:val="003936CB"/>
    <w:rsid w:val="00396765"/>
    <w:rsid w:val="00397164"/>
    <w:rsid w:val="003979C5"/>
    <w:rsid w:val="003A1F25"/>
    <w:rsid w:val="003A21D1"/>
    <w:rsid w:val="003A4B6E"/>
    <w:rsid w:val="003B00E6"/>
    <w:rsid w:val="003B3705"/>
    <w:rsid w:val="003B5EE1"/>
    <w:rsid w:val="003B71D7"/>
    <w:rsid w:val="003B7DF4"/>
    <w:rsid w:val="003C0B1D"/>
    <w:rsid w:val="003C1CF0"/>
    <w:rsid w:val="003C3213"/>
    <w:rsid w:val="003C388B"/>
    <w:rsid w:val="003C3B92"/>
    <w:rsid w:val="003C7681"/>
    <w:rsid w:val="003D05DD"/>
    <w:rsid w:val="003D20E4"/>
    <w:rsid w:val="003D59AC"/>
    <w:rsid w:val="003D79A1"/>
    <w:rsid w:val="003E1D96"/>
    <w:rsid w:val="003E3F35"/>
    <w:rsid w:val="003E76E5"/>
    <w:rsid w:val="003E7C92"/>
    <w:rsid w:val="00405265"/>
    <w:rsid w:val="004102B7"/>
    <w:rsid w:val="0041032A"/>
    <w:rsid w:val="004103D4"/>
    <w:rsid w:val="004163F3"/>
    <w:rsid w:val="00417B59"/>
    <w:rsid w:val="00420E41"/>
    <w:rsid w:val="00421118"/>
    <w:rsid w:val="0042196E"/>
    <w:rsid w:val="00422663"/>
    <w:rsid w:val="00424D48"/>
    <w:rsid w:val="00425996"/>
    <w:rsid w:val="00425B3B"/>
    <w:rsid w:val="0043000F"/>
    <w:rsid w:val="004302BE"/>
    <w:rsid w:val="0043088D"/>
    <w:rsid w:val="00433A1D"/>
    <w:rsid w:val="0043517C"/>
    <w:rsid w:val="00436B52"/>
    <w:rsid w:val="00442532"/>
    <w:rsid w:val="00442964"/>
    <w:rsid w:val="004444B1"/>
    <w:rsid w:val="00444766"/>
    <w:rsid w:val="00446CBB"/>
    <w:rsid w:val="00452420"/>
    <w:rsid w:val="00454E4F"/>
    <w:rsid w:val="0046012C"/>
    <w:rsid w:val="00466740"/>
    <w:rsid w:val="004667C2"/>
    <w:rsid w:val="00470326"/>
    <w:rsid w:val="00470677"/>
    <w:rsid w:val="00472C3E"/>
    <w:rsid w:val="00472F74"/>
    <w:rsid w:val="004732E0"/>
    <w:rsid w:val="00473450"/>
    <w:rsid w:val="00474424"/>
    <w:rsid w:val="004775F0"/>
    <w:rsid w:val="00486B98"/>
    <w:rsid w:val="0049026C"/>
    <w:rsid w:val="00490E91"/>
    <w:rsid w:val="00494F94"/>
    <w:rsid w:val="004A01D7"/>
    <w:rsid w:val="004A04F9"/>
    <w:rsid w:val="004A518A"/>
    <w:rsid w:val="004A57DC"/>
    <w:rsid w:val="004A5F27"/>
    <w:rsid w:val="004A6672"/>
    <w:rsid w:val="004A718D"/>
    <w:rsid w:val="004B4282"/>
    <w:rsid w:val="004B6658"/>
    <w:rsid w:val="004B66F8"/>
    <w:rsid w:val="004B75B2"/>
    <w:rsid w:val="004C05CE"/>
    <w:rsid w:val="004C092F"/>
    <w:rsid w:val="004C33F2"/>
    <w:rsid w:val="004C505E"/>
    <w:rsid w:val="004C7352"/>
    <w:rsid w:val="004C790A"/>
    <w:rsid w:val="004D11C4"/>
    <w:rsid w:val="004D2487"/>
    <w:rsid w:val="004D2F21"/>
    <w:rsid w:val="004D38EE"/>
    <w:rsid w:val="004D45B6"/>
    <w:rsid w:val="004D4A1D"/>
    <w:rsid w:val="004D4CC4"/>
    <w:rsid w:val="004D4FA8"/>
    <w:rsid w:val="004D6234"/>
    <w:rsid w:val="004D6F72"/>
    <w:rsid w:val="004E0F68"/>
    <w:rsid w:val="004E2156"/>
    <w:rsid w:val="004E694D"/>
    <w:rsid w:val="004F1B67"/>
    <w:rsid w:val="004F27EF"/>
    <w:rsid w:val="004F2838"/>
    <w:rsid w:val="004F3D16"/>
    <w:rsid w:val="004F4A39"/>
    <w:rsid w:val="004F659C"/>
    <w:rsid w:val="004F6E11"/>
    <w:rsid w:val="0050139B"/>
    <w:rsid w:val="005028D1"/>
    <w:rsid w:val="005034B4"/>
    <w:rsid w:val="00511F75"/>
    <w:rsid w:val="00514B18"/>
    <w:rsid w:val="00514B39"/>
    <w:rsid w:val="005205E7"/>
    <w:rsid w:val="00520803"/>
    <w:rsid w:val="005210DD"/>
    <w:rsid w:val="0052143A"/>
    <w:rsid w:val="00523627"/>
    <w:rsid w:val="00523E4C"/>
    <w:rsid w:val="00525C15"/>
    <w:rsid w:val="00526362"/>
    <w:rsid w:val="00530EDE"/>
    <w:rsid w:val="00531B3C"/>
    <w:rsid w:val="00533FB7"/>
    <w:rsid w:val="00537B5E"/>
    <w:rsid w:val="00540061"/>
    <w:rsid w:val="00540754"/>
    <w:rsid w:val="005418D9"/>
    <w:rsid w:val="00542295"/>
    <w:rsid w:val="0054368D"/>
    <w:rsid w:val="00544A71"/>
    <w:rsid w:val="00546F5B"/>
    <w:rsid w:val="00551733"/>
    <w:rsid w:val="005531F5"/>
    <w:rsid w:val="00553D2A"/>
    <w:rsid w:val="00554BC7"/>
    <w:rsid w:val="00556920"/>
    <w:rsid w:val="00560469"/>
    <w:rsid w:val="00561056"/>
    <w:rsid w:val="0056314B"/>
    <w:rsid w:val="00565467"/>
    <w:rsid w:val="00565F6F"/>
    <w:rsid w:val="005663F9"/>
    <w:rsid w:val="00570F9F"/>
    <w:rsid w:val="00576EB5"/>
    <w:rsid w:val="00577560"/>
    <w:rsid w:val="00580F2B"/>
    <w:rsid w:val="00581671"/>
    <w:rsid w:val="0058187F"/>
    <w:rsid w:val="005850A8"/>
    <w:rsid w:val="00586274"/>
    <w:rsid w:val="005911F8"/>
    <w:rsid w:val="00592C69"/>
    <w:rsid w:val="00593E1B"/>
    <w:rsid w:val="0059709B"/>
    <w:rsid w:val="00597262"/>
    <w:rsid w:val="005A0DD0"/>
    <w:rsid w:val="005A1005"/>
    <w:rsid w:val="005A1D37"/>
    <w:rsid w:val="005A2F53"/>
    <w:rsid w:val="005A3B30"/>
    <w:rsid w:val="005A3F00"/>
    <w:rsid w:val="005B0503"/>
    <w:rsid w:val="005B0A99"/>
    <w:rsid w:val="005B15D5"/>
    <w:rsid w:val="005B2CE5"/>
    <w:rsid w:val="005B3453"/>
    <w:rsid w:val="005B4835"/>
    <w:rsid w:val="005B62CF"/>
    <w:rsid w:val="005B70BA"/>
    <w:rsid w:val="005C09DF"/>
    <w:rsid w:val="005C20B3"/>
    <w:rsid w:val="005C57CA"/>
    <w:rsid w:val="005C696F"/>
    <w:rsid w:val="005C7521"/>
    <w:rsid w:val="005D0B6A"/>
    <w:rsid w:val="005D1510"/>
    <w:rsid w:val="005D181D"/>
    <w:rsid w:val="005D406E"/>
    <w:rsid w:val="005D51D9"/>
    <w:rsid w:val="005D5D44"/>
    <w:rsid w:val="005D7CB6"/>
    <w:rsid w:val="005E18B9"/>
    <w:rsid w:val="005E1966"/>
    <w:rsid w:val="005E1D5D"/>
    <w:rsid w:val="005E2872"/>
    <w:rsid w:val="005E3EB8"/>
    <w:rsid w:val="005E45A1"/>
    <w:rsid w:val="005E5B77"/>
    <w:rsid w:val="005F2E3C"/>
    <w:rsid w:val="005F30C1"/>
    <w:rsid w:val="005F3173"/>
    <w:rsid w:val="005F55C7"/>
    <w:rsid w:val="005F6C26"/>
    <w:rsid w:val="005F7817"/>
    <w:rsid w:val="0060222D"/>
    <w:rsid w:val="00602E37"/>
    <w:rsid w:val="00603008"/>
    <w:rsid w:val="00604204"/>
    <w:rsid w:val="0060657B"/>
    <w:rsid w:val="00606F2B"/>
    <w:rsid w:val="0060714B"/>
    <w:rsid w:val="00610614"/>
    <w:rsid w:val="00612A25"/>
    <w:rsid w:val="00613837"/>
    <w:rsid w:val="00614D33"/>
    <w:rsid w:val="006158E2"/>
    <w:rsid w:val="00620679"/>
    <w:rsid w:val="006206DD"/>
    <w:rsid w:val="00621585"/>
    <w:rsid w:val="00622484"/>
    <w:rsid w:val="006232CB"/>
    <w:rsid w:val="00623416"/>
    <w:rsid w:val="006244D3"/>
    <w:rsid w:val="00625FCF"/>
    <w:rsid w:val="006262F4"/>
    <w:rsid w:val="00626B10"/>
    <w:rsid w:val="00627F43"/>
    <w:rsid w:val="00630AC6"/>
    <w:rsid w:val="0063126F"/>
    <w:rsid w:val="0063253E"/>
    <w:rsid w:val="006326CB"/>
    <w:rsid w:val="0063455E"/>
    <w:rsid w:val="00634AD7"/>
    <w:rsid w:val="00641A0E"/>
    <w:rsid w:val="00646348"/>
    <w:rsid w:val="00646656"/>
    <w:rsid w:val="00646F16"/>
    <w:rsid w:val="006518AB"/>
    <w:rsid w:val="00651F04"/>
    <w:rsid w:val="0065210E"/>
    <w:rsid w:val="00652DE5"/>
    <w:rsid w:val="00654B79"/>
    <w:rsid w:val="0065742A"/>
    <w:rsid w:val="00660154"/>
    <w:rsid w:val="006607FD"/>
    <w:rsid w:val="0066401B"/>
    <w:rsid w:val="00664EE6"/>
    <w:rsid w:val="00666C6F"/>
    <w:rsid w:val="006710D0"/>
    <w:rsid w:val="00671550"/>
    <w:rsid w:val="006728FC"/>
    <w:rsid w:val="00672BC3"/>
    <w:rsid w:val="0067318F"/>
    <w:rsid w:val="006774F8"/>
    <w:rsid w:val="0068472D"/>
    <w:rsid w:val="0068766A"/>
    <w:rsid w:val="006927D2"/>
    <w:rsid w:val="00692D33"/>
    <w:rsid w:val="00693010"/>
    <w:rsid w:val="00694397"/>
    <w:rsid w:val="006957EC"/>
    <w:rsid w:val="00695BFC"/>
    <w:rsid w:val="006964D1"/>
    <w:rsid w:val="0069776C"/>
    <w:rsid w:val="006A2960"/>
    <w:rsid w:val="006A66DA"/>
    <w:rsid w:val="006B16D7"/>
    <w:rsid w:val="006B4C4F"/>
    <w:rsid w:val="006B4D32"/>
    <w:rsid w:val="006B6AAE"/>
    <w:rsid w:val="006B7EB5"/>
    <w:rsid w:val="006C3984"/>
    <w:rsid w:val="006C525D"/>
    <w:rsid w:val="006C5A8D"/>
    <w:rsid w:val="006C611E"/>
    <w:rsid w:val="006D198E"/>
    <w:rsid w:val="006D2AD8"/>
    <w:rsid w:val="006E2069"/>
    <w:rsid w:val="006E252C"/>
    <w:rsid w:val="006E3A6C"/>
    <w:rsid w:val="006E5E72"/>
    <w:rsid w:val="006E640F"/>
    <w:rsid w:val="006F1A87"/>
    <w:rsid w:val="006F23F7"/>
    <w:rsid w:val="006F4F91"/>
    <w:rsid w:val="006F6371"/>
    <w:rsid w:val="0070526C"/>
    <w:rsid w:val="007054B4"/>
    <w:rsid w:val="00705518"/>
    <w:rsid w:val="00705A48"/>
    <w:rsid w:val="00706143"/>
    <w:rsid w:val="00707374"/>
    <w:rsid w:val="007139BA"/>
    <w:rsid w:val="0071415F"/>
    <w:rsid w:val="007142A5"/>
    <w:rsid w:val="00717EF0"/>
    <w:rsid w:val="00724A01"/>
    <w:rsid w:val="00725C8E"/>
    <w:rsid w:val="007279AA"/>
    <w:rsid w:val="00730A11"/>
    <w:rsid w:val="00730CB8"/>
    <w:rsid w:val="0073175B"/>
    <w:rsid w:val="00733C62"/>
    <w:rsid w:val="007354B2"/>
    <w:rsid w:val="00736A2A"/>
    <w:rsid w:val="00736D02"/>
    <w:rsid w:val="00737B77"/>
    <w:rsid w:val="0074098B"/>
    <w:rsid w:val="00742E7F"/>
    <w:rsid w:val="00745F50"/>
    <w:rsid w:val="00747B2F"/>
    <w:rsid w:val="0075002A"/>
    <w:rsid w:val="00753CF7"/>
    <w:rsid w:val="0076177C"/>
    <w:rsid w:val="007630DA"/>
    <w:rsid w:val="007631B3"/>
    <w:rsid w:val="00764582"/>
    <w:rsid w:val="007668C3"/>
    <w:rsid w:val="007677CA"/>
    <w:rsid w:val="00770D01"/>
    <w:rsid w:val="00773E0B"/>
    <w:rsid w:val="007753B7"/>
    <w:rsid w:val="00777742"/>
    <w:rsid w:val="0078354D"/>
    <w:rsid w:val="0078775E"/>
    <w:rsid w:val="00787D9C"/>
    <w:rsid w:val="007901B3"/>
    <w:rsid w:val="007903B7"/>
    <w:rsid w:val="007914C4"/>
    <w:rsid w:val="007934A6"/>
    <w:rsid w:val="00793FF2"/>
    <w:rsid w:val="0079455E"/>
    <w:rsid w:val="00795703"/>
    <w:rsid w:val="00796484"/>
    <w:rsid w:val="00796934"/>
    <w:rsid w:val="00796ACB"/>
    <w:rsid w:val="007974C0"/>
    <w:rsid w:val="007A38FB"/>
    <w:rsid w:val="007B29C1"/>
    <w:rsid w:val="007B47AC"/>
    <w:rsid w:val="007B4A03"/>
    <w:rsid w:val="007B57E6"/>
    <w:rsid w:val="007B588E"/>
    <w:rsid w:val="007C1015"/>
    <w:rsid w:val="007C3F89"/>
    <w:rsid w:val="007C43F8"/>
    <w:rsid w:val="007C51AC"/>
    <w:rsid w:val="007D0D01"/>
    <w:rsid w:val="007D37D9"/>
    <w:rsid w:val="007D3D33"/>
    <w:rsid w:val="007D4E70"/>
    <w:rsid w:val="007D65F1"/>
    <w:rsid w:val="007D793B"/>
    <w:rsid w:val="007F0566"/>
    <w:rsid w:val="007F1254"/>
    <w:rsid w:val="007F2AE9"/>
    <w:rsid w:val="007F5F61"/>
    <w:rsid w:val="007F7813"/>
    <w:rsid w:val="00801BD0"/>
    <w:rsid w:val="00802E11"/>
    <w:rsid w:val="00803D4E"/>
    <w:rsid w:val="00804D08"/>
    <w:rsid w:val="00805ECB"/>
    <w:rsid w:val="00810F19"/>
    <w:rsid w:val="00821432"/>
    <w:rsid w:val="008231E5"/>
    <w:rsid w:val="00825D0A"/>
    <w:rsid w:val="008300F0"/>
    <w:rsid w:val="0083671E"/>
    <w:rsid w:val="0083672A"/>
    <w:rsid w:val="00837FA7"/>
    <w:rsid w:val="0084458C"/>
    <w:rsid w:val="00847830"/>
    <w:rsid w:val="0085169A"/>
    <w:rsid w:val="0085175B"/>
    <w:rsid w:val="00852DD4"/>
    <w:rsid w:val="00854760"/>
    <w:rsid w:val="00857167"/>
    <w:rsid w:val="00860912"/>
    <w:rsid w:val="00860EA8"/>
    <w:rsid w:val="0086329C"/>
    <w:rsid w:val="00863B89"/>
    <w:rsid w:val="008652C0"/>
    <w:rsid w:val="00866181"/>
    <w:rsid w:val="0087109B"/>
    <w:rsid w:val="00872092"/>
    <w:rsid w:val="00873111"/>
    <w:rsid w:val="008737B5"/>
    <w:rsid w:val="0087438A"/>
    <w:rsid w:val="00875A07"/>
    <w:rsid w:val="00880029"/>
    <w:rsid w:val="00881D20"/>
    <w:rsid w:val="00885355"/>
    <w:rsid w:val="00886569"/>
    <w:rsid w:val="008870EE"/>
    <w:rsid w:val="00891E9D"/>
    <w:rsid w:val="00892A1D"/>
    <w:rsid w:val="00895032"/>
    <w:rsid w:val="008A0512"/>
    <w:rsid w:val="008A0DA1"/>
    <w:rsid w:val="008A0E0E"/>
    <w:rsid w:val="008A20AB"/>
    <w:rsid w:val="008A2828"/>
    <w:rsid w:val="008A2F4C"/>
    <w:rsid w:val="008A3F34"/>
    <w:rsid w:val="008A4203"/>
    <w:rsid w:val="008A4B58"/>
    <w:rsid w:val="008A7B23"/>
    <w:rsid w:val="008B1579"/>
    <w:rsid w:val="008B368A"/>
    <w:rsid w:val="008C0177"/>
    <w:rsid w:val="008C0720"/>
    <w:rsid w:val="008C2336"/>
    <w:rsid w:val="008C3415"/>
    <w:rsid w:val="008C4833"/>
    <w:rsid w:val="008C55F8"/>
    <w:rsid w:val="008C6C76"/>
    <w:rsid w:val="008C6F92"/>
    <w:rsid w:val="008D24CC"/>
    <w:rsid w:val="008D30A6"/>
    <w:rsid w:val="008D45E6"/>
    <w:rsid w:val="008D505C"/>
    <w:rsid w:val="008D5C52"/>
    <w:rsid w:val="008D7ADF"/>
    <w:rsid w:val="008E3650"/>
    <w:rsid w:val="008E521F"/>
    <w:rsid w:val="008E7036"/>
    <w:rsid w:val="008E7195"/>
    <w:rsid w:val="008F0C22"/>
    <w:rsid w:val="008F0F6B"/>
    <w:rsid w:val="008F170B"/>
    <w:rsid w:val="008F1730"/>
    <w:rsid w:val="008F1FBD"/>
    <w:rsid w:val="008F31DD"/>
    <w:rsid w:val="008F54FF"/>
    <w:rsid w:val="008F68EF"/>
    <w:rsid w:val="0090147F"/>
    <w:rsid w:val="00901486"/>
    <w:rsid w:val="00901AF8"/>
    <w:rsid w:val="0090257B"/>
    <w:rsid w:val="00903AA2"/>
    <w:rsid w:val="0090461B"/>
    <w:rsid w:val="00906FA3"/>
    <w:rsid w:val="0091190F"/>
    <w:rsid w:val="00916B68"/>
    <w:rsid w:val="00923DC8"/>
    <w:rsid w:val="0092433A"/>
    <w:rsid w:val="00924670"/>
    <w:rsid w:val="00924728"/>
    <w:rsid w:val="00927EFB"/>
    <w:rsid w:val="00927F93"/>
    <w:rsid w:val="009305EC"/>
    <w:rsid w:val="00930A50"/>
    <w:rsid w:val="00933FEE"/>
    <w:rsid w:val="0093472C"/>
    <w:rsid w:val="009362B9"/>
    <w:rsid w:val="009368A3"/>
    <w:rsid w:val="0093749A"/>
    <w:rsid w:val="00940187"/>
    <w:rsid w:val="0094252F"/>
    <w:rsid w:val="0094288E"/>
    <w:rsid w:val="009428EA"/>
    <w:rsid w:val="009436F0"/>
    <w:rsid w:val="00944D85"/>
    <w:rsid w:val="00944EE8"/>
    <w:rsid w:val="00945DB8"/>
    <w:rsid w:val="00947452"/>
    <w:rsid w:val="009508EE"/>
    <w:rsid w:val="00950D2C"/>
    <w:rsid w:val="009528F5"/>
    <w:rsid w:val="0095543B"/>
    <w:rsid w:val="009568A4"/>
    <w:rsid w:val="00957034"/>
    <w:rsid w:val="009629FC"/>
    <w:rsid w:val="009638D3"/>
    <w:rsid w:val="00963EE8"/>
    <w:rsid w:val="00965CEA"/>
    <w:rsid w:val="009706D1"/>
    <w:rsid w:val="00971CDB"/>
    <w:rsid w:val="00974F7D"/>
    <w:rsid w:val="00975620"/>
    <w:rsid w:val="009777CB"/>
    <w:rsid w:val="00977FD0"/>
    <w:rsid w:val="009809B9"/>
    <w:rsid w:val="00981E12"/>
    <w:rsid w:val="009827FE"/>
    <w:rsid w:val="00982BCA"/>
    <w:rsid w:val="00983B59"/>
    <w:rsid w:val="00986793"/>
    <w:rsid w:val="0099072B"/>
    <w:rsid w:val="00993FAC"/>
    <w:rsid w:val="00995710"/>
    <w:rsid w:val="009A0230"/>
    <w:rsid w:val="009A1477"/>
    <w:rsid w:val="009A1BD6"/>
    <w:rsid w:val="009A7278"/>
    <w:rsid w:val="009B0AC9"/>
    <w:rsid w:val="009B2EFD"/>
    <w:rsid w:val="009B33B2"/>
    <w:rsid w:val="009B3DC0"/>
    <w:rsid w:val="009B521D"/>
    <w:rsid w:val="009B52C4"/>
    <w:rsid w:val="009B572A"/>
    <w:rsid w:val="009B683C"/>
    <w:rsid w:val="009C05EA"/>
    <w:rsid w:val="009C0A28"/>
    <w:rsid w:val="009C3231"/>
    <w:rsid w:val="009C668F"/>
    <w:rsid w:val="009D04A6"/>
    <w:rsid w:val="009D0C00"/>
    <w:rsid w:val="009D156C"/>
    <w:rsid w:val="009D3123"/>
    <w:rsid w:val="009D427A"/>
    <w:rsid w:val="009D48E6"/>
    <w:rsid w:val="009D4931"/>
    <w:rsid w:val="009D533D"/>
    <w:rsid w:val="009E223A"/>
    <w:rsid w:val="009E623C"/>
    <w:rsid w:val="009E658F"/>
    <w:rsid w:val="009E67E7"/>
    <w:rsid w:val="009F2B36"/>
    <w:rsid w:val="009F4D20"/>
    <w:rsid w:val="00A01CD4"/>
    <w:rsid w:val="00A02A58"/>
    <w:rsid w:val="00A045CE"/>
    <w:rsid w:val="00A07FDA"/>
    <w:rsid w:val="00A104A2"/>
    <w:rsid w:val="00A11615"/>
    <w:rsid w:val="00A1164B"/>
    <w:rsid w:val="00A116B2"/>
    <w:rsid w:val="00A1175F"/>
    <w:rsid w:val="00A12403"/>
    <w:rsid w:val="00A12C25"/>
    <w:rsid w:val="00A1323B"/>
    <w:rsid w:val="00A14536"/>
    <w:rsid w:val="00A15B89"/>
    <w:rsid w:val="00A17C2C"/>
    <w:rsid w:val="00A21865"/>
    <w:rsid w:val="00A25301"/>
    <w:rsid w:val="00A25F9E"/>
    <w:rsid w:val="00A26154"/>
    <w:rsid w:val="00A26D24"/>
    <w:rsid w:val="00A27C08"/>
    <w:rsid w:val="00A3016A"/>
    <w:rsid w:val="00A3269D"/>
    <w:rsid w:val="00A336CF"/>
    <w:rsid w:val="00A373E1"/>
    <w:rsid w:val="00A414BF"/>
    <w:rsid w:val="00A427F9"/>
    <w:rsid w:val="00A43E5A"/>
    <w:rsid w:val="00A5062F"/>
    <w:rsid w:val="00A50877"/>
    <w:rsid w:val="00A52AB5"/>
    <w:rsid w:val="00A538D1"/>
    <w:rsid w:val="00A53F7B"/>
    <w:rsid w:val="00A550CC"/>
    <w:rsid w:val="00A61358"/>
    <w:rsid w:val="00A6137A"/>
    <w:rsid w:val="00A625F3"/>
    <w:rsid w:val="00A64CE1"/>
    <w:rsid w:val="00A64F49"/>
    <w:rsid w:val="00A70416"/>
    <w:rsid w:val="00A7238F"/>
    <w:rsid w:val="00A72DE1"/>
    <w:rsid w:val="00A73EC8"/>
    <w:rsid w:val="00A7537A"/>
    <w:rsid w:val="00A76DB8"/>
    <w:rsid w:val="00A90E9E"/>
    <w:rsid w:val="00A91234"/>
    <w:rsid w:val="00A91C58"/>
    <w:rsid w:val="00A927A2"/>
    <w:rsid w:val="00A92DD6"/>
    <w:rsid w:val="00A9483B"/>
    <w:rsid w:val="00A96769"/>
    <w:rsid w:val="00A96AC7"/>
    <w:rsid w:val="00AA00EC"/>
    <w:rsid w:val="00AA0951"/>
    <w:rsid w:val="00AA0CEE"/>
    <w:rsid w:val="00AA207F"/>
    <w:rsid w:val="00AA2179"/>
    <w:rsid w:val="00AA725F"/>
    <w:rsid w:val="00AB1759"/>
    <w:rsid w:val="00AB6A4F"/>
    <w:rsid w:val="00AB71B4"/>
    <w:rsid w:val="00AC0645"/>
    <w:rsid w:val="00AC2DDF"/>
    <w:rsid w:val="00AC33F5"/>
    <w:rsid w:val="00AC5F69"/>
    <w:rsid w:val="00AC607F"/>
    <w:rsid w:val="00AC69A6"/>
    <w:rsid w:val="00AD7D9E"/>
    <w:rsid w:val="00AE2E37"/>
    <w:rsid w:val="00AE3065"/>
    <w:rsid w:val="00AE3F08"/>
    <w:rsid w:val="00AE46A9"/>
    <w:rsid w:val="00AE46D3"/>
    <w:rsid w:val="00AE62FD"/>
    <w:rsid w:val="00AE65EC"/>
    <w:rsid w:val="00AF095A"/>
    <w:rsid w:val="00AF19A5"/>
    <w:rsid w:val="00AF1F65"/>
    <w:rsid w:val="00AF277B"/>
    <w:rsid w:val="00AF42B1"/>
    <w:rsid w:val="00AF49C9"/>
    <w:rsid w:val="00AF70F0"/>
    <w:rsid w:val="00B02C47"/>
    <w:rsid w:val="00B03EAE"/>
    <w:rsid w:val="00B04667"/>
    <w:rsid w:val="00B06852"/>
    <w:rsid w:val="00B077C9"/>
    <w:rsid w:val="00B077F3"/>
    <w:rsid w:val="00B106C0"/>
    <w:rsid w:val="00B11412"/>
    <w:rsid w:val="00B13EA9"/>
    <w:rsid w:val="00B1531E"/>
    <w:rsid w:val="00B20A72"/>
    <w:rsid w:val="00B2525B"/>
    <w:rsid w:val="00B26E0E"/>
    <w:rsid w:val="00B27734"/>
    <w:rsid w:val="00B27F17"/>
    <w:rsid w:val="00B307CF"/>
    <w:rsid w:val="00B367C8"/>
    <w:rsid w:val="00B377EA"/>
    <w:rsid w:val="00B403D6"/>
    <w:rsid w:val="00B405FC"/>
    <w:rsid w:val="00B4268A"/>
    <w:rsid w:val="00B43888"/>
    <w:rsid w:val="00B44C0C"/>
    <w:rsid w:val="00B44EAC"/>
    <w:rsid w:val="00B4534E"/>
    <w:rsid w:val="00B45EC8"/>
    <w:rsid w:val="00B50102"/>
    <w:rsid w:val="00B50DBB"/>
    <w:rsid w:val="00B50F18"/>
    <w:rsid w:val="00B51F99"/>
    <w:rsid w:val="00B5269C"/>
    <w:rsid w:val="00B52DDB"/>
    <w:rsid w:val="00B549A4"/>
    <w:rsid w:val="00B5631E"/>
    <w:rsid w:val="00B578CB"/>
    <w:rsid w:val="00B6139D"/>
    <w:rsid w:val="00B63879"/>
    <w:rsid w:val="00B67470"/>
    <w:rsid w:val="00B70161"/>
    <w:rsid w:val="00B761A1"/>
    <w:rsid w:val="00B768A8"/>
    <w:rsid w:val="00B77E25"/>
    <w:rsid w:val="00B77E4D"/>
    <w:rsid w:val="00B81A88"/>
    <w:rsid w:val="00B84314"/>
    <w:rsid w:val="00B849FC"/>
    <w:rsid w:val="00B84CE7"/>
    <w:rsid w:val="00B84E59"/>
    <w:rsid w:val="00B85715"/>
    <w:rsid w:val="00B87260"/>
    <w:rsid w:val="00B87ADE"/>
    <w:rsid w:val="00B912E4"/>
    <w:rsid w:val="00B9217A"/>
    <w:rsid w:val="00B92F5A"/>
    <w:rsid w:val="00B94154"/>
    <w:rsid w:val="00B94AF1"/>
    <w:rsid w:val="00B95430"/>
    <w:rsid w:val="00B95720"/>
    <w:rsid w:val="00BA1258"/>
    <w:rsid w:val="00BA195A"/>
    <w:rsid w:val="00BA209F"/>
    <w:rsid w:val="00BA3E12"/>
    <w:rsid w:val="00BA4A99"/>
    <w:rsid w:val="00BA4B02"/>
    <w:rsid w:val="00BA4EE2"/>
    <w:rsid w:val="00BA508E"/>
    <w:rsid w:val="00BA6FF1"/>
    <w:rsid w:val="00BB028D"/>
    <w:rsid w:val="00BB4016"/>
    <w:rsid w:val="00BB4359"/>
    <w:rsid w:val="00BC0ED0"/>
    <w:rsid w:val="00BC15D6"/>
    <w:rsid w:val="00BC1C25"/>
    <w:rsid w:val="00BC320F"/>
    <w:rsid w:val="00BC354A"/>
    <w:rsid w:val="00BC7050"/>
    <w:rsid w:val="00BD2044"/>
    <w:rsid w:val="00BD3492"/>
    <w:rsid w:val="00BD39CC"/>
    <w:rsid w:val="00BD39F6"/>
    <w:rsid w:val="00BD4880"/>
    <w:rsid w:val="00BD4E2F"/>
    <w:rsid w:val="00BD5ED5"/>
    <w:rsid w:val="00BD6B3A"/>
    <w:rsid w:val="00BE2249"/>
    <w:rsid w:val="00BE34A3"/>
    <w:rsid w:val="00BE36FC"/>
    <w:rsid w:val="00BE3875"/>
    <w:rsid w:val="00BE45E4"/>
    <w:rsid w:val="00BE7BA4"/>
    <w:rsid w:val="00BF0101"/>
    <w:rsid w:val="00BF1031"/>
    <w:rsid w:val="00BF701B"/>
    <w:rsid w:val="00C0033C"/>
    <w:rsid w:val="00C00DFE"/>
    <w:rsid w:val="00C0535D"/>
    <w:rsid w:val="00C05A72"/>
    <w:rsid w:val="00C120E2"/>
    <w:rsid w:val="00C1278D"/>
    <w:rsid w:val="00C13AF6"/>
    <w:rsid w:val="00C142EB"/>
    <w:rsid w:val="00C17F21"/>
    <w:rsid w:val="00C21168"/>
    <w:rsid w:val="00C21B87"/>
    <w:rsid w:val="00C22278"/>
    <w:rsid w:val="00C24921"/>
    <w:rsid w:val="00C249B2"/>
    <w:rsid w:val="00C25D37"/>
    <w:rsid w:val="00C27CB3"/>
    <w:rsid w:val="00C30364"/>
    <w:rsid w:val="00C32569"/>
    <w:rsid w:val="00C32B3B"/>
    <w:rsid w:val="00C401B8"/>
    <w:rsid w:val="00C412AD"/>
    <w:rsid w:val="00C42AAA"/>
    <w:rsid w:val="00C44EEE"/>
    <w:rsid w:val="00C450C6"/>
    <w:rsid w:val="00C45191"/>
    <w:rsid w:val="00C455BC"/>
    <w:rsid w:val="00C47E85"/>
    <w:rsid w:val="00C501C2"/>
    <w:rsid w:val="00C512CD"/>
    <w:rsid w:val="00C51BAE"/>
    <w:rsid w:val="00C528E0"/>
    <w:rsid w:val="00C5306D"/>
    <w:rsid w:val="00C53AA2"/>
    <w:rsid w:val="00C557F6"/>
    <w:rsid w:val="00C55934"/>
    <w:rsid w:val="00C55C61"/>
    <w:rsid w:val="00C5769C"/>
    <w:rsid w:val="00C57911"/>
    <w:rsid w:val="00C612BF"/>
    <w:rsid w:val="00C62E0D"/>
    <w:rsid w:val="00C634E2"/>
    <w:rsid w:val="00C64099"/>
    <w:rsid w:val="00C67861"/>
    <w:rsid w:val="00C73B98"/>
    <w:rsid w:val="00C742D0"/>
    <w:rsid w:val="00C76D25"/>
    <w:rsid w:val="00C77289"/>
    <w:rsid w:val="00C80243"/>
    <w:rsid w:val="00C80AD0"/>
    <w:rsid w:val="00C8192C"/>
    <w:rsid w:val="00C85B22"/>
    <w:rsid w:val="00C90F6A"/>
    <w:rsid w:val="00C91069"/>
    <w:rsid w:val="00C97960"/>
    <w:rsid w:val="00CA1A7A"/>
    <w:rsid w:val="00CA301D"/>
    <w:rsid w:val="00CA3A7D"/>
    <w:rsid w:val="00CA4F56"/>
    <w:rsid w:val="00CA76D7"/>
    <w:rsid w:val="00CA7808"/>
    <w:rsid w:val="00CA7986"/>
    <w:rsid w:val="00CB05AA"/>
    <w:rsid w:val="00CB18E3"/>
    <w:rsid w:val="00CB4BBD"/>
    <w:rsid w:val="00CB7688"/>
    <w:rsid w:val="00CB77F1"/>
    <w:rsid w:val="00CC17A6"/>
    <w:rsid w:val="00CC1CD0"/>
    <w:rsid w:val="00CC7448"/>
    <w:rsid w:val="00CC7A0F"/>
    <w:rsid w:val="00CC7C6E"/>
    <w:rsid w:val="00CD0103"/>
    <w:rsid w:val="00CD1354"/>
    <w:rsid w:val="00CD17DD"/>
    <w:rsid w:val="00CD1AA4"/>
    <w:rsid w:val="00CD5995"/>
    <w:rsid w:val="00CD6014"/>
    <w:rsid w:val="00CD6C0A"/>
    <w:rsid w:val="00CE1D90"/>
    <w:rsid w:val="00CE2913"/>
    <w:rsid w:val="00CE471F"/>
    <w:rsid w:val="00CE523A"/>
    <w:rsid w:val="00CE54BA"/>
    <w:rsid w:val="00CE5DC6"/>
    <w:rsid w:val="00CE6038"/>
    <w:rsid w:val="00CE7294"/>
    <w:rsid w:val="00CE7AD3"/>
    <w:rsid w:val="00CF5130"/>
    <w:rsid w:val="00CF6D55"/>
    <w:rsid w:val="00D004D0"/>
    <w:rsid w:val="00D00FB2"/>
    <w:rsid w:val="00D01381"/>
    <w:rsid w:val="00D06DBD"/>
    <w:rsid w:val="00D075CB"/>
    <w:rsid w:val="00D07CFC"/>
    <w:rsid w:val="00D115EF"/>
    <w:rsid w:val="00D123DE"/>
    <w:rsid w:val="00D16C4A"/>
    <w:rsid w:val="00D206C6"/>
    <w:rsid w:val="00D22175"/>
    <w:rsid w:val="00D226D6"/>
    <w:rsid w:val="00D23C68"/>
    <w:rsid w:val="00D23E59"/>
    <w:rsid w:val="00D23F19"/>
    <w:rsid w:val="00D24532"/>
    <w:rsid w:val="00D27EB0"/>
    <w:rsid w:val="00D3025D"/>
    <w:rsid w:val="00D34357"/>
    <w:rsid w:val="00D35BEC"/>
    <w:rsid w:val="00D36144"/>
    <w:rsid w:val="00D413BC"/>
    <w:rsid w:val="00D42294"/>
    <w:rsid w:val="00D42EF8"/>
    <w:rsid w:val="00D442D1"/>
    <w:rsid w:val="00D45340"/>
    <w:rsid w:val="00D47FEC"/>
    <w:rsid w:val="00D514BE"/>
    <w:rsid w:val="00D52116"/>
    <w:rsid w:val="00D52325"/>
    <w:rsid w:val="00D54D0E"/>
    <w:rsid w:val="00D552EC"/>
    <w:rsid w:val="00D61F30"/>
    <w:rsid w:val="00D63C6B"/>
    <w:rsid w:val="00D63DEB"/>
    <w:rsid w:val="00D652A2"/>
    <w:rsid w:val="00D65B50"/>
    <w:rsid w:val="00D672EC"/>
    <w:rsid w:val="00D67548"/>
    <w:rsid w:val="00D71C14"/>
    <w:rsid w:val="00D80B6A"/>
    <w:rsid w:val="00D81876"/>
    <w:rsid w:val="00D8242F"/>
    <w:rsid w:val="00D82708"/>
    <w:rsid w:val="00D82F7E"/>
    <w:rsid w:val="00D83C91"/>
    <w:rsid w:val="00D84875"/>
    <w:rsid w:val="00D90C99"/>
    <w:rsid w:val="00D921BE"/>
    <w:rsid w:val="00D95D6D"/>
    <w:rsid w:val="00DB1604"/>
    <w:rsid w:val="00DB3924"/>
    <w:rsid w:val="00DB4992"/>
    <w:rsid w:val="00DB60F2"/>
    <w:rsid w:val="00DB6BC3"/>
    <w:rsid w:val="00DC02E5"/>
    <w:rsid w:val="00DC30CD"/>
    <w:rsid w:val="00DC33C3"/>
    <w:rsid w:val="00DC3CA3"/>
    <w:rsid w:val="00DC4F4C"/>
    <w:rsid w:val="00DC531E"/>
    <w:rsid w:val="00DC5796"/>
    <w:rsid w:val="00DC7BCC"/>
    <w:rsid w:val="00DD22B3"/>
    <w:rsid w:val="00DD4B74"/>
    <w:rsid w:val="00DD4DB6"/>
    <w:rsid w:val="00DD5614"/>
    <w:rsid w:val="00DD6837"/>
    <w:rsid w:val="00DD6857"/>
    <w:rsid w:val="00DD6899"/>
    <w:rsid w:val="00DD6F54"/>
    <w:rsid w:val="00DE085D"/>
    <w:rsid w:val="00DE1EF6"/>
    <w:rsid w:val="00DE2F84"/>
    <w:rsid w:val="00DE75DC"/>
    <w:rsid w:val="00DF306D"/>
    <w:rsid w:val="00DF7533"/>
    <w:rsid w:val="00DF7626"/>
    <w:rsid w:val="00DF788C"/>
    <w:rsid w:val="00DF7A37"/>
    <w:rsid w:val="00DF7F42"/>
    <w:rsid w:val="00E0153B"/>
    <w:rsid w:val="00E02963"/>
    <w:rsid w:val="00E03B4B"/>
    <w:rsid w:val="00E04CF0"/>
    <w:rsid w:val="00E1134F"/>
    <w:rsid w:val="00E11953"/>
    <w:rsid w:val="00E12450"/>
    <w:rsid w:val="00E127E7"/>
    <w:rsid w:val="00E13558"/>
    <w:rsid w:val="00E15C3F"/>
    <w:rsid w:val="00E1635C"/>
    <w:rsid w:val="00E16ADF"/>
    <w:rsid w:val="00E16AE4"/>
    <w:rsid w:val="00E2086C"/>
    <w:rsid w:val="00E22ACD"/>
    <w:rsid w:val="00E22B14"/>
    <w:rsid w:val="00E26197"/>
    <w:rsid w:val="00E26513"/>
    <w:rsid w:val="00E328A8"/>
    <w:rsid w:val="00E33DB1"/>
    <w:rsid w:val="00E34F05"/>
    <w:rsid w:val="00E37302"/>
    <w:rsid w:val="00E37744"/>
    <w:rsid w:val="00E40310"/>
    <w:rsid w:val="00E41ED7"/>
    <w:rsid w:val="00E44DAD"/>
    <w:rsid w:val="00E456E2"/>
    <w:rsid w:val="00E458BA"/>
    <w:rsid w:val="00E4743E"/>
    <w:rsid w:val="00E5075C"/>
    <w:rsid w:val="00E50EEF"/>
    <w:rsid w:val="00E531D3"/>
    <w:rsid w:val="00E54CCE"/>
    <w:rsid w:val="00E5590A"/>
    <w:rsid w:val="00E56B3A"/>
    <w:rsid w:val="00E631D7"/>
    <w:rsid w:val="00E63FE0"/>
    <w:rsid w:val="00E671A6"/>
    <w:rsid w:val="00E7198E"/>
    <w:rsid w:val="00E72C6A"/>
    <w:rsid w:val="00E7327E"/>
    <w:rsid w:val="00E744CE"/>
    <w:rsid w:val="00E81064"/>
    <w:rsid w:val="00E83DA8"/>
    <w:rsid w:val="00E85C42"/>
    <w:rsid w:val="00E87627"/>
    <w:rsid w:val="00E90AAA"/>
    <w:rsid w:val="00E922C1"/>
    <w:rsid w:val="00E92510"/>
    <w:rsid w:val="00E94F4B"/>
    <w:rsid w:val="00E9512A"/>
    <w:rsid w:val="00EA13D0"/>
    <w:rsid w:val="00EB1CFC"/>
    <w:rsid w:val="00EB244B"/>
    <w:rsid w:val="00EB5A37"/>
    <w:rsid w:val="00EB67B3"/>
    <w:rsid w:val="00EB6A35"/>
    <w:rsid w:val="00EC257E"/>
    <w:rsid w:val="00EC2BCA"/>
    <w:rsid w:val="00EC2E55"/>
    <w:rsid w:val="00EC6DCB"/>
    <w:rsid w:val="00EC7BCF"/>
    <w:rsid w:val="00ED0300"/>
    <w:rsid w:val="00ED040A"/>
    <w:rsid w:val="00ED2B50"/>
    <w:rsid w:val="00ED32C3"/>
    <w:rsid w:val="00ED441A"/>
    <w:rsid w:val="00ED44A7"/>
    <w:rsid w:val="00ED5276"/>
    <w:rsid w:val="00ED55D8"/>
    <w:rsid w:val="00ED5813"/>
    <w:rsid w:val="00EE0FD5"/>
    <w:rsid w:val="00EE254D"/>
    <w:rsid w:val="00EE2C6C"/>
    <w:rsid w:val="00EE370C"/>
    <w:rsid w:val="00EE41BE"/>
    <w:rsid w:val="00EE592A"/>
    <w:rsid w:val="00EE70C6"/>
    <w:rsid w:val="00EF4311"/>
    <w:rsid w:val="00EF61F6"/>
    <w:rsid w:val="00EF6F66"/>
    <w:rsid w:val="00EF7823"/>
    <w:rsid w:val="00EF792F"/>
    <w:rsid w:val="00F0249F"/>
    <w:rsid w:val="00F03441"/>
    <w:rsid w:val="00F063F2"/>
    <w:rsid w:val="00F10735"/>
    <w:rsid w:val="00F1117D"/>
    <w:rsid w:val="00F1414B"/>
    <w:rsid w:val="00F14B16"/>
    <w:rsid w:val="00F15409"/>
    <w:rsid w:val="00F15442"/>
    <w:rsid w:val="00F15B6A"/>
    <w:rsid w:val="00F15D74"/>
    <w:rsid w:val="00F2131B"/>
    <w:rsid w:val="00F215D5"/>
    <w:rsid w:val="00F21727"/>
    <w:rsid w:val="00F21C12"/>
    <w:rsid w:val="00F23544"/>
    <w:rsid w:val="00F23D14"/>
    <w:rsid w:val="00F246F5"/>
    <w:rsid w:val="00F26D44"/>
    <w:rsid w:val="00F27091"/>
    <w:rsid w:val="00F27643"/>
    <w:rsid w:val="00F3240E"/>
    <w:rsid w:val="00F36113"/>
    <w:rsid w:val="00F37CA3"/>
    <w:rsid w:val="00F434E5"/>
    <w:rsid w:val="00F461FF"/>
    <w:rsid w:val="00F51833"/>
    <w:rsid w:val="00F52494"/>
    <w:rsid w:val="00F53122"/>
    <w:rsid w:val="00F539E9"/>
    <w:rsid w:val="00F560DD"/>
    <w:rsid w:val="00F60139"/>
    <w:rsid w:val="00F616C5"/>
    <w:rsid w:val="00F639AD"/>
    <w:rsid w:val="00F63D29"/>
    <w:rsid w:val="00F64163"/>
    <w:rsid w:val="00F65342"/>
    <w:rsid w:val="00F67538"/>
    <w:rsid w:val="00F703A1"/>
    <w:rsid w:val="00F762E2"/>
    <w:rsid w:val="00F80B8F"/>
    <w:rsid w:val="00F8141C"/>
    <w:rsid w:val="00F81B0C"/>
    <w:rsid w:val="00F83A8F"/>
    <w:rsid w:val="00F86A4D"/>
    <w:rsid w:val="00F90A33"/>
    <w:rsid w:val="00F90B0B"/>
    <w:rsid w:val="00F9212F"/>
    <w:rsid w:val="00F9226D"/>
    <w:rsid w:val="00F9259B"/>
    <w:rsid w:val="00F93015"/>
    <w:rsid w:val="00F93D93"/>
    <w:rsid w:val="00F9453E"/>
    <w:rsid w:val="00F9675A"/>
    <w:rsid w:val="00F9722B"/>
    <w:rsid w:val="00FA3454"/>
    <w:rsid w:val="00FA5B55"/>
    <w:rsid w:val="00FA698F"/>
    <w:rsid w:val="00FA6F85"/>
    <w:rsid w:val="00FB51CA"/>
    <w:rsid w:val="00FC3BD1"/>
    <w:rsid w:val="00FC684D"/>
    <w:rsid w:val="00FD0283"/>
    <w:rsid w:val="00FD4EF8"/>
    <w:rsid w:val="00FE3358"/>
    <w:rsid w:val="00FE562F"/>
    <w:rsid w:val="00FE5F7F"/>
    <w:rsid w:val="00FE7F69"/>
    <w:rsid w:val="00FF2B77"/>
    <w:rsid w:val="00FF2CB8"/>
    <w:rsid w:val="00FF3533"/>
    <w:rsid w:val="00FF3AF3"/>
    <w:rsid w:val="00FF4808"/>
    <w:rsid w:val="00FF494E"/>
    <w:rsid w:val="00FF5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6399A9C"/>
  <w15:docId w15:val="{01517419-9B22-457A-BAF4-737F04448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1CD4"/>
    <w:rPr>
      <w:rFonts w:ascii="Times New Roman" w:eastAsia="MS Mincho" w:hAnsi="Times New Roman"/>
      <w:sz w:val="24"/>
      <w:szCs w:val="24"/>
      <w:lang w:eastAsia="ja-JP"/>
    </w:rPr>
  </w:style>
  <w:style w:type="paragraph" w:styleId="Heading1">
    <w:name w:val="heading 1"/>
    <w:basedOn w:val="Normal"/>
    <w:next w:val="Normal"/>
    <w:link w:val="Heading1Char"/>
    <w:uiPriority w:val="99"/>
    <w:qFormat/>
    <w:rsid w:val="009D156C"/>
    <w:pPr>
      <w:keepNext/>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9"/>
    <w:qFormat/>
    <w:rsid w:val="009D156C"/>
    <w:pPr>
      <w:keepNext/>
      <w:spacing w:before="240" w:after="60"/>
      <w:outlineLvl w:val="1"/>
    </w:pPr>
    <w:rPr>
      <w:rFonts w:ascii="Arial" w:eastAsia="Times New Roman" w:hAnsi="Arial" w:cs="Arial"/>
      <w:b/>
      <w:bCs/>
      <w:i/>
      <w:iCs/>
      <w:sz w:val="28"/>
      <w:szCs w:val="28"/>
    </w:rPr>
  </w:style>
  <w:style w:type="paragraph" w:styleId="Heading4">
    <w:name w:val="heading 4"/>
    <w:basedOn w:val="Normal"/>
    <w:next w:val="Normal"/>
    <w:link w:val="Heading4Char"/>
    <w:uiPriority w:val="99"/>
    <w:qFormat/>
    <w:rsid w:val="009D156C"/>
    <w:pPr>
      <w:keepNext/>
      <w:spacing w:before="240" w:after="60"/>
      <w:outlineLvl w:val="3"/>
    </w:pPr>
    <w:rPr>
      <w:rFonts w:eastAsia="Times New Roman"/>
      <w:b/>
      <w:bCs/>
      <w:sz w:val="28"/>
      <w:szCs w:val="28"/>
      <w:lang w:eastAsia="en-US"/>
    </w:rPr>
  </w:style>
  <w:style w:type="paragraph" w:styleId="Heading6">
    <w:name w:val="heading 6"/>
    <w:basedOn w:val="Normal"/>
    <w:next w:val="Normal"/>
    <w:link w:val="Heading6Char"/>
    <w:uiPriority w:val="99"/>
    <w:qFormat/>
    <w:rsid w:val="009D156C"/>
    <w:pPr>
      <w:keepNext/>
      <w:outlineLvl w:val="5"/>
    </w:pPr>
    <w:rPr>
      <w:rFonts w:ascii="Garamond" w:eastAsia="Times New Roman" w:hAnsi="Garamond"/>
      <w:b/>
      <w:bCs/>
      <w:sz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D156C"/>
    <w:rPr>
      <w:rFonts w:ascii="Arial" w:hAnsi="Arial" w:cs="Arial"/>
      <w:b/>
      <w:bCs/>
      <w:kern w:val="32"/>
      <w:sz w:val="32"/>
      <w:szCs w:val="32"/>
      <w:lang w:eastAsia="ja-JP"/>
    </w:rPr>
  </w:style>
  <w:style w:type="character" w:customStyle="1" w:styleId="Heading2Char">
    <w:name w:val="Heading 2 Char"/>
    <w:link w:val="Heading2"/>
    <w:uiPriority w:val="99"/>
    <w:locked/>
    <w:rsid w:val="009D156C"/>
    <w:rPr>
      <w:rFonts w:ascii="Arial" w:hAnsi="Arial" w:cs="Arial"/>
      <w:b/>
      <w:bCs/>
      <w:i/>
      <w:iCs/>
      <w:sz w:val="28"/>
      <w:szCs w:val="28"/>
      <w:lang w:eastAsia="ja-JP"/>
    </w:rPr>
  </w:style>
  <w:style w:type="character" w:customStyle="1" w:styleId="Heading4Char">
    <w:name w:val="Heading 4 Char"/>
    <w:link w:val="Heading4"/>
    <w:uiPriority w:val="99"/>
    <w:semiHidden/>
    <w:locked/>
    <w:rsid w:val="009D156C"/>
    <w:rPr>
      <w:rFonts w:ascii="Times New Roman" w:hAnsi="Times New Roman" w:cs="Times New Roman"/>
      <w:b/>
      <w:bCs/>
      <w:sz w:val="28"/>
      <w:szCs w:val="28"/>
    </w:rPr>
  </w:style>
  <w:style w:type="character" w:customStyle="1" w:styleId="Heading6Char">
    <w:name w:val="Heading 6 Char"/>
    <w:link w:val="Heading6"/>
    <w:uiPriority w:val="99"/>
    <w:semiHidden/>
    <w:locked/>
    <w:rsid w:val="009D156C"/>
    <w:rPr>
      <w:rFonts w:ascii="Garamond" w:hAnsi="Garamond" w:cs="Times New Roman"/>
      <w:b/>
      <w:bCs/>
      <w:sz w:val="24"/>
      <w:szCs w:val="24"/>
      <w:lang w:val="en-GB"/>
    </w:rPr>
  </w:style>
  <w:style w:type="paragraph" w:customStyle="1" w:styleId="Achievement">
    <w:name w:val="Achievement"/>
    <w:basedOn w:val="Normal"/>
    <w:uiPriority w:val="99"/>
    <w:rsid w:val="009D156C"/>
    <w:pPr>
      <w:tabs>
        <w:tab w:val="num" w:pos="360"/>
      </w:tabs>
      <w:autoSpaceDE w:val="0"/>
      <w:autoSpaceDN w:val="0"/>
      <w:ind w:left="360" w:hanging="360"/>
    </w:pPr>
    <w:rPr>
      <w:rFonts w:ascii="Arial" w:eastAsia="Times New Roman" w:hAnsi="Arial" w:cs="Arial"/>
      <w:noProof/>
      <w:sz w:val="20"/>
      <w:szCs w:val="20"/>
      <w:lang w:eastAsia="en-US"/>
    </w:rPr>
  </w:style>
  <w:style w:type="paragraph" w:customStyle="1" w:styleId="Normal0">
    <w:name w:val="Normal~"/>
    <w:basedOn w:val="Normal"/>
    <w:uiPriority w:val="99"/>
    <w:rsid w:val="009D156C"/>
    <w:pPr>
      <w:widowControl w:val="0"/>
    </w:pPr>
    <w:rPr>
      <w:rFonts w:eastAsia="Times New Roman"/>
      <w:sz w:val="20"/>
      <w:szCs w:val="20"/>
      <w:lang w:eastAsia="en-US"/>
    </w:rPr>
  </w:style>
  <w:style w:type="character" w:customStyle="1" w:styleId="body01">
    <w:name w:val="body01"/>
    <w:rsid w:val="009D156C"/>
    <w:rPr>
      <w:rFonts w:cs="Times New Roman"/>
    </w:rPr>
  </w:style>
  <w:style w:type="character" w:styleId="Strong">
    <w:name w:val="Strong"/>
    <w:uiPriority w:val="99"/>
    <w:qFormat/>
    <w:rsid w:val="009D156C"/>
    <w:rPr>
      <w:rFonts w:cs="Times New Roman"/>
      <w:b/>
      <w:bCs/>
    </w:rPr>
  </w:style>
  <w:style w:type="paragraph" w:styleId="Header">
    <w:name w:val="header"/>
    <w:basedOn w:val="Normal"/>
    <w:link w:val="HeaderChar"/>
    <w:uiPriority w:val="99"/>
    <w:semiHidden/>
    <w:rsid w:val="009D156C"/>
    <w:pPr>
      <w:tabs>
        <w:tab w:val="center" w:pos="4680"/>
        <w:tab w:val="right" w:pos="9360"/>
      </w:tabs>
    </w:pPr>
  </w:style>
  <w:style w:type="character" w:customStyle="1" w:styleId="HeaderChar">
    <w:name w:val="Header Char"/>
    <w:link w:val="Header"/>
    <w:uiPriority w:val="99"/>
    <w:semiHidden/>
    <w:locked/>
    <w:rsid w:val="009D156C"/>
    <w:rPr>
      <w:rFonts w:ascii="Times New Roman" w:eastAsia="MS Mincho" w:hAnsi="Times New Roman" w:cs="Times New Roman"/>
      <w:sz w:val="24"/>
      <w:szCs w:val="24"/>
      <w:lang w:eastAsia="ja-JP"/>
    </w:rPr>
  </w:style>
  <w:style w:type="paragraph" w:styleId="Footer">
    <w:name w:val="footer"/>
    <w:basedOn w:val="Normal"/>
    <w:link w:val="FooterChar"/>
    <w:uiPriority w:val="99"/>
    <w:semiHidden/>
    <w:rsid w:val="009D156C"/>
    <w:pPr>
      <w:tabs>
        <w:tab w:val="center" w:pos="4680"/>
        <w:tab w:val="right" w:pos="9360"/>
      </w:tabs>
    </w:pPr>
  </w:style>
  <w:style w:type="character" w:customStyle="1" w:styleId="FooterChar">
    <w:name w:val="Footer Char"/>
    <w:link w:val="Footer"/>
    <w:uiPriority w:val="99"/>
    <w:semiHidden/>
    <w:locked/>
    <w:rsid w:val="009D156C"/>
    <w:rPr>
      <w:rFonts w:ascii="Times New Roman" w:eastAsia="MS Mincho" w:hAnsi="Times New Roman" w:cs="Times New Roman"/>
      <w:sz w:val="24"/>
      <w:szCs w:val="24"/>
      <w:lang w:eastAsia="ja-JP"/>
    </w:rPr>
  </w:style>
  <w:style w:type="paragraph" w:styleId="PlainText">
    <w:name w:val="Plain Text"/>
    <w:basedOn w:val="Normal"/>
    <w:link w:val="PlainTextChar1"/>
    <w:uiPriority w:val="99"/>
    <w:rsid w:val="00551733"/>
    <w:rPr>
      <w:rFonts w:ascii="Courier New" w:eastAsia="Times New Roman" w:hAnsi="Courier New"/>
      <w:sz w:val="20"/>
      <w:szCs w:val="20"/>
      <w:lang w:val="en-GB" w:eastAsia="en-US"/>
    </w:rPr>
  </w:style>
  <w:style w:type="character" w:customStyle="1" w:styleId="PlainTextChar1">
    <w:name w:val="Plain Text Char1"/>
    <w:link w:val="PlainText"/>
    <w:uiPriority w:val="99"/>
    <w:locked/>
    <w:rsid w:val="00551733"/>
    <w:rPr>
      <w:rFonts w:ascii="Courier New" w:hAnsi="Courier New" w:cs="Times New Roman"/>
      <w:lang w:val="en-GB"/>
    </w:rPr>
  </w:style>
  <w:style w:type="paragraph" w:customStyle="1" w:styleId="wfxRecipient">
    <w:name w:val="wfxRecipient"/>
    <w:basedOn w:val="Normal"/>
    <w:uiPriority w:val="99"/>
    <w:rsid w:val="00BA195A"/>
    <w:pPr>
      <w:suppressAutoHyphens/>
    </w:pPr>
    <w:rPr>
      <w:rFonts w:eastAsia="Times New Roman"/>
      <w:szCs w:val="20"/>
      <w:lang w:eastAsia="ar-SA"/>
    </w:rPr>
  </w:style>
  <w:style w:type="paragraph" w:styleId="ListParagraph">
    <w:name w:val="List Paragraph"/>
    <w:basedOn w:val="Normal"/>
    <w:uiPriority w:val="99"/>
    <w:qFormat/>
    <w:rsid w:val="00A27C08"/>
    <w:pPr>
      <w:ind w:left="720"/>
      <w:contextualSpacing/>
    </w:pPr>
  </w:style>
  <w:style w:type="paragraph" w:customStyle="1" w:styleId="Company">
    <w:name w:val="Company"/>
    <w:basedOn w:val="Normal"/>
    <w:uiPriority w:val="99"/>
    <w:rsid w:val="007753B7"/>
    <w:pPr>
      <w:tabs>
        <w:tab w:val="right" w:pos="9360"/>
      </w:tabs>
      <w:overflowPunct w:val="0"/>
      <w:autoSpaceDE w:val="0"/>
      <w:autoSpaceDN w:val="0"/>
      <w:adjustRightInd w:val="0"/>
      <w:textAlignment w:val="baseline"/>
    </w:pPr>
    <w:rPr>
      <w:rFonts w:ascii="Garamond" w:eastAsia="Times New Roman" w:hAnsi="Garamond"/>
      <w:b/>
      <w:sz w:val="22"/>
      <w:szCs w:val="20"/>
      <w:lang w:eastAsia="en-US"/>
    </w:rPr>
  </w:style>
  <w:style w:type="paragraph" w:styleId="NoSpacing">
    <w:name w:val="No Spacing"/>
    <w:qFormat/>
    <w:rsid w:val="001A1C0C"/>
    <w:pPr>
      <w:jc w:val="both"/>
    </w:pPr>
    <w:rPr>
      <w:sz w:val="24"/>
      <w:szCs w:val="22"/>
    </w:rPr>
  </w:style>
  <w:style w:type="character" w:customStyle="1" w:styleId="bodycopy">
    <w:name w:val="bodycopy"/>
    <w:rsid w:val="001A1C0C"/>
    <w:rPr>
      <w:rFonts w:cs="Times New Roman"/>
    </w:rPr>
  </w:style>
  <w:style w:type="character" w:customStyle="1" w:styleId="PlainTextChar">
    <w:name w:val="Plain Text Char"/>
    <w:locked/>
    <w:rsid w:val="00280C53"/>
    <w:rPr>
      <w:rFonts w:ascii="Courier New" w:hAnsi="Courier New" w:cs="Times New Roman"/>
      <w:lang w:val="en-GB" w:eastAsia="x-none"/>
    </w:rPr>
  </w:style>
  <w:style w:type="table" w:styleId="TableGrid">
    <w:name w:val="Table Grid"/>
    <w:basedOn w:val="TableNormal"/>
    <w:locked/>
    <w:rsid w:val="001B3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locked/>
    <w:rsid w:val="00622484"/>
    <w:pPr>
      <w:jc w:val="center"/>
    </w:pPr>
    <w:rPr>
      <w:rFonts w:ascii="Garamond" w:eastAsia="Times New Roman" w:hAnsi="Garamond"/>
      <w:b/>
      <w:sz w:val="22"/>
      <w:szCs w:val="20"/>
      <w:lang w:eastAsia="en-US"/>
    </w:rPr>
  </w:style>
  <w:style w:type="character" w:customStyle="1" w:styleId="TitleChar">
    <w:name w:val="Title Char"/>
    <w:link w:val="Title"/>
    <w:rsid w:val="00622484"/>
    <w:rPr>
      <w:rFonts w:ascii="Garamond" w:eastAsia="Times New Roman" w:hAnsi="Garamond"/>
      <w:b/>
      <w:sz w:val="22"/>
    </w:rPr>
  </w:style>
  <w:style w:type="paragraph" w:styleId="BodyText2">
    <w:name w:val="Body Text 2"/>
    <w:basedOn w:val="Normal"/>
    <w:link w:val="BodyText2Char"/>
    <w:rsid w:val="00622484"/>
    <w:pPr>
      <w:autoSpaceDE w:val="0"/>
      <w:autoSpaceDN w:val="0"/>
      <w:spacing w:after="120" w:line="480" w:lineRule="auto"/>
    </w:pPr>
    <w:rPr>
      <w:rFonts w:eastAsia="Times New Roman"/>
      <w:sz w:val="20"/>
      <w:szCs w:val="20"/>
      <w:lang w:eastAsia="en-US"/>
    </w:rPr>
  </w:style>
  <w:style w:type="character" w:customStyle="1" w:styleId="BodyText2Char">
    <w:name w:val="Body Text 2 Char"/>
    <w:link w:val="BodyText2"/>
    <w:rsid w:val="00622484"/>
    <w:rPr>
      <w:rFonts w:ascii="Times New Roman" w:eastAsia="Times New Roman" w:hAnsi="Times New Roman"/>
    </w:rPr>
  </w:style>
  <w:style w:type="paragraph" w:styleId="NormalWeb">
    <w:name w:val="Normal (Web)"/>
    <w:basedOn w:val="Normal"/>
    <w:unhideWhenUsed/>
    <w:rsid w:val="00622484"/>
    <w:pPr>
      <w:spacing w:before="100" w:beforeAutospacing="1" w:after="100" w:afterAutospacing="1"/>
    </w:pPr>
    <w:rPr>
      <w:rFonts w:eastAsia="Times New Roman"/>
      <w:lang w:eastAsia="en-US"/>
    </w:rPr>
  </w:style>
  <w:style w:type="paragraph" w:styleId="BodyText">
    <w:name w:val="Body Text"/>
    <w:basedOn w:val="Normal"/>
    <w:link w:val="BodyTextChar"/>
    <w:uiPriority w:val="99"/>
    <w:semiHidden/>
    <w:unhideWhenUsed/>
    <w:rsid w:val="00A50877"/>
    <w:pPr>
      <w:spacing w:after="120"/>
    </w:pPr>
  </w:style>
  <w:style w:type="character" w:customStyle="1" w:styleId="BodyTextChar">
    <w:name w:val="Body Text Char"/>
    <w:link w:val="BodyText"/>
    <w:uiPriority w:val="99"/>
    <w:semiHidden/>
    <w:rsid w:val="00A50877"/>
    <w:rPr>
      <w:rFonts w:ascii="Times New Roman" w:eastAsia="MS Mincho" w:hAnsi="Times New Roman"/>
      <w:sz w:val="24"/>
      <w:szCs w:val="24"/>
      <w:lang w:eastAsia="ja-JP"/>
    </w:rPr>
  </w:style>
  <w:style w:type="paragraph" w:styleId="BodyTextIndent">
    <w:name w:val="Body Text Indent"/>
    <w:basedOn w:val="Normal"/>
    <w:link w:val="BodyTextIndentChar"/>
    <w:uiPriority w:val="99"/>
    <w:semiHidden/>
    <w:unhideWhenUsed/>
    <w:rsid w:val="00A50877"/>
    <w:pPr>
      <w:spacing w:after="120"/>
      <w:ind w:left="360"/>
    </w:pPr>
  </w:style>
  <w:style w:type="character" w:customStyle="1" w:styleId="BodyTextIndentChar">
    <w:name w:val="Body Text Indent Char"/>
    <w:link w:val="BodyTextIndent"/>
    <w:uiPriority w:val="99"/>
    <w:semiHidden/>
    <w:rsid w:val="00A50877"/>
    <w:rPr>
      <w:rFonts w:ascii="Times New Roman" w:eastAsia="MS Mincho" w:hAnsi="Times New Roman"/>
      <w:sz w:val="24"/>
      <w:szCs w:val="24"/>
      <w:lang w:eastAsia="ja-JP"/>
    </w:rPr>
  </w:style>
  <w:style w:type="character" w:styleId="Hyperlink">
    <w:name w:val="Hyperlink"/>
    <w:unhideWhenUsed/>
    <w:rsid w:val="005F2E3C"/>
    <w:rPr>
      <w:rFonts w:cs="Times New Roman"/>
      <w:color w:val="0000FF"/>
      <w:u w:val="single"/>
    </w:rPr>
  </w:style>
  <w:style w:type="paragraph" w:customStyle="1" w:styleId="SectionTitl">
    <w:name w:val="Section Titl"/>
    <w:basedOn w:val="Normal"/>
    <w:rsid w:val="005F2E3C"/>
    <w:pPr>
      <w:widowControl w:val="0"/>
      <w:pBdr>
        <w:bottom w:val="single" w:sz="4" w:space="0" w:color="808080"/>
      </w:pBdr>
      <w:spacing w:line="220" w:lineRule="atLeast"/>
    </w:pPr>
    <w:rPr>
      <w:rFonts w:ascii="Garamond" w:eastAsia="Times New Roman" w:hAnsi="Garamond"/>
      <w:smallCaps/>
      <w:szCs w:val="20"/>
      <w:lang w:eastAsia="en-US"/>
    </w:rPr>
  </w:style>
  <w:style w:type="paragraph" w:customStyle="1" w:styleId="WP9BodyText">
    <w:name w:val="WP9_Body Text"/>
    <w:basedOn w:val="Normal"/>
    <w:rsid w:val="007668C3"/>
    <w:pPr>
      <w:widowControl w:val="0"/>
    </w:pPr>
    <w:rPr>
      <w:rFonts w:ascii="Garamond" w:eastAsia="Times New Roman" w:hAnsi="Garamond"/>
      <w:sz w:val="22"/>
      <w:szCs w:val="20"/>
      <w:lang w:eastAsia="en-US"/>
    </w:rPr>
  </w:style>
  <w:style w:type="paragraph" w:customStyle="1" w:styleId="Head1Bullet">
    <w:name w:val="Head1Bullet"/>
    <w:basedOn w:val="Normal"/>
    <w:rsid w:val="00A9483B"/>
    <w:pPr>
      <w:numPr>
        <w:numId w:val="31"/>
      </w:numPr>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947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03E12A-AE52-4F07-94EE-8307C54D4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6</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Prashanth Thalaharla</vt:lpstr>
    </vt:vector>
  </TitlesOfParts>
  <Company>CORECT</Company>
  <LinksUpToDate>false</LinksUpToDate>
  <CharactersWithSpaces>13786</CharactersWithSpaces>
  <SharedDoc>false</SharedDoc>
  <HLinks>
    <vt:vector size="6" baseType="variant">
      <vt:variant>
        <vt:i4>4325458</vt:i4>
      </vt:variant>
      <vt:variant>
        <vt:i4>0</vt:i4>
      </vt:variant>
      <vt:variant>
        <vt:i4>0</vt:i4>
      </vt:variant>
      <vt:variant>
        <vt:i4>5</vt:i4>
      </vt:variant>
      <vt:variant>
        <vt:lpwstr>mailto:jthomas791@gmail.com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Prashanth Thalaharla</dc:title>
  <dc:subject/>
  <dc:creator>Prashanth</dc:creator>
  <cp:keywords/>
  <cp:lastModifiedBy>Anudeep Narra</cp:lastModifiedBy>
  <cp:revision>78</cp:revision>
  <dcterms:created xsi:type="dcterms:W3CDTF">2015-05-20T08:52:00Z</dcterms:created>
  <dcterms:modified xsi:type="dcterms:W3CDTF">2017-01-03T14:54:00Z</dcterms:modified>
</cp:coreProperties>
</file>