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Neil Walia</w:t>
        <w:br/>
        <w:t xml:space="preserve">703.200.7155</w:t>
        <w:br/>
        <w:t xml:space="preserve">neilswalia@gmail.com</w:t>
      </w:r>
    </w:p>
    <w:p>
      <w:pPr>
        <w:spacing w:before="0" w:after="12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EDUCATION: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  <w:br/>
        <w:t xml:space="preserve">George Mason University, Fairfax, VA, Graduated in August 2002, B.A. in Multimedia Design &amp; Usability Theory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SECURITY CLEARANCE: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  <w:br/>
        <w:t xml:space="preserve">Active Department of Defense Secret Clearance, Granted in January 2016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br/>
        <w:t xml:space="preserve">TECHNICAL SKILLS: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UX Methodology: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Information Architecture Identification, Quantative Web Analytics, User Research Flows, Storyboarding, Usability Testing, Persona Creation / Gathering / Documenting Project Requirements &amp; Defining Business Processes in Agile Environments for Data Heavy Applications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UI Wireframe Tools: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Adobe Experience Design XD, Axure, Balsamiq, Sketch, InVision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Adobe Creative Cloud: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Photoshop, Illustrator, Acrobat, InDesign, Dreamweaver, Flash, AfterEffects, LightRoom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Video Production &amp; Post-Production: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Canon EOS Mark III SLR, Final Cut Pro, Avid, Adobe Premiere &amp; After Effects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Video Capture &amp; Teleconference: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Adobe Captivate, Camtasia, Tandberg, &amp; Polycom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Section 508 Compliance Testing: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JAWS, HiSoftware AccVerify Interaction Builder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UX Surveys, eMail Marketing, &amp; Press Release Campaigns: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MailChimp, Constant Contact, Survey Monkey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Customer Relationship Management (CRM):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Salesforce, Custom CRM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Animation: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3D Studio Max, Maya, Autodesk Inventor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Code: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HTML, CSS, Bootstrap CSS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LinkedIn Profile: </w:t>
        <w:br/>
      </w:r>
      <w:hyperlink xmlns:r="http://schemas.openxmlformats.org/officeDocument/2006/relationships" r:id="docRId0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https://www.linkedin.com/in/neilwalia</w:t>
        </w:r>
      </w:hyperlink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Design Portfolio: </w:t>
        <w:br/>
      </w:r>
      <w:hyperlink xmlns:r="http://schemas.openxmlformats.org/officeDocument/2006/relationships" r:id="docRId1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http://neilwalia.crevado.com</w:t>
        </w:r>
      </w:hyperlink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PROFESSIONAL EXPERIENCES: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DLA Piper | Senior User Experience Designer | Reston, VA | July 2018 - Present:</w:t>
      </w:r>
    </w:p>
    <w:p>
      <w:pPr>
        <w:numPr>
          <w:ilvl w:val="0"/>
          <w:numId w:val="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Formulating the UX research and UI design processes by setting design standards &amp; corporate methodologies in an effort to deliver elegant digital solutions for various internal software applications including corporate intranet, data visualization software, financial data systems, and litigation research software.</w:t>
      </w:r>
    </w:p>
    <w:p>
      <w:pPr>
        <w:numPr>
          <w:ilvl w:val="0"/>
          <w:numId w:val="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Conducting UX research through: workshops, interviews, ethnographic studies, card sorting, UX testing, and surveys.</w:t>
      </w:r>
    </w:p>
    <w:p>
      <w:pPr>
        <w:numPr>
          <w:ilvl w:val="0"/>
          <w:numId w:val="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Creating UI design deliverables including personas, user scenarios, information architecture diagrams, process flows, wireframes, interaction design prototypes, and high-fidelity final mockups.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CACI | Principal UX/UI Web Software Designer, | Fairfax, VA | July 2016 - July 2018:</w:t>
      </w:r>
    </w:p>
    <w:p>
      <w:pPr>
        <w:numPr>
          <w:ilvl w:val="0"/>
          <w:numId w:val="7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Work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closely with Federal Clients, Network Engineers, &amp; SME Stakeholders to gather detailed functional requirements to produce information architecture diagrams, user stories, &amp; user flow diagrams in an Agile Sprints.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</w:t>
      </w:r>
    </w:p>
    <w:p>
      <w:pPr>
        <w:numPr>
          <w:ilvl w:val="0"/>
          <w:numId w:val="7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Collaborated with developers to produce rapid wireframe prototypes &amp; intuitive interface elements to create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intuitive content for a custom designed software application.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</w:t>
      </w:r>
    </w:p>
    <w:p>
      <w:pPr>
        <w:numPr>
          <w:ilvl w:val="0"/>
          <w:numId w:val="7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Creat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hand-drawn mockups, wireframes, &amp; GUI layouts that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promote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ease of use &amp; optimized customers’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digital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experience within the custom application.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</w:t>
      </w:r>
    </w:p>
    <w:p>
      <w:pPr>
        <w:numPr>
          <w:ilvl w:val="0"/>
          <w:numId w:val="7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Responsible for delivering intuitive &amp; polished wireframes that enhanced &amp; simplified the end user’s experience.  Delivere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 detailed process flows to developers.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SAIC | Senior User Experience Architect (Consultant) | McLean, Virginia | April 2016 - July 2016:</w:t>
      </w:r>
    </w:p>
    <w:p>
      <w:pPr>
        <w:numPr>
          <w:ilvl w:val="0"/>
          <w:numId w:val="9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Collaborated with customers, systems engineers, &amp; developers in an agile environment gathering user interface requirements, creating user stories, &amp; created conceptualized wireframes for a complex DoD Logistics program.</w:t>
      </w:r>
    </w:p>
    <w:p>
      <w:pPr>
        <w:numPr>
          <w:ilvl w:val="0"/>
          <w:numId w:val="9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Created User Stories, designed intuitive wireframes, &amp; Application Icons for internal application development.</w:t>
      </w:r>
    </w:p>
    <w:p>
      <w:pPr>
        <w:numPr>
          <w:ilvl w:val="0"/>
          <w:numId w:val="9"/>
        </w:numPr>
        <w:spacing w:before="0" w:after="16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Maintained &amp; updated the GCSS-J DoD UI Standards Manual to ensure application interface consistency.    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CSRA | Human Factor Engineer (UI Designer) | Arlington, VA | October 2015 - April 2016: 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Defined, designed, &amp; executed usability testing and capturing of specific target audience feedback while incorporating the feedback into a responsive site redesign in a Waterfall work environment.   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Captured user requirements thru testing, operational, and usability requirements with the Federal Client.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Rapidly designed responsive wireframes for mobile &amp; tablet views using Balsamiq &amp; Illustrator.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Built sitemaps, wireframes, prototypes, and documentation that clearly articulated the site structure. 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Ensured ease of navigation &amp; the simplicity of design by communicating the site redesign to the requirements &amp; engineering development teams while providing feedback throughout the development lifecycles. 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Evaluated &amp; incorporated statistical indicators into the interactive design to improve the end user’s experience.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Elicited requirements via analytics analysis, surveys, customer site visits, business process analysis, workflow, &amp; task analysis while ensuring the right questions were asked to produce essential requirements information. 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Functioned as the information designer, project coordinator, and graphic communications developer. 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Planned, developed, &amp; executed visual communication products for print, web, and multimedia projects.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Worked with the software development and testing teams to resolve issues throughout the development &amp; testing portion of the lifecycle with the Section 508 compliance requirements in mind. </w:t>
      </w:r>
    </w:p>
    <w:p>
      <w:pPr>
        <w:numPr>
          <w:ilvl w:val="0"/>
          <w:numId w:val="1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Provided requirement support and documentation needed to comply with the SELC documents.</w:t>
      </w:r>
    </w:p>
    <w:p>
      <w:pPr>
        <w:numPr>
          <w:ilvl w:val="0"/>
          <w:numId w:val="12"/>
        </w:numPr>
        <w:spacing w:before="0" w:after="20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Provided input to project management concerning the impacts and risks of requirements gathered. 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Creative Multimedia Group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| UI Designer | Chantilly, VA | September 2010 - October 2015: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Conducted Usability Testing and Analytics Research to create defined user groups in an Agile Work environment.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Supporting BAE Systems, created interactive wireframes using Flairbuilder &amp; Axure and prototype skins using Adobe Illustrator for Capabilities Catalog according to corporate UI Standards Guide &amp; justified UI standards to management, SMEs, &amp; ScrumMasters in an Agile environment.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Supporting DHS &amp; FEMA,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conducted prototype demonstrations, and applied user feedback in the design process. 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Redesigned The Homeland Security Exercise &amp; Evaluation Program (HSEEP) portal using Photoshop &amp; Illustrator.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Conducted Section 508 Compliance Usability Testing for the HSEEP Toolkit using HiSoftware AccVerify  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Conducted Usability Test Groups &amp; Customer Analytics Research to create defined customer user groups. 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Developed the corporate branding system for private sector biotech firm including corporate &amp; product logos with the creation of the company's corporate style guide including use of logos, fonts, and pantones. 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Produced Sales and Marketing website using Axure wireframes, Illustrator, and Bootstrap CSS.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Produced interactive website under 508 compliances and W3C standards.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Conducted online eMail Marketing Campaigns using Constant Contact.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Produced interactive informational websites using Adobe Dreamweaver, Adobe Flash, Action Script, CSS, and DHTML under 508 compliances &amp; W3C standards in an agile work environment as the overall ScrumMaster. 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Produced high-level infographics for communicating complicated scientific concepts into easy to understand standalone graphics for use in presentations, marketing materials, &amp; proposals.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Provided technical template support towards the creation of presentations for conference room presentations.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Published corporate documents including newsletters, sales brochures, &amp; consumer mailers using Adobe InDesign. 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Edited, designed high-level documents including Press Briefs, One Pagers, and Corporate Vision.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Arranged &amp; produced an onsite photoshoot &amp; video of farmers using a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Canon EOS Mark III SLR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. The videos were post-produced using Adobe Premiere, Captivate, &amp; After Effects. Additionally, the footage was post-produced for commercials featured on the national RFDtv Network using Final Cut Pro.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Produced high level animated schematics calculating carbon footprints using Autodesk Inventor.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Provided various IT Tech Support including Server Maintenance and Backup to New User Account Creation    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Established &amp; managed Customer Relations Management Software (CRM) using SalesForce.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Dell Federal Civilian Division | Multimedia Designer | Washington, DC | September 2009 - September 2010:</w:t>
      </w:r>
    </w:p>
    <w:p>
      <w:pPr>
        <w:numPr>
          <w:ilvl w:val="0"/>
          <w:numId w:val="18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Onsite contract with the Department of Treasury working directly for the Sales and Marketing (SAM) Team with The United States Mint, I conducted Usability Testing and Analytics Research to create defined user groups.</w:t>
      </w:r>
    </w:p>
    <w:p>
      <w:pPr>
        <w:numPr>
          <w:ilvl w:val="0"/>
          <w:numId w:val="18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Redesigned The United States Mint homepage and The United States Mint H.I.P. Pocket Change website for children under 508 compliance &amp; W3C standards in a hybrid Waterfall/Agile work environment. </w:t>
      </w:r>
    </w:p>
    <w:p>
      <w:pPr>
        <w:numPr>
          <w:ilvl w:val="0"/>
          <w:numId w:val="18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Redesigned The United States Mint Website for Teachers and Educators under 508 compliance and W3C standards.</w:t>
      </w:r>
    </w:p>
    <w:p>
      <w:pPr>
        <w:numPr>
          <w:ilvl w:val="0"/>
          <w:numId w:val="18"/>
        </w:numPr>
        <w:spacing w:before="0" w:after="16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Created print media kit for mass distribution to public school classrooms for the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0"/>
          <w:shd w:fill="auto" w:val="clear"/>
        </w:rPr>
        <w:t xml:space="preserve">America the Beautiful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0"/>
          <w:shd w:fill="auto" w:val="clear"/>
          <w:vertAlign w:val="superscript"/>
        </w:rPr>
        <w:t xml:space="preserve"> TM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0"/>
          <w:shd w:fill="auto" w:val="clear"/>
        </w:rPr>
        <w:t xml:space="preserve">Quarters.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Millennium Challenge Corporation (MCC) | Multimedia Designer | Washington, DC | July 2008 - January 2009:</w:t>
      </w:r>
    </w:p>
    <w:p>
      <w:pPr>
        <w:numPr>
          <w:ilvl w:val="0"/>
          <w:numId w:val="21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Directly supported the Director of Branding and Web Projects in the efforts of managing and maintaining the MCC’s internal &amp; external websites while promoting the presence of MCC’s newly minted corporate brand throughout the MCC organization in a highly transparent &amp; rapid waterfall work environment.</w:t>
      </w:r>
    </w:p>
    <w:p>
      <w:pPr>
        <w:numPr>
          <w:ilvl w:val="0"/>
          <w:numId w:val="21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Responsible for maintaining and updating MCC’s external website &amp; their internal portal, using Dreamweaver, Photoshop, CSS, JavaScript, &amp; WordPress under 508 compliance &amp; W3C standards.</w:t>
      </w:r>
    </w:p>
    <w:p>
      <w:pPr>
        <w:numPr>
          <w:ilvl w:val="0"/>
          <w:numId w:val="21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Drafted and designed high profile documents such as Corporate Annual Reports, Presidential Transition Documents, Selection Criteria &amp; Methodology Reports, Guides to Selection Process and Indicators Reports, Scorebooks, Performance Accountability Reports, Congressional Reports, Press Releases, Threshold Reports, Quarterly Status Reports, Country Reports, &amp; Monthly Newsletters using Adobe InDesign. </w:t>
      </w:r>
    </w:p>
    <w:p>
      <w:pPr>
        <w:numPr>
          <w:ilvl w:val="0"/>
          <w:numId w:val="21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Designed large-scale pull up banners displaying new logo, which was used during press briefings &amp; CEO statements.</w:t>
      </w:r>
    </w:p>
    <w:p>
      <w:pPr>
        <w:numPr>
          <w:ilvl w:val="0"/>
          <w:numId w:val="21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Distributed daily online eMail Press Release Campaigns using to The White House &amp; The Executive Office.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Lockheed Martin | Sharepoint Designer and Developer (Consultant) | Pentagon, VA | June 2007 - September 2007:</w:t>
      </w:r>
    </w:p>
    <w:p>
      <w:pPr>
        <w:numPr>
          <w:ilvl w:val="0"/>
          <w:numId w:val="23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Worked closely with the government customer (Assistant Secretary of Defense) to determine the needs and wants</w:t>
        <w:br/>
        <w:t xml:space="preserve">of the end users (Returning Warfighter Veterans) in a static waterfall work environment.</w:t>
      </w:r>
    </w:p>
    <w:p>
      <w:pPr>
        <w:numPr>
          <w:ilvl w:val="0"/>
          <w:numId w:val="23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Designed the initial setup of SharePoint platform across a secure network.</w:t>
      </w:r>
    </w:p>
    <w:p>
      <w:pPr>
        <w:numPr>
          <w:ilvl w:val="0"/>
          <w:numId w:val="23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Designed and developed the user interface for the SharePoint portal using SharePoint Designer 2007.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3H Technology | Webmaster &amp; SharePoint Developer | Reston, VA | February 2007 - June 2007:</w:t>
      </w:r>
    </w:p>
    <w:p>
      <w:pPr>
        <w:numPr>
          <w:ilvl w:val="0"/>
          <w:numId w:val="2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Maintained and redesigned company homepage using HTML, DHTML, CSS, JavaScript, Photoshop, Dreamweaver, Flash, &amp; Action Script under 508 compliances and W3C standards in an adaptive waterfall work environment.</w:t>
      </w:r>
    </w:p>
    <w:p>
      <w:pPr>
        <w:numPr>
          <w:ilvl w:val="0"/>
          <w:numId w:val="2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Maintained internal portal content using Microsoft SharePoint 2003 and CSS.</w:t>
      </w:r>
    </w:p>
    <w:p>
      <w:pPr>
        <w:numPr>
          <w:ilvl w:val="0"/>
          <w:numId w:val="2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Redesigned and developed new internal portal using Microsoft SharePoint. </w:t>
        <w:tab/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Lockheed Martin / Flash Developer (Consultant) / Manassas, VA / December 2006 - January 2007:</w:t>
      </w:r>
    </w:p>
    <w:p>
      <w:pPr>
        <w:numPr>
          <w:ilvl w:val="0"/>
          <w:numId w:val="27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Designed Computer Based Training Modules for Sonar system equipment using Photoshop, Flash, &amp; Action Script.</w:t>
      </w:r>
    </w:p>
    <w:p>
      <w:pPr>
        <w:numPr>
          <w:ilvl w:val="0"/>
          <w:numId w:val="27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Rendered wire-framed designs from digital photos using 3D Studio Max.</w:t>
      </w:r>
    </w:p>
    <w:p>
      <w:pPr>
        <w:numPr>
          <w:ilvl w:val="0"/>
          <w:numId w:val="27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Integrated graphics and animations into interactive computer based training tutorials.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DRS-TAMSCO | Video Teleconference Engineer | Baghdad, Iraq | June 2006 - September 2006:</w:t>
      </w:r>
    </w:p>
    <w:p>
      <w:pPr>
        <w:numPr>
          <w:ilvl w:val="0"/>
          <w:numId w:val="30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Planned, coordinated, &amp; conducted secure Video Teleconference (VTC) sessions.</w:t>
      </w:r>
    </w:p>
    <w:p>
      <w:pPr>
        <w:numPr>
          <w:ilvl w:val="0"/>
          <w:numId w:val="30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Provided internal consulting &amp; technical guidance to military warfighter, while facilitating daily VTC's using MGC Manager Bridge Operation Software in a highly adaptive waterfall work environment.  </w:t>
      </w:r>
    </w:p>
    <w:p>
      <w:pPr>
        <w:numPr>
          <w:ilvl w:val="0"/>
          <w:numId w:val="30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Provided support to local and remote warfighter endpoint users for assistance, training, and troubleshooting of VTC hardware &amp; software under extreme wartime conditions.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br/>
        <w:t xml:space="preserve">The Rendon Group | Multimedia Designer &amp; Developer | Baghdad, Iraq | October 2005 - June 2006:</w:t>
      </w:r>
    </w:p>
    <w:p>
      <w:pPr>
        <w:numPr>
          <w:ilvl w:val="0"/>
          <w:numId w:val="3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Redesigned the official website for The Multi-National Force Iraq into a Content Managed System using Joomla, JavaScript, CSS, DHTML, Photoshop, Illustrator, under 508 compliance.</w:t>
      </w:r>
    </w:p>
    <w:p>
      <w:pPr>
        <w:numPr>
          <w:ilvl w:val="0"/>
          <w:numId w:val="3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Integrated information from multiple military publications into HTML using Adobe InDesign, &amp; Adobe Photoshop.  </w:t>
      </w:r>
    </w:p>
    <w:p>
      <w:pPr>
        <w:numPr>
          <w:ilvl w:val="0"/>
          <w:numId w:val="3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Created secured briefings using Photoshop &amp; PowerPoint designed for high level State Department Officials.</w:t>
      </w:r>
    </w:p>
    <w:p>
      <w:pPr>
        <w:numPr>
          <w:ilvl w:val="0"/>
          <w:numId w:val="3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Published digital photographs &amp; video content using Photoshop, Adobe Premiere, Pinnacle, &amp; Captivate.</w:t>
      </w:r>
    </w:p>
    <w:p>
      <w:pPr>
        <w:numPr>
          <w:ilvl w:val="0"/>
          <w:numId w:val="3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Created member list serve for distribution of HTML newsletter driving heavy traffic back to the site.</w:t>
      </w:r>
    </w:p>
    <w:p>
      <w:pPr>
        <w:numPr>
          <w:ilvl w:val="0"/>
          <w:numId w:val="32"/>
        </w:numPr>
        <w:spacing w:before="0" w:after="16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Within one month of site redesign, crashed the stateside host servers at Fort Belvoir due to more than 50% increase in site traffic usage. Additionally, the site was featured, highlighted, &amp; broadcast on Fox News.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Alion Science | Web Software Developer | Alexandria, VA | June 2005 - October 2005:</w:t>
      </w:r>
    </w:p>
    <w:p>
      <w:pPr>
        <w:numPr>
          <w:ilvl w:val="0"/>
          <w:numId w:val="3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Built interactive Computer Based Training (CBT) courseware for strategic military training for Army Generals using  Illustrator, Photoshop, Flash, Action Scripting, Dreamweaver, and Captivate in an agile work environment.  </w:t>
      </w:r>
    </w:p>
    <w:p>
      <w:pPr>
        <w:numPr>
          <w:ilvl w:val="0"/>
          <w:numId w:val="35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Built animation architecture for INSCOM blending various software packages using TerraExplorer &amp; 3D Studio Max.  </w:t>
      </w:r>
    </w:p>
    <w:p>
      <w:pPr>
        <w:numPr>
          <w:ilvl w:val="0"/>
          <w:numId w:val="35"/>
        </w:numPr>
        <w:spacing w:before="0" w:after="16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Created software products in the form of PowerPoint presentations &amp; Flash demonstrations.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Camber Corp | VTC Technician &amp; IT Technician | Falls Church, VA | January 2005 - May 2005:</w:t>
      </w:r>
    </w:p>
    <w:p>
      <w:pPr>
        <w:numPr>
          <w:ilvl w:val="0"/>
          <w:numId w:val="38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Coordinated multi-bridged Video Teleconferences using Tandberg equipment and conference room presentations.  </w:t>
      </w:r>
    </w:p>
    <w:p>
      <w:pPr>
        <w:numPr>
          <w:ilvl w:val="0"/>
          <w:numId w:val="38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Created graphic designs for proposals and presentations using Illustrator, Photoshop, PowerPoint, and Word.</w:t>
      </w:r>
    </w:p>
    <w:p>
      <w:pPr>
        <w:numPr>
          <w:ilvl w:val="0"/>
          <w:numId w:val="38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Designed newsletters, brochures, and product mailers using Illustrator and Photoshop.  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br/>
        <w:t xml:space="preserve">Universal Hi-Tech | Visual Information Manager (Consultant) | Arlington, VA | October 2002 - December 2004:</w:t>
      </w:r>
    </w:p>
    <w:p>
      <w:pPr>
        <w:numPr>
          <w:ilvl w:val="0"/>
          <w:numId w:val="40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Supporting the National Guard Bureau Headquarters, created and managed Visual Information website activities for the 56 Army National Guard States &amp; Territories on Guard Knowledge Online using Microsoft SharePoint.</w:t>
      </w:r>
    </w:p>
    <w:p>
      <w:pPr>
        <w:numPr>
          <w:ilvl w:val="0"/>
          <w:numId w:val="40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Planned, developed, and implemented graphical elements on GKO's Sharepoint Portal.  </w:t>
      </w:r>
    </w:p>
    <w:p>
      <w:pPr>
        <w:numPr>
          <w:ilvl w:val="0"/>
          <w:numId w:val="40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Trained soldiers in skills of accessing information via the GKO Sharepoint Portal.  </w:t>
      </w:r>
    </w:p>
    <w:p>
      <w:pPr>
        <w:numPr>
          <w:ilvl w:val="0"/>
          <w:numId w:val="40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Maintained Visual Information Activity Authorization Record database using Microsoft Excel and Microsoft Access for all NGB facilities, which were displayed on GKO's Sharepoint Portal.  </w:t>
      </w:r>
    </w:p>
    <w:p>
      <w:pPr>
        <w:numPr>
          <w:ilvl w:val="0"/>
          <w:numId w:val="40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Created the Annual Workload and Cost Data Report for funding of portal requirements.  </w:t>
      </w:r>
    </w:p>
    <w:p>
      <w:pPr>
        <w:numPr>
          <w:ilvl w:val="0"/>
          <w:numId w:val="40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Created the IT Baseline Standards &amp; Requirements report, which supported the Guard’s logistics and operations.  </w:t>
      </w:r>
    </w:p>
    <w:p>
      <w:pPr>
        <w:numPr>
          <w:ilvl w:val="0"/>
          <w:numId w:val="40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Setup and operated Digital Photography Studio for Official Military Photographic identification production.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5">
    <w:abstractNumId w:val="84"/>
  </w:num>
  <w:num w:numId="7">
    <w:abstractNumId w:val="78"/>
  </w:num>
  <w:num w:numId="9">
    <w:abstractNumId w:val="72"/>
  </w:num>
  <w:num w:numId="12">
    <w:abstractNumId w:val="66"/>
  </w:num>
  <w:num w:numId="15">
    <w:abstractNumId w:val="60"/>
  </w:num>
  <w:num w:numId="18">
    <w:abstractNumId w:val="54"/>
  </w:num>
  <w:num w:numId="21">
    <w:abstractNumId w:val="48"/>
  </w:num>
  <w:num w:numId="23">
    <w:abstractNumId w:val="42"/>
  </w:num>
  <w:num w:numId="25">
    <w:abstractNumId w:val="36"/>
  </w:num>
  <w:num w:numId="27">
    <w:abstractNumId w:val="30"/>
  </w:num>
  <w:num w:numId="30">
    <w:abstractNumId w:val="24"/>
  </w:num>
  <w:num w:numId="32">
    <w:abstractNumId w:val="18"/>
  </w:num>
  <w:num w:numId="35">
    <w:abstractNumId w:val="12"/>
  </w:num>
  <w:num w:numId="38">
    <w:abstractNumId w:val="6"/>
  </w:num>
  <w:num w:numId="4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neilwalia" Id="docRId0" Type="http://schemas.openxmlformats.org/officeDocument/2006/relationships/hyperlink" /><Relationship TargetMode="External" Target="http://neilwalia.crevado.com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