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3791" w:rsidRPr="006F11FC" w:rsidRDefault="00373791" w:rsidP="00601FE2">
      <w:pPr>
        <w:spacing w:after="0" w:line="240" w:lineRule="auto"/>
        <w:jc w:val="center"/>
        <w:rPr>
          <w:rFonts w:ascii="Calibri" w:hAnsi="Calibri" w:cs="Calibri"/>
          <w:sz w:val="28"/>
          <w:szCs w:val="28"/>
        </w:rPr>
      </w:pPr>
      <w:r w:rsidRPr="006F11FC">
        <w:rPr>
          <w:rFonts w:ascii="Calibri" w:hAnsi="Calibri" w:cs="Calibri"/>
          <w:sz w:val="28"/>
          <w:szCs w:val="28"/>
        </w:rPr>
        <w:t>OJAS PATEL</w:t>
      </w:r>
    </w:p>
    <w:p w:rsidR="00373791" w:rsidRPr="006F11FC" w:rsidRDefault="00373791" w:rsidP="00601FE2">
      <w:pPr>
        <w:spacing w:after="0" w:line="240" w:lineRule="auto"/>
        <w:jc w:val="center"/>
        <w:rPr>
          <w:rFonts w:ascii="Calibri" w:hAnsi="Calibri" w:cs="Calibri"/>
        </w:rPr>
      </w:pPr>
      <w:hyperlink r:id="rId5" w:history="1">
        <w:r w:rsidRPr="006F11FC">
          <w:rPr>
            <w:rStyle w:val="Hyperlink"/>
            <w:rFonts w:ascii="Calibri" w:hAnsi="Calibri" w:cs="Calibri"/>
          </w:rPr>
          <w:t>patel.fico@gmail.com</w:t>
        </w:r>
      </w:hyperlink>
    </w:p>
    <w:p w:rsidR="00373791" w:rsidRPr="006F11FC" w:rsidRDefault="00373791" w:rsidP="00601FE2">
      <w:pPr>
        <w:spacing w:after="0" w:line="240" w:lineRule="auto"/>
        <w:jc w:val="center"/>
        <w:rPr>
          <w:rFonts w:ascii="Calibri" w:hAnsi="Calibri" w:cs="Calibri"/>
        </w:rPr>
      </w:pPr>
      <w:r w:rsidRPr="006F11FC">
        <w:rPr>
          <w:rFonts w:ascii="Calibri" w:hAnsi="Calibri" w:cs="Calibri"/>
        </w:rPr>
        <w:t>848-248-9249</w:t>
      </w:r>
    </w:p>
    <w:p w:rsidR="00373791" w:rsidRPr="006F11FC" w:rsidRDefault="00373791" w:rsidP="0017222F">
      <w:pPr>
        <w:spacing w:line="240" w:lineRule="auto"/>
      </w:pPr>
      <w:r w:rsidRPr="006F11FC">
        <w:t>SUMMARY</w:t>
      </w:r>
    </w:p>
    <w:p w:rsidR="00373791" w:rsidRPr="006F11FC"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Experienced SAP FICO functional consultant with 8 years of implementation, roll-out and support with configuration experience in FI module- G/L, AR, AP, AA, NEW G/L,  and in CO module—CCA, PCA, CO-PC, COPA, &amp; I/O</w:t>
      </w:r>
    </w:p>
    <w:p w:rsidR="00373791" w:rsidRPr="006F11FC" w:rsidRDefault="00373791" w:rsidP="00BA0A64">
      <w:pPr>
        <w:pStyle w:val="ListParagraph"/>
        <w:numPr>
          <w:ilvl w:val="0"/>
          <w:numId w:val="40"/>
        </w:numPr>
        <w:spacing w:line="240" w:lineRule="auto"/>
        <w:rPr>
          <w:rFonts w:ascii="Calibri" w:eastAsia="Batang" w:hAnsi="Calibri" w:cs="Calibri"/>
        </w:rPr>
      </w:pPr>
      <w:r w:rsidRPr="006F11FC">
        <w:rPr>
          <w:rFonts w:ascii="Calibri" w:hAnsi="Calibri" w:cs="Calibri"/>
        </w:rPr>
        <w:t>Financial Supply Chain Management</w:t>
      </w:r>
      <w:r w:rsidRPr="006F11FC">
        <w:rPr>
          <w:rFonts w:ascii="Calibri" w:eastAsia="Batang" w:hAnsi="Calibri" w:cs="Calibri"/>
        </w:rPr>
        <w:t>: Collection Management and Dispute Management</w:t>
      </w:r>
    </w:p>
    <w:p w:rsidR="00373791" w:rsidRPr="006F11FC" w:rsidRDefault="00373791" w:rsidP="00F34FD5">
      <w:pPr>
        <w:pStyle w:val="ListParagraph"/>
        <w:numPr>
          <w:ilvl w:val="0"/>
          <w:numId w:val="40"/>
        </w:numPr>
        <w:spacing w:line="240" w:lineRule="auto"/>
        <w:rPr>
          <w:rFonts w:ascii="Calibri" w:hAnsi="Calibri" w:cs="Calibri"/>
        </w:rPr>
      </w:pPr>
      <w:r w:rsidRPr="006F11FC">
        <w:rPr>
          <w:rFonts w:ascii="Calibri" w:hAnsi="Calibri" w:cs="Calibri"/>
        </w:rPr>
        <w:t>Two Full life cycle implementations using ASAP methodology, good understanding of Blue Print, Realization-Configuration, Final Preparation-Unit &amp; Integration Testing, User Acceptance Testing, Developing BPD, End Users Training Pre &amp; Post Go live support. Proficient in Project Evaluation, Fit-GAP analysis, TO-BE process, trouble shooting, performance tuning and production support</w:t>
      </w:r>
    </w:p>
    <w:p w:rsidR="00373791" w:rsidRPr="006F11FC"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Worked in environment adhering to Generally Accepted Accounting Principles (GAAP) and Sarbanes Oxley (SOX) compliance</w:t>
      </w:r>
    </w:p>
    <w:p w:rsidR="00373791"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Integrated FI/CO module with other modules – SD &amp; MM and well versed with overall business process like Order to Cash, Procure to Pay and Record to Report. Experience in Reengineering business processes for FI-SD and FI-MM.</w:t>
      </w:r>
    </w:p>
    <w:p w:rsidR="00373791" w:rsidRPr="006F11FC" w:rsidRDefault="00373791" w:rsidP="00711445">
      <w:pPr>
        <w:pStyle w:val="ListParagraph"/>
        <w:numPr>
          <w:ilvl w:val="0"/>
          <w:numId w:val="40"/>
        </w:numPr>
        <w:spacing w:line="240" w:lineRule="auto"/>
        <w:rPr>
          <w:rFonts w:ascii="Calibri" w:hAnsi="Calibri" w:cs="Calibri"/>
        </w:rPr>
      </w:pPr>
      <w:r w:rsidRPr="00711445">
        <w:rPr>
          <w:rFonts w:ascii="Calibri" w:hAnsi="Calibri" w:cs="Calibri"/>
        </w:rPr>
        <w:t xml:space="preserve">Funds Management </w:t>
      </w:r>
      <w:r>
        <w:rPr>
          <w:rFonts w:ascii="Calibri" w:hAnsi="Calibri" w:cs="Calibri"/>
        </w:rPr>
        <w:t>Sub Project t</w:t>
      </w:r>
      <w:r w:rsidRPr="00711445">
        <w:rPr>
          <w:rFonts w:ascii="Calibri" w:hAnsi="Calibri" w:cs="Calibri"/>
        </w:rPr>
        <w:t>o assist enhancement</w:t>
      </w:r>
      <w:r>
        <w:rPr>
          <w:rFonts w:ascii="Calibri" w:hAnsi="Calibri" w:cs="Calibri"/>
        </w:rPr>
        <w:t>, i</w:t>
      </w:r>
      <w:r w:rsidRPr="00711445">
        <w:rPr>
          <w:rFonts w:ascii="Calibri" w:hAnsi="Calibri" w:cs="Calibri"/>
        </w:rPr>
        <w:t>dentify process improvement and enhance budget upload process from CO to FM.</w:t>
      </w:r>
    </w:p>
    <w:p w:rsidR="00373791" w:rsidRPr="006F11FC"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VAT tax- Vertex: Input/ Output tax and With-holding tax codes and file</w:t>
      </w:r>
    </w:p>
    <w:p w:rsidR="00373791" w:rsidRPr="006F11FC" w:rsidRDefault="00373791" w:rsidP="00B85846">
      <w:pPr>
        <w:pStyle w:val="ListParagraph"/>
        <w:numPr>
          <w:ilvl w:val="0"/>
          <w:numId w:val="40"/>
        </w:numPr>
        <w:spacing w:line="240" w:lineRule="auto"/>
        <w:rPr>
          <w:rFonts w:ascii="Calibri" w:hAnsi="Calibri" w:cs="Calibri"/>
        </w:rPr>
      </w:pPr>
      <w:r w:rsidRPr="006F11FC">
        <w:rPr>
          <w:rFonts w:ascii="Calibri" w:hAnsi="Calibri" w:cs="Calibri"/>
        </w:rPr>
        <w:t xml:space="preserve">RICEFW: Forms, SAP Scripts, SAP Queries, Report Painter, Interfaces, Enhancements. Production Support in Generating the FI-GL Standard Reports for Year-end </w:t>
      </w:r>
      <w:r>
        <w:rPr>
          <w:rFonts w:ascii="Calibri" w:hAnsi="Calibri" w:cs="Calibri"/>
        </w:rPr>
        <w:t>Reporting purposes, and Generating</w:t>
      </w:r>
      <w:r w:rsidRPr="006F11FC">
        <w:rPr>
          <w:rFonts w:ascii="Calibri" w:hAnsi="Calibri" w:cs="Calibri"/>
        </w:rPr>
        <w:t xml:space="preserve"> Customized Reports for Managerial r</w:t>
      </w:r>
      <w:r>
        <w:rPr>
          <w:rFonts w:ascii="Calibri" w:hAnsi="Calibri" w:cs="Calibri"/>
        </w:rPr>
        <w:t>equirements by using ABAP Query,</w:t>
      </w:r>
      <w:r w:rsidRPr="006F11FC">
        <w:rPr>
          <w:rFonts w:ascii="Calibri" w:hAnsi="Calibri" w:cs="Calibri"/>
        </w:rPr>
        <w:t xml:space="preserve"> Report Painter and Report Writer. </w:t>
      </w:r>
    </w:p>
    <w:p w:rsidR="00373791" w:rsidRPr="006F11FC"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Experienced in migration from legacy systems to SAP R/3 using LSMW</w:t>
      </w:r>
    </w:p>
    <w:p w:rsidR="00373791" w:rsidRPr="006F11FC"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Worked on the framework for migration of Open AP/AR line-items, G/L and asset balances</w:t>
      </w:r>
    </w:p>
    <w:p w:rsidR="00373791" w:rsidRPr="006F11FC" w:rsidRDefault="00373791" w:rsidP="00BA0A64">
      <w:pPr>
        <w:pStyle w:val="ListParagraph"/>
        <w:numPr>
          <w:ilvl w:val="0"/>
          <w:numId w:val="40"/>
        </w:numPr>
        <w:spacing w:line="240" w:lineRule="auto"/>
        <w:rPr>
          <w:rFonts w:ascii="Calibri" w:hAnsi="Calibri" w:cs="Calibri"/>
        </w:rPr>
      </w:pPr>
      <w:r w:rsidRPr="006F11FC">
        <w:rPr>
          <w:rFonts w:ascii="Calibri" w:hAnsi="Calibri" w:cs="Calibri"/>
        </w:rPr>
        <w:t>Experienced in job scheduling and back ground processing</w:t>
      </w:r>
    </w:p>
    <w:p w:rsidR="00373791" w:rsidRPr="006F11FC" w:rsidRDefault="00373791" w:rsidP="00BA0A64">
      <w:pPr>
        <w:pStyle w:val="ListParagraph"/>
        <w:numPr>
          <w:ilvl w:val="0"/>
          <w:numId w:val="40"/>
        </w:numPr>
        <w:spacing w:line="240" w:lineRule="auto"/>
        <w:rPr>
          <w:rFonts w:ascii="Calibri" w:eastAsia="Batang" w:hAnsi="Calibri" w:cs="Calibri"/>
        </w:rPr>
      </w:pPr>
      <w:r w:rsidRPr="006F11FC">
        <w:rPr>
          <w:rFonts w:ascii="Calibri" w:hAnsi="Calibri" w:cs="Calibri"/>
        </w:rPr>
        <w:t xml:space="preserve">Ability to work independently as well as in team oriented environment with good organizational skills, excellent communication skills and inter personal skills with problem solving aptitude. Coordinate with </w:t>
      </w:r>
      <w:smartTag w:uri="urn:schemas-microsoft-com:office:smarttags" w:element="place">
        <w:smartTag w:uri="urn:schemas-microsoft-com:office:smarttags" w:element="PlaceName">
          <w:r w:rsidRPr="006F11FC">
            <w:rPr>
              <w:rFonts w:ascii="Calibri" w:hAnsi="Calibri" w:cs="Calibri"/>
            </w:rPr>
            <w:t>Offshore</w:t>
          </w:r>
        </w:smartTag>
        <w:r w:rsidRPr="006F11FC">
          <w:rPr>
            <w:rFonts w:ascii="Calibri" w:hAnsi="Calibri" w:cs="Calibri"/>
          </w:rPr>
          <w:t xml:space="preserve"> </w:t>
        </w:r>
        <w:smartTag w:uri="urn:schemas-microsoft-com:office:smarttags" w:element="PlaceName">
          <w:r w:rsidRPr="006F11FC">
            <w:rPr>
              <w:rFonts w:ascii="Calibri" w:hAnsi="Calibri" w:cs="Calibri"/>
            </w:rPr>
            <w:t>Development</w:t>
          </w:r>
        </w:smartTag>
        <w:r w:rsidRPr="006F11FC">
          <w:rPr>
            <w:rFonts w:ascii="Calibri" w:hAnsi="Calibri" w:cs="Calibri"/>
          </w:rPr>
          <w:t xml:space="preserve"> </w:t>
        </w:r>
        <w:smartTag w:uri="urn:schemas-microsoft-com:office:smarttags" w:element="PlaceType">
          <w:r w:rsidRPr="006F11FC">
            <w:rPr>
              <w:rFonts w:ascii="Calibri" w:hAnsi="Calibri" w:cs="Calibri"/>
            </w:rPr>
            <w:t>Center</w:t>
          </w:r>
        </w:smartTag>
      </w:smartTag>
      <w:r w:rsidRPr="006F11FC">
        <w:rPr>
          <w:rFonts w:ascii="Calibri" w:hAnsi="Calibri" w:cs="Calibri"/>
        </w:rPr>
        <w:t xml:space="preserve"> and Cross-Functional Teams throughout the organization to identify and assess system issues influencing multiple departments</w:t>
      </w:r>
    </w:p>
    <w:p w:rsidR="00373791" w:rsidRPr="006F11FC" w:rsidRDefault="00373791" w:rsidP="00BA0A64">
      <w:pPr>
        <w:pStyle w:val="ListParagraph"/>
        <w:numPr>
          <w:ilvl w:val="0"/>
          <w:numId w:val="40"/>
        </w:numPr>
        <w:spacing w:line="240" w:lineRule="auto"/>
        <w:rPr>
          <w:rFonts w:ascii="Calibri" w:eastAsia="Batang" w:hAnsi="Calibri" w:cs="Calibri"/>
        </w:rPr>
      </w:pPr>
      <w:r w:rsidRPr="006F11FC">
        <w:rPr>
          <w:rFonts w:ascii="Calibri" w:hAnsi="Calibri" w:cs="Calibri"/>
        </w:rPr>
        <w:t>Track-IT and Foot prints Tickets-Supported month-end, quarter-end and year-end processes in FI and CO modules</w:t>
      </w:r>
    </w:p>
    <w:p w:rsidR="00373791" w:rsidRPr="006F11FC" w:rsidRDefault="00373791" w:rsidP="0017222F">
      <w:pPr>
        <w:spacing w:line="240" w:lineRule="auto"/>
      </w:pPr>
      <w:r w:rsidRPr="006F11FC">
        <w:t>SAP FI/CO FUNCTIONAL SKILLS</w:t>
      </w:r>
    </w:p>
    <w:p w:rsidR="00373791" w:rsidRPr="006F11FC" w:rsidRDefault="00373791" w:rsidP="004913EA">
      <w:pPr>
        <w:spacing w:line="240" w:lineRule="auto"/>
      </w:pPr>
      <w:r w:rsidRPr="006F11FC">
        <w:t>Financial Accounting:</w:t>
      </w:r>
    </w:p>
    <w:p w:rsidR="00373791" w:rsidRPr="006F11FC" w:rsidRDefault="00373791" w:rsidP="00D84078">
      <w:pPr>
        <w:pStyle w:val="ListParagraph"/>
        <w:numPr>
          <w:ilvl w:val="0"/>
          <w:numId w:val="38"/>
        </w:numPr>
        <w:spacing w:line="240" w:lineRule="auto"/>
        <w:ind w:left="360"/>
        <w:rPr>
          <w:rFonts w:ascii="Calibri" w:hAnsi="Calibri" w:cs="Calibri"/>
        </w:rPr>
      </w:pPr>
      <w:smartTag w:uri="urn:schemas-microsoft-com:office:smarttags" w:element="place">
        <w:smartTag w:uri="urn:schemas-microsoft-com:office:smarttags" w:element="City">
          <w:r w:rsidRPr="006F11FC">
            <w:rPr>
              <w:rFonts w:ascii="Calibri" w:hAnsi="Calibri" w:cs="Calibri"/>
            </w:rPr>
            <w:t>Enterprise</w:t>
          </w:r>
        </w:smartTag>
      </w:smartTag>
      <w:r w:rsidRPr="006F11FC">
        <w:rPr>
          <w:rFonts w:ascii="Calibri" w:hAnsi="Calibri" w:cs="Calibri"/>
        </w:rPr>
        <w:t xml:space="preserve"> Structure: Define Company, Company Code, Controlling area, Credit Control area, Functional area, Financial Management area.</w:t>
      </w:r>
    </w:p>
    <w:p w:rsidR="00373791" w:rsidRPr="006F11FC" w:rsidRDefault="00373791" w:rsidP="00D84078">
      <w:pPr>
        <w:pStyle w:val="ListParagraph"/>
        <w:numPr>
          <w:ilvl w:val="0"/>
          <w:numId w:val="38"/>
        </w:numPr>
        <w:spacing w:line="240" w:lineRule="auto"/>
        <w:ind w:left="360"/>
        <w:rPr>
          <w:rFonts w:ascii="Calibri" w:hAnsi="Calibri" w:cs="Calibri"/>
        </w:rPr>
      </w:pPr>
      <w:r w:rsidRPr="006F11FC">
        <w:rPr>
          <w:rFonts w:ascii="Calibri" w:hAnsi="Calibri" w:cs="Calibri"/>
        </w:rPr>
        <w:t>General Ledger (FI-GL): Configuring Account groups, GL master records, Posting Period Variants, field status variants, sample accounts, field status groups, posting keys, Financial Statement Versions, Automatic account determination, sales/use tax assignment, and document number ranges, document types, tolerance groups, recurring entries, Account assignment model and closing procedure.</w:t>
      </w:r>
    </w:p>
    <w:p w:rsidR="00373791" w:rsidRPr="006F11FC" w:rsidRDefault="00373791" w:rsidP="00D84078">
      <w:pPr>
        <w:pStyle w:val="ListParagraph"/>
        <w:numPr>
          <w:ilvl w:val="0"/>
          <w:numId w:val="38"/>
        </w:numPr>
        <w:spacing w:line="240" w:lineRule="auto"/>
        <w:ind w:left="360"/>
        <w:rPr>
          <w:rFonts w:ascii="Calibri" w:hAnsi="Calibri" w:cs="Calibri"/>
        </w:rPr>
      </w:pPr>
      <w:r w:rsidRPr="006F11FC">
        <w:rPr>
          <w:rFonts w:ascii="Calibri" w:hAnsi="Calibri" w:cs="Calibri"/>
        </w:rPr>
        <w:t>Special Ledger Implementation for US GAAP and Local Accounting method reporting. In Special Purpose Ledger (SPL), created master data for the Ledgers and defined the Tables and Table Groups, and configured Fiscal Year Variant, Company Code and Activity assignments for the Ledger.</w:t>
      </w:r>
    </w:p>
    <w:p w:rsidR="00373791" w:rsidRPr="006F11FC" w:rsidRDefault="00373791" w:rsidP="00D84078">
      <w:pPr>
        <w:pStyle w:val="ListParagraph"/>
        <w:numPr>
          <w:ilvl w:val="0"/>
          <w:numId w:val="38"/>
        </w:numPr>
        <w:spacing w:line="240" w:lineRule="auto"/>
        <w:ind w:left="360"/>
        <w:rPr>
          <w:rFonts w:ascii="Calibri" w:hAnsi="Calibri" w:cs="Calibri"/>
        </w:rPr>
      </w:pPr>
      <w:r w:rsidRPr="006F11FC">
        <w:rPr>
          <w:rFonts w:ascii="Calibri" w:hAnsi="Calibri" w:cs="Calibri"/>
        </w:rPr>
        <w:t>Accounts Payable (FI-AP): Configuring and customizing vendor groups, vendor master data, house banks, Bank accounts, check lots, reason codes, Automatic payment Program, recurring entries, invoices, credit memos, integration with MM.</w:t>
      </w:r>
    </w:p>
    <w:p w:rsidR="00373791" w:rsidRPr="006F11FC" w:rsidRDefault="00373791" w:rsidP="00D84078">
      <w:pPr>
        <w:pStyle w:val="ListParagraph"/>
        <w:numPr>
          <w:ilvl w:val="0"/>
          <w:numId w:val="38"/>
        </w:numPr>
        <w:spacing w:line="240" w:lineRule="auto"/>
        <w:ind w:left="360"/>
        <w:rPr>
          <w:rFonts w:ascii="Calibri" w:hAnsi="Calibri" w:cs="Calibri"/>
        </w:rPr>
      </w:pPr>
      <w:r w:rsidRPr="006F11FC">
        <w:rPr>
          <w:rFonts w:ascii="Calibri" w:hAnsi="Calibri" w:cs="Calibri"/>
        </w:rPr>
        <w:t>Accounts Receivable (FI-AR): Configuring and customizing customer groups, customer master data, payment terms and interest calculation program, dunning, credit management and integration with SD.</w:t>
      </w:r>
    </w:p>
    <w:p w:rsidR="00373791" w:rsidRPr="006F11FC" w:rsidRDefault="00373791" w:rsidP="007568D7">
      <w:pPr>
        <w:pStyle w:val="ListParagraph"/>
        <w:numPr>
          <w:ilvl w:val="0"/>
          <w:numId w:val="38"/>
        </w:numPr>
        <w:spacing w:line="240" w:lineRule="auto"/>
        <w:ind w:left="360"/>
        <w:rPr>
          <w:rFonts w:ascii="Calibri" w:hAnsi="Calibri" w:cs="Calibri"/>
        </w:rPr>
      </w:pPr>
      <w:r w:rsidRPr="006F11FC">
        <w:rPr>
          <w:rFonts w:ascii="Calibri" w:hAnsi="Calibri" w:cs="Calibri"/>
        </w:rPr>
        <w:t>Bank Accounting: House Bank, Lockbox configuration, Bank statement processing, Bank Master Data, Payment Transactions, Customizing Electronic Account Statement.</w:t>
      </w:r>
    </w:p>
    <w:p w:rsidR="00373791" w:rsidRPr="006F11FC" w:rsidRDefault="00373791" w:rsidP="00D84078">
      <w:pPr>
        <w:pStyle w:val="ListParagraph"/>
        <w:numPr>
          <w:ilvl w:val="0"/>
          <w:numId w:val="38"/>
        </w:numPr>
        <w:spacing w:line="240" w:lineRule="auto"/>
        <w:ind w:left="360"/>
        <w:rPr>
          <w:rFonts w:ascii="Calibri" w:hAnsi="Calibri" w:cs="Calibri"/>
        </w:rPr>
      </w:pPr>
      <w:r w:rsidRPr="006F11FC">
        <w:rPr>
          <w:rFonts w:ascii="Calibri" w:hAnsi="Calibri" w:cs="Calibri"/>
        </w:rPr>
        <w:t>Fixed Assets (FI-AA): including chart of depreciation, asset classes, depreciation areas, depreciation keys, account assignment in cost accounting, number ranges, creating reconciliation accounts for assets, integration with GL, acquisitions, retirements, transfer of Assets and Asset data transfer.</w:t>
      </w:r>
    </w:p>
    <w:p w:rsidR="00373791" w:rsidRPr="006F11FC" w:rsidRDefault="00373791" w:rsidP="00D84078">
      <w:pPr>
        <w:spacing w:line="240" w:lineRule="auto"/>
      </w:pPr>
      <w:r w:rsidRPr="006F11FC">
        <w:t>Controlling:</w:t>
      </w:r>
    </w:p>
    <w:p w:rsidR="00373791" w:rsidRPr="006F11FC" w:rsidRDefault="00373791" w:rsidP="00D84078">
      <w:pPr>
        <w:pStyle w:val="ListParagraph"/>
        <w:numPr>
          <w:ilvl w:val="0"/>
          <w:numId w:val="35"/>
        </w:numPr>
        <w:spacing w:line="240" w:lineRule="auto"/>
        <w:ind w:left="360"/>
        <w:rPr>
          <w:rFonts w:ascii="Calibri" w:hAnsi="Calibri" w:cs="Calibri"/>
        </w:rPr>
      </w:pPr>
      <w:r w:rsidRPr="006F11FC">
        <w:rPr>
          <w:rFonts w:ascii="Calibri" w:hAnsi="Calibri" w:cs="Calibri"/>
        </w:rPr>
        <w:t>Cost Center/Cost Element Accounting: Configuring and customizing the cost elements/cost centers, costing sheet, reconciliation ledgers, standard hierarchy, activity types, statistical key figures, assessments, and distributions.</w:t>
      </w:r>
    </w:p>
    <w:p w:rsidR="00373791" w:rsidRPr="006F11FC" w:rsidRDefault="00373791" w:rsidP="00D84078">
      <w:pPr>
        <w:pStyle w:val="ListParagraph"/>
        <w:numPr>
          <w:ilvl w:val="0"/>
          <w:numId w:val="35"/>
        </w:numPr>
        <w:spacing w:line="240" w:lineRule="auto"/>
        <w:ind w:left="360"/>
        <w:rPr>
          <w:rFonts w:ascii="Calibri" w:hAnsi="Calibri" w:cs="Calibri"/>
        </w:rPr>
      </w:pPr>
      <w:r w:rsidRPr="006F11FC">
        <w:rPr>
          <w:rFonts w:ascii="Calibri" w:hAnsi="Calibri" w:cs="Calibri"/>
        </w:rPr>
        <w:t>Internal Orders: Internal order configuration, order settlement configuration, PA settlement structure, Order Planning and Budgeting.</w:t>
      </w:r>
    </w:p>
    <w:p w:rsidR="00373791" w:rsidRPr="006F11FC" w:rsidRDefault="00373791" w:rsidP="00D84078">
      <w:pPr>
        <w:pStyle w:val="ListParagraph"/>
        <w:numPr>
          <w:ilvl w:val="0"/>
          <w:numId w:val="35"/>
        </w:numPr>
        <w:spacing w:line="240" w:lineRule="auto"/>
        <w:ind w:left="360"/>
        <w:rPr>
          <w:rFonts w:ascii="Calibri" w:hAnsi="Calibri" w:cs="Calibri"/>
        </w:rPr>
      </w:pPr>
      <w:r w:rsidRPr="006F11FC">
        <w:rPr>
          <w:rFonts w:ascii="Calibri" w:hAnsi="Calibri" w:cs="Calibri"/>
        </w:rPr>
        <w:t>Profit Center Accounting: Configuring and Customizing the basic settings, maintaining profit center hierarchy, assignments, CO-Objects to Profit Centers, distribution and assessment of costs, Planning of Reports.</w:t>
      </w:r>
    </w:p>
    <w:p w:rsidR="00373791" w:rsidRPr="006F11FC" w:rsidRDefault="00373791" w:rsidP="00D84078">
      <w:pPr>
        <w:pStyle w:val="ListParagraph"/>
        <w:numPr>
          <w:ilvl w:val="0"/>
          <w:numId w:val="35"/>
        </w:numPr>
        <w:spacing w:line="240" w:lineRule="auto"/>
        <w:ind w:left="360"/>
        <w:rPr>
          <w:rFonts w:ascii="Calibri" w:hAnsi="Calibri" w:cs="Calibri"/>
        </w:rPr>
      </w:pPr>
      <w:r w:rsidRPr="006F11FC">
        <w:rPr>
          <w:rFonts w:ascii="Calibri" w:hAnsi="Calibri" w:cs="Calibri"/>
        </w:rPr>
        <w:t>Product Costing: Product cost planning with and without quantity structures, costing run, and Cost object controlling – product cost by period, product cost by order.</w:t>
      </w:r>
    </w:p>
    <w:p w:rsidR="00373791" w:rsidRPr="006F11FC" w:rsidRDefault="00373791" w:rsidP="00D84078">
      <w:pPr>
        <w:pStyle w:val="ListParagraph"/>
        <w:numPr>
          <w:ilvl w:val="0"/>
          <w:numId w:val="35"/>
        </w:numPr>
        <w:spacing w:line="240" w:lineRule="auto"/>
        <w:ind w:left="360"/>
        <w:rPr>
          <w:rFonts w:ascii="Calibri" w:hAnsi="Calibri" w:cs="Calibri"/>
        </w:rPr>
      </w:pPr>
      <w:r w:rsidRPr="006F11FC">
        <w:rPr>
          <w:rFonts w:ascii="Calibri" w:hAnsi="Calibri" w:cs="Calibri"/>
        </w:rPr>
        <w:t>Profitability Analysis (COPA): Configuration and Customizing the operating concern, characteristics, value fields, maintaining the derivation rules and structures, maintaining derivation tables, planning versions, planning layouts, planning profiles, and creating Drilldown Reports. Made use of report painter and report writer for making reports.</w:t>
      </w:r>
    </w:p>
    <w:p w:rsidR="00373791" w:rsidRPr="006F11FC" w:rsidRDefault="00373791" w:rsidP="004913EA">
      <w:pPr>
        <w:spacing w:line="240" w:lineRule="auto"/>
      </w:pPr>
      <w:r w:rsidRPr="006F11FC">
        <w:t xml:space="preserve">TECHNICAL SKILLS </w:t>
      </w:r>
    </w:p>
    <w:p w:rsidR="00373791" w:rsidRPr="006F11FC" w:rsidRDefault="00373791" w:rsidP="00BA0A64">
      <w:pPr>
        <w:pStyle w:val="ListParagraph"/>
        <w:numPr>
          <w:ilvl w:val="0"/>
          <w:numId w:val="39"/>
        </w:numPr>
        <w:spacing w:line="240" w:lineRule="auto"/>
        <w:rPr>
          <w:rFonts w:ascii="Calibri" w:hAnsi="Calibri" w:cs="Calibri"/>
        </w:rPr>
      </w:pPr>
      <w:r w:rsidRPr="006F11FC">
        <w:rPr>
          <w:rFonts w:ascii="Calibri" w:hAnsi="Calibri" w:cs="Calibri"/>
        </w:rPr>
        <w:t>ERP Versions: SAP R/3 4.7/5.0 and 6.0</w:t>
      </w:r>
    </w:p>
    <w:p w:rsidR="00373791" w:rsidRPr="006F11FC" w:rsidRDefault="00373791" w:rsidP="00BA0A64">
      <w:pPr>
        <w:pStyle w:val="ListParagraph"/>
        <w:numPr>
          <w:ilvl w:val="0"/>
          <w:numId w:val="39"/>
        </w:numPr>
        <w:spacing w:line="240" w:lineRule="auto"/>
        <w:rPr>
          <w:rFonts w:ascii="Calibri" w:hAnsi="Calibri" w:cs="Calibri"/>
        </w:rPr>
      </w:pPr>
      <w:r w:rsidRPr="006F11FC">
        <w:rPr>
          <w:rFonts w:ascii="Calibri" w:hAnsi="Calibri" w:cs="Calibri"/>
        </w:rPr>
        <w:t>ABAP Debugging, Idocs, BAPI, BADI</w:t>
      </w:r>
    </w:p>
    <w:p w:rsidR="00373791" w:rsidRPr="006F11FC" w:rsidRDefault="00373791" w:rsidP="00BA0A64">
      <w:pPr>
        <w:pStyle w:val="ListParagraph"/>
        <w:numPr>
          <w:ilvl w:val="0"/>
          <w:numId w:val="39"/>
        </w:numPr>
        <w:spacing w:line="240" w:lineRule="auto"/>
        <w:rPr>
          <w:rFonts w:ascii="Calibri" w:hAnsi="Calibri" w:cs="Calibri"/>
        </w:rPr>
      </w:pPr>
      <w:r w:rsidRPr="006F11FC">
        <w:rPr>
          <w:rFonts w:ascii="Calibri" w:hAnsi="Calibri" w:cs="Calibri"/>
        </w:rPr>
        <w:t>Experience with SAP SolMan, SAP Scripts, SMART Forms, SAP Queries, Reports</w:t>
      </w:r>
    </w:p>
    <w:p w:rsidR="00373791" w:rsidRPr="006F11FC" w:rsidRDefault="00373791" w:rsidP="00BA0A64">
      <w:pPr>
        <w:pStyle w:val="ListParagraph"/>
        <w:numPr>
          <w:ilvl w:val="0"/>
          <w:numId w:val="39"/>
        </w:numPr>
        <w:spacing w:line="240" w:lineRule="auto"/>
        <w:rPr>
          <w:rFonts w:ascii="Calibri" w:hAnsi="Calibri" w:cs="Calibri"/>
        </w:rPr>
      </w:pPr>
      <w:r w:rsidRPr="006F11FC">
        <w:rPr>
          <w:rFonts w:ascii="Calibri" w:hAnsi="Calibri" w:cs="Calibri"/>
        </w:rPr>
        <w:t>Operating System: Windows 95/98/2000/Vista/7&amp; XP</w:t>
      </w:r>
    </w:p>
    <w:p w:rsidR="00373791" w:rsidRPr="006F11FC" w:rsidRDefault="00373791" w:rsidP="00BA0A64">
      <w:pPr>
        <w:pStyle w:val="ListParagraph"/>
        <w:numPr>
          <w:ilvl w:val="0"/>
          <w:numId w:val="39"/>
        </w:numPr>
        <w:spacing w:line="240" w:lineRule="auto"/>
        <w:rPr>
          <w:rFonts w:ascii="Calibri" w:hAnsi="Calibri" w:cs="Calibri"/>
        </w:rPr>
      </w:pPr>
      <w:r w:rsidRPr="006F11FC">
        <w:rPr>
          <w:rFonts w:ascii="Calibri" w:hAnsi="Calibri" w:cs="Calibri"/>
        </w:rPr>
        <w:t>Office Tools: MS Office, MS Visio, Share Point, HP Quality Center, Foot prints, Track IT</w:t>
      </w:r>
    </w:p>
    <w:p w:rsidR="00373791" w:rsidRPr="006F11FC" w:rsidRDefault="00373791" w:rsidP="0017222F">
      <w:pPr>
        <w:spacing w:line="240" w:lineRule="auto"/>
        <w:rPr>
          <w:rFonts w:ascii="Calibri" w:hAnsi="Calibri" w:cs="Calibri"/>
          <w:sz w:val="22"/>
          <w:szCs w:val="22"/>
        </w:rPr>
      </w:pPr>
      <w:r w:rsidRPr="006F11FC">
        <w:rPr>
          <w:rFonts w:ascii="Calibri" w:hAnsi="Calibri" w:cs="Calibri"/>
          <w:sz w:val="22"/>
          <w:szCs w:val="22"/>
        </w:rPr>
        <w:t>PROFESSIONAL EXPERIENCE</w:t>
      </w:r>
    </w:p>
    <w:p w:rsidR="00373791" w:rsidRPr="006F11FC" w:rsidRDefault="00373791" w:rsidP="0017222F">
      <w:pPr>
        <w:pStyle w:val="NoSpacing"/>
      </w:pPr>
      <w:r w:rsidRPr="006F11FC">
        <w:t xml:space="preserve">Hospira Inc., Lake Forest, IL  </w:t>
      </w:r>
      <w:r w:rsidRPr="006F11FC">
        <w:tab/>
      </w:r>
      <w:r w:rsidRPr="006F11FC">
        <w:tab/>
      </w:r>
      <w:r w:rsidRPr="006F11FC">
        <w:tab/>
      </w:r>
      <w:r w:rsidRPr="006F11FC">
        <w:tab/>
      </w:r>
      <w:r w:rsidRPr="006F11FC">
        <w:tab/>
      </w:r>
      <w:r w:rsidRPr="006F11FC">
        <w:tab/>
      </w:r>
      <w:r w:rsidRPr="006F11FC">
        <w:tab/>
      </w:r>
      <w:r w:rsidRPr="006F11FC">
        <w:tab/>
      </w:r>
      <w:r>
        <w:t xml:space="preserve">  </w:t>
      </w:r>
      <w:r w:rsidRPr="006F11FC">
        <w:t>April 2013 – November 2013 Senior SAP FICO Analyst</w:t>
      </w:r>
    </w:p>
    <w:p w:rsidR="00373791" w:rsidRPr="006F11FC" w:rsidRDefault="00373791" w:rsidP="0017222F">
      <w:pPr>
        <w:pStyle w:val="NoSpacing"/>
      </w:pP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Conducted the business process workshops and mapped the Federal Report requirements. Did the gap analysis and provided workaround solutions with the consideration of Management Reports. The tasks involved identification of data conversions required, modification to Interfaces needed</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Collaborative work with the key users in the documentation of ‘As-is process’.  Gathered business requirements for existing business processes, and identified changes needed to the areas to SAP FI-Accounts Payable- Payment Processing and other external source systems for payments to follow SDLC Methodology</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Based on the Business Blue Print already finalized, customized complex Record to Report business processes for all payment processes incorporating Gaps, Interfaces, Reports, and Enhancements and Data Conversion</w:t>
      </w:r>
    </w:p>
    <w:p w:rsidR="00373791" w:rsidRPr="006F11FC" w:rsidRDefault="00373791" w:rsidP="00DC0BE8">
      <w:pPr>
        <w:pStyle w:val="ListParagraph"/>
        <w:numPr>
          <w:ilvl w:val="0"/>
          <w:numId w:val="41"/>
        </w:numPr>
        <w:spacing w:line="240" w:lineRule="auto"/>
        <w:rPr>
          <w:rFonts w:ascii="Calibri" w:hAnsi="Calibri" w:cs="Calibri"/>
        </w:rPr>
      </w:pPr>
      <w:r w:rsidRPr="006F11FC">
        <w:rPr>
          <w:rFonts w:ascii="Calibri" w:hAnsi="Calibri" w:cs="Calibri"/>
        </w:rPr>
        <w:t>Created functional specifications to be used by the programming team to develop custom Reports and Interfaces.</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 xml:space="preserve">Gap analysis with realization of open issues and design of best fit functionalities. </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Designed ECC Custom Transactions and ECC Custom Reports and BW Reports of Accounts Payable-Payment Processing by giving functional specifications to the ABAP and BW team for development</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Designed to load Transaction Data and Master Data from flat files. Validate the data in the files coming from and to Material Ledger and Financials.</w:t>
      </w:r>
    </w:p>
    <w:p w:rsidR="00373791" w:rsidRPr="006F11FC" w:rsidRDefault="00373791" w:rsidP="00525750">
      <w:pPr>
        <w:pStyle w:val="ListParagraph"/>
        <w:numPr>
          <w:ilvl w:val="0"/>
          <w:numId w:val="41"/>
        </w:numPr>
        <w:spacing w:line="240" w:lineRule="auto"/>
        <w:rPr>
          <w:rFonts w:ascii="Calibri" w:hAnsi="Calibri" w:cs="Calibri"/>
        </w:rPr>
      </w:pPr>
      <w:r w:rsidRPr="006F11FC">
        <w:rPr>
          <w:rFonts w:ascii="Calibri" w:hAnsi="Calibri" w:cs="Calibri"/>
        </w:rPr>
        <w:t xml:space="preserve">Analyzed and redesigned the functionality of Adobe Form (Invoice Payment Request) integrated with SAP system. </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Debugged programs for testing purposes and provided functional/testing support to develop Interfaces and Reports. Made sure that the customized programs work seamlessly in the ECC environment. Analyzed the previous customization and provided with enhanced solution to meet the business’s new needs.</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Analyzed the Product Master setup and designed to develop custom Product Master Table.</w:t>
      </w:r>
    </w:p>
    <w:p w:rsidR="00373791" w:rsidRPr="006F11FC" w:rsidRDefault="00373791" w:rsidP="00436AB3">
      <w:pPr>
        <w:pStyle w:val="ListParagraph"/>
        <w:numPr>
          <w:ilvl w:val="0"/>
          <w:numId w:val="41"/>
        </w:numPr>
        <w:spacing w:line="240" w:lineRule="auto"/>
        <w:rPr>
          <w:rFonts w:ascii="Calibri" w:hAnsi="Calibri" w:cs="Calibri"/>
        </w:rPr>
      </w:pPr>
      <w:r w:rsidRPr="006F11FC">
        <w:rPr>
          <w:rFonts w:ascii="Calibri" w:hAnsi="Calibri" w:cs="Calibri"/>
        </w:rPr>
        <w:t>System configuration and testing in the areas of new GL ECC 6.0 transactions- AP-paying Vendor Invoices.</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Conducted Unit and Regression Tests and Integration Testing. Deployed for custom Reports and Interfaces.</w:t>
      </w:r>
    </w:p>
    <w:p w:rsidR="00373791" w:rsidRPr="006F11FC" w:rsidRDefault="00373791" w:rsidP="0082535B">
      <w:pPr>
        <w:pStyle w:val="ListParagraph"/>
        <w:numPr>
          <w:ilvl w:val="0"/>
          <w:numId w:val="41"/>
        </w:numPr>
        <w:spacing w:line="240" w:lineRule="auto"/>
        <w:rPr>
          <w:rFonts w:ascii="Calibri" w:hAnsi="Calibri" w:cs="Calibri"/>
        </w:rPr>
      </w:pPr>
      <w:r w:rsidRPr="006F11FC">
        <w:rPr>
          <w:rFonts w:ascii="Calibri" w:hAnsi="Calibri" w:cs="Calibri"/>
        </w:rPr>
        <w:t>Co-ordinated the planning and oversaw execution of the technical environments, process readiness, user setup, transports, configuration dependency, backups, training, site readiness and organizational change activities.</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 xml:space="preserve">Created Test Scripts, Test Logs and Traceability Matrix and managed User Acceptance Testing with Business team. </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Redesigned the business processes and created documentation for all levels of processors.</w:t>
      </w:r>
    </w:p>
    <w:p w:rsidR="00373791" w:rsidRPr="006F11FC" w:rsidRDefault="00373791" w:rsidP="00525750">
      <w:pPr>
        <w:pStyle w:val="ListParagraph"/>
        <w:numPr>
          <w:ilvl w:val="0"/>
          <w:numId w:val="41"/>
        </w:numPr>
        <w:spacing w:line="240" w:lineRule="auto"/>
        <w:rPr>
          <w:rFonts w:ascii="Calibri" w:hAnsi="Calibri" w:cs="Calibri"/>
        </w:rPr>
      </w:pPr>
      <w:r w:rsidRPr="006F11FC">
        <w:rPr>
          <w:rFonts w:ascii="Calibri" w:hAnsi="Calibri" w:cs="Calibri"/>
        </w:rPr>
        <w:t>Analyzed business reporting requirements that could be satisfied by SAP BW Info Cubes and Info Objects.</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Redesigned BW development and Queries to make it compatible with ECC development.</w:t>
      </w:r>
    </w:p>
    <w:p w:rsidR="00373791" w:rsidRPr="006F11FC" w:rsidRDefault="00373791" w:rsidP="00BA0A64">
      <w:pPr>
        <w:pStyle w:val="ListParagraph"/>
        <w:numPr>
          <w:ilvl w:val="0"/>
          <w:numId w:val="41"/>
        </w:numPr>
        <w:spacing w:line="240" w:lineRule="auto"/>
        <w:rPr>
          <w:rFonts w:ascii="Calibri" w:hAnsi="Calibri" w:cs="Calibri"/>
        </w:rPr>
      </w:pPr>
      <w:r w:rsidRPr="006F11FC">
        <w:rPr>
          <w:rFonts w:ascii="Calibri" w:hAnsi="Calibri" w:cs="Calibri"/>
        </w:rPr>
        <w:t>Environment: SAP ECC 6.0</w:t>
      </w:r>
    </w:p>
    <w:p w:rsidR="00373791" w:rsidRPr="006F11FC" w:rsidRDefault="00373791" w:rsidP="0017222F">
      <w:pPr>
        <w:spacing w:line="240" w:lineRule="auto"/>
        <w:rPr>
          <w:rFonts w:ascii="Calibri" w:hAnsi="Calibri" w:cs="Calibri"/>
          <w:sz w:val="22"/>
          <w:szCs w:val="22"/>
        </w:rPr>
      </w:pPr>
      <w:r w:rsidRPr="006F11FC">
        <w:rPr>
          <w:rFonts w:ascii="Calibri" w:hAnsi="Calibri" w:cs="Calibri"/>
          <w:sz w:val="22"/>
          <w:szCs w:val="22"/>
        </w:rPr>
        <w:t xml:space="preserve">Ironwood Pharmaceuticals, Cambridge, MA </w:t>
      </w:r>
      <w:r w:rsidRPr="006F11FC">
        <w:rPr>
          <w:rFonts w:ascii="Calibri" w:hAnsi="Calibri" w:cs="Calibri"/>
          <w:sz w:val="22"/>
          <w:szCs w:val="22"/>
        </w:rPr>
        <w:tab/>
      </w:r>
      <w:r w:rsidRPr="006F11FC">
        <w:rPr>
          <w:rFonts w:ascii="Calibri" w:hAnsi="Calibri" w:cs="Calibri"/>
          <w:sz w:val="22"/>
          <w:szCs w:val="22"/>
        </w:rPr>
        <w:tab/>
      </w:r>
      <w:r w:rsidRPr="006F11FC">
        <w:rPr>
          <w:rFonts w:ascii="Calibri" w:hAnsi="Calibri" w:cs="Calibri"/>
          <w:sz w:val="22"/>
          <w:szCs w:val="22"/>
        </w:rPr>
        <w:tab/>
      </w:r>
      <w:r w:rsidRPr="006F11FC">
        <w:rPr>
          <w:rFonts w:ascii="Calibri" w:hAnsi="Calibri" w:cs="Calibri"/>
          <w:sz w:val="22"/>
          <w:szCs w:val="22"/>
        </w:rPr>
        <w:tab/>
        <w:t xml:space="preserve">                                January 2012 – February 2013 SAP FICO Functional </w:t>
      </w:r>
      <w:r>
        <w:rPr>
          <w:rFonts w:ascii="Calibri" w:hAnsi="Calibri" w:cs="Calibri"/>
          <w:sz w:val="22"/>
          <w:szCs w:val="22"/>
        </w:rPr>
        <w:t>Developer</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Redesigned cost center and profit center hierarchies with the implementation of Internal Orders.  Involved in the workshops and requirements gathering sessions. Deployed successfully over several releases with few warranty issues.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In Internal Orders, setup status profile for order type for Time Management, maintained settlement rules, internal order planning, and budget profile. Configured settlements distribution cycles for actual cost distribution</w:t>
      </w:r>
      <w:r>
        <w:rPr>
          <w:rFonts w:ascii="Calibri" w:hAnsi="Calibri" w:cs="Calibri"/>
        </w:rPr>
        <w:t>. Generated reports using Report Painter.</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Worked on to integrate ERM with SAP. Involved to gather requirements and brainstorms the processes of creating purchase requisitions from ERM software with Idocs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Configuration and customization of FI, the GL account groups and master records. Creation of Chart of Accounts and assignment of company codes to chart of accounts. Preparation of the financial statement version, Inter-company account assignment, Fiscal Year variant, Field Status Group, Document types, Document number ranges, Validations and Substitutions, Tolerance Group for company employees and users, usage of posting keys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Configuration and customization of CO, configured Cost Center Accounting Master Data Creation and Profit Center Accounting Master Data Creation, Deletion, Changes, Assignments, Groups, Hierarchies, Reporting, Closing Activities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Involved in the purchasing release strategy to brainstorm and gather requirements. Created functional specs, created test scripts and test scenarios and part of unit-testing</w:t>
      </w:r>
    </w:p>
    <w:p w:rsidR="00373791"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 xml:space="preserve">Redesigned the business processes of entering invoices for 1099 vendors and customized 1099 MISC Generic withholding Tax electronic file to make it compatible with IRS requirements. </w:t>
      </w:r>
    </w:p>
    <w:p w:rsidR="00373791" w:rsidRPr="006F11FC" w:rsidRDefault="00373791" w:rsidP="00BA0A64">
      <w:pPr>
        <w:pStyle w:val="ListParagraph"/>
        <w:numPr>
          <w:ilvl w:val="0"/>
          <w:numId w:val="42"/>
        </w:numPr>
        <w:spacing w:line="240" w:lineRule="auto"/>
        <w:rPr>
          <w:rFonts w:ascii="Calibri" w:hAnsi="Calibri" w:cs="Calibri"/>
        </w:rPr>
      </w:pPr>
      <w:r>
        <w:rPr>
          <w:rFonts w:ascii="Calibri" w:hAnsi="Calibri" w:cs="Calibri"/>
        </w:rPr>
        <w:t>Did the settings required for Country specific Tax procedures.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Configured the Automatic Payment method and Payment Request program for different scenarios using payment medium work bench process. Modified SAP Script based on the business requirements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 xml:space="preserve">Maintained Employee Tolerance Groups &amp; Customer Tolerance Groups </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 xml:space="preserve">Customized Operating Chart of Accounts, Group Chart of Accounts &amp; Country Chart of Accounts, Financial Statement Version (FSV). </w:t>
      </w:r>
      <w:r>
        <w:rPr>
          <w:rFonts w:ascii="Calibri" w:hAnsi="Calibri" w:cs="Calibri"/>
        </w:rPr>
        <w:t>Developed and Redesigned FI- GL Reports using Report Painter.</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In Profit Center Accounting (CO-PCA), configured profit center structure, standard hierarchy, profit center master data, assigned different controlling objects to Profit center Accounting</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Designed CO-CCA -Assessments, Distributions, Reposting, Activity types and Statistical Key figures and solved issues related to Period end closing and Year end closing</w:t>
      </w:r>
    </w:p>
    <w:p w:rsidR="00373791" w:rsidRDefault="00373791" w:rsidP="00711445">
      <w:pPr>
        <w:pStyle w:val="ListParagraph"/>
        <w:numPr>
          <w:ilvl w:val="0"/>
          <w:numId w:val="42"/>
        </w:numPr>
        <w:spacing w:line="240" w:lineRule="auto"/>
        <w:rPr>
          <w:rFonts w:ascii="Calibri" w:hAnsi="Calibri" w:cs="Calibri"/>
        </w:rPr>
      </w:pPr>
      <w:r w:rsidRPr="006F11FC">
        <w:rPr>
          <w:rFonts w:ascii="Calibri" w:hAnsi="Calibri" w:cs="Calibri"/>
        </w:rPr>
        <w:t>In Project System module, configured allocation structure, settlement rule with full settlement of WBS elements with transfer to cost centers</w:t>
      </w:r>
      <w:r>
        <w:rPr>
          <w:rFonts w:ascii="Calibri" w:hAnsi="Calibri" w:cs="Calibri"/>
        </w:rPr>
        <w:t xml:space="preserve">. </w:t>
      </w:r>
    </w:p>
    <w:p w:rsidR="00373791" w:rsidRDefault="00373791" w:rsidP="00C17C10">
      <w:pPr>
        <w:pStyle w:val="ListParagraph"/>
        <w:numPr>
          <w:ilvl w:val="0"/>
          <w:numId w:val="42"/>
        </w:numPr>
        <w:spacing w:line="240" w:lineRule="auto"/>
        <w:rPr>
          <w:rFonts w:ascii="Calibri" w:hAnsi="Calibri" w:cs="Calibri"/>
        </w:rPr>
      </w:pPr>
      <w:r w:rsidRPr="00711445">
        <w:rPr>
          <w:rFonts w:ascii="Calibri" w:hAnsi="Calibri" w:cs="Calibri"/>
        </w:rPr>
        <w:t>Configure with best practice on integrat</w:t>
      </w:r>
      <w:r>
        <w:rPr>
          <w:rFonts w:ascii="Calibri" w:hAnsi="Calibri" w:cs="Calibri"/>
        </w:rPr>
        <w:t xml:space="preserve">ion between Project System </w:t>
      </w:r>
      <w:r w:rsidRPr="00711445">
        <w:rPr>
          <w:rFonts w:ascii="Calibri" w:hAnsi="Calibri" w:cs="Calibri"/>
        </w:rPr>
        <w:t>module an</w:t>
      </w:r>
      <w:r>
        <w:rPr>
          <w:rFonts w:ascii="Calibri" w:hAnsi="Calibri" w:cs="Calibri"/>
        </w:rPr>
        <w:t>d Funds Management as well as Controlling</w:t>
      </w:r>
      <w:r w:rsidRPr="00711445">
        <w:rPr>
          <w:rFonts w:ascii="Calibri" w:hAnsi="Calibri" w:cs="Calibri"/>
        </w:rPr>
        <w:t xml:space="preserve"> integration with FI and FM. Design Area Menu for all customized transactions.</w:t>
      </w:r>
      <w:r>
        <w:rPr>
          <w:rFonts w:ascii="Calibri" w:hAnsi="Calibri" w:cs="Calibri"/>
        </w:rPr>
        <w:t xml:space="preserve"> </w:t>
      </w:r>
      <w:r w:rsidRPr="00145C6D">
        <w:rPr>
          <w:rFonts w:ascii="Calibri" w:hAnsi="Calibri" w:cs="Calibri"/>
        </w:rPr>
        <w:t>Setup archiving process for FM and CO tables. Troubleshoot and enhance Quarter Financial Statement Reporting.</w:t>
      </w:r>
      <w:r>
        <w:rPr>
          <w:rFonts w:ascii="Calibri" w:hAnsi="Calibri" w:cs="Calibri"/>
        </w:rPr>
        <w:t xml:space="preserve"> </w:t>
      </w:r>
    </w:p>
    <w:p w:rsidR="00373791" w:rsidRDefault="00373791" w:rsidP="00C17C10">
      <w:pPr>
        <w:pStyle w:val="ListParagraph"/>
        <w:numPr>
          <w:ilvl w:val="0"/>
          <w:numId w:val="42"/>
        </w:numPr>
        <w:spacing w:line="240" w:lineRule="auto"/>
        <w:rPr>
          <w:rFonts w:ascii="Calibri" w:hAnsi="Calibri" w:cs="Calibri"/>
        </w:rPr>
      </w:pPr>
      <w:r w:rsidRPr="00C17C10">
        <w:rPr>
          <w:rFonts w:ascii="Calibri" w:hAnsi="Calibri" w:cs="Calibri"/>
        </w:rPr>
        <w:t>Enterprise structure for funds management assigning to various objectives, setting basic settings about budget profiles. Master data creation for fund management, defining settings for budgeting availability control and defining the field status variants</w:t>
      </w:r>
      <w:r>
        <w:rPr>
          <w:rFonts w:ascii="Calibri" w:hAnsi="Calibri" w:cs="Calibri"/>
        </w:rPr>
        <w:t>.</w:t>
      </w:r>
    </w:p>
    <w:p w:rsidR="00373791" w:rsidRDefault="00373791" w:rsidP="00BA0A64">
      <w:pPr>
        <w:pStyle w:val="ListParagraph"/>
        <w:numPr>
          <w:ilvl w:val="0"/>
          <w:numId w:val="42"/>
        </w:numPr>
        <w:spacing w:line="240" w:lineRule="auto"/>
        <w:rPr>
          <w:rFonts w:ascii="Calibri" w:hAnsi="Calibri" w:cs="Calibri"/>
        </w:rPr>
      </w:pPr>
      <w:r>
        <w:rPr>
          <w:rFonts w:ascii="Calibri" w:hAnsi="Calibri" w:cs="Calibri"/>
        </w:rPr>
        <w:t>In FI-AA</w:t>
      </w:r>
      <w:r w:rsidRPr="006F11FC">
        <w:rPr>
          <w:rFonts w:ascii="Calibri" w:hAnsi="Calibri" w:cs="Calibri"/>
        </w:rPr>
        <w:t xml:space="preserve">, </w:t>
      </w:r>
      <w:r>
        <w:rPr>
          <w:rFonts w:ascii="Calibri" w:hAnsi="Calibri" w:cs="Calibri"/>
        </w:rPr>
        <w:t xml:space="preserve">worked </w:t>
      </w:r>
      <w:r w:rsidRPr="006F11FC">
        <w:rPr>
          <w:rFonts w:ascii="Calibri" w:hAnsi="Calibri" w:cs="Calibri"/>
        </w:rPr>
        <w:t>to modify estimated useful life of assets, creating settlement rules, reporting and variants</w:t>
      </w:r>
    </w:p>
    <w:p w:rsidR="00373791" w:rsidRPr="006F11FC" w:rsidRDefault="00373791" w:rsidP="00556291">
      <w:pPr>
        <w:pStyle w:val="ListParagraph"/>
        <w:numPr>
          <w:ilvl w:val="0"/>
          <w:numId w:val="42"/>
        </w:numPr>
        <w:spacing w:line="240" w:lineRule="auto"/>
        <w:rPr>
          <w:rFonts w:ascii="Calibri" w:hAnsi="Calibri" w:cs="Calibri"/>
        </w:rPr>
      </w:pPr>
      <w:r>
        <w:rPr>
          <w:rFonts w:ascii="Calibri" w:hAnsi="Calibri" w:cs="Calibri"/>
        </w:rPr>
        <w:t>Assist</w:t>
      </w:r>
      <w:r w:rsidRPr="006F11FC">
        <w:rPr>
          <w:rFonts w:ascii="Calibri" w:hAnsi="Calibri" w:cs="Calibri"/>
        </w:rPr>
        <w:t xml:space="preserve">ed the </w:t>
      </w:r>
      <w:r>
        <w:rPr>
          <w:rFonts w:ascii="Calibri" w:hAnsi="Calibri" w:cs="Calibri"/>
        </w:rPr>
        <w:t xml:space="preserve">integration process of HR </w:t>
      </w:r>
      <w:r w:rsidRPr="006F11FC">
        <w:rPr>
          <w:rFonts w:ascii="Calibri" w:hAnsi="Calibri" w:cs="Calibri"/>
        </w:rPr>
        <w:t>to Controlling</w:t>
      </w:r>
      <w:r>
        <w:rPr>
          <w:rFonts w:ascii="Calibri" w:hAnsi="Calibri" w:cs="Calibri"/>
        </w:rPr>
        <w:t>. Developed SAP Query to generate a report by Cost Center/ Internal Orders.</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Provided support to BW developers</w:t>
      </w:r>
      <w:r>
        <w:rPr>
          <w:rFonts w:ascii="Calibri" w:hAnsi="Calibri" w:cs="Calibri"/>
        </w:rPr>
        <w:t xml:space="preserve"> and BPC </w:t>
      </w:r>
      <w:r w:rsidRPr="006F11FC">
        <w:rPr>
          <w:rFonts w:ascii="Calibri" w:hAnsi="Calibri" w:cs="Calibri"/>
        </w:rPr>
        <w:t xml:space="preserve">developers in to delve into ECC tables and BW dimension tables, to design info-objects and info-cubes in BW and analyze the processes of dataflow of Financial, Controlling, Human Resources and Time Management data </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Worked with BI Developers in setting up extractors of Cost Center Hierarchy and its attributes</w:t>
      </w:r>
    </w:p>
    <w:p w:rsidR="00373791" w:rsidRPr="00711445" w:rsidRDefault="00373791" w:rsidP="00711445">
      <w:pPr>
        <w:pStyle w:val="ListParagraph"/>
        <w:numPr>
          <w:ilvl w:val="0"/>
          <w:numId w:val="42"/>
        </w:numPr>
        <w:spacing w:line="240" w:lineRule="auto"/>
        <w:rPr>
          <w:rFonts w:ascii="Calibri" w:hAnsi="Calibri" w:cs="Calibri"/>
        </w:rPr>
      </w:pPr>
      <w:r w:rsidRPr="006F11FC">
        <w:rPr>
          <w:rFonts w:ascii="Calibri" w:hAnsi="Calibri" w:cs="Calibri"/>
        </w:rPr>
        <w:t>Involved in translating requirements from the business related to management reporting into specifications for the technical BW and BPC developers. Prepared design for FTE reports (Time Management) and Employee List Report (based on Home Cost Center) for BW developer</w:t>
      </w:r>
      <w:r>
        <w:rPr>
          <w:rFonts w:ascii="Calibri" w:hAnsi="Calibri" w:cs="Calibri"/>
        </w:rPr>
        <w:t xml:space="preserve">. </w:t>
      </w:r>
      <w:r w:rsidRPr="00711445">
        <w:rPr>
          <w:rFonts w:ascii="Calibri" w:hAnsi="Calibri" w:cs="Calibri"/>
        </w:rPr>
        <w:t>Tested BPC reports of Balance sheet (Consolidated) and Actual-Planning Cost Center Report</w:t>
      </w:r>
    </w:p>
    <w:p w:rsidR="00373791" w:rsidRPr="006F11FC" w:rsidRDefault="00373791" w:rsidP="00711445">
      <w:pPr>
        <w:pStyle w:val="ListParagraph"/>
        <w:numPr>
          <w:ilvl w:val="0"/>
          <w:numId w:val="42"/>
        </w:numPr>
        <w:spacing w:line="240" w:lineRule="auto"/>
        <w:rPr>
          <w:rFonts w:ascii="Calibri" w:hAnsi="Calibri" w:cs="Calibri"/>
        </w:rPr>
      </w:pPr>
      <w:r w:rsidRPr="006F11FC">
        <w:rPr>
          <w:rFonts w:ascii="Calibri" w:hAnsi="Calibri" w:cs="Calibri"/>
        </w:rPr>
        <w:t>Troubleshoot critical issues related to SAP Security which includes roles and authorization of financial and controlling module</w:t>
      </w:r>
      <w:r>
        <w:rPr>
          <w:rFonts w:ascii="Calibri" w:hAnsi="Calibri" w:cs="Calibri"/>
        </w:rPr>
        <w:t xml:space="preserve">. </w:t>
      </w:r>
      <w:r w:rsidRPr="006F11FC">
        <w:rPr>
          <w:rFonts w:ascii="Calibri" w:hAnsi="Calibri" w:cs="Calibri"/>
        </w:rPr>
        <w:t>Go live &amp; early watch post implementation support with managing Footprints ticketing system for over 4 months including year-end closing</w:t>
      </w:r>
    </w:p>
    <w:p w:rsidR="00373791" w:rsidRPr="006F11FC" w:rsidRDefault="00373791" w:rsidP="00BA0A64">
      <w:pPr>
        <w:pStyle w:val="ListParagraph"/>
        <w:numPr>
          <w:ilvl w:val="0"/>
          <w:numId w:val="42"/>
        </w:numPr>
        <w:spacing w:line="240" w:lineRule="auto"/>
        <w:rPr>
          <w:rFonts w:ascii="Calibri" w:hAnsi="Calibri" w:cs="Calibri"/>
        </w:rPr>
      </w:pPr>
      <w:r w:rsidRPr="006F11FC">
        <w:rPr>
          <w:rFonts w:ascii="Calibri" w:hAnsi="Calibri" w:cs="Calibri"/>
        </w:rPr>
        <w:t>Environment: SAP ECC 6.0</w:t>
      </w:r>
    </w:p>
    <w:p w:rsidR="00373791" w:rsidRPr="006F11FC" w:rsidRDefault="00373791" w:rsidP="0017222F">
      <w:pPr>
        <w:pStyle w:val="NoSpacing"/>
      </w:pPr>
      <w:r w:rsidRPr="006F11FC">
        <w:t xml:space="preserve">ERT Pharmaceuticals, Bridgewater, NJ           </w:t>
      </w:r>
      <w:r w:rsidRPr="006F11FC">
        <w:tab/>
      </w:r>
      <w:r w:rsidRPr="006F11FC">
        <w:tab/>
      </w:r>
      <w:r w:rsidRPr="006F11FC">
        <w:tab/>
      </w:r>
      <w:r w:rsidRPr="006F11FC">
        <w:tab/>
      </w:r>
      <w:r w:rsidRPr="006F11FC">
        <w:tab/>
      </w:r>
      <w:r w:rsidRPr="006F11FC">
        <w:tab/>
        <w:t xml:space="preserve">     July 2010 – December 2011</w:t>
      </w:r>
    </w:p>
    <w:p w:rsidR="00373791" w:rsidRPr="006F11FC" w:rsidRDefault="00373791" w:rsidP="0017222F">
      <w:pPr>
        <w:pStyle w:val="NoSpacing"/>
      </w:pPr>
      <w:r w:rsidRPr="006F11FC">
        <w:t>SAP FICO/ FSCM Functional Consultant</w:t>
      </w:r>
    </w:p>
    <w:p w:rsidR="00373791" w:rsidRPr="006F11FC" w:rsidRDefault="00373791" w:rsidP="0017222F">
      <w:pPr>
        <w:pStyle w:val="NoSpacing"/>
      </w:pP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Collection Management: Defined collection strategies / rules to monitor status of open and over-due receivables and to check for outstanding accounts receivables for business partners and associated entities. Defined worklists and determined priority by the valuation of each collection rules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 xml:space="preserve">Worked on the integration of Account receivable with Collection and Dispute Management: responsible for setup of dispute cases and role assignment, processing them and integrate with Accounts receivable </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Account Receivable: involved in customization of additional billing functionality like billing plans, configuration of the dunning, incoming payments, incoming payments like residuals, partial payments, payment differences like underpayment/overpayment, reason codes and cash application, terms of payments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Defined Dunning Areas and Dunning procedure to generate periodic statements for over-due items</w:t>
      </w:r>
    </w:p>
    <w:p w:rsidR="00373791" w:rsidRPr="00EC4497" w:rsidRDefault="00373791" w:rsidP="00BA0A64">
      <w:pPr>
        <w:pStyle w:val="ListParagraph"/>
        <w:numPr>
          <w:ilvl w:val="0"/>
          <w:numId w:val="43"/>
        </w:numPr>
        <w:spacing w:line="240" w:lineRule="auto"/>
        <w:ind w:left="360"/>
        <w:rPr>
          <w:rFonts w:ascii="Calibri" w:hAnsi="Calibri" w:cs="Calibri"/>
        </w:rPr>
      </w:pPr>
      <w:r w:rsidRPr="00EC4497">
        <w:rPr>
          <w:rFonts w:ascii="Calibri" w:hAnsi="Calibri" w:cs="Calibri"/>
        </w:rPr>
        <w:t>Configured dunning program, dunning levels, dunning areas and dunning forms for each company at company code level.</w:t>
      </w:r>
      <w:r>
        <w:rPr>
          <w:rFonts w:ascii="Calibri" w:hAnsi="Calibri" w:cs="Calibri"/>
        </w:rPr>
        <w:t xml:space="preserve"> </w:t>
      </w:r>
      <w:r w:rsidRPr="00EC4497">
        <w:rPr>
          <w:rFonts w:ascii="Calibri" w:hAnsi="Calibri" w:cs="Calibri"/>
        </w:rPr>
        <w:t>Configured payment terms for dunning, for over-due interest calculations, for down payments and automatic clearing of line items</w:t>
      </w:r>
    </w:p>
    <w:p w:rsidR="00373791" w:rsidRDefault="00373791" w:rsidP="00BA0A64">
      <w:pPr>
        <w:pStyle w:val="ListParagraph"/>
        <w:numPr>
          <w:ilvl w:val="0"/>
          <w:numId w:val="43"/>
        </w:numPr>
        <w:spacing w:line="240" w:lineRule="auto"/>
        <w:ind w:left="360"/>
        <w:rPr>
          <w:rFonts w:ascii="Calibri" w:hAnsi="Calibri" w:cs="Calibri"/>
        </w:rPr>
      </w:pPr>
      <w:r w:rsidRPr="00EC4497">
        <w:rPr>
          <w:rFonts w:ascii="Calibri" w:hAnsi="Calibri" w:cs="Calibri"/>
        </w:rPr>
        <w:t>Designed the SAP Smart forms: Correspondence letters such as Gentle Reminders, Past Due Letters, and Legal Letters.</w:t>
      </w:r>
      <w:r>
        <w:rPr>
          <w:rFonts w:ascii="Calibri" w:hAnsi="Calibri" w:cs="Calibri"/>
        </w:rPr>
        <w:t xml:space="preserve"> </w:t>
      </w:r>
      <w:r w:rsidRPr="00EC4497">
        <w:rPr>
          <w:rFonts w:ascii="Calibri" w:hAnsi="Calibri" w:cs="Calibri"/>
        </w:rPr>
        <w:t>Created Report specifications of over-due items for ABAP programmers regarding report format objects of the report, technical information i.e. tables fields. Tested the development and formatting of report</w:t>
      </w:r>
    </w:p>
    <w:p w:rsidR="00373791" w:rsidRPr="006F11FC" w:rsidRDefault="00373791" w:rsidP="00EC4497">
      <w:pPr>
        <w:pStyle w:val="ListParagraph"/>
        <w:numPr>
          <w:ilvl w:val="0"/>
          <w:numId w:val="43"/>
        </w:numPr>
        <w:spacing w:line="240" w:lineRule="auto"/>
        <w:ind w:left="360"/>
        <w:rPr>
          <w:rFonts w:ascii="Calibri" w:hAnsi="Calibri" w:cs="Calibri"/>
        </w:rPr>
      </w:pPr>
      <w:r w:rsidRPr="006F11FC">
        <w:rPr>
          <w:rFonts w:ascii="Calibri" w:hAnsi="Calibri" w:cs="Calibri"/>
        </w:rPr>
        <w:t>Customized Revenue Recognition postings and worked on delivery processes and transportation planning point.</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Product Costing: Performed material costing with cost estimate using quantity structure. Analyzed costing runs, BOM and mate</w:t>
      </w:r>
      <w:r>
        <w:rPr>
          <w:rFonts w:ascii="Calibri" w:hAnsi="Calibri" w:cs="Calibri"/>
        </w:rPr>
        <w:t>rials type for Discrete manufacturing.</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Designed the Material Ledger with Actual Costing to take care of country specific requirements in Russia. Demonstrated the proto-type. Alternative Valuation Run is set-up to take care of requirements as per Local-GAAP</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Raw material calculation, cost analysis, overhead key and group assignment for drugs and its components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Preparation of costing reports and meeting the requirements of external and internal auditors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Worked on cost object controlling to configured product cost by period and order</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Configured material cost estimate with and without quantity structure, maintained settlement structures, assignment of costing variant and valuation variant</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Integration of FI-MM: - Automatic determination of GL accounts, mapping valuation classes and movement types to GL Accounts</w:t>
      </w:r>
      <w:r>
        <w:rPr>
          <w:rFonts w:ascii="Calibri" w:hAnsi="Calibri" w:cs="Calibri"/>
        </w:rPr>
        <w:t>.</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Cost Center Accounting (CO-CCA), created categories, cost center standard hierarchy and maintained cost center assignment for primary cost element postings in FI</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 xml:space="preserve">Participated in workshops involving detailed analysis of existing systems and business processes related </w:t>
      </w:r>
      <w:r>
        <w:rPr>
          <w:rFonts w:ascii="Calibri" w:hAnsi="Calibri" w:cs="Calibri"/>
        </w:rPr>
        <w:t>Leased Financial or Physical Products in</w:t>
      </w:r>
      <w:r w:rsidRPr="006F11FC">
        <w:rPr>
          <w:rFonts w:ascii="Calibri" w:hAnsi="Calibri" w:cs="Calibri"/>
        </w:rPr>
        <w:t xml:space="preserve"> FI-Contracting System</w:t>
      </w:r>
      <w:r>
        <w:rPr>
          <w:rFonts w:ascii="Calibri" w:hAnsi="Calibri" w:cs="Calibri"/>
        </w:rPr>
        <w:t xml:space="preserve">. </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D</w:t>
      </w:r>
      <w:r>
        <w:rPr>
          <w:rFonts w:ascii="Calibri" w:hAnsi="Calibri" w:cs="Calibri"/>
        </w:rPr>
        <w:t>esigned the custom</w:t>
      </w:r>
      <w:r w:rsidRPr="006F11FC">
        <w:rPr>
          <w:rFonts w:ascii="Calibri" w:hAnsi="Calibri" w:cs="Calibri"/>
        </w:rPr>
        <w:t xml:space="preserve"> procedures in the FI-Contracting system based on the business requirement</w:t>
      </w:r>
      <w:r>
        <w:rPr>
          <w:rFonts w:ascii="Calibri" w:hAnsi="Calibri" w:cs="Calibri"/>
        </w:rPr>
        <w:t xml:space="preserve">. </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Configured General Ledger – created master records, accounts groups, number ranges and G/L accounts for each company code, accounts maintenance and preparation to master files, substitutions and validations rules for documents, recurring entries, data migration and house banks, interest calculations</w:t>
      </w:r>
    </w:p>
    <w:p w:rsidR="00373791"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Configured VAT- Input Tax code and define tax codes</w:t>
      </w:r>
      <w:r>
        <w:rPr>
          <w:rFonts w:ascii="Calibri" w:hAnsi="Calibri" w:cs="Calibri"/>
        </w:rPr>
        <w:t xml:space="preserve"> for European company codes</w:t>
      </w:r>
      <w:r w:rsidRPr="006F11FC">
        <w:rPr>
          <w:rFonts w:ascii="Calibri" w:hAnsi="Calibri" w:cs="Calibri"/>
        </w:rPr>
        <w:t>. Assignment to respective countries. Set-up tax codes and configured other tax settings</w:t>
      </w:r>
      <w:r>
        <w:rPr>
          <w:rFonts w:ascii="Calibri" w:hAnsi="Calibri" w:cs="Calibri"/>
        </w:rPr>
        <w:t xml:space="preserve">. Reconciled tax postings when necessary and provided support for month-end tax returns. </w:t>
      </w:r>
    </w:p>
    <w:p w:rsidR="00373791" w:rsidRPr="006F11FC" w:rsidRDefault="00373791" w:rsidP="00BA0A64">
      <w:pPr>
        <w:pStyle w:val="ListParagraph"/>
        <w:numPr>
          <w:ilvl w:val="0"/>
          <w:numId w:val="43"/>
        </w:numPr>
        <w:spacing w:line="240" w:lineRule="auto"/>
        <w:ind w:left="360"/>
        <w:rPr>
          <w:rFonts w:ascii="Calibri" w:hAnsi="Calibri" w:cs="Calibri"/>
        </w:rPr>
      </w:pPr>
      <w:r>
        <w:rPr>
          <w:rFonts w:ascii="Calibri" w:hAnsi="Calibri" w:cs="Calibri"/>
        </w:rPr>
        <w:t>Worked on Report Painter to create various reports for the client and reconciled these reports with the corresponding GL accounts existing reports.</w:t>
      </w:r>
    </w:p>
    <w:p w:rsidR="00373791" w:rsidRPr="006F11FC" w:rsidRDefault="00373791" w:rsidP="00BA0A64">
      <w:pPr>
        <w:pStyle w:val="ListParagraph"/>
        <w:numPr>
          <w:ilvl w:val="0"/>
          <w:numId w:val="43"/>
        </w:numPr>
        <w:spacing w:line="240" w:lineRule="auto"/>
        <w:ind w:left="360"/>
        <w:rPr>
          <w:rFonts w:ascii="Calibri" w:hAnsi="Calibri" w:cs="Calibri"/>
        </w:rPr>
      </w:pPr>
      <w:r>
        <w:rPr>
          <w:rFonts w:ascii="Calibri" w:hAnsi="Calibri" w:cs="Calibri"/>
        </w:rPr>
        <w:t xml:space="preserve">Developed </w:t>
      </w:r>
      <w:r w:rsidRPr="006F11FC">
        <w:rPr>
          <w:rFonts w:ascii="Calibri" w:hAnsi="Calibri" w:cs="Calibri"/>
        </w:rPr>
        <w:t>SAP Queries to an interactive report for displaying vendor information, catalog number and goods receipt information</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Performed the unit and integration testing and developed integration test scripts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Tested critical business transactions in the finance module including vendor and customer invoices and payments, G/L posting, account assignment model and recurring entry batch process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Conducted unit testing using HPQC and developed training materials</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Provided support through period-end and resolved Track-IT tickets on a daily basis for a 3 month period</w:t>
      </w:r>
    </w:p>
    <w:p w:rsidR="00373791" w:rsidRPr="006F11FC" w:rsidRDefault="00373791" w:rsidP="00BA0A64">
      <w:pPr>
        <w:pStyle w:val="ListParagraph"/>
        <w:numPr>
          <w:ilvl w:val="0"/>
          <w:numId w:val="43"/>
        </w:numPr>
        <w:spacing w:line="240" w:lineRule="auto"/>
        <w:ind w:left="360"/>
        <w:rPr>
          <w:rFonts w:ascii="Calibri" w:hAnsi="Calibri" w:cs="Calibri"/>
        </w:rPr>
      </w:pPr>
      <w:r w:rsidRPr="006F11FC">
        <w:rPr>
          <w:rFonts w:ascii="Calibri" w:hAnsi="Calibri" w:cs="Calibri"/>
        </w:rPr>
        <w:t>Environment: SAP ECC 6.0</w:t>
      </w:r>
    </w:p>
    <w:p w:rsidR="00373791" w:rsidRPr="006F11FC" w:rsidRDefault="00373791" w:rsidP="0017222F">
      <w:pPr>
        <w:pStyle w:val="NoSpacing"/>
      </w:pPr>
      <w:bookmarkStart w:id="0" w:name="_GoBack"/>
      <w:bookmarkEnd w:id="0"/>
      <w:r w:rsidRPr="006F11FC">
        <w:t>New York Life Insurance, New York, NY</w:t>
      </w:r>
      <w:r w:rsidRPr="006F11FC">
        <w:tab/>
      </w:r>
      <w:r w:rsidRPr="006F11FC">
        <w:tab/>
      </w:r>
      <w:r w:rsidRPr="006F11FC">
        <w:tab/>
      </w:r>
      <w:r w:rsidRPr="006F11FC">
        <w:tab/>
      </w:r>
      <w:r w:rsidRPr="006F11FC">
        <w:tab/>
        <w:t xml:space="preserve">                    January 2010 – June 2010</w:t>
      </w:r>
    </w:p>
    <w:p w:rsidR="00373791" w:rsidRPr="006F11FC" w:rsidRDefault="00373791" w:rsidP="0017222F">
      <w:pPr>
        <w:pStyle w:val="NoSpacing"/>
      </w:pPr>
      <w:r w:rsidRPr="006F11FC">
        <w:t>SAP FI/CO Functional Consultant</w:t>
      </w:r>
    </w:p>
    <w:p w:rsidR="00373791" w:rsidRPr="006F11FC" w:rsidRDefault="00373791" w:rsidP="0017222F">
      <w:pPr>
        <w:pStyle w:val="NoSpacing"/>
      </w:pP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Worked on rollout to North America of upgrade of SAP 4.7 to ECC 6.0 using ASAP methodology</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 xml:space="preserve">Migrated GL/AR/AP and Fixed asset data. Reconciled and obtained validation and approval for the reconciled data </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Configured New GL with document splitting. Set-up the automatic account determination for FI postings from MM and SD modules</w:t>
      </w:r>
    </w:p>
    <w:p w:rsidR="00373791" w:rsidRPr="006F11FC" w:rsidRDefault="00373791" w:rsidP="002966CE">
      <w:pPr>
        <w:pStyle w:val="ListParagraph"/>
        <w:numPr>
          <w:ilvl w:val="0"/>
          <w:numId w:val="44"/>
        </w:numPr>
        <w:spacing w:line="240" w:lineRule="auto"/>
        <w:rPr>
          <w:rFonts w:ascii="Calibri" w:hAnsi="Calibri" w:cs="Calibri"/>
        </w:rPr>
      </w:pPr>
      <w:r w:rsidRPr="006F11FC">
        <w:rPr>
          <w:rFonts w:ascii="Calibri" w:hAnsi="Calibri" w:cs="Calibri"/>
        </w:rPr>
        <w:t>Worked on the account determination for integration of FI with MM and SD modules. Assigned revenue accounts, deferred revenue accounts, freight accounts, tax accounts and discount accounts in SD account determination (Revenue recognition).</w:t>
      </w:r>
    </w:p>
    <w:p w:rsidR="00373791" w:rsidRPr="006F11FC" w:rsidRDefault="00373791" w:rsidP="002966CE">
      <w:pPr>
        <w:pStyle w:val="ListParagraph"/>
        <w:numPr>
          <w:ilvl w:val="0"/>
          <w:numId w:val="44"/>
        </w:numPr>
        <w:spacing w:line="240" w:lineRule="auto"/>
        <w:rPr>
          <w:rFonts w:ascii="Calibri" w:hAnsi="Calibri" w:cs="Calibri"/>
        </w:rPr>
      </w:pPr>
      <w:r w:rsidRPr="006F11FC">
        <w:rPr>
          <w:rFonts w:ascii="Calibri" w:hAnsi="Calibri" w:cs="Calibri"/>
        </w:rPr>
        <w:t>Worked with SD consultant to implement time related Revenue recognition.</w:t>
      </w:r>
    </w:p>
    <w:p w:rsidR="00373791" w:rsidRPr="006F11FC" w:rsidRDefault="00373791" w:rsidP="002966CE">
      <w:pPr>
        <w:pStyle w:val="ListParagraph"/>
        <w:numPr>
          <w:ilvl w:val="0"/>
          <w:numId w:val="44"/>
        </w:numPr>
        <w:spacing w:line="240" w:lineRule="auto"/>
        <w:rPr>
          <w:rFonts w:ascii="Calibri" w:hAnsi="Calibri" w:cs="Calibri"/>
        </w:rPr>
      </w:pPr>
      <w:r w:rsidRPr="006F11FC">
        <w:rPr>
          <w:rFonts w:ascii="Calibri" w:hAnsi="Calibri" w:cs="Calibri"/>
        </w:rPr>
        <w:t>Posting manual incoming and outgoing payments. Configured outgoing auto payment program and created house bank accounts and bank accounts, configured accounts for posting customer and vendor invoices from SD and MM respectively depending on purchase order and billing document.</w:t>
      </w:r>
    </w:p>
    <w:p w:rsidR="00373791" w:rsidRPr="006F11FC" w:rsidRDefault="00373791" w:rsidP="002966CE">
      <w:pPr>
        <w:pStyle w:val="ListParagraph"/>
        <w:numPr>
          <w:ilvl w:val="0"/>
          <w:numId w:val="44"/>
        </w:numPr>
        <w:spacing w:line="240" w:lineRule="auto"/>
        <w:rPr>
          <w:rFonts w:ascii="Calibri" w:hAnsi="Calibri" w:cs="Calibri"/>
        </w:rPr>
      </w:pPr>
      <w:r w:rsidRPr="006F11FC">
        <w:rPr>
          <w:rFonts w:ascii="Calibri" w:hAnsi="Calibri" w:cs="Calibri"/>
        </w:rPr>
        <w:t>Creating the LSMW object for the SAP Standard programs / Recordings for FI-CO Data Migration objects related to Legacy data transfer for Profit Center, Cost Center, Open GL, Open AR and Open AP Balances and Fixed Assets Loads.</w:t>
      </w:r>
    </w:p>
    <w:p w:rsidR="00373791" w:rsidRPr="006F11FC" w:rsidRDefault="00373791" w:rsidP="002966CE">
      <w:pPr>
        <w:pStyle w:val="ListParagraph"/>
        <w:numPr>
          <w:ilvl w:val="0"/>
          <w:numId w:val="44"/>
        </w:numPr>
        <w:spacing w:line="240" w:lineRule="auto"/>
        <w:rPr>
          <w:rFonts w:ascii="Calibri" w:hAnsi="Calibri" w:cs="Calibri"/>
        </w:rPr>
      </w:pPr>
      <w:r w:rsidRPr="006F11FC">
        <w:rPr>
          <w:rFonts w:ascii="Calibri" w:hAnsi="Calibri" w:cs="Calibri"/>
        </w:rPr>
        <w:t>Identified the revenue accounts that are to be created as cost elements</w:t>
      </w:r>
    </w:p>
    <w:p w:rsidR="00373791" w:rsidRPr="006F11FC" w:rsidRDefault="00373791" w:rsidP="00FF6312">
      <w:pPr>
        <w:pStyle w:val="ListParagraph"/>
        <w:numPr>
          <w:ilvl w:val="0"/>
          <w:numId w:val="44"/>
        </w:numPr>
        <w:spacing w:line="240" w:lineRule="auto"/>
        <w:rPr>
          <w:rFonts w:ascii="Calibri" w:hAnsi="Calibri" w:cs="Calibri"/>
        </w:rPr>
      </w:pPr>
      <w:r>
        <w:rPr>
          <w:rFonts w:ascii="Calibri" w:hAnsi="Calibri" w:cs="Calibri"/>
        </w:rPr>
        <w:t>Documented and created BPD around the different insurance</w:t>
      </w:r>
      <w:r w:rsidRPr="00FF6312">
        <w:rPr>
          <w:rFonts w:ascii="Calibri" w:hAnsi="Calibri" w:cs="Calibri"/>
        </w:rPr>
        <w:t xml:space="preserve"> product types encompassing contract</w:t>
      </w:r>
      <w:r>
        <w:rPr>
          <w:rFonts w:ascii="Calibri" w:hAnsi="Calibri" w:cs="Calibri"/>
        </w:rPr>
        <w:t>s creation</w:t>
      </w:r>
      <w:r w:rsidRPr="00FF6312">
        <w:rPr>
          <w:rFonts w:ascii="Calibri" w:hAnsi="Calibri" w:cs="Calibri"/>
        </w:rPr>
        <w:t xml:space="preserve">, business operations, rollover, periodic processing and integration </w:t>
      </w:r>
      <w:r>
        <w:rPr>
          <w:rFonts w:ascii="Calibri" w:hAnsi="Calibri" w:cs="Calibri"/>
        </w:rPr>
        <w:t>contracting system.</w:t>
      </w:r>
    </w:p>
    <w:p w:rsidR="00373791" w:rsidRPr="006F11FC" w:rsidRDefault="00373791" w:rsidP="002966CE">
      <w:pPr>
        <w:pStyle w:val="ListParagraph"/>
        <w:numPr>
          <w:ilvl w:val="0"/>
          <w:numId w:val="44"/>
        </w:numPr>
        <w:spacing w:line="240" w:lineRule="auto"/>
        <w:rPr>
          <w:rFonts w:ascii="Calibri" w:hAnsi="Calibri" w:cs="Calibri"/>
        </w:rPr>
      </w:pPr>
      <w:r w:rsidRPr="006F11FC">
        <w:rPr>
          <w:rFonts w:ascii="Calibri" w:hAnsi="Calibri" w:cs="Calibri"/>
        </w:rPr>
        <w:t xml:space="preserve">Configured for automatic payment run for checks and wire transfers in the new 6.0 system. Co-ordinate with the banks for the printing and delivery of checks. </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Ensured that all existing standard and customized processes were moved to ECC 6.0</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Contributed to SAP test team for system analysis and performance testing of the upgraded system</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Prepared end-user procedures (EUP) to be used for ECC 6.0 and trained the end-users. Worked with other project teams and managed the resources to train key business users</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Provided upgrade, go-live support and identified/debugged in the first month of production go live</w:t>
      </w:r>
    </w:p>
    <w:p w:rsidR="00373791" w:rsidRPr="006F11FC" w:rsidRDefault="00373791" w:rsidP="00BA0A64">
      <w:pPr>
        <w:pStyle w:val="ListParagraph"/>
        <w:numPr>
          <w:ilvl w:val="0"/>
          <w:numId w:val="44"/>
        </w:numPr>
        <w:spacing w:line="240" w:lineRule="auto"/>
        <w:rPr>
          <w:rFonts w:ascii="Calibri" w:hAnsi="Calibri" w:cs="Calibri"/>
        </w:rPr>
      </w:pPr>
      <w:r w:rsidRPr="006F11FC">
        <w:rPr>
          <w:rFonts w:ascii="Calibri" w:hAnsi="Calibri" w:cs="Calibri"/>
        </w:rPr>
        <w:t>Environment:  SAP R/3 4.7 to ECC 6.0</w:t>
      </w:r>
    </w:p>
    <w:p w:rsidR="00373791" w:rsidRPr="006F11FC" w:rsidRDefault="00373791" w:rsidP="00C07DA3">
      <w:pPr>
        <w:pStyle w:val="NoSpacing"/>
      </w:pPr>
      <w:r w:rsidRPr="006F11FC">
        <w:t xml:space="preserve">American Airlines, Dallas, TX </w:t>
      </w:r>
      <w:r w:rsidRPr="006F11FC">
        <w:tab/>
      </w:r>
      <w:r w:rsidRPr="006F11FC">
        <w:tab/>
      </w:r>
      <w:r w:rsidRPr="006F11FC">
        <w:tab/>
      </w:r>
      <w:r w:rsidRPr="006F11FC">
        <w:tab/>
      </w:r>
      <w:r w:rsidRPr="006F11FC">
        <w:tab/>
      </w:r>
      <w:r w:rsidRPr="006F11FC">
        <w:tab/>
      </w:r>
      <w:r w:rsidRPr="006F11FC">
        <w:tab/>
        <w:t xml:space="preserve">                June 2008 – December 2009</w:t>
      </w:r>
    </w:p>
    <w:p w:rsidR="00373791" w:rsidRPr="006F11FC" w:rsidRDefault="00373791" w:rsidP="00C07DA3">
      <w:pPr>
        <w:pStyle w:val="NoSpacing"/>
      </w:pPr>
      <w:r w:rsidRPr="006F11FC">
        <w:t>SAP FI/CO Functional Analyst</w:t>
      </w:r>
    </w:p>
    <w:p w:rsidR="00373791" w:rsidRPr="006F11FC" w:rsidRDefault="00373791" w:rsidP="00C07DA3">
      <w:pPr>
        <w:pStyle w:val="NoSpacing"/>
      </w:pP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Responsibilities included interacting with client’s business process team; collect all the business requirements, create functional specifications on financial and controlling processes, which would be used by the construction/programming team</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Part of core team in implementing e-commerce platform. Designed E-commerce (Account and Payment details) portal and documented data flow of incoming payments and cleared items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Carried out AS-IS business process analysis and documented current business process flow Identified the requirements and modeled the TO-BE process and provided guidance for implementing best practices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Output Determination: Modified output types (email, print, etc.) using condition technique. Modified driver program and script to include electronic signature</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Mapped the AR processes into SAP. Set up the Lock-box process. Defined dunning procedures and dunning levels and defined correspondence types and further settings related to the period-end correspondence in AR. Set-up tax codes and configured other tax settings. Reconciled tax postings when necessary and provided support for month-end tax returns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Designed Lock-box with the details of Bank of America and customized customer master data, customer groups, customer field status, terms of payments to perform lockbox configuration. Advance inbound and outbound electronic banking configuration like wire, ACH process, lockbox file, Electronic Bank statements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 xml:space="preserve">Defined Payment Terms for outgoing invoices. Configured the system for the creation of AR invoices and posting of manual incoming payments with differences and defined Reason Codes for payment differences and worked on writing off these differences to G/L accounts </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Involved in decision-making for the screen layout of master records including General Ledger, Vendor Master Record, Customer Master Record</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Integration of FI/SD-Defined different dependencies of Revenue Account determination and configured those fields to give the effect in different GL Accounts. Customized and tested Deferred Revenue Recognition</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Redesigned the intercompany process and created new value fields in COPA for reporting purposes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 xml:space="preserve">In Profitability Analysis (CO-PA), re-configured operating concern and maintained CO versions, defined characteristics, value fields and attributes. Assignment of relevant value fields to SD condition types for online transfer of billing documents data to PA. Configured cost based &amp; account based Profitability analysis. </w:t>
      </w:r>
    </w:p>
    <w:p w:rsidR="00373791" w:rsidRPr="006F11FC" w:rsidRDefault="00373791" w:rsidP="00514703">
      <w:pPr>
        <w:pStyle w:val="ListParagraph"/>
        <w:numPr>
          <w:ilvl w:val="0"/>
          <w:numId w:val="45"/>
        </w:numPr>
        <w:spacing w:line="240" w:lineRule="auto"/>
        <w:rPr>
          <w:rFonts w:ascii="Calibri" w:hAnsi="Calibri" w:cs="Calibri"/>
        </w:rPr>
      </w:pPr>
      <w:r w:rsidRPr="006F11FC">
        <w:rPr>
          <w:rFonts w:ascii="Calibri" w:hAnsi="Calibri" w:cs="Calibri"/>
        </w:rPr>
        <w:t>Setup of CO-PA planning versions, revaluation, layouts, profiles, number ranges, and external data transfer. Integrated planning in COPA and created reports.</w:t>
      </w:r>
    </w:p>
    <w:p w:rsidR="00373791" w:rsidRPr="006F11FC" w:rsidRDefault="00373791" w:rsidP="002966CE">
      <w:pPr>
        <w:pStyle w:val="ListParagraph"/>
        <w:numPr>
          <w:ilvl w:val="0"/>
          <w:numId w:val="45"/>
        </w:numPr>
        <w:spacing w:line="240" w:lineRule="auto"/>
        <w:rPr>
          <w:rFonts w:ascii="Calibri" w:hAnsi="Calibri" w:cs="Calibri"/>
        </w:rPr>
      </w:pPr>
      <w:r w:rsidRPr="006F11FC">
        <w:rPr>
          <w:rFonts w:ascii="Calibri" w:hAnsi="Calibri" w:cs="Calibri"/>
        </w:rPr>
        <w:t>Worked on Electronic Data Interchange (EDI) to communicate with the partner systems.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Defined Distribution, Assessment and periodic reposting using cycle segment method</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Fixed several business critical issues; one of them related to incorrect data in the Payment Run test file, involving several payments to vendors</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Final Preparation &amp; Support: - Involved in testing in development and Q&amp;A environments. Issues resolving, compile documentation, user training and sign off</w:t>
      </w:r>
    </w:p>
    <w:p w:rsidR="00373791" w:rsidRPr="006F11FC" w:rsidRDefault="00373791" w:rsidP="00BA0A64">
      <w:pPr>
        <w:pStyle w:val="ListParagraph"/>
        <w:numPr>
          <w:ilvl w:val="0"/>
          <w:numId w:val="45"/>
        </w:numPr>
        <w:spacing w:line="240" w:lineRule="auto"/>
        <w:rPr>
          <w:rFonts w:ascii="Calibri" w:hAnsi="Calibri" w:cs="Calibri"/>
        </w:rPr>
      </w:pPr>
      <w:r w:rsidRPr="006F11FC">
        <w:rPr>
          <w:rFonts w:ascii="Calibri" w:hAnsi="Calibri" w:cs="Calibri"/>
        </w:rPr>
        <w:t>Environment: SAP ECC 6.0</w:t>
      </w:r>
    </w:p>
    <w:p w:rsidR="00373791" w:rsidRPr="006F11FC" w:rsidRDefault="00373791" w:rsidP="00C07DA3">
      <w:pPr>
        <w:pStyle w:val="NoSpacing"/>
      </w:pPr>
      <w:r w:rsidRPr="006F11FC">
        <w:t>Calcom Cements, Kolkata, India</w:t>
      </w:r>
      <w:r w:rsidRPr="006F11FC">
        <w:tab/>
      </w:r>
      <w:r w:rsidRPr="006F11FC">
        <w:tab/>
      </w:r>
      <w:r w:rsidRPr="006F11FC">
        <w:tab/>
      </w:r>
      <w:r w:rsidRPr="006F11FC">
        <w:tab/>
      </w:r>
      <w:r w:rsidRPr="006F11FC">
        <w:tab/>
      </w:r>
      <w:r w:rsidRPr="006F11FC">
        <w:tab/>
      </w:r>
      <w:r w:rsidRPr="006F11FC">
        <w:tab/>
      </w:r>
      <w:r w:rsidRPr="006F11FC">
        <w:tab/>
        <w:t xml:space="preserve"> May 2007 – April 2008</w:t>
      </w:r>
    </w:p>
    <w:p w:rsidR="00373791" w:rsidRPr="006F11FC" w:rsidRDefault="00373791" w:rsidP="00C07DA3">
      <w:pPr>
        <w:pStyle w:val="NoSpacing"/>
      </w:pPr>
      <w:r w:rsidRPr="006F11FC">
        <w:t xml:space="preserve">SAP FI/CO Functional Consultant </w:t>
      </w:r>
    </w:p>
    <w:p w:rsidR="00373791" w:rsidRPr="006F11FC" w:rsidRDefault="00373791" w:rsidP="00C07DA3">
      <w:pPr>
        <w:pStyle w:val="NoSpacing"/>
      </w:pP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Asset Accounting, Full life cycle implementation. Documented the Asset Accounting requirements in business process activity profiles and sub-process profiles</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Involved in the business process workshops and mapped the requirements. Did the gap analysis and prepared functional specification design documents</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Configuration and customization of Asset Accounting, Configured Chart of Depreciation, asset classes, Depreciation areas, assigning tax indicator for non-taxable acquisitions, define number range intervals and specifying account determination, Creating screen layout for the asset master records, maintaining multi-level methods and performing depreciation run</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Defined Depreciation Area posting to General Ledger, Assigned G/L Accounts, Assigned Input Tax Indicator for Non-Taxable Acquisitions</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Integration of fixed assets sub module with GL,AP and AR</w:t>
      </w:r>
    </w:p>
    <w:p w:rsidR="00373791"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Fixed Assets integration with MM, capital expenditure via PO and direct asset purchase</w:t>
      </w:r>
      <w:r>
        <w:rPr>
          <w:rFonts w:ascii="Calibri" w:hAnsi="Calibri" w:cs="Calibri"/>
        </w:rPr>
        <w:t>. Integration with Plant maintenance to automatically create equipment master upon saving an asset master and vice versa.</w:t>
      </w:r>
    </w:p>
    <w:p w:rsidR="00373791" w:rsidRPr="006F11FC" w:rsidRDefault="00373791" w:rsidP="00BA0A64">
      <w:pPr>
        <w:pStyle w:val="ListParagraph"/>
        <w:numPr>
          <w:ilvl w:val="0"/>
          <w:numId w:val="46"/>
        </w:numPr>
        <w:spacing w:line="240" w:lineRule="auto"/>
        <w:rPr>
          <w:rFonts w:ascii="Calibri" w:hAnsi="Calibri" w:cs="Calibri"/>
        </w:rPr>
      </w:pPr>
      <w:r>
        <w:rPr>
          <w:rFonts w:ascii="Calibri" w:hAnsi="Calibri" w:cs="Calibri"/>
        </w:rPr>
        <w:t>In PM Synchronized asset master and equipment master. Configured, designed and documented the process of capitalizing repair and maintenance cost of equipment and realizing depreciation expense on equipment</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Performed Fixed assets data migration and reconciliation</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Configuration of Depreciation Run according to specifications of the client which was required for book and tax purposes besides group accounting purpose</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Configured month-end and year-end asset closure procedures. Trained Business Owners and End Users</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Configured and set up Activity Prices, Assessment and Distribution Rules in Cost Center Accounting</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Designed and configured standard and alternative hierarchies in profit center accounting and created report painter reports. Provided the visibility to Account Receivable and Accounts Payable</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Generated Aging Reports for every asset account with a snapshot of all accounts owned by the client and their current status</w:t>
      </w:r>
    </w:p>
    <w:p w:rsidR="00373791" w:rsidRPr="006F11FC" w:rsidRDefault="00373791" w:rsidP="00BA0A64">
      <w:pPr>
        <w:pStyle w:val="ListParagraph"/>
        <w:numPr>
          <w:ilvl w:val="0"/>
          <w:numId w:val="46"/>
        </w:numPr>
        <w:spacing w:line="240" w:lineRule="auto"/>
        <w:rPr>
          <w:rFonts w:ascii="Calibri" w:hAnsi="Calibri" w:cs="Calibri"/>
        </w:rPr>
      </w:pPr>
      <w:r w:rsidRPr="006F11FC">
        <w:rPr>
          <w:rFonts w:ascii="Calibri" w:hAnsi="Calibri" w:cs="Calibri"/>
        </w:rPr>
        <w:t>Environment: ECC 6.0</w:t>
      </w:r>
    </w:p>
    <w:p w:rsidR="00373791" w:rsidRPr="006F11FC" w:rsidRDefault="00373791" w:rsidP="00C07DA3">
      <w:pPr>
        <w:pStyle w:val="NoSpacing"/>
      </w:pPr>
      <w:r w:rsidRPr="006F11FC">
        <w:t>Balsara Group, Mumbai, India</w:t>
      </w:r>
      <w:r w:rsidRPr="006F11FC">
        <w:tab/>
      </w:r>
      <w:r w:rsidRPr="006F11FC">
        <w:tab/>
      </w:r>
      <w:r w:rsidRPr="006F11FC">
        <w:tab/>
      </w:r>
      <w:r w:rsidRPr="006F11FC">
        <w:tab/>
      </w:r>
      <w:r w:rsidRPr="006F11FC">
        <w:tab/>
      </w:r>
      <w:r w:rsidRPr="006F11FC">
        <w:tab/>
      </w:r>
      <w:r w:rsidRPr="006F11FC">
        <w:tab/>
        <w:t xml:space="preserve">                   February 2006 – April 2007</w:t>
      </w:r>
    </w:p>
    <w:p w:rsidR="00373791" w:rsidRPr="006F11FC" w:rsidRDefault="00373791" w:rsidP="00C07DA3">
      <w:pPr>
        <w:pStyle w:val="NoSpacing"/>
      </w:pPr>
      <w:r w:rsidRPr="006F11FC">
        <w:t>SAP FI Functional Consultant</w:t>
      </w:r>
    </w:p>
    <w:p w:rsidR="00373791" w:rsidRPr="006F11FC" w:rsidRDefault="00373791" w:rsidP="00C07DA3">
      <w:pPr>
        <w:pStyle w:val="NoSpacing"/>
      </w:pP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Assisted in designing SAP FI organization structure. It had to be designed taking into consideration reporting requirements for multiple legal entities through which the company operated, organizational control requirements which required reporting across legal entities and future plans for expansion of business lines</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Configured Enterprise Structure: company codes, charts of account, functional areas, fiscal year variant, currencies,  and assignment of company codes to company</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G/L-Account groups, GL master records, sample accounts, field status groups, posting keys, automatic account determination, sales/use tax assignment, account display, number ranges, document types, tolerance groups, financial statement versions, G/L display configuration, posting amount defaults and tolerance groups, and fast entry screens</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Configured posting period variant, open and close posting periods, document number ranges, document types, tolerance ranges, line item controls, maintain fast entry screens for G/L account items, park documents, individual or mass reversal of documents, valuate foreign currency</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For customers and vendors created account groups, tolerance limits for over payments and under payments, reason codes, credit control area settings, check number ranges, check void reasons, check printing</w:t>
      </w:r>
    </w:p>
    <w:p w:rsidR="00373791"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Defined the GL accounts for MM &amp; SD and set up the integration between FI- MM &amp; SD through Automatic Account Assignment. Provided configuration support in SD, MM integration for account determination, material movements’ setup, and inter-company billing</w:t>
      </w:r>
    </w:p>
    <w:p w:rsidR="00373791" w:rsidRDefault="00373791" w:rsidP="00C342B9">
      <w:pPr>
        <w:pStyle w:val="ListParagraph"/>
        <w:numPr>
          <w:ilvl w:val="0"/>
          <w:numId w:val="47"/>
        </w:numPr>
        <w:spacing w:line="240" w:lineRule="auto"/>
        <w:rPr>
          <w:rFonts w:ascii="Calibri" w:hAnsi="Calibri" w:cs="Calibri"/>
        </w:rPr>
      </w:pPr>
      <w:r w:rsidRPr="006F11FC">
        <w:rPr>
          <w:rFonts w:ascii="Calibri" w:hAnsi="Calibri" w:cs="Calibri"/>
        </w:rPr>
        <w:t>FI-Bank Accounting: Cash Management- Integrated wit</w:t>
      </w:r>
      <w:r>
        <w:rPr>
          <w:rFonts w:ascii="Calibri" w:hAnsi="Calibri" w:cs="Calibri"/>
        </w:rPr>
        <w:t>h account determination</w:t>
      </w:r>
      <w:r w:rsidRPr="006F11FC">
        <w:rPr>
          <w:rFonts w:ascii="Calibri" w:hAnsi="Calibri" w:cs="Calibri"/>
        </w:rPr>
        <w:t xml:space="preserve"> and worked on treasury module in Cash Journal, Lock box processing, Bank accounts, Manual and Electronic Bank Statements</w:t>
      </w:r>
    </w:p>
    <w:p w:rsidR="00373791" w:rsidRPr="006F11FC" w:rsidRDefault="00373791" w:rsidP="00FF6312">
      <w:pPr>
        <w:pStyle w:val="ListParagraph"/>
        <w:numPr>
          <w:ilvl w:val="0"/>
          <w:numId w:val="47"/>
        </w:numPr>
        <w:spacing w:line="240" w:lineRule="auto"/>
        <w:rPr>
          <w:rFonts w:ascii="Calibri" w:hAnsi="Calibri" w:cs="Calibri"/>
        </w:rPr>
      </w:pPr>
      <w:r>
        <w:rPr>
          <w:rFonts w:ascii="Calibri" w:hAnsi="Calibri" w:cs="Calibri"/>
        </w:rPr>
        <w:t xml:space="preserve">Defined </w:t>
      </w:r>
      <w:r w:rsidRPr="00FF6312">
        <w:rPr>
          <w:rFonts w:ascii="Calibri" w:hAnsi="Calibri" w:cs="Calibri"/>
        </w:rPr>
        <w:t>cash management for Cash position Reporting, Cash Forecast Reporting, Liquidity Planner and Transaction Manager for different borrowing and Investment processes</w:t>
      </w:r>
      <w:r>
        <w:rPr>
          <w:rFonts w:ascii="Calibri" w:hAnsi="Calibri" w:cs="Calibri"/>
        </w:rPr>
        <w:t>.</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Configured Accounts Payable and sample ledger accounts. Setup Automatic Payment Program, payment methods, ranking order for House Banks for company codes in Accounts Payable</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Created FI-AR customer groups, overall Receivables and employee tolerances, terms of payment and interest calculation configuration, reason codes, credit management, and dunning procedures</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Integrated AP and AR modules in FI with MM and SD respectively</w:t>
      </w:r>
    </w:p>
    <w:p w:rsidR="00373791" w:rsidRPr="006F11FC" w:rsidRDefault="00373791" w:rsidP="00BA0A64">
      <w:pPr>
        <w:pStyle w:val="ListParagraph"/>
        <w:numPr>
          <w:ilvl w:val="0"/>
          <w:numId w:val="47"/>
        </w:numPr>
        <w:spacing w:line="240" w:lineRule="auto"/>
        <w:rPr>
          <w:rFonts w:ascii="Calibri" w:hAnsi="Calibri" w:cs="Calibri"/>
        </w:rPr>
      </w:pPr>
      <w:r w:rsidRPr="006F11FC">
        <w:rPr>
          <w:rFonts w:ascii="Calibri" w:hAnsi="Calibri" w:cs="Calibri"/>
        </w:rPr>
        <w:t>Environment: ECC 5.0</w:t>
      </w:r>
    </w:p>
    <w:p w:rsidR="00373791" w:rsidRPr="006F11FC" w:rsidRDefault="00373791" w:rsidP="0017222F">
      <w:pPr>
        <w:spacing w:line="240" w:lineRule="auto"/>
        <w:rPr>
          <w:rFonts w:ascii="Calibri" w:hAnsi="Calibri" w:cs="Calibri"/>
          <w:sz w:val="22"/>
          <w:szCs w:val="22"/>
        </w:rPr>
      </w:pPr>
      <w:r w:rsidRPr="006F11FC">
        <w:rPr>
          <w:rFonts w:ascii="Calibri" w:hAnsi="Calibri" w:cs="Calibri"/>
          <w:sz w:val="22"/>
          <w:szCs w:val="22"/>
        </w:rPr>
        <w:t>EDUCATION</w:t>
      </w:r>
    </w:p>
    <w:p w:rsidR="00373791" w:rsidRPr="006F11FC" w:rsidRDefault="00373791" w:rsidP="00C07DA3">
      <w:pPr>
        <w:pStyle w:val="NoSpacing"/>
      </w:pPr>
      <w:r w:rsidRPr="006F11FC">
        <w:t xml:space="preserve">Maharaja Sayajirao University, Gujarat, India </w:t>
      </w:r>
      <w:r w:rsidRPr="006F11FC">
        <w:tab/>
      </w:r>
      <w:r w:rsidRPr="006F11FC">
        <w:tab/>
      </w:r>
      <w:r w:rsidRPr="006F11FC">
        <w:tab/>
      </w:r>
      <w:r w:rsidRPr="006F11FC">
        <w:tab/>
      </w:r>
      <w:r w:rsidRPr="006F11FC">
        <w:tab/>
      </w:r>
      <w:r w:rsidRPr="006F11FC">
        <w:tab/>
      </w:r>
      <w:r w:rsidRPr="006F11FC">
        <w:tab/>
      </w:r>
      <w:r w:rsidRPr="006F11FC">
        <w:tab/>
      </w:r>
      <w:r w:rsidRPr="006F11FC">
        <w:tab/>
        <w:t xml:space="preserve">    2005</w:t>
      </w:r>
    </w:p>
    <w:p w:rsidR="00373791" w:rsidRPr="00C07DA3" w:rsidRDefault="00373791" w:rsidP="00C07DA3">
      <w:pPr>
        <w:pStyle w:val="NoSpacing"/>
        <w:rPr>
          <w:b w:val="0"/>
        </w:rPr>
      </w:pPr>
      <w:r w:rsidRPr="006F11FC">
        <w:rPr>
          <w:b w:val="0"/>
        </w:rPr>
        <w:t>Bachelors of Commerce in Accounting &amp; Finance</w:t>
      </w:r>
    </w:p>
    <w:sectPr w:rsidR="00373791" w:rsidRPr="00C07DA3" w:rsidSect="0017222F">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Perpetua">
    <w:panose1 w:val="00000000000000000000"/>
    <w:charset w:val="00"/>
    <w:family w:val="roman"/>
    <w:notTrueType/>
    <w:pitch w:val="variable"/>
    <w:sig w:usb0="00000003" w:usb1="00000000" w:usb2="00000000" w:usb3="00000000" w:csb0="00000001" w:csb1="00000000"/>
  </w:font>
  <w:font w:name="Batang">
    <w:altName w:val="©öUAA"/>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F670E"/>
    <w:multiLevelType w:val="hybridMultilevel"/>
    <w:tmpl w:val="A9C47412"/>
    <w:lvl w:ilvl="0" w:tplc="2B3AADEC">
      <w:numFmt w:val="bullet"/>
      <w:lvlText w:val=""/>
      <w:lvlJc w:val="left"/>
      <w:pPr>
        <w:ind w:left="472" w:hanging="360"/>
      </w:pPr>
      <w:rPr>
        <w:rFonts w:ascii="Wingdings" w:eastAsia="Times New Roman" w:hAnsi="Wingdings" w:hint="default"/>
        <w:w w:val="14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D74665"/>
    <w:multiLevelType w:val="hybridMultilevel"/>
    <w:tmpl w:val="CD721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1178F3"/>
    <w:multiLevelType w:val="hybridMultilevel"/>
    <w:tmpl w:val="92C2A17E"/>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8C5E4D"/>
    <w:multiLevelType w:val="hybridMultilevel"/>
    <w:tmpl w:val="F79254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9953872"/>
    <w:multiLevelType w:val="hybridMultilevel"/>
    <w:tmpl w:val="3326B6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AA91839"/>
    <w:multiLevelType w:val="hybridMultilevel"/>
    <w:tmpl w:val="D390ED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nsid w:val="0C5F43EB"/>
    <w:multiLevelType w:val="hybridMultilevel"/>
    <w:tmpl w:val="A746B2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0D756AD1"/>
    <w:multiLevelType w:val="hybridMultilevel"/>
    <w:tmpl w:val="53D8E0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0EB91209"/>
    <w:multiLevelType w:val="hybridMultilevel"/>
    <w:tmpl w:val="1428A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1A21B62"/>
    <w:multiLevelType w:val="hybridMultilevel"/>
    <w:tmpl w:val="4C1A0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5951B0B"/>
    <w:multiLevelType w:val="hybridMultilevel"/>
    <w:tmpl w:val="52B6618A"/>
    <w:lvl w:ilvl="0" w:tplc="EAF45436">
      <w:start w:val="1"/>
      <w:numFmt w:val="bullet"/>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nsid w:val="16FC0006"/>
    <w:multiLevelType w:val="hybridMultilevel"/>
    <w:tmpl w:val="3A4A76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nsid w:val="1986537E"/>
    <w:multiLevelType w:val="hybridMultilevel"/>
    <w:tmpl w:val="8012D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9B74528"/>
    <w:multiLevelType w:val="hybridMultilevel"/>
    <w:tmpl w:val="BFACA1FC"/>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BE2711B"/>
    <w:multiLevelType w:val="hybridMultilevel"/>
    <w:tmpl w:val="B3ECE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D015B66"/>
    <w:multiLevelType w:val="hybridMultilevel"/>
    <w:tmpl w:val="36E0BF46"/>
    <w:lvl w:ilvl="0" w:tplc="EAF45436">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444D35"/>
    <w:multiLevelType w:val="hybridMultilevel"/>
    <w:tmpl w:val="74D45C28"/>
    <w:lvl w:ilvl="0" w:tplc="EAF45436">
      <w:start w:val="1"/>
      <w:numFmt w:val="bullet"/>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2325089C"/>
    <w:multiLevelType w:val="hybridMultilevel"/>
    <w:tmpl w:val="F5F2D3A6"/>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25E0C01"/>
    <w:multiLevelType w:val="hybridMultilevel"/>
    <w:tmpl w:val="8C40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37B3870"/>
    <w:multiLevelType w:val="hybridMultilevel"/>
    <w:tmpl w:val="C4EAE302"/>
    <w:lvl w:ilvl="0" w:tplc="EAF45436">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5B05A5A"/>
    <w:multiLevelType w:val="hybridMultilevel"/>
    <w:tmpl w:val="07B027B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nsid w:val="35B35FDB"/>
    <w:multiLevelType w:val="hybridMultilevel"/>
    <w:tmpl w:val="4B6A8B6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nsid w:val="39012B6B"/>
    <w:multiLevelType w:val="hybridMultilevel"/>
    <w:tmpl w:val="A5EAA082"/>
    <w:lvl w:ilvl="0" w:tplc="8790101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837E4F"/>
    <w:multiLevelType w:val="hybridMultilevel"/>
    <w:tmpl w:val="B6101614"/>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B4D36C5"/>
    <w:multiLevelType w:val="hybridMultilevel"/>
    <w:tmpl w:val="C3EE2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DB51908"/>
    <w:multiLevelType w:val="hybridMultilevel"/>
    <w:tmpl w:val="171A8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nsid w:val="3E0E711B"/>
    <w:multiLevelType w:val="hybridMultilevel"/>
    <w:tmpl w:val="B8088238"/>
    <w:lvl w:ilvl="0" w:tplc="04090005">
      <w:start w:val="1"/>
      <w:numFmt w:val="bullet"/>
      <w:lvlText w:val=""/>
      <w:lvlJc w:val="left"/>
      <w:pPr>
        <w:ind w:left="540" w:hanging="360"/>
      </w:pPr>
      <w:rPr>
        <w:rFonts w:ascii="Wingdings" w:hAnsi="Wingdings" w:hint="default"/>
        <w:b w:val="0"/>
        <w:i w:val="0"/>
        <w:color w:val="auto"/>
        <w:sz w:val="24"/>
      </w:rPr>
    </w:lvl>
    <w:lvl w:ilvl="1" w:tplc="04090003">
      <w:start w:val="1"/>
      <w:numFmt w:val="bullet"/>
      <w:lvlText w:val="o"/>
      <w:lvlJc w:val="left"/>
      <w:pPr>
        <w:ind w:left="1260" w:hanging="360"/>
      </w:pPr>
      <w:rPr>
        <w:rFonts w:ascii="Courier New" w:hAnsi="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hint="default"/>
      </w:rPr>
    </w:lvl>
    <w:lvl w:ilvl="8" w:tplc="04090005">
      <w:start w:val="1"/>
      <w:numFmt w:val="bullet"/>
      <w:lvlText w:val=""/>
      <w:lvlJc w:val="left"/>
      <w:pPr>
        <w:ind w:left="6300" w:hanging="360"/>
      </w:pPr>
      <w:rPr>
        <w:rFonts w:ascii="Wingdings" w:hAnsi="Wingdings" w:hint="default"/>
      </w:rPr>
    </w:lvl>
  </w:abstractNum>
  <w:abstractNum w:abstractNumId="27">
    <w:nsid w:val="3E503B85"/>
    <w:multiLevelType w:val="hybridMultilevel"/>
    <w:tmpl w:val="452069EA"/>
    <w:lvl w:ilvl="0" w:tplc="2B3AADEC">
      <w:numFmt w:val="bullet"/>
      <w:lvlText w:val=""/>
      <w:lvlJc w:val="left"/>
      <w:pPr>
        <w:ind w:left="472" w:hanging="360"/>
      </w:pPr>
      <w:rPr>
        <w:rFonts w:ascii="Wingdings" w:eastAsia="Times New Roman" w:hAnsi="Wingdings" w:hint="default"/>
        <w:w w:val="14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1104889"/>
    <w:multiLevelType w:val="hybridMultilevel"/>
    <w:tmpl w:val="09E29442"/>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9580276"/>
    <w:multiLevelType w:val="hybridMultilevel"/>
    <w:tmpl w:val="51FEE68C"/>
    <w:lvl w:ilvl="0" w:tplc="1276B5FA">
      <w:start w:val="1"/>
      <w:numFmt w:val="bullet"/>
      <w:lvlText w:val=""/>
      <w:lvlJc w:val="left"/>
      <w:pPr>
        <w:ind w:left="720" w:hanging="360"/>
      </w:pPr>
      <w:rPr>
        <w:rFonts w:ascii="Wingdings" w:hAnsi="Wingdings" w:hint="default"/>
        <w:sz w:val="22"/>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500D37E7"/>
    <w:multiLevelType w:val="hybridMultilevel"/>
    <w:tmpl w:val="9898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51F4B2F"/>
    <w:multiLevelType w:val="hybridMultilevel"/>
    <w:tmpl w:val="3236A43E"/>
    <w:lvl w:ilvl="0" w:tplc="8790101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66A7726"/>
    <w:multiLevelType w:val="singleLevel"/>
    <w:tmpl w:val="708C44A8"/>
    <w:lvl w:ilvl="0">
      <w:start w:val="1"/>
      <w:numFmt w:val="bullet"/>
      <w:pStyle w:val="ResBulletChar"/>
      <w:lvlText w:val=""/>
      <w:legacy w:legacy="1" w:legacySpace="0" w:legacyIndent="360"/>
      <w:lvlJc w:val="left"/>
      <w:pPr>
        <w:ind w:left="1660" w:hanging="360"/>
      </w:pPr>
      <w:rPr>
        <w:rFonts w:ascii="Symbol" w:hAnsi="Symbol" w:hint="default"/>
      </w:rPr>
    </w:lvl>
  </w:abstractNum>
  <w:abstractNum w:abstractNumId="33">
    <w:nsid w:val="5A03663B"/>
    <w:multiLevelType w:val="hybridMultilevel"/>
    <w:tmpl w:val="42B6A29A"/>
    <w:lvl w:ilvl="0" w:tplc="1276B5FA">
      <w:start w:val="1"/>
      <w:numFmt w:val="bullet"/>
      <w:lvlText w:val=""/>
      <w:lvlJc w:val="left"/>
      <w:pPr>
        <w:ind w:left="720" w:hanging="360"/>
      </w:pPr>
      <w:rPr>
        <w:rFonts w:ascii="Wingdings" w:hAnsi="Wingdings" w:hint="default"/>
        <w:sz w:val="22"/>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5F323B1B"/>
    <w:multiLevelType w:val="hybridMultilevel"/>
    <w:tmpl w:val="8B50020E"/>
    <w:lvl w:ilvl="0" w:tplc="8790101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0C608F"/>
    <w:multiLevelType w:val="hybridMultilevel"/>
    <w:tmpl w:val="8A2AEABA"/>
    <w:lvl w:ilvl="0" w:tplc="8790101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FA0181"/>
    <w:multiLevelType w:val="hybridMultilevel"/>
    <w:tmpl w:val="FAFEA618"/>
    <w:lvl w:ilvl="0" w:tplc="8790101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2B036EE"/>
    <w:multiLevelType w:val="multilevel"/>
    <w:tmpl w:val="328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E40765"/>
    <w:multiLevelType w:val="hybridMultilevel"/>
    <w:tmpl w:val="E064E15C"/>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D8426CA"/>
    <w:multiLevelType w:val="hybridMultilevel"/>
    <w:tmpl w:val="A3B60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1201A8C"/>
    <w:multiLevelType w:val="hybridMultilevel"/>
    <w:tmpl w:val="612A16E0"/>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2DB0335"/>
    <w:multiLevelType w:val="hybridMultilevel"/>
    <w:tmpl w:val="67328448"/>
    <w:lvl w:ilvl="0" w:tplc="87901012">
      <w:numFmt w:val="bullet"/>
      <w:lvlText w:val="•"/>
      <w:lvlJc w:val="left"/>
      <w:pPr>
        <w:ind w:left="360" w:hanging="360"/>
      </w:pPr>
      <w:rPr>
        <w:rFonts w:ascii="Calibri" w:eastAsia="Times New Roman" w:hAnsi="Calibri"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2FB60FD"/>
    <w:multiLevelType w:val="hybridMultilevel"/>
    <w:tmpl w:val="25B4B826"/>
    <w:lvl w:ilvl="0" w:tplc="8790101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3CE6CFF"/>
    <w:multiLevelType w:val="hybridMultilevel"/>
    <w:tmpl w:val="5AA6115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nsid w:val="75AF7FBD"/>
    <w:multiLevelType w:val="hybridMultilevel"/>
    <w:tmpl w:val="B3E28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2"/>
  </w:num>
  <w:num w:numId="3">
    <w:abstractNumId w:val="25"/>
  </w:num>
  <w:num w:numId="4">
    <w:abstractNumId w:val="10"/>
  </w:num>
  <w:num w:numId="5">
    <w:abstractNumId w:val="26"/>
  </w:num>
  <w:num w:numId="6">
    <w:abstractNumId w:val="7"/>
  </w:num>
  <w:num w:numId="7">
    <w:abstractNumId w:val="4"/>
  </w:num>
  <w:num w:numId="8">
    <w:abstractNumId w:val="10"/>
  </w:num>
  <w:num w:numId="9">
    <w:abstractNumId w:val="16"/>
  </w:num>
  <w:num w:numId="10">
    <w:abstractNumId w:val="21"/>
  </w:num>
  <w:num w:numId="11">
    <w:abstractNumId w:val="29"/>
  </w:num>
  <w:num w:numId="12">
    <w:abstractNumId w:val="33"/>
  </w:num>
  <w:num w:numId="13">
    <w:abstractNumId w:val="19"/>
  </w:num>
  <w:num w:numId="14">
    <w:abstractNumId w:val="11"/>
  </w:num>
  <w:num w:numId="15">
    <w:abstractNumId w:val="15"/>
  </w:num>
  <w:num w:numId="16">
    <w:abstractNumId w:val="6"/>
  </w:num>
  <w:num w:numId="17">
    <w:abstractNumId w:val="0"/>
  </w:num>
  <w:num w:numId="18">
    <w:abstractNumId w:val="27"/>
  </w:num>
  <w:num w:numId="19">
    <w:abstractNumId w:val="3"/>
  </w:num>
  <w:num w:numId="20">
    <w:abstractNumId w:val="43"/>
  </w:num>
  <w:num w:numId="21">
    <w:abstractNumId w:val="37"/>
  </w:num>
  <w:num w:numId="22">
    <w:abstractNumId w:val="20"/>
  </w:num>
  <w:num w:numId="23">
    <w:abstractNumId w:val="5"/>
  </w:num>
  <w:num w:numId="24">
    <w:abstractNumId w:val="14"/>
  </w:num>
  <w:num w:numId="25">
    <w:abstractNumId w:val="23"/>
  </w:num>
  <w:num w:numId="26">
    <w:abstractNumId w:val="39"/>
  </w:num>
  <w:num w:numId="27">
    <w:abstractNumId w:val="24"/>
  </w:num>
  <w:num w:numId="28">
    <w:abstractNumId w:val="8"/>
  </w:num>
  <w:num w:numId="29">
    <w:abstractNumId w:val="30"/>
  </w:num>
  <w:num w:numId="30">
    <w:abstractNumId w:val="9"/>
  </w:num>
  <w:num w:numId="31">
    <w:abstractNumId w:val="12"/>
  </w:num>
  <w:num w:numId="32">
    <w:abstractNumId w:val="1"/>
  </w:num>
  <w:num w:numId="33">
    <w:abstractNumId w:val="44"/>
  </w:num>
  <w:num w:numId="34">
    <w:abstractNumId w:val="18"/>
  </w:num>
  <w:num w:numId="35">
    <w:abstractNumId w:val="36"/>
  </w:num>
  <w:num w:numId="36">
    <w:abstractNumId w:val="31"/>
  </w:num>
  <w:num w:numId="37">
    <w:abstractNumId w:val="34"/>
  </w:num>
  <w:num w:numId="38">
    <w:abstractNumId w:val="35"/>
  </w:num>
  <w:num w:numId="39">
    <w:abstractNumId w:val="40"/>
  </w:num>
  <w:num w:numId="40">
    <w:abstractNumId w:val="2"/>
  </w:num>
  <w:num w:numId="41">
    <w:abstractNumId w:val="42"/>
  </w:num>
  <w:num w:numId="42">
    <w:abstractNumId w:val="41"/>
  </w:num>
  <w:num w:numId="43">
    <w:abstractNumId w:val="22"/>
  </w:num>
  <w:num w:numId="44">
    <w:abstractNumId w:val="13"/>
  </w:num>
  <w:num w:numId="45">
    <w:abstractNumId w:val="17"/>
  </w:num>
  <w:num w:numId="46">
    <w:abstractNumId w:val="28"/>
  </w:num>
  <w:num w:numId="47">
    <w:abstractNumId w:val="38"/>
  </w:num>
  <w:num w:numId="48">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62FEE"/>
    <w:rsid w:val="00001776"/>
    <w:rsid w:val="0000549F"/>
    <w:rsid w:val="0000612B"/>
    <w:rsid w:val="000104A1"/>
    <w:rsid w:val="00011300"/>
    <w:rsid w:val="00012421"/>
    <w:rsid w:val="00022175"/>
    <w:rsid w:val="000250F3"/>
    <w:rsid w:val="00025654"/>
    <w:rsid w:val="00034723"/>
    <w:rsid w:val="000366D4"/>
    <w:rsid w:val="0004063D"/>
    <w:rsid w:val="000473DF"/>
    <w:rsid w:val="0004777A"/>
    <w:rsid w:val="00053987"/>
    <w:rsid w:val="00081728"/>
    <w:rsid w:val="00093062"/>
    <w:rsid w:val="000A2A34"/>
    <w:rsid w:val="000B5393"/>
    <w:rsid w:val="000C4A78"/>
    <w:rsid w:val="000D5635"/>
    <w:rsid w:val="000D7102"/>
    <w:rsid w:val="000E6277"/>
    <w:rsid w:val="000F02A5"/>
    <w:rsid w:val="000F125F"/>
    <w:rsid w:val="000F2623"/>
    <w:rsid w:val="0010407F"/>
    <w:rsid w:val="00114405"/>
    <w:rsid w:val="00123654"/>
    <w:rsid w:val="00141E7B"/>
    <w:rsid w:val="00145A68"/>
    <w:rsid w:val="00145C6D"/>
    <w:rsid w:val="00146FD5"/>
    <w:rsid w:val="00156809"/>
    <w:rsid w:val="00156F12"/>
    <w:rsid w:val="0016713D"/>
    <w:rsid w:val="00171A83"/>
    <w:rsid w:val="0017222F"/>
    <w:rsid w:val="00175CB6"/>
    <w:rsid w:val="001900A0"/>
    <w:rsid w:val="001919D5"/>
    <w:rsid w:val="00195D60"/>
    <w:rsid w:val="001A6DD6"/>
    <w:rsid w:val="001B5013"/>
    <w:rsid w:val="001B5CC3"/>
    <w:rsid w:val="001B6BE1"/>
    <w:rsid w:val="001B7E65"/>
    <w:rsid w:val="001D086E"/>
    <w:rsid w:val="001D0A16"/>
    <w:rsid w:val="001D0CDB"/>
    <w:rsid w:val="001D1FCB"/>
    <w:rsid w:val="001D275C"/>
    <w:rsid w:val="001D2BCE"/>
    <w:rsid w:val="001D351D"/>
    <w:rsid w:val="001D7485"/>
    <w:rsid w:val="001E4D49"/>
    <w:rsid w:val="001E77FA"/>
    <w:rsid w:val="001F23A9"/>
    <w:rsid w:val="001F283E"/>
    <w:rsid w:val="0020290E"/>
    <w:rsid w:val="0020333A"/>
    <w:rsid w:val="00231886"/>
    <w:rsid w:val="00232326"/>
    <w:rsid w:val="00237BA7"/>
    <w:rsid w:val="0024054B"/>
    <w:rsid w:val="00264CFC"/>
    <w:rsid w:val="00266E4E"/>
    <w:rsid w:val="00287421"/>
    <w:rsid w:val="0029316C"/>
    <w:rsid w:val="002966CE"/>
    <w:rsid w:val="002A3640"/>
    <w:rsid w:val="002D1274"/>
    <w:rsid w:val="0030343A"/>
    <w:rsid w:val="003149F5"/>
    <w:rsid w:val="00317472"/>
    <w:rsid w:val="003216F7"/>
    <w:rsid w:val="00325EA1"/>
    <w:rsid w:val="00327B9E"/>
    <w:rsid w:val="0033374F"/>
    <w:rsid w:val="003358C1"/>
    <w:rsid w:val="00370224"/>
    <w:rsid w:val="00373791"/>
    <w:rsid w:val="00396C5A"/>
    <w:rsid w:val="003A193C"/>
    <w:rsid w:val="003A4128"/>
    <w:rsid w:val="003A6336"/>
    <w:rsid w:val="003B47D4"/>
    <w:rsid w:val="003B5994"/>
    <w:rsid w:val="003E27D1"/>
    <w:rsid w:val="0040029C"/>
    <w:rsid w:val="004149DF"/>
    <w:rsid w:val="00415826"/>
    <w:rsid w:val="0042104D"/>
    <w:rsid w:val="00427498"/>
    <w:rsid w:val="00434ADE"/>
    <w:rsid w:val="00436AB3"/>
    <w:rsid w:val="00442DAB"/>
    <w:rsid w:val="00447839"/>
    <w:rsid w:val="00474D8C"/>
    <w:rsid w:val="004762B6"/>
    <w:rsid w:val="00476B0A"/>
    <w:rsid w:val="00486DB2"/>
    <w:rsid w:val="00487FB7"/>
    <w:rsid w:val="004913EA"/>
    <w:rsid w:val="00493237"/>
    <w:rsid w:val="004962A0"/>
    <w:rsid w:val="00497DC8"/>
    <w:rsid w:val="004B6B28"/>
    <w:rsid w:val="004C0C02"/>
    <w:rsid w:val="004C0E3C"/>
    <w:rsid w:val="004C20FD"/>
    <w:rsid w:val="004D2489"/>
    <w:rsid w:val="004E15A7"/>
    <w:rsid w:val="00507FE6"/>
    <w:rsid w:val="00511252"/>
    <w:rsid w:val="00514703"/>
    <w:rsid w:val="0051703D"/>
    <w:rsid w:val="00520751"/>
    <w:rsid w:val="0052520D"/>
    <w:rsid w:val="00525750"/>
    <w:rsid w:val="00542CB8"/>
    <w:rsid w:val="0054664B"/>
    <w:rsid w:val="005528FD"/>
    <w:rsid w:val="00556291"/>
    <w:rsid w:val="0058523B"/>
    <w:rsid w:val="00595989"/>
    <w:rsid w:val="00597178"/>
    <w:rsid w:val="005A1BBA"/>
    <w:rsid w:val="005A1BBC"/>
    <w:rsid w:val="005A1D80"/>
    <w:rsid w:val="005A2C90"/>
    <w:rsid w:val="005A6D8D"/>
    <w:rsid w:val="005C26A2"/>
    <w:rsid w:val="005F559E"/>
    <w:rsid w:val="00601FE2"/>
    <w:rsid w:val="0064633F"/>
    <w:rsid w:val="00646922"/>
    <w:rsid w:val="00653DAC"/>
    <w:rsid w:val="00653DD5"/>
    <w:rsid w:val="00661C00"/>
    <w:rsid w:val="00662ECE"/>
    <w:rsid w:val="00664953"/>
    <w:rsid w:val="006903D9"/>
    <w:rsid w:val="00690404"/>
    <w:rsid w:val="00692D1B"/>
    <w:rsid w:val="006931E4"/>
    <w:rsid w:val="00695EF4"/>
    <w:rsid w:val="00696C65"/>
    <w:rsid w:val="006A58D3"/>
    <w:rsid w:val="006B7352"/>
    <w:rsid w:val="006D323C"/>
    <w:rsid w:val="006D4A10"/>
    <w:rsid w:val="006D528B"/>
    <w:rsid w:val="006E35D0"/>
    <w:rsid w:val="006E7E30"/>
    <w:rsid w:val="006F0D0D"/>
    <w:rsid w:val="006F11FC"/>
    <w:rsid w:val="006F6FA2"/>
    <w:rsid w:val="00704B9F"/>
    <w:rsid w:val="00707417"/>
    <w:rsid w:val="00711445"/>
    <w:rsid w:val="00717CAF"/>
    <w:rsid w:val="007360E1"/>
    <w:rsid w:val="00737930"/>
    <w:rsid w:val="00743A79"/>
    <w:rsid w:val="00750270"/>
    <w:rsid w:val="007568D7"/>
    <w:rsid w:val="00761748"/>
    <w:rsid w:val="00777563"/>
    <w:rsid w:val="00780F32"/>
    <w:rsid w:val="00793108"/>
    <w:rsid w:val="007A7325"/>
    <w:rsid w:val="007C09FA"/>
    <w:rsid w:val="007C52D4"/>
    <w:rsid w:val="007C6684"/>
    <w:rsid w:val="007D0A1F"/>
    <w:rsid w:val="007D1650"/>
    <w:rsid w:val="007D172B"/>
    <w:rsid w:val="007D4320"/>
    <w:rsid w:val="007E4B2F"/>
    <w:rsid w:val="007F425D"/>
    <w:rsid w:val="008013D3"/>
    <w:rsid w:val="0080571E"/>
    <w:rsid w:val="008105AA"/>
    <w:rsid w:val="0082486F"/>
    <w:rsid w:val="0082535B"/>
    <w:rsid w:val="00827112"/>
    <w:rsid w:val="00850E98"/>
    <w:rsid w:val="00851E7D"/>
    <w:rsid w:val="0085516A"/>
    <w:rsid w:val="008572D3"/>
    <w:rsid w:val="008624D4"/>
    <w:rsid w:val="00862FEE"/>
    <w:rsid w:val="008638B6"/>
    <w:rsid w:val="00871A4D"/>
    <w:rsid w:val="00871E81"/>
    <w:rsid w:val="008749D7"/>
    <w:rsid w:val="0087528E"/>
    <w:rsid w:val="00881AA7"/>
    <w:rsid w:val="00881EC4"/>
    <w:rsid w:val="00890152"/>
    <w:rsid w:val="0089610C"/>
    <w:rsid w:val="008B7E72"/>
    <w:rsid w:val="008B7ED6"/>
    <w:rsid w:val="008C00BF"/>
    <w:rsid w:val="008D71F2"/>
    <w:rsid w:val="008E08A1"/>
    <w:rsid w:val="008E103D"/>
    <w:rsid w:val="008E72D7"/>
    <w:rsid w:val="008F3246"/>
    <w:rsid w:val="00903807"/>
    <w:rsid w:val="0090561B"/>
    <w:rsid w:val="00913986"/>
    <w:rsid w:val="009421B9"/>
    <w:rsid w:val="009571F9"/>
    <w:rsid w:val="00960A53"/>
    <w:rsid w:val="00963C50"/>
    <w:rsid w:val="0098464E"/>
    <w:rsid w:val="009846CD"/>
    <w:rsid w:val="00984D94"/>
    <w:rsid w:val="00985A77"/>
    <w:rsid w:val="0099117E"/>
    <w:rsid w:val="009A07D0"/>
    <w:rsid w:val="009A10BE"/>
    <w:rsid w:val="009B2BEE"/>
    <w:rsid w:val="009C1C18"/>
    <w:rsid w:val="009C67E1"/>
    <w:rsid w:val="009D370F"/>
    <w:rsid w:val="009E054C"/>
    <w:rsid w:val="009E482E"/>
    <w:rsid w:val="009F7C74"/>
    <w:rsid w:val="00A072F3"/>
    <w:rsid w:val="00A17D52"/>
    <w:rsid w:val="00A22D39"/>
    <w:rsid w:val="00A26105"/>
    <w:rsid w:val="00A309C5"/>
    <w:rsid w:val="00A34CEB"/>
    <w:rsid w:val="00A351E9"/>
    <w:rsid w:val="00A46D8E"/>
    <w:rsid w:val="00A51220"/>
    <w:rsid w:val="00A800AF"/>
    <w:rsid w:val="00A879F4"/>
    <w:rsid w:val="00A87FD5"/>
    <w:rsid w:val="00A93D5E"/>
    <w:rsid w:val="00A9703A"/>
    <w:rsid w:val="00AA2258"/>
    <w:rsid w:val="00AB0B69"/>
    <w:rsid w:val="00AC49C8"/>
    <w:rsid w:val="00AC62EE"/>
    <w:rsid w:val="00AC6859"/>
    <w:rsid w:val="00AD008E"/>
    <w:rsid w:val="00AE0CE9"/>
    <w:rsid w:val="00AE2DC4"/>
    <w:rsid w:val="00AE3EE3"/>
    <w:rsid w:val="00AE6EAE"/>
    <w:rsid w:val="00B14876"/>
    <w:rsid w:val="00B3245B"/>
    <w:rsid w:val="00B33188"/>
    <w:rsid w:val="00B51849"/>
    <w:rsid w:val="00B60602"/>
    <w:rsid w:val="00B67718"/>
    <w:rsid w:val="00B72BBB"/>
    <w:rsid w:val="00B85846"/>
    <w:rsid w:val="00B901D5"/>
    <w:rsid w:val="00B93DFD"/>
    <w:rsid w:val="00B96CD8"/>
    <w:rsid w:val="00BA0A64"/>
    <w:rsid w:val="00BA0AD0"/>
    <w:rsid w:val="00BA3FD0"/>
    <w:rsid w:val="00BA6056"/>
    <w:rsid w:val="00BC10D5"/>
    <w:rsid w:val="00BD3B58"/>
    <w:rsid w:val="00BD6BAE"/>
    <w:rsid w:val="00BE0987"/>
    <w:rsid w:val="00BE426C"/>
    <w:rsid w:val="00BF3E23"/>
    <w:rsid w:val="00C027A3"/>
    <w:rsid w:val="00C03FBC"/>
    <w:rsid w:val="00C06C07"/>
    <w:rsid w:val="00C07DA3"/>
    <w:rsid w:val="00C17C10"/>
    <w:rsid w:val="00C31DB9"/>
    <w:rsid w:val="00C342B9"/>
    <w:rsid w:val="00C400DD"/>
    <w:rsid w:val="00C47208"/>
    <w:rsid w:val="00C523D7"/>
    <w:rsid w:val="00C74679"/>
    <w:rsid w:val="00C95698"/>
    <w:rsid w:val="00CA684F"/>
    <w:rsid w:val="00CB4457"/>
    <w:rsid w:val="00CC39CF"/>
    <w:rsid w:val="00CD32B5"/>
    <w:rsid w:val="00CD56C7"/>
    <w:rsid w:val="00D01DD3"/>
    <w:rsid w:val="00D06F11"/>
    <w:rsid w:val="00D10AE4"/>
    <w:rsid w:val="00D17A68"/>
    <w:rsid w:val="00D2019F"/>
    <w:rsid w:val="00D30717"/>
    <w:rsid w:val="00D4436D"/>
    <w:rsid w:val="00D50360"/>
    <w:rsid w:val="00D7133C"/>
    <w:rsid w:val="00D755FC"/>
    <w:rsid w:val="00D77995"/>
    <w:rsid w:val="00D84078"/>
    <w:rsid w:val="00D8439D"/>
    <w:rsid w:val="00D849C8"/>
    <w:rsid w:val="00D929B9"/>
    <w:rsid w:val="00D960A9"/>
    <w:rsid w:val="00DA2A14"/>
    <w:rsid w:val="00DA56E7"/>
    <w:rsid w:val="00DB462A"/>
    <w:rsid w:val="00DB7D0E"/>
    <w:rsid w:val="00DC0BE8"/>
    <w:rsid w:val="00DC17CE"/>
    <w:rsid w:val="00DC203F"/>
    <w:rsid w:val="00DC2B11"/>
    <w:rsid w:val="00DC73AD"/>
    <w:rsid w:val="00DD16C9"/>
    <w:rsid w:val="00DD7308"/>
    <w:rsid w:val="00DE3F00"/>
    <w:rsid w:val="00DE78A0"/>
    <w:rsid w:val="00DF17D5"/>
    <w:rsid w:val="00DF2FA3"/>
    <w:rsid w:val="00DF699E"/>
    <w:rsid w:val="00E072CA"/>
    <w:rsid w:val="00E30891"/>
    <w:rsid w:val="00E43F37"/>
    <w:rsid w:val="00E52DC0"/>
    <w:rsid w:val="00E6187C"/>
    <w:rsid w:val="00E61D58"/>
    <w:rsid w:val="00E66F04"/>
    <w:rsid w:val="00E904C9"/>
    <w:rsid w:val="00E9500B"/>
    <w:rsid w:val="00E95165"/>
    <w:rsid w:val="00EA4B35"/>
    <w:rsid w:val="00EC2412"/>
    <w:rsid w:val="00EC4497"/>
    <w:rsid w:val="00EC771E"/>
    <w:rsid w:val="00ED276E"/>
    <w:rsid w:val="00EF53FF"/>
    <w:rsid w:val="00EF6885"/>
    <w:rsid w:val="00F00514"/>
    <w:rsid w:val="00F05B64"/>
    <w:rsid w:val="00F05D67"/>
    <w:rsid w:val="00F06206"/>
    <w:rsid w:val="00F17BCF"/>
    <w:rsid w:val="00F34FD5"/>
    <w:rsid w:val="00F35C47"/>
    <w:rsid w:val="00F36F11"/>
    <w:rsid w:val="00F37D80"/>
    <w:rsid w:val="00F42D04"/>
    <w:rsid w:val="00F56F0F"/>
    <w:rsid w:val="00F85742"/>
    <w:rsid w:val="00F95137"/>
    <w:rsid w:val="00FA3902"/>
    <w:rsid w:val="00FA70CD"/>
    <w:rsid w:val="00FA7A76"/>
    <w:rsid w:val="00FB12AC"/>
    <w:rsid w:val="00FB6E60"/>
    <w:rsid w:val="00FC3FF6"/>
    <w:rsid w:val="00FD138E"/>
    <w:rsid w:val="00FD6820"/>
    <w:rsid w:val="00FE2C2D"/>
    <w:rsid w:val="00FF1E5E"/>
    <w:rsid w:val="00FF329A"/>
    <w:rsid w:val="00FF59E0"/>
    <w:rsid w:val="00FF631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FEE"/>
    <w:pPr>
      <w:spacing w:after="200" w:line="276" w:lineRule="auto"/>
    </w:pPr>
    <w:rPr>
      <w:rFonts w:ascii="Arial" w:eastAsia="Times New Roman" w:hAnsi="Arial" w:cs="Arial"/>
      <w:b/>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62FEE"/>
    <w:pPr>
      <w:ind w:left="720"/>
      <w:contextualSpacing/>
      <w:jc w:val="both"/>
    </w:pPr>
    <w:rPr>
      <w:rFonts w:ascii="Perpetua" w:eastAsia="Calibri" w:hAnsi="Perpetua" w:cs="Times New Roman"/>
      <w:b w:val="0"/>
      <w:sz w:val="22"/>
      <w:szCs w:val="22"/>
    </w:rPr>
  </w:style>
  <w:style w:type="character" w:customStyle="1" w:styleId="ResBulletCharChar">
    <w:name w:val="ResBullet Char Char"/>
    <w:link w:val="ResBulletChar"/>
    <w:uiPriority w:val="99"/>
    <w:locked/>
    <w:rsid w:val="00862FEE"/>
    <w:rPr>
      <w:rFonts w:ascii="Arial" w:hAnsi="Arial"/>
      <w:sz w:val="24"/>
    </w:rPr>
  </w:style>
  <w:style w:type="paragraph" w:customStyle="1" w:styleId="ResBulletChar">
    <w:name w:val="ResBullet Char"/>
    <w:basedOn w:val="Normal"/>
    <w:link w:val="ResBulletCharChar"/>
    <w:uiPriority w:val="99"/>
    <w:rsid w:val="00862FEE"/>
    <w:pPr>
      <w:numPr>
        <w:numId w:val="2"/>
      </w:numPr>
      <w:spacing w:after="0" w:line="240" w:lineRule="auto"/>
    </w:pPr>
    <w:rPr>
      <w:rFonts w:eastAsia="Calibri" w:cs="Times New Roman"/>
      <w:b w:val="0"/>
      <w:sz w:val="24"/>
      <w:szCs w:val="24"/>
    </w:rPr>
  </w:style>
  <w:style w:type="paragraph" w:styleId="BodyText">
    <w:name w:val="Body Text"/>
    <w:basedOn w:val="Normal"/>
    <w:link w:val="BodyTextChar"/>
    <w:uiPriority w:val="99"/>
    <w:rsid w:val="00FA3902"/>
    <w:pPr>
      <w:spacing w:after="0" w:line="240" w:lineRule="auto"/>
      <w:jc w:val="both"/>
    </w:pPr>
    <w:rPr>
      <w:rFonts w:ascii="Times New Roman" w:hAnsi="Times New Roman" w:cs="Times New Roman"/>
      <w:b w:val="0"/>
      <w:sz w:val="24"/>
    </w:rPr>
  </w:style>
  <w:style w:type="character" w:customStyle="1" w:styleId="BodyTextChar">
    <w:name w:val="Body Text Char"/>
    <w:basedOn w:val="DefaultParagraphFont"/>
    <w:link w:val="BodyText"/>
    <w:uiPriority w:val="99"/>
    <w:locked/>
    <w:rsid w:val="00FA3902"/>
    <w:rPr>
      <w:rFonts w:ascii="Times New Roman" w:hAnsi="Times New Roman" w:cs="Times New Roman"/>
      <w:sz w:val="20"/>
      <w:szCs w:val="20"/>
    </w:rPr>
  </w:style>
  <w:style w:type="character" w:customStyle="1" w:styleId="apple-style-span">
    <w:name w:val="apple-style-span"/>
    <w:basedOn w:val="DefaultParagraphFont"/>
    <w:uiPriority w:val="99"/>
    <w:rsid w:val="00FA3902"/>
    <w:rPr>
      <w:rFonts w:cs="Times New Roman"/>
    </w:rPr>
  </w:style>
  <w:style w:type="character" w:customStyle="1" w:styleId="apple-converted-space">
    <w:name w:val="apple-converted-space"/>
    <w:basedOn w:val="DefaultParagraphFont"/>
    <w:uiPriority w:val="99"/>
    <w:rsid w:val="00195D60"/>
    <w:rPr>
      <w:rFonts w:cs="Times New Roman"/>
    </w:rPr>
  </w:style>
  <w:style w:type="character" w:styleId="Hyperlink">
    <w:name w:val="Hyperlink"/>
    <w:basedOn w:val="DefaultParagraphFont"/>
    <w:uiPriority w:val="99"/>
    <w:rsid w:val="00195D60"/>
    <w:rPr>
      <w:rFonts w:cs="Times New Roman"/>
      <w:color w:val="0000FF"/>
      <w:u w:val="single"/>
    </w:rPr>
  </w:style>
  <w:style w:type="character" w:styleId="Emphasis">
    <w:name w:val="Emphasis"/>
    <w:basedOn w:val="DefaultParagraphFont"/>
    <w:uiPriority w:val="99"/>
    <w:qFormat/>
    <w:rsid w:val="00717CAF"/>
    <w:rPr>
      <w:rFonts w:cs="Times New Roman"/>
      <w:i/>
      <w:iCs/>
    </w:rPr>
  </w:style>
  <w:style w:type="paragraph" w:styleId="NoSpacing">
    <w:name w:val="No Spacing"/>
    <w:uiPriority w:val="99"/>
    <w:qFormat/>
    <w:rsid w:val="00881AA7"/>
    <w:rPr>
      <w:rFonts w:ascii="Arial" w:eastAsia="Times New Roman" w:hAnsi="Arial" w:cs="Arial"/>
      <w:b/>
      <w:sz w:val="20"/>
      <w:szCs w:val="20"/>
    </w:rPr>
  </w:style>
</w:styles>
</file>

<file path=word/webSettings.xml><?xml version="1.0" encoding="utf-8"?>
<w:webSettings xmlns:r="http://schemas.openxmlformats.org/officeDocument/2006/relationships" xmlns:w="http://schemas.openxmlformats.org/wordprocessingml/2006/main">
  <w:divs>
    <w:div w:id="913049888">
      <w:marLeft w:val="0"/>
      <w:marRight w:val="0"/>
      <w:marTop w:val="0"/>
      <w:marBottom w:val="0"/>
      <w:divBdr>
        <w:top w:val="none" w:sz="0" w:space="0" w:color="auto"/>
        <w:left w:val="none" w:sz="0" w:space="0" w:color="auto"/>
        <w:bottom w:val="none" w:sz="0" w:space="0" w:color="auto"/>
        <w:right w:val="none" w:sz="0" w:space="0" w:color="auto"/>
      </w:divBdr>
    </w:div>
    <w:div w:id="913049889">
      <w:marLeft w:val="0"/>
      <w:marRight w:val="0"/>
      <w:marTop w:val="0"/>
      <w:marBottom w:val="0"/>
      <w:divBdr>
        <w:top w:val="none" w:sz="0" w:space="0" w:color="auto"/>
        <w:left w:val="none" w:sz="0" w:space="0" w:color="auto"/>
        <w:bottom w:val="none" w:sz="0" w:space="0" w:color="auto"/>
        <w:right w:val="none" w:sz="0" w:space="0" w:color="auto"/>
      </w:divBdr>
    </w:div>
    <w:div w:id="913049890">
      <w:marLeft w:val="0"/>
      <w:marRight w:val="0"/>
      <w:marTop w:val="0"/>
      <w:marBottom w:val="0"/>
      <w:divBdr>
        <w:top w:val="none" w:sz="0" w:space="0" w:color="auto"/>
        <w:left w:val="none" w:sz="0" w:space="0" w:color="auto"/>
        <w:bottom w:val="none" w:sz="0" w:space="0" w:color="auto"/>
        <w:right w:val="none" w:sz="0" w:space="0" w:color="auto"/>
      </w:divBdr>
    </w:div>
    <w:div w:id="913049891">
      <w:marLeft w:val="0"/>
      <w:marRight w:val="0"/>
      <w:marTop w:val="0"/>
      <w:marBottom w:val="0"/>
      <w:divBdr>
        <w:top w:val="none" w:sz="0" w:space="0" w:color="auto"/>
        <w:left w:val="none" w:sz="0" w:space="0" w:color="auto"/>
        <w:bottom w:val="none" w:sz="0" w:space="0" w:color="auto"/>
        <w:right w:val="none" w:sz="0" w:space="0" w:color="auto"/>
      </w:divBdr>
    </w:div>
    <w:div w:id="913049892">
      <w:marLeft w:val="0"/>
      <w:marRight w:val="0"/>
      <w:marTop w:val="0"/>
      <w:marBottom w:val="0"/>
      <w:divBdr>
        <w:top w:val="none" w:sz="0" w:space="0" w:color="auto"/>
        <w:left w:val="none" w:sz="0" w:space="0" w:color="auto"/>
        <w:bottom w:val="none" w:sz="0" w:space="0" w:color="auto"/>
        <w:right w:val="none" w:sz="0" w:space="0" w:color="auto"/>
      </w:divBdr>
    </w:div>
    <w:div w:id="913049893">
      <w:marLeft w:val="0"/>
      <w:marRight w:val="0"/>
      <w:marTop w:val="0"/>
      <w:marBottom w:val="0"/>
      <w:divBdr>
        <w:top w:val="none" w:sz="0" w:space="0" w:color="auto"/>
        <w:left w:val="none" w:sz="0" w:space="0" w:color="auto"/>
        <w:bottom w:val="none" w:sz="0" w:space="0" w:color="auto"/>
        <w:right w:val="none" w:sz="0" w:space="0" w:color="auto"/>
      </w:divBdr>
    </w:div>
    <w:div w:id="913049894">
      <w:marLeft w:val="0"/>
      <w:marRight w:val="0"/>
      <w:marTop w:val="0"/>
      <w:marBottom w:val="0"/>
      <w:divBdr>
        <w:top w:val="none" w:sz="0" w:space="0" w:color="auto"/>
        <w:left w:val="none" w:sz="0" w:space="0" w:color="auto"/>
        <w:bottom w:val="none" w:sz="0" w:space="0" w:color="auto"/>
        <w:right w:val="none" w:sz="0" w:space="0" w:color="auto"/>
      </w:divBdr>
    </w:div>
    <w:div w:id="913049895">
      <w:marLeft w:val="0"/>
      <w:marRight w:val="0"/>
      <w:marTop w:val="0"/>
      <w:marBottom w:val="0"/>
      <w:divBdr>
        <w:top w:val="none" w:sz="0" w:space="0" w:color="auto"/>
        <w:left w:val="none" w:sz="0" w:space="0" w:color="auto"/>
        <w:bottom w:val="none" w:sz="0" w:space="0" w:color="auto"/>
        <w:right w:val="none" w:sz="0" w:space="0" w:color="auto"/>
      </w:divBdr>
    </w:div>
    <w:div w:id="913049896">
      <w:marLeft w:val="0"/>
      <w:marRight w:val="0"/>
      <w:marTop w:val="0"/>
      <w:marBottom w:val="0"/>
      <w:divBdr>
        <w:top w:val="none" w:sz="0" w:space="0" w:color="auto"/>
        <w:left w:val="none" w:sz="0" w:space="0" w:color="auto"/>
        <w:bottom w:val="none" w:sz="0" w:space="0" w:color="auto"/>
        <w:right w:val="none" w:sz="0" w:space="0" w:color="auto"/>
      </w:divBdr>
    </w:div>
    <w:div w:id="913049897">
      <w:marLeft w:val="0"/>
      <w:marRight w:val="0"/>
      <w:marTop w:val="0"/>
      <w:marBottom w:val="0"/>
      <w:divBdr>
        <w:top w:val="none" w:sz="0" w:space="0" w:color="auto"/>
        <w:left w:val="none" w:sz="0" w:space="0" w:color="auto"/>
        <w:bottom w:val="none" w:sz="0" w:space="0" w:color="auto"/>
        <w:right w:val="none" w:sz="0" w:space="0" w:color="auto"/>
      </w:divBdr>
    </w:div>
    <w:div w:id="913049898">
      <w:marLeft w:val="0"/>
      <w:marRight w:val="0"/>
      <w:marTop w:val="0"/>
      <w:marBottom w:val="0"/>
      <w:divBdr>
        <w:top w:val="none" w:sz="0" w:space="0" w:color="auto"/>
        <w:left w:val="none" w:sz="0" w:space="0" w:color="auto"/>
        <w:bottom w:val="none" w:sz="0" w:space="0" w:color="auto"/>
        <w:right w:val="none" w:sz="0" w:space="0" w:color="auto"/>
      </w:divBdr>
    </w:div>
    <w:div w:id="913049899">
      <w:marLeft w:val="0"/>
      <w:marRight w:val="0"/>
      <w:marTop w:val="0"/>
      <w:marBottom w:val="0"/>
      <w:divBdr>
        <w:top w:val="none" w:sz="0" w:space="0" w:color="auto"/>
        <w:left w:val="none" w:sz="0" w:space="0" w:color="auto"/>
        <w:bottom w:val="none" w:sz="0" w:space="0" w:color="auto"/>
        <w:right w:val="none" w:sz="0" w:space="0" w:color="auto"/>
      </w:divBdr>
    </w:div>
    <w:div w:id="913049900">
      <w:marLeft w:val="0"/>
      <w:marRight w:val="0"/>
      <w:marTop w:val="0"/>
      <w:marBottom w:val="0"/>
      <w:divBdr>
        <w:top w:val="none" w:sz="0" w:space="0" w:color="auto"/>
        <w:left w:val="none" w:sz="0" w:space="0" w:color="auto"/>
        <w:bottom w:val="none" w:sz="0" w:space="0" w:color="auto"/>
        <w:right w:val="none" w:sz="0" w:space="0" w:color="auto"/>
      </w:divBdr>
    </w:div>
    <w:div w:id="913049901">
      <w:marLeft w:val="0"/>
      <w:marRight w:val="0"/>
      <w:marTop w:val="0"/>
      <w:marBottom w:val="0"/>
      <w:divBdr>
        <w:top w:val="none" w:sz="0" w:space="0" w:color="auto"/>
        <w:left w:val="none" w:sz="0" w:space="0" w:color="auto"/>
        <w:bottom w:val="none" w:sz="0" w:space="0" w:color="auto"/>
        <w:right w:val="none" w:sz="0" w:space="0" w:color="auto"/>
      </w:divBdr>
    </w:div>
    <w:div w:id="913049902">
      <w:marLeft w:val="0"/>
      <w:marRight w:val="0"/>
      <w:marTop w:val="0"/>
      <w:marBottom w:val="0"/>
      <w:divBdr>
        <w:top w:val="none" w:sz="0" w:space="0" w:color="auto"/>
        <w:left w:val="none" w:sz="0" w:space="0" w:color="auto"/>
        <w:bottom w:val="none" w:sz="0" w:space="0" w:color="auto"/>
        <w:right w:val="none" w:sz="0" w:space="0" w:color="auto"/>
      </w:divBdr>
    </w:div>
    <w:div w:id="913049903">
      <w:marLeft w:val="0"/>
      <w:marRight w:val="0"/>
      <w:marTop w:val="0"/>
      <w:marBottom w:val="0"/>
      <w:divBdr>
        <w:top w:val="none" w:sz="0" w:space="0" w:color="auto"/>
        <w:left w:val="none" w:sz="0" w:space="0" w:color="auto"/>
        <w:bottom w:val="none" w:sz="0" w:space="0" w:color="auto"/>
        <w:right w:val="none" w:sz="0" w:space="0" w:color="auto"/>
      </w:divBdr>
    </w:div>
    <w:div w:id="913049904">
      <w:marLeft w:val="0"/>
      <w:marRight w:val="0"/>
      <w:marTop w:val="0"/>
      <w:marBottom w:val="0"/>
      <w:divBdr>
        <w:top w:val="none" w:sz="0" w:space="0" w:color="auto"/>
        <w:left w:val="none" w:sz="0" w:space="0" w:color="auto"/>
        <w:bottom w:val="none" w:sz="0" w:space="0" w:color="auto"/>
        <w:right w:val="none" w:sz="0" w:space="0" w:color="auto"/>
      </w:divBdr>
    </w:div>
    <w:div w:id="913049905">
      <w:marLeft w:val="0"/>
      <w:marRight w:val="0"/>
      <w:marTop w:val="0"/>
      <w:marBottom w:val="0"/>
      <w:divBdr>
        <w:top w:val="none" w:sz="0" w:space="0" w:color="auto"/>
        <w:left w:val="none" w:sz="0" w:space="0" w:color="auto"/>
        <w:bottom w:val="none" w:sz="0" w:space="0" w:color="auto"/>
        <w:right w:val="none" w:sz="0" w:space="0" w:color="auto"/>
      </w:divBdr>
    </w:div>
    <w:div w:id="91304990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tel.fic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7</Pages>
  <Words>4081</Words>
  <Characters>23262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3A Soft Inc</cp:lastModifiedBy>
  <cp:revision>3</cp:revision>
  <dcterms:created xsi:type="dcterms:W3CDTF">2014-01-17T18:16:00Z</dcterms:created>
  <dcterms:modified xsi:type="dcterms:W3CDTF">2014-01-17T18:16:00Z</dcterms:modified>
</cp:coreProperties>
</file>