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9B0" w:rsidRDefault="00072820">
      <w:pPr>
        <w:spacing w:after="0" w:line="240" w:lineRule="auto"/>
        <w:jc w:val="center"/>
        <w:rPr>
          <w:rFonts w:ascii="Libre Baskerville" w:eastAsia="Libre Baskerville" w:hAnsi="Libre Baskerville" w:cs="Libre Baskerville"/>
          <w:b/>
          <w:sz w:val="40"/>
          <w:szCs w:val="40"/>
        </w:rPr>
      </w:pPr>
      <w:proofErr w:type="spellStart"/>
      <w:r>
        <w:rPr>
          <w:rFonts w:ascii="Libre Baskerville" w:eastAsia="Libre Baskerville" w:hAnsi="Libre Baskerville" w:cs="Libre Baskerville"/>
          <w:b/>
          <w:sz w:val="40"/>
          <w:szCs w:val="40"/>
        </w:rPr>
        <w:t>Jayanthi</w:t>
      </w:r>
      <w:proofErr w:type="spellEnd"/>
      <w:r>
        <w:rPr>
          <w:rFonts w:ascii="Libre Baskerville" w:eastAsia="Libre Baskerville" w:hAnsi="Libre Baskerville" w:cs="Libre Baskerville"/>
          <w:b/>
          <w:sz w:val="40"/>
          <w:szCs w:val="40"/>
        </w:rPr>
        <w:t xml:space="preserve"> B. </w:t>
      </w:r>
      <w:proofErr w:type="spellStart"/>
      <w:r>
        <w:rPr>
          <w:rFonts w:ascii="Libre Baskerville" w:eastAsia="Libre Baskerville" w:hAnsi="Libre Baskerville" w:cs="Libre Baskerville"/>
          <w:b/>
          <w:sz w:val="40"/>
          <w:szCs w:val="40"/>
        </w:rPr>
        <w:t>Peruri</w:t>
      </w:r>
      <w:proofErr w:type="spellEnd"/>
      <w:r>
        <w:rPr>
          <w:rFonts w:ascii="Libre Baskerville" w:eastAsia="Libre Baskerville" w:hAnsi="Libre Baskerville" w:cs="Libre Baskerville"/>
          <w:b/>
          <w:sz w:val="40"/>
          <w:szCs w:val="40"/>
        </w:rPr>
        <w:t xml:space="preserve">, PMP, #275443 </w:t>
      </w:r>
    </w:p>
    <w:p w:rsidR="005829B0" w:rsidRDefault="00072820">
      <w:pPr>
        <w:spacing w:after="0" w:line="240" w:lineRule="auto"/>
        <w:jc w:val="center"/>
        <w:rPr>
          <w:color w:val="FF0000"/>
          <w:sz w:val="20"/>
          <w:szCs w:val="20"/>
        </w:rPr>
      </w:pPr>
      <w:r>
        <w:rPr>
          <w:rFonts w:ascii="Libre Baskerville" w:eastAsia="Libre Baskerville" w:hAnsi="Libre Baskerville" w:cs="Libre Baskerville"/>
          <w:b/>
          <w:sz w:val="20"/>
          <w:szCs w:val="20"/>
        </w:rPr>
        <w:t xml:space="preserve">ITIL - V3, Agile Scrum Master, AWS Certified Cloud Practitioner </w:t>
      </w:r>
      <w:r>
        <w:rPr>
          <w:color w:val="FF0000"/>
          <w:sz w:val="20"/>
          <w:szCs w:val="20"/>
        </w:rPr>
        <w:t xml:space="preserve">   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(734) 330-1714 | </w:t>
      </w:r>
      <w:hyperlink r:id="rId6">
        <w:r>
          <w:rPr>
            <w:color w:val="0000FF"/>
            <w:sz w:val="20"/>
            <w:szCs w:val="20"/>
            <w:u w:val="single"/>
          </w:rPr>
          <w:t>jbperuri@gmail.com</w:t>
        </w:r>
      </w:hyperlink>
      <w:r>
        <w:rPr>
          <w:sz w:val="20"/>
          <w:szCs w:val="20"/>
        </w:rPr>
        <w:t>, US Citizen</w:t>
      </w:r>
    </w:p>
    <w:p w:rsidR="005829B0" w:rsidRDefault="00072820">
      <w:pPr>
        <w:spacing w:after="0" w:line="240" w:lineRule="auto"/>
        <w:jc w:val="center"/>
        <w:rPr>
          <w:color w:val="FF0000"/>
          <w:sz w:val="4"/>
          <w:szCs w:val="4"/>
        </w:rPr>
      </w:pPr>
      <w:r>
        <w:rPr>
          <w:sz w:val="20"/>
          <w:szCs w:val="20"/>
        </w:rPr>
        <w:t xml:space="preserve"> </w:t>
      </w:r>
    </w:p>
    <w:p w:rsidR="005829B0" w:rsidRDefault="00072820">
      <w:pPr>
        <w:pBdr>
          <w:top w:val="single" w:sz="4" w:space="1" w:color="000000"/>
          <w:left w:val="nil"/>
          <w:bottom w:val="single" w:sz="12" w:space="1" w:color="000000"/>
          <w:right w:val="nil"/>
          <w:between w:val="nil"/>
        </w:pBdr>
        <w:shd w:val="clear" w:color="auto" w:fill="F2F2F2"/>
        <w:spacing w:after="0" w:line="240" w:lineRule="auto"/>
        <w:ind w:left="10" w:hanging="10"/>
        <w:jc w:val="center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IT PROJECT MANAGER COMMITTED TO EXCEEDING PROJECT AND BUSINESS GOALS</w:t>
      </w:r>
    </w:p>
    <w:p w:rsidR="005829B0" w:rsidRDefault="00072820">
      <w:pPr>
        <w:spacing w:after="0" w:line="240" w:lineRule="auto"/>
        <w:jc w:val="both"/>
      </w:pPr>
      <w:bookmarkStart w:id="0" w:name="_gjdgxs" w:colFirst="0" w:colLast="0"/>
      <w:bookmarkEnd w:id="0"/>
      <w:proofErr w:type="gramStart"/>
      <w:r>
        <w:rPr>
          <w:b/>
          <w:sz w:val="20"/>
          <w:szCs w:val="20"/>
        </w:rPr>
        <w:t>Experienced IT Project Manager with 16+ years’ experience in business strategy, planning and managing projects aligning business goals with technology solutions to drive process improveme</w:t>
      </w:r>
      <w:r>
        <w:rPr>
          <w:b/>
          <w:sz w:val="20"/>
          <w:szCs w:val="20"/>
        </w:rPr>
        <w:t>nts, competitive advantage and bottom-line gains.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Excellent communicator leveraging technical, business and financial acumen to communicate effectively with client executives and their respective teams.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Expert in agile and waterfall project management methodologies.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Known for ability to produce high-qual</w:t>
      </w:r>
      <w:r>
        <w:rPr>
          <w:sz w:val="20"/>
          <w:szCs w:val="20"/>
        </w:rPr>
        <w:t>ity deliverables that meet or exceed timeline and budgetary targets.</w:t>
      </w:r>
      <w:proofErr w:type="gramEnd"/>
      <w:r>
        <w:t xml:space="preserve"> </w:t>
      </w:r>
      <w:proofErr w:type="gramStart"/>
      <w:r>
        <w:rPr>
          <w:sz w:val="20"/>
          <w:szCs w:val="20"/>
        </w:rPr>
        <w:t>Led full life-cycle implementations of business modules with on-time delivery and budget of $6.6M.</w:t>
      </w:r>
      <w:proofErr w:type="gramEnd"/>
      <w:r>
        <w:t xml:space="preserve"> </w:t>
      </w:r>
      <w:proofErr w:type="gramStart"/>
      <w:r>
        <w:rPr>
          <w:sz w:val="20"/>
          <w:szCs w:val="20"/>
        </w:rPr>
        <w:t>Proficient in executive status reporting and detailed project status reports.</w:t>
      </w:r>
      <w:proofErr w:type="gramEnd"/>
    </w:p>
    <w:p w:rsidR="005829B0" w:rsidRDefault="005829B0">
      <w:pPr>
        <w:spacing w:after="0" w:line="240" w:lineRule="auto"/>
        <w:rPr>
          <w:b/>
          <w:i/>
          <w:color w:val="FF0000"/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i/>
          <w:sz w:val="20"/>
          <w:szCs w:val="20"/>
        </w:rPr>
        <w:t>Subject M</w:t>
      </w:r>
      <w:r>
        <w:rPr>
          <w:b/>
          <w:i/>
          <w:sz w:val="20"/>
          <w:szCs w:val="20"/>
        </w:rPr>
        <w:t>atter Expert</w:t>
      </w:r>
      <w:r>
        <w:rPr>
          <w:sz w:val="20"/>
          <w:szCs w:val="20"/>
        </w:rPr>
        <w:t xml:space="preserve"> in SharePoint, MS Office, RUP, MS Visio, WA, Java, HP ALM, Skype for Business, EXCEL, Word, PWA, Clarity, Exchange, and LYNC. Proficient in DR Exchange Failover and Auto BC/DR, Data Center Migration, Wintel Management, DB Planning, Unified </w:t>
      </w:r>
      <w:proofErr w:type="spellStart"/>
      <w:r>
        <w:rPr>
          <w:sz w:val="20"/>
          <w:szCs w:val="20"/>
        </w:rPr>
        <w:t>com</w:t>
      </w:r>
      <w:r>
        <w:rPr>
          <w:sz w:val="20"/>
          <w:szCs w:val="20"/>
        </w:rPr>
        <w:t>m</w:t>
      </w:r>
      <w:proofErr w:type="spellEnd"/>
      <w:r>
        <w:rPr>
          <w:sz w:val="20"/>
          <w:szCs w:val="20"/>
        </w:rPr>
        <w:t xml:space="preserve"> planning, PWA planning and Portfolio Management.</w:t>
      </w:r>
      <w:r>
        <w:t xml:space="preserve"> </w:t>
      </w:r>
      <w:proofErr w:type="gramStart"/>
      <w:r>
        <w:rPr>
          <w:sz w:val="20"/>
          <w:szCs w:val="20"/>
        </w:rPr>
        <w:t>Proficient in Agile Methodology (SCRUM &amp; Extreme Programming and Unified Process).</w:t>
      </w:r>
      <w:proofErr w:type="gramEnd"/>
    </w:p>
    <w:p w:rsidR="005829B0" w:rsidRDefault="005829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0"/>
        <w:rPr>
          <w:b/>
          <w:i/>
          <w:color w:val="000000"/>
          <w:sz w:val="10"/>
          <w:szCs w:val="10"/>
        </w:rPr>
      </w:pPr>
    </w:p>
    <w:p w:rsidR="005829B0" w:rsidRDefault="000728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0"/>
        <w:rPr>
          <w:b/>
          <w:i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>Significant Accomplishments:</w:t>
      </w:r>
    </w:p>
    <w:p w:rsidR="005829B0" w:rsidRDefault="000728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" w:hanging="10"/>
        <w:jc w:val="center"/>
        <w:rPr>
          <w:color w:val="000000"/>
          <w:sz w:val="20"/>
          <w:szCs w:val="2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▪▪</w:t>
      </w:r>
      <w:r>
        <w:rPr>
          <w:color w:val="000000"/>
          <w:sz w:val="20"/>
          <w:szCs w:val="20"/>
        </w:rPr>
        <w:t>Managed system support for 40 system applications; staff allocation, workload balancing, resource planning, and project forecasting.</w:t>
      </w:r>
      <w:proofErr w:type="gramEnd"/>
    </w:p>
    <w:p w:rsidR="005829B0" w:rsidRDefault="000728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" w:hanging="10"/>
        <w:jc w:val="center"/>
        <w:rPr>
          <w:color w:val="000000"/>
          <w:sz w:val="20"/>
          <w:szCs w:val="2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▪▪</w:t>
      </w:r>
      <w:r>
        <w:rPr>
          <w:color w:val="000000"/>
          <w:sz w:val="20"/>
          <w:szCs w:val="20"/>
        </w:rPr>
        <w:t>Interacted with key stakeholders to verify requirements and develop specifications/designs which align to key simplification efforts.</w:t>
      </w:r>
      <w:proofErr w:type="gramEnd"/>
    </w:p>
    <w:p w:rsidR="005829B0" w:rsidRDefault="000728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" w:hanging="10"/>
        <w:jc w:val="center"/>
        <w:rPr>
          <w:color w:val="000000"/>
          <w:sz w:val="20"/>
          <w:szCs w:val="2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▪▪</w:t>
      </w:r>
      <w:r>
        <w:rPr>
          <w:color w:val="000000"/>
          <w:sz w:val="20"/>
          <w:szCs w:val="20"/>
        </w:rPr>
        <w:t>Experienced in managing projects in healthcare, banking, financial, annuities, life insurance, securities and manufactur</w:t>
      </w:r>
      <w:r>
        <w:rPr>
          <w:color w:val="000000"/>
          <w:sz w:val="20"/>
          <w:szCs w:val="20"/>
        </w:rPr>
        <w:t>ing systems.</w:t>
      </w:r>
      <w:proofErr w:type="gramEnd"/>
    </w:p>
    <w:p w:rsidR="005829B0" w:rsidRDefault="000728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" w:hanging="10"/>
        <w:jc w:val="center"/>
        <w:rPr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▪▪</w:t>
      </w:r>
      <w:r>
        <w:rPr>
          <w:color w:val="000000"/>
          <w:sz w:val="20"/>
          <w:szCs w:val="20"/>
        </w:rPr>
        <w:t>Has 6+ years’ experience in managing people and executing projects in a global multi-cultural matrixed environment, interacting with cross-functional stakeholders, and managing internal and external (onsite, offshore and 3rd party service pr</w:t>
      </w:r>
      <w:r>
        <w:rPr>
          <w:color w:val="000000"/>
          <w:sz w:val="20"/>
          <w:szCs w:val="20"/>
        </w:rPr>
        <w:t>oviders) teams.</w:t>
      </w:r>
    </w:p>
    <w:p w:rsidR="005829B0" w:rsidRDefault="000728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" w:hanging="10"/>
        <w:jc w:val="center"/>
        <w:rPr>
          <w:color w:val="000000"/>
          <w:sz w:val="20"/>
          <w:szCs w:val="20"/>
        </w:rPr>
      </w:pPr>
      <w:proofErr w:type="gramStart"/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>▪▪</w:t>
      </w:r>
      <w:r>
        <w:rPr>
          <w:color w:val="000000"/>
          <w:sz w:val="20"/>
          <w:szCs w:val="20"/>
        </w:rPr>
        <w:t>Managed risk by developing Risk Mitigation plans, monitoring performance reports, project scope and changes, prioritizing work assignments, identifying budget, utilizing resources, and/or scheduling constraints.</w:t>
      </w:r>
      <w:proofErr w:type="gramEnd"/>
    </w:p>
    <w:p w:rsidR="005829B0" w:rsidRDefault="00072820">
      <w:pPr>
        <w:pBdr>
          <w:top w:val="single" w:sz="4" w:space="1" w:color="000000"/>
          <w:left w:val="nil"/>
          <w:bottom w:val="single" w:sz="12" w:space="1" w:color="000000"/>
          <w:right w:val="nil"/>
          <w:between w:val="nil"/>
        </w:pBdr>
        <w:shd w:val="clear" w:color="auto" w:fill="EDEDED"/>
        <w:spacing w:after="0" w:line="240" w:lineRule="auto"/>
        <w:ind w:left="10" w:hanging="10"/>
        <w:jc w:val="center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smallCaps/>
          <w:color w:val="000000"/>
          <w:sz w:val="20"/>
          <w:szCs w:val="20"/>
        </w:rPr>
        <w:t>C</w:t>
      </w:r>
      <w:r>
        <w:rPr>
          <w:rFonts w:ascii="Cambria" w:eastAsia="Cambria" w:hAnsi="Cambria" w:cs="Cambria"/>
          <w:b/>
          <w:smallCaps/>
          <w:color w:val="000000"/>
          <w:sz w:val="16"/>
          <w:szCs w:val="16"/>
        </w:rPr>
        <w:t>AREER</w:t>
      </w:r>
      <w:r>
        <w:rPr>
          <w:rFonts w:ascii="Cambria" w:eastAsia="Cambria" w:hAnsi="Cambria" w:cs="Cambria"/>
          <w:b/>
          <w:smallCaps/>
          <w:color w:val="000000"/>
          <w:sz w:val="20"/>
          <w:szCs w:val="20"/>
        </w:rPr>
        <w:t xml:space="preserve"> H</w:t>
      </w:r>
      <w:r>
        <w:rPr>
          <w:rFonts w:ascii="Cambria" w:eastAsia="Cambria" w:hAnsi="Cambria" w:cs="Cambria"/>
          <w:b/>
          <w:smallCaps/>
          <w:color w:val="000000"/>
          <w:sz w:val="16"/>
          <w:szCs w:val="16"/>
        </w:rPr>
        <w:t>ISTORY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PROJECT MAN</w:t>
      </w:r>
      <w:r>
        <w:rPr>
          <w:b/>
          <w:sz w:val="20"/>
          <w:szCs w:val="20"/>
        </w:rPr>
        <w:t>AGER</w:t>
      </w:r>
      <w:r>
        <w:rPr>
          <w:sz w:val="20"/>
          <w:szCs w:val="20"/>
        </w:rPr>
        <w:t>, Chrysler, (Synergy Services), Auburn Hills, MI, October 2017 to Present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 detailed project plan, document requirement and secure sign off from all stakeholders.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Supply resource planning, coordination and milestone tracking, and cost estimating for new hardware and support activities.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Identify and mitigate risk and perform application testing in all regions.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Perform end to end tests on all processes and design all </w:t>
      </w:r>
      <w:r>
        <w:rPr>
          <w:color w:val="000000"/>
          <w:sz w:val="20"/>
          <w:szCs w:val="20"/>
        </w:rPr>
        <w:t>program documents per resource requirements and administer test activities for all phases. Helped to improve cost effective service to dealers.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 all test plans, perform troubleshoot on systems and analyze all test resources to resolve issues and man</w:t>
      </w:r>
      <w:r>
        <w:rPr>
          <w:color w:val="000000"/>
          <w:sz w:val="20"/>
          <w:szCs w:val="20"/>
        </w:rPr>
        <w:t>aging communication with senior management to achieve objectives.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 and share detailed communication plan to stakeholders on weekly basis.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Drive project team, assigning tasks, monitor work and prepare metrics.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 cutover activities and update p</w:t>
      </w:r>
      <w:r>
        <w:rPr>
          <w:color w:val="000000"/>
          <w:sz w:val="20"/>
          <w:szCs w:val="20"/>
        </w:rPr>
        <w:t>roject plan.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Identify and record all issues and open incidents/tasks and work with team to resolve issues.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PROJECT MANAGER</w:t>
      </w:r>
      <w:r>
        <w:rPr>
          <w:sz w:val="20"/>
          <w:szCs w:val="20"/>
        </w:rPr>
        <w:t>, Beaumont Health, (HTC Global Services) Troy, MI, October 2016 to June -2017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At Beaumont Health 3 legacy domains are now considered </w:t>
      </w:r>
      <w:r>
        <w:rPr>
          <w:color w:val="000000"/>
          <w:sz w:val="20"/>
          <w:szCs w:val="20"/>
        </w:rPr>
        <w:t xml:space="preserve">one entity </w:t>
      </w:r>
      <w:proofErr w:type="spellStart"/>
      <w:r>
        <w:rPr>
          <w:color w:val="000000"/>
          <w:sz w:val="20"/>
          <w:szCs w:val="20"/>
        </w:rPr>
        <w:t>i.e</w:t>
      </w:r>
      <w:proofErr w:type="spellEnd"/>
      <w:r>
        <w:rPr>
          <w:color w:val="000000"/>
          <w:sz w:val="20"/>
          <w:szCs w:val="20"/>
        </w:rPr>
        <w:t xml:space="preserve"> BH. All the user accounts, utilities, functionalities, Physicians, and Hospitals merged and ran one business domain BH and managed projects for BH - AD Integration, EXCHANGE Office 365 Migration to Cloud, </w:t>
      </w:r>
      <w:proofErr w:type="gramStart"/>
      <w:r>
        <w:rPr>
          <w:color w:val="000000"/>
          <w:sz w:val="20"/>
          <w:szCs w:val="20"/>
        </w:rPr>
        <w:t>24</w:t>
      </w:r>
      <w:proofErr w:type="gramEnd"/>
      <w:r>
        <w:rPr>
          <w:color w:val="000000"/>
          <w:sz w:val="20"/>
          <w:szCs w:val="20"/>
        </w:rPr>
        <w:t>-7 NOC Business.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Provided resource</w:t>
      </w:r>
      <w:r>
        <w:rPr>
          <w:color w:val="000000"/>
          <w:sz w:val="20"/>
          <w:szCs w:val="20"/>
        </w:rPr>
        <w:t xml:space="preserve"> planning, created WBS and identified Track Milestones and Deliverables.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Actively worked with vendors to identify timelines and deliverables.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vendors to meet the deadlines and develop quality deliverables, ensuring integration and communication ac</w:t>
      </w:r>
      <w:r>
        <w:rPr>
          <w:color w:val="000000"/>
          <w:sz w:val="20"/>
          <w:szCs w:val="20"/>
        </w:rPr>
        <w:t>ross project team.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Provided project 4Up status for leadership and drove decisions to ensure the success of projects considering timing, risk, functional requirements and business benefits.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PROJECT MANAGER </w:t>
      </w:r>
      <w:r>
        <w:rPr>
          <w:sz w:val="20"/>
          <w:szCs w:val="20"/>
        </w:rPr>
        <w:t>(Infrastructure and Development), HPE, Inc. Pontia</w:t>
      </w:r>
      <w:r>
        <w:rPr>
          <w:sz w:val="20"/>
          <w:szCs w:val="20"/>
        </w:rPr>
        <w:t>c, MI (</w:t>
      </w:r>
      <w:proofErr w:type="spellStart"/>
      <w:r>
        <w:rPr>
          <w:sz w:val="20"/>
          <w:szCs w:val="20"/>
        </w:rPr>
        <w:t>eTeam</w:t>
      </w:r>
      <w:proofErr w:type="spellEnd"/>
      <w:r>
        <w:rPr>
          <w:sz w:val="20"/>
          <w:szCs w:val="20"/>
        </w:rPr>
        <w:t xml:space="preserve">, Inc. </w:t>
      </w:r>
      <w:proofErr w:type="spellStart"/>
      <w:r>
        <w:rPr>
          <w:sz w:val="20"/>
          <w:szCs w:val="20"/>
        </w:rPr>
        <w:t>BCForward</w:t>
      </w:r>
      <w:proofErr w:type="spellEnd"/>
      <w:r>
        <w:rPr>
          <w:sz w:val="20"/>
          <w:szCs w:val="20"/>
        </w:rPr>
        <w:t>, Inc.), August 2014 to September 2016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Developed </w:t>
      </w:r>
      <w:proofErr w:type="spellStart"/>
      <w:r>
        <w:rPr>
          <w:color w:val="000000"/>
          <w:sz w:val="20"/>
          <w:szCs w:val="20"/>
        </w:rPr>
        <w:t>QlickView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r>
        <w:rPr>
          <w:color w:val="000000"/>
          <w:sz w:val="20"/>
          <w:szCs w:val="20"/>
        </w:rPr>
        <w:t>QlickSense</w:t>
      </w:r>
      <w:proofErr w:type="spellEnd"/>
      <w:r>
        <w:rPr>
          <w:color w:val="000000"/>
          <w:sz w:val="20"/>
          <w:szCs w:val="20"/>
        </w:rPr>
        <w:t xml:space="preserve"> dashboard reports for all HP leased severs for HP customers to determine peak hour, storage and performance of servers for current and future forecasting.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Ide</w:t>
      </w:r>
      <w:r>
        <w:rPr>
          <w:color w:val="000000"/>
          <w:sz w:val="20"/>
          <w:szCs w:val="20"/>
        </w:rPr>
        <w:t xml:space="preserve">ntified project scope and infrastructure requirements. Estimated cost secured approval and developed project charter.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Identified fire wall engineer, System admin, ADM, Developers, Testers, and BA’s.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Structured project communications and conducted project kickoffs. Conducted meetings, tracked and communicated project progress.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Measured and evaluated project performance and planned and engaged project resources.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project risks and developed risk </w:t>
      </w:r>
      <w:r>
        <w:rPr>
          <w:color w:val="000000"/>
          <w:sz w:val="20"/>
          <w:szCs w:val="20"/>
        </w:rPr>
        <w:t>mitigation strategies.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Controlled project activities including scheduling, estimating, forecasting, budgeting, monitoring, analyzing, and reporting costs.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Implemented change management process to capture, evaluate, document, approve, implement, and communi</w:t>
      </w:r>
      <w:r>
        <w:rPr>
          <w:color w:val="000000"/>
          <w:sz w:val="20"/>
          <w:szCs w:val="20"/>
        </w:rPr>
        <w:t xml:space="preserve">cate all project changes. </w:t>
      </w:r>
    </w:p>
    <w:p w:rsidR="005829B0" w:rsidRDefault="005829B0">
      <w:pPr>
        <w:spacing w:after="0" w:line="240" w:lineRule="auto"/>
        <w:jc w:val="both"/>
        <w:rPr>
          <w:b/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PROJECT MANAGER</w:t>
      </w:r>
      <w:r>
        <w:rPr>
          <w:sz w:val="20"/>
          <w:szCs w:val="20"/>
        </w:rPr>
        <w:t xml:space="preserve">, Ford Motor Company, (Millennium Software, </w:t>
      </w:r>
      <w:proofErr w:type="spellStart"/>
      <w:r>
        <w:rPr>
          <w:sz w:val="20"/>
          <w:szCs w:val="20"/>
        </w:rPr>
        <w:t>Inc</w:t>
      </w:r>
      <w:proofErr w:type="spellEnd"/>
      <w:r>
        <w:rPr>
          <w:sz w:val="20"/>
          <w:szCs w:val="20"/>
        </w:rPr>
        <w:t>), Dearborn, MI, April 2013 to June 2014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multiple projects with worldwide integration purchasing system, SYNC projects.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Managed SYNC Program; updated Ford ve</w:t>
      </w:r>
      <w:r>
        <w:rPr>
          <w:color w:val="000000"/>
          <w:sz w:val="20"/>
          <w:szCs w:val="20"/>
        </w:rPr>
        <w:t xml:space="preserve">hicles SYNC software with the latest version connected to ford network at dealer showroom during regular service/maintenance.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1.2 mil program with multiple projects (WIPS, CMMS, GCP, QPIP15, GSCP, WQ, </w:t>
      </w:r>
      <w:proofErr w:type="spellStart"/>
      <w:r>
        <w:rPr>
          <w:color w:val="000000"/>
          <w:sz w:val="20"/>
          <w:szCs w:val="20"/>
        </w:rPr>
        <w:t>NPPGVc</w:t>
      </w:r>
      <w:proofErr w:type="spellEnd"/>
      <w:r>
        <w:rPr>
          <w:color w:val="000000"/>
          <w:sz w:val="20"/>
          <w:szCs w:val="20"/>
        </w:rPr>
        <w:t>) applying CPMM methodologies with Agile/SCRUM/Iterative.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project charter, WBS and worked with all stake holders for project charter signoff.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project</w:t>
      </w:r>
      <w:r>
        <w:rPr>
          <w:color w:val="000000"/>
          <w:sz w:val="20"/>
          <w:szCs w:val="20"/>
        </w:rPr>
        <w:t xml:space="preserve"> schedule, milestones, resources and tasks utilizing MS Project.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and managed project cost, budget and financial forecast utilizing ITMS, FRT and clarity tools.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finance, schedule, Milestone, Forecast, Actuals, Risks, Issues, accrual and BP</w:t>
      </w:r>
      <w:r>
        <w:rPr>
          <w:color w:val="000000"/>
          <w:sz w:val="20"/>
          <w:szCs w:val="20"/>
        </w:rPr>
        <w:t>R Status using clarity.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Presented L2 Deck Governance Presentation to IT Director and CIO in monthly meetings.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Created FRTs for monthly financial actuals and billed amounts.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Attended weekly status meeting with team to coach/guide and encourage for open disc</w:t>
      </w:r>
      <w:r>
        <w:rPr>
          <w:color w:val="000000"/>
          <w:sz w:val="20"/>
          <w:szCs w:val="20"/>
        </w:rPr>
        <w:t>ussion to identify any roadblock that stopped reaching the project target on schedule.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PROJECT MANAGER</w:t>
      </w:r>
      <w:r>
        <w:rPr>
          <w:sz w:val="20"/>
          <w:szCs w:val="20"/>
        </w:rPr>
        <w:t xml:space="preserve"> - (PMO), BCBSM, (</w:t>
      </w:r>
      <w:proofErr w:type="spellStart"/>
      <w:r>
        <w:rPr>
          <w:sz w:val="20"/>
          <w:szCs w:val="20"/>
        </w:rPr>
        <w:t>Epitec</w:t>
      </w:r>
      <w:proofErr w:type="spellEnd"/>
      <w:r>
        <w:rPr>
          <w:sz w:val="20"/>
          <w:szCs w:val="20"/>
        </w:rPr>
        <w:t>, Inc.) Detroit, MI, August 2009 to March 2013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Project:  SBC - Health Care reform, was one of the project select health care plan</w:t>
      </w:r>
      <w:r>
        <w:rPr>
          <w:color w:val="000000"/>
          <w:sz w:val="20"/>
          <w:szCs w:val="20"/>
        </w:rPr>
        <w:t xml:space="preserve">s to compare for small business, individuals and families.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Pharmacy Benefits Management System (PBM). Processed local and national claims for all BCBSM customers.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1099: Issuing 1099 form for all out of state providers.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all projects with strategic corporate and business process applying combination of methodologies such as Agile/SCRUM/Iterative, Waterfall and RUP.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project scope, requirements and deliverables.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Documented project change requests and lead s</w:t>
      </w:r>
      <w:r>
        <w:rPr>
          <w:color w:val="000000"/>
          <w:sz w:val="20"/>
          <w:szCs w:val="20"/>
        </w:rPr>
        <w:t>essions to understand impact and prepare options for leadership review.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Encouraged team to perform P&amp;L test for all projects.                    </w:t>
      </w:r>
    </w:p>
    <w:p w:rsidR="005829B0" w:rsidRDefault="005829B0">
      <w:pPr>
        <w:spacing w:after="0" w:line="240" w:lineRule="auto"/>
        <w:jc w:val="both"/>
        <w:rPr>
          <w:b/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CONSULTANT</w:t>
      </w:r>
      <w:r>
        <w:rPr>
          <w:sz w:val="20"/>
          <w:szCs w:val="20"/>
        </w:rPr>
        <w:t xml:space="preserve"> – SAP BI/BW(ETL), Business Object - Retail Sports, NIKE, (Wipro Ltd) Beaverton, OR, September 2008</w:t>
      </w:r>
      <w:r>
        <w:rPr>
          <w:sz w:val="20"/>
          <w:szCs w:val="20"/>
        </w:rPr>
        <w:t xml:space="preserve"> to August 2009 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Successfully converted UMBRO UK Finance data to Nike US data by working with UK business team and developed reports for US users.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Led offshore initiative to perform procurement, strategic sourcing, spend analysis, and reporting in a globa</w:t>
      </w:r>
      <w:r>
        <w:rPr>
          <w:color w:val="000000"/>
          <w:sz w:val="20"/>
          <w:szCs w:val="20"/>
        </w:rPr>
        <w:t>l environment resulting in adding value while establishing processes for offshore development, overseeing development, reviewing and approving unit testing while managing QA in the test environment.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Executed Cost/Benefit Analysis and identified alternative</w:t>
      </w:r>
      <w:r>
        <w:rPr>
          <w:color w:val="000000"/>
          <w:sz w:val="20"/>
          <w:szCs w:val="20"/>
        </w:rPr>
        <w:t>s while providing initial cost estimate for project. Estimated project costs after due diligence was completed.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Produced project deliverables including scope statements, analysis/functional/design documents, development plan, test strategy, and implementat</w:t>
      </w:r>
      <w:r>
        <w:rPr>
          <w:color w:val="000000"/>
          <w:sz w:val="20"/>
          <w:szCs w:val="20"/>
        </w:rPr>
        <w:t>ion plans.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staff, scheduling, timely problem resolution and communications with executives and consultants.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Monitored team progress and guided team in the right direction. Developed strong team building activities such as team meetings and team lun</w:t>
      </w:r>
      <w:r>
        <w:rPr>
          <w:color w:val="000000"/>
          <w:sz w:val="20"/>
          <w:szCs w:val="20"/>
        </w:rPr>
        <w:t>ch.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CONSULTANT</w:t>
      </w:r>
      <w:r>
        <w:rPr>
          <w:sz w:val="20"/>
          <w:szCs w:val="20"/>
        </w:rPr>
        <w:t xml:space="preserve"> – SAP BI/BW (ETL), Business Objects Data and Version Migration, August 2007 to August 2008 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DuPONT</w:t>
      </w:r>
      <w:proofErr w:type="spellEnd"/>
      <w:r>
        <w:rPr>
          <w:sz w:val="20"/>
          <w:szCs w:val="20"/>
        </w:rPr>
        <w:t xml:space="preserve">/Coca Cola, (Satyam Computer Services),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Migrated SAP BW/BI version 3.5 to version 7.0 and develop additional reports to customers as part of </w:t>
      </w:r>
      <w:r>
        <w:rPr>
          <w:color w:val="000000"/>
          <w:sz w:val="20"/>
          <w:szCs w:val="20"/>
        </w:rPr>
        <w:t>migration.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Coordinated the system integration test effort between multiple suppliers, identified, touch points.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Ensured communication flow between project leads and delivered end-to-end system integration testing between multiple components.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daily activities, issue resolution and communication across project execution teams to deliver projects on-time, on-budget, and as requested by customer.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Identified critical path decisions, made recommendations and influenced program leaders and bu</w:t>
      </w:r>
      <w:r>
        <w:rPr>
          <w:color w:val="000000"/>
          <w:sz w:val="20"/>
          <w:szCs w:val="20"/>
        </w:rPr>
        <w:t>siness process owners to maximize project payback.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Managed planning groups and different fiscal periods. Achieved an on time and on budget go live in all projects improving revenue by 20% for support. Effectively created project budgets, plans, and timelines. 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PROJECT LEAD</w:t>
      </w:r>
      <w:r>
        <w:rPr>
          <w:sz w:val="20"/>
          <w:szCs w:val="20"/>
        </w:rPr>
        <w:t xml:space="preserve">- Health Care, BCBSM, </w:t>
      </w:r>
      <w:proofErr w:type="spellStart"/>
      <w:r>
        <w:rPr>
          <w:sz w:val="20"/>
          <w:szCs w:val="20"/>
        </w:rPr>
        <w:t>Jawood</w:t>
      </w:r>
      <w:proofErr w:type="spellEnd"/>
      <w:r>
        <w:rPr>
          <w:sz w:val="20"/>
          <w:szCs w:val="20"/>
        </w:rPr>
        <w:t>, Det</w:t>
      </w:r>
      <w:r>
        <w:rPr>
          <w:sz w:val="20"/>
          <w:szCs w:val="20"/>
        </w:rPr>
        <w:t>roit, MI, March 2007 to May 2007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Defined and implemented client billing project; used cases for overall planning, governance, and communications; improved the integrated user interface; created new testing methodologies that were used internationally. 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</w:t>
      </w:r>
      <w:r>
        <w:rPr>
          <w:color w:val="000000"/>
          <w:sz w:val="20"/>
          <w:szCs w:val="20"/>
        </w:rPr>
        <w:t xml:space="preserve">naged global issues and problem resolution spearheading results between user </w:t>
      </w:r>
      <w:proofErr w:type="gramStart"/>
      <w:r>
        <w:rPr>
          <w:color w:val="000000"/>
          <w:sz w:val="20"/>
          <w:szCs w:val="20"/>
        </w:rPr>
        <w:t>community</w:t>
      </w:r>
      <w:proofErr w:type="gramEnd"/>
      <w:r>
        <w:rPr>
          <w:color w:val="000000"/>
          <w:sz w:val="20"/>
          <w:szCs w:val="20"/>
        </w:rPr>
        <w:t xml:space="preserve"> to sustain support environment.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Maintained effective relationships with IT&amp;PE organization, functional owners, peers, and vendors for implementation of IT projects.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</w:t>
      </w:r>
      <w:r>
        <w:rPr>
          <w:color w:val="000000"/>
          <w:sz w:val="20"/>
          <w:szCs w:val="20"/>
        </w:rPr>
        <w:t>ilitated joint meetings with business client and stakeholders to define scope of the project and clarify requirements.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Ran various Functional Tests, System Tests, Stress Tests, Regression Tests, and Performance Tests and reviewed the test results using SUP</w:t>
      </w:r>
      <w:r>
        <w:rPr>
          <w:color w:val="000000"/>
          <w:sz w:val="20"/>
          <w:szCs w:val="20"/>
        </w:rPr>
        <w:t>ERC, FILE-AID.</w:t>
      </w:r>
    </w:p>
    <w:p w:rsidR="005829B0" w:rsidRDefault="005829B0">
      <w:pPr>
        <w:spacing w:after="0" w:line="240" w:lineRule="auto"/>
        <w:jc w:val="both"/>
        <w:rPr>
          <w:sz w:val="6"/>
          <w:szCs w:val="6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SR. PROGRAMMER/ANALYST, </w:t>
      </w:r>
      <w:r>
        <w:rPr>
          <w:sz w:val="20"/>
          <w:szCs w:val="20"/>
        </w:rPr>
        <w:t xml:space="preserve">Auto-Finance, Ford Credit, (Millennium Software, </w:t>
      </w:r>
      <w:proofErr w:type="spellStart"/>
      <w:r>
        <w:rPr>
          <w:sz w:val="20"/>
          <w:szCs w:val="20"/>
        </w:rPr>
        <w:t>Inc</w:t>
      </w:r>
      <w:proofErr w:type="spellEnd"/>
      <w:r>
        <w:rPr>
          <w:sz w:val="20"/>
          <w:szCs w:val="20"/>
        </w:rPr>
        <w:t>), Dearborn, MI, May 2005 to November 2006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Securitized Ford credit assets for EMEA, Americas, North America region and managed the securitization process, improving</w:t>
      </w:r>
      <w:r>
        <w:rPr>
          <w:color w:val="000000"/>
          <w:sz w:val="20"/>
          <w:szCs w:val="20"/>
        </w:rPr>
        <w:t xml:space="preserve"> the selection of receivables, monthly processing of account activities, and the preparation of accounting and investor information.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Extensively wrote code using COBOL II, DB2 and JCL and performed Unit testing of the change requests using Expeditor.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</w:t>
      </w:r>
      <w:r>
        <w:rPr>
          <w:color w:val="000000"/>
          <w:sz w:val="20"/>
          <w:szCs w:val="20"/>
        </w:rPr>
        <w:t>formed production support for day-to-day business transactions.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Created tickets for user requests and provided information and solutions to business users.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Analyzed, documented, and presented impact analysis of problem to user for system enhancements.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Cond</w:t>
      </w:r>
      <w:r>
        <w:rPr>
          <w:color w:val="000000"/>
          <w:sz w:val="20"/>
          <w:szCs w:val="20"/>
        </w:rPr>
        <w:t>ucted Code Review and Tech Review for enhancements to co-workers.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Defined strategies, processes, and next generation tool suite to maintain and simplify IT&amp;PE system inventory.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ONSITE/OFFSHORE PROJECT LEAD, SENIOR PROGRAMMER/ANALYST, AND PROGRAMMER/ANALYS</w:t>
      </w:r>
      <w:r>
        <w:rPr>
          <w:b/>
          <w:sz w:val="20"/>
          <w:szCs w:val="20"/>
        </w:rPr>
        <w:t xml:space="preserve">T, </w:t>
      </w:r>
      <w:r>
        <w:rPr>
          <w:sz w:val="20"/>
          <w:szCs w:val="20"/>
        </w:rPr>
        <w:t>August 1994 to May 2005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COVANSYS, Inc., Farmington Hills, MI, Multiple Projects</w:t>
      </w:r>
    </w:p>
    <w:p w:rsidR="005829B0" w:rsidRDefault="005829B0">
      <w:pPr>
        <w:spacing w:after="0" w:line="240" w:lineRule="auto"/>
        <w:jc w:val="both"/>
        <w:rPr>
          <w:b/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PROJECT LEAD</w:t>
      </w:r>
      <w:r>
        <w:rPr>
          <w:sz w:val="20"/>
          <w:szCs w:val="20"/>
        </w:rPr>
        <w:t>, Daimler Chrysler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March 2002 to May 2005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with Mercedes-Benz Engineering and </w:t>
      </w:r>
      <w:proofErr w:type="spellStart"/>
      <w:r>
        <w:rPr>
          <w:color w:val="000000"/>
          <w:sz w:val="20"/>
          <w:szCs w:val="20"/>
        </w:rPr>
        <w:t>Karmann</w:t>
      </w:r>
      <w:proofErr w:type="spellEnd"/>
      <w:r>
        <w:rPr>
          <w:color w:val="000000"/>
          <w:sz w:val="20"/>
          <w:szCs w:val="20"/>
        </w:rPr>
        <w:t xml:space="preserve"> Engineering after sales, to build a common Bill of Material process to felicitate the after sales processes for the Crossfire. 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SENIOR PROGRAMMER/ANALYST - WORKERS COMPENSATION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AmeriSure</w:t>
      </w:r>
      <w:proofErr w:type="spellEnd"/>
      <w:r>
        <w:rPr>
          <w:sz w:val="20"/>
          <w:szCs w:val="20"/>
        </w:rPr>
        <w:t>, June 2001 to February 2002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Designed and developed an </w:t>
      </w:r>
      <w:proofErr w:type="spellStart"/>
      <w:r>
        <w:rPr>
          <w:color w:val="000000"/>
          <w:sz w:val="20"/>
          <w:szCs w:val="20"/>
        </w:rPr>
        <w:t>Amerisure</w:t>
      </w:r>
      <w:proofErr w:type="spellEnd"/>
      <w:r>
        <w:rPr>
          <w:color w:val="000000"/>
          <w:sz w:val="20"/>
          <w:szCs w:val="20"/>
        </w:rPr>
        <w:t xml:space="preserve"> Policy System (APS) for workers compensation insurance.  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ISETS (CHILD SUPPORT - INDIANA SUPPORT ENFORCEMENT TRACKING SYSTEM) 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Mainframe Senior Programmer/Analyst, July 1999 to May </w:t>
      </w:r>
      <w:r>
        <w:rPr>
          <w:sz w:val="20"/>
          <w:szCs w:val="20"/>
        </w:rPr>
        <w:t>2001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Designed and developed a file location system and implemented Marion County Court Appointment scheduling for State of Indiana.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PROGRAMMER/ANALYST 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Daimler Chrysler (Global Warehouse System), June 1997 to June 1999                       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Analyzed MOPA</w:t>
      </w:r>
      <w:r>
        <w:rPr>
          <w:color w:val="000000"/>
          <w:sz w:val="20"/>
          <w:szCs w:val="20"/>
        </w:rPr>
        <w:t xml:space="preserve">R operational processing system. ROC - Radcliff Operation Control System - software used to manage the activities and inventory within the four walls of the Product Distribution Center (PDC).  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PROGRAMMER/ANALYST </w:t>
      </w:r>
    </w:p>
    <w:p w:rsidR="005829B0" w:rsidRDefault="00072820">
      <w:pPr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Mindware</w:t>
      </w:r>
      <w:proofErr w:type="spellEnd"/>
      <w:r>
        <w:rPr>
          <w:sz w:val="20"/>
          <w:szCs w:val="20"/>
        </w:rPr>
        <w:t xml:space="preserve"> Hyderabad, India, August 1994 to</w:t>
      </w:r>
      <w:r>
        <w:rPr>
          <w:sz w:val="20"/>
          <w:szCs w:val="20"/>
        </w:rPr>
        <w:t xml:space="preserve"> May 1997</w:t>
      </w:r>
    </w:p>
    <w:p w:rsidR="005829B0" w:rsidRDefault="000728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/>
        <w:contextualSpacing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Converted approximately 250 applications to become Year 2000 compliant; encompassed functions such as checking account, savings account, checkbook maintenance, loan processing, and credit information. </w:t>
      </w:r>
    </w:p>
    <w:p w:rsidR="005829B0" w:rsidRDefault="005829B0">
      <w:pPr>
        <w:spacing w:after="0" w:line="240" w:lineRule="auto"/>
        <w:jc w:val="both"/>
        <w:rPr>
          <w:sz w:val="10"/>
          <w:szCs w:val="10"/>
        </w:rPr>
      </w:pPr>
    </w:p>
    <w:p w:rsidR="005829B0" w:rsidRDefault="00072820">
      <w:pPr>
        <w:pBdr>
          <w:top w:val="single" w:sz="4" w:space="1" w:color="000000"/>
          <w:left w:val="nil"/>
          <w:bottom w:val="single" w:sz="12" w:space="1" w:color="000000"/>
          <w:right w:val="nil"/>
          <w:between w:val="nil"/>
        </w:pBdr>
        <w:shd w:val="clear" w:color="auto" w:fill="F2F2F2"/>
        <w:spacing w:after="0" w:line="240" w:lineRule="auto"/>
        <w:ind w:left="10" w:hanging="10"/>
        <w:jc w:val="center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smallCaps/>
          <w:color w:val="000000"/>
          <w:sz w:val="20"/>
          <w:szCs w:val="20"/>
        </w:rPr>
        <w:t>Education | Certifications</w:t>
      </w:r>
    </w:p>
    <w:p w:rsidR="005829B0" w:rsidRDefault="005829B0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"/>
          <w:szCs w:val="2"/>
        </w:rPr>
      </w:pP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Bachelor of Engineering in Computer Science</w:t>
      </w:r>
      <w:r>
        <w:rPr>
          <w:sz w:val="20"/>
          <w:szCs w:val="20"/>
        </w:rPr>
        <w:t>, KBN College of Engineering, Gulbarga, Karnataka, India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Agile Scrum Master (ASM)</w:t>
      </w:r>
      <w:r>
        <w:rPr>
          <w:sz w:val="20"/>
          <w:szCs w:val="20"/>
        </w:rPr>
        <w:t xml:space="preserve"> Certified – Since 2016  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PMP Certified </w:t>
      </w:r>
      <w:r>
        <w:rPr>
          <w:sz w:val="20"/>
          <w:szCs w:val="20"/>
        </w:rPr>
        <w:t>- Since 2005 - #275443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ITIL-V3</w:t>
      </w:r>
      <w:r>
        <w:rPr>
          <w:sz w:val="20"/>
          <w:szCs w:val="20"/>
        </w:rPr>
        <w:t xml:space="preserve"> Certified - Since 2012       </w:t>
      </w:r>
    </w:p>
    <w:p w:rsidR="005829B0" w:rsidRDefault="005829B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10"/>
          <w:szCs w:val="10"/>
        </w:rPr>
      </w:pPr>
    </w:p>
    <w:p w:rsidR="005829B0" w:rsidRDefault="00072820">
      <w:pPr>
        <w:pBdr>
          <w:top w:val="single" w:sz="4" w:space="1" w:color="000000"/>
          <w:left w:val="nil"/>
          <w:bottom w:val="single" w:sz="12" w:space="1" w:color="000000"/>
          <w:right w:val="nil"/>
          <w:between w:val="nil"/>
        </w:pBdr>
        <w:shd w:val="clear" w:color="auto" w:fill="F2F2F2"/>
        <w:spacing w:after="0" w:line="240" w:lineRule="auto"/>
        <w:ind w:left="10" w:hanging="10"/>
        <w:jc w:val="center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smallCaps/>
          <w:color w:val="000000"/>
          <w:sz w:val="20"/>
          <w:szCs w:val="20"/>
        </w:rPr>
        <w:t>Technical Skills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Operating Sys</w:t>
      </w:r>
      <w:r>
        <w:rPr>
          <w:b/>
          <w:sz w:val="20"/>
          <w:szCs w:val="20"/>
        </w:rPr>
        <w:t>tem:</w:t>
      </w:r>
      <w:r>
        <w:rPr>
          <w:sz w:val="20"/>
          <w:szCs w:val="20"/>
        </w:rPr>
        <w:t xml:space="preserve"> Windows7, Windows XP, Windows 2003, Linux, MS-DOS, UNIX, and MVS/ESA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Scripting Languages:</w:t>
      </w:r>
      <w:r>
        <w:rPr>
          <w:sz w:val="20"/>
          <w:szCs w:val="20"/>
        </w:rPr>
        <w:t xml:space="preserve"> JAVA, JAVASCRIPT, XML, JSP, EJB, J2EE, SERVLETS, WSAD, AND HTML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Programming Languages:</w:t>
      </w:r>
      <w:r>
        <w:rPr>
          <w:sz w:val="20"/>
          <w:szCs w:val="20"/>
        </w:rPr>
        <w:t xml:space="preserve"> COBOL, IMS, CICS, JCL, EASYTRIEVE, JAVA, SQL and ABAP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PM Tools:</w:t>
      </w:r>
      <w:r>
        <w:rPr>
          <w:sz w:val="20"/>
          <w:szCs w:val="20"/>
        </w:rPr>
        <w:t xml:space="preserve"> MS Project</w:t>
      </w:r>
      <w:r>
        <w:rPr>
          <w:sz w:val="20"/>
          <w:szCs w:val="20"/>
        </w:rPr>
        <w:t xml:space="preserve">, ITSM, Clarity, Online (PWA), SharePoint, MS Office 365, </w:t>
      </w:r>
      <w:proofErr w:type="spellStart"/>
      <w:r>
        <w:rPr>
          <w:sz w:val="20"/>
          <w:szCs w:val="20"/>
        </w:rPr>
        <w:t>DynaTrace</w:t>
      </w:r>
      <w:proofErr w:type="spellEnd"/>
      <w:r>
        <w:rPr>
          <w:sz w:val="20"/>
          <w:szCs w:val="20"/>
        </w:rPr>
        <w:t xml:space="preserve">, 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proofErr w:type="spellStart"/>
      <w:r>
        <w:rPr>
          <w:sz w:val="20"/>
          <w:szCs w:val="20"/>
        </w:rPr>
        <w:t>Splunk</w:t>
      </w:r>
      <w:proofErr w:type="spellEnd"/>
      <w:r>
        <w:rPr>
          <w:sz w:val="20"/>
          <w:szCs w:val="20"/>
        </w:rPr>
        <w:t xml:space="preserve">, Remedy, </w:t>
      </w:r>
      <w:proofErr w:type="spellStart"/>
      <w:r>
        <w:rPr>
          <w:sz w:val="20"/>
          <w:szCs w:val="20"/>
        </w:rPr>
        <w:t>ServiceNow</w:t>
      </w:r>
      <w:proofErr w:type="spellEnd"/>
      <w:r>
        <w:rPr>
          <w:sz w:val="20"/>
          <w:szCs w:val="20"/>
        </w:rPr>
        <w:t>, HP ALM, MS Project Server, Serena.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Databases:</w:t>
      </w:r>
      <w:r>
        <w:rPr>
          <w:sz w:val="20"/>
          <w:szCs w:val="20"/>
        </w:rPr>
        <w:t xml:space="preserve"> Oracle, SQL Server, DB2, IMS/DB, B-</w:t>
      </w:r>
      <w:proofErr w:type="spellStart"/>
      <w:r>
        <w:rPr>
          <w:sz w:val="20"/>
          <w:szCs w:val="20"/>
        </w:rPr>
        <w:t>Trive</w:t>
      </w:r>
      <w:proofErr w:type="spellEnd"/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Web Technologies:</w:t>
      </w:r>
      <w:r>
        <w:rPr>
          <w:sz w:val="20"/>
          <w:szCs w:val="20"/>
        </w:rPr>
        <w:t xml:space="preserve"> JAVA, JAVASCRIPT</w:t>
      </w:r>
      <w:proofErr w:type="gramStart"/>
      <w:r>
        <w:rPr>
          <w:sz w:val="20"/>
          <w:szCs w:val="20"/>
        </w:rPr>
        <w:t>,GCP</w:t>
      </w:r>
      <w:proofErr w:type="gramEnd"/>
      <w:r>
        <w:rPr>
          <w:sz w:val="20"/>
          <w:szCs w:val="20"/>
        </w:rPr>
        <w:t xml:space="preserve"> AND HTML</w:t>
      </w:r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Version Control:</w:t>
      </w:r>
      <w:r>
        <w:rPr>
          <w:sz w:val="20"/>
          <w:szCs w:val="20"/>
        </w:rPr>
        <w:t xml:space="preserve"> PANVALET,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Endevor</w:t>
      </w:r>
      <w:proofErr w:type="spellEnd"/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Reports: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Business Objects, </w:t>
      </w:r>
      <w:proofErr w:type="spellStart"/>
      <w:r>
        <w:rPr>
          <w:sz w:val="20"/>
          <w:szCs w:val="20"/>
        </w:rPr>
        <w:t>BEx</w:t>
      </w:r>
      <w:proofErr w:type="spellEnd"/>
      <w:r>
        <w:rPr>
          <w:sz w:val="20"/>
          <w:szCs w:val="20"/>
        </w:rPr>
        <w:t xml:space="preserve"> and Tableau</w:t>
      </w:r>
      <w:bookmarkStart w:id="1" w:name="_GoBack"/>
      <w:bookmarkEnd w:id="1"/>
    </w:p>
    <w:p w:rsidR="005829B0" w:rsidRDefault="00072820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Mark-up Languages</w:t>
      </w:r>
      <w:r>
        <w:rPr>
          <w:sz w:val="20"/>
          <w:szCs w:val="20"/>
        </w:rPr>
        <w:t>: HTML</w:t>
      </w:r>
    </w:p>
    <w:p w:rsidR="005829B0" w:rsidRDefault="00072820">
      <w:pPr>
        <w:spacing w:after="0" w:line="240" w:lineRule="auto"/>
        <w:jc w:val="center"/>
      </w:pPr>
      <w:r>
        <w:rPr>
          <w:b/>
          <w:sz w:val="20"/>
          <w:szCs w:val="20"/>
        </w:rPr>
        <w:t>SDLC:</w:t>
      </w:r>
      <w:r>
        <w:rPr>
          <w:sz w:val="20"/>
          <w:szCs w:val="20"/>
        </w:rPr>
        <w:t xml:space="preserve"> Agile, Waterfall</w:t>
      </w:r>
    </w:p>
    <w:sectPr w:rsidR="005829B0">
      <w:pgSz w:w="12240" w:h="15840"/>
      <w:pgMar w:top="450" w:right="360" w:bottom="18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Baskerville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F41C5"/>
    <w:multiLevelType w:val="multilevel"/>
    <w:tmpl w:val="A8F098F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829B0"/>
    <w:rsid w:val="00072820"/>
    <w:rsid w:val="0058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bperu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2022</Words>
  <Characters>11529</Characters>
  <Application>Microsoft Office Word</Application>
  <DocSecurity>0</DocSecurity>
  <Lines>96</Lines>
  <Paragraphs>27</Paragraphs>
  <ScaleCrop>false</ScaleCrop>
  <Company/>
  <LinksUpToDate>false</LinksUpToDate>
  <CharactersWithSpaces>13524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Jayanthi Peruri</cp:lastModifiedBy>
  <cp:revision>2</cp:revision>
  <dcterms:created xsi:type="dcterms:W3CDTF">2019-03-23T14:06:00Z</dcterms:created>
  <dcterms:modified xsi:type="dcterms:W3CDTF">2019-03-23T14:09:00Z</dcterms:modified>
</cp:coreProperties>
</file>