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3BCA80" w14:textId="7B98DC9D" w:rsidR="00B16F17" w:rsidRDefault="0040796D" w:rsidP="00907055">
      <w:pPr>
        <w:tabs>
          <w:tab w:val="left" w:pos="2898"/>
          <w:tab w:val="left" w:pos="3587"/>
          <w:tab w:val="center" w:pos="5233"/>
          <w:tab w:val="left" w:pos="8838"/>
        </w:tabs>
        <w:spacing w:after="120"/>
        <w:outlineLvl w:val="0"/>
        <w:rPr>
          <w:rFonts w:ascii="Verdana" w:hAnsi="Verdana" w:cs="Arial"/>
          <w:szCs w:val="40"/>
        </w:rPr>
      </w:pPr>
      <w:bookmarkStart w:id="0" w:name="_GoBack"/>
      <w:bookmarkEnd w:id="0"/>
      <w:r>
        <w:rPr>
          <w:rFonts w:ascii="Verdana" w:hAnsi="Verdana" w:cs="Arial"/>
          <w:sz w:val="40"/>
          <w:szCs w:val="40"/>
        </w:rPr>
        <w:t>Mohamed Imran</w:t>
      </w:r>
      <w:r>
        <w:rPr>
          <w:rFonts w:ascii="Verdana" w:hAnsi="Verdana" w:cs="Arial"/>
          <w:sz w:val="40"/>
          <w:szCs w:val="40"/>
        </w:rPr>
        <w:tab/>
      </w:r>
      <w:r>
        <w:rPr>
          <w:rFonts w:ascii="Verdana" w:hAnsi="Verdana" w:cs="Arial"/>
          <w:sz w:val="40"/>
          <w:szCs w:val="40"/>
        </w:rPr>
        <w:tab/>
      </w:r>
      <w:r>
        <w:rPr>
          <w:rFonts w:ascii="Verdana" w:hAnsi="Verdana" w:cs="Arial"/>
          <w:sz w:val="40"/>
          <w:szCs w:val="40"/>
        </w:rPr>
        <w:tab/>
      </w:r>
      <w:r w:rsidRPr="0040796D">
        <w:rPr>
          <w:rFonts w:ascii="Verdana" w:hAnsi="Verdana" w:cs="Arial"/>
          <w:szCs w:val="40"/>
        </w:rPr>
        <w:t>+1 716 330 059</w:t>
      </w:r>
      <w:r>
        <w:rPr>
          <w:rFonts w:ascii="Verdana" w:hAnsi="Verdana" w:cs="Arial"/>
          <w:szCs w:val="40"/>
        </w:rPr>
        <w:t>0</w:t>
      </w:r>
    </w:p>
    <w:p w14:paraId="2FDF2FD4" w14:textId="0738EB10" w:rsidR="0040796D" w:rsidRDefault="0040796D" w:rsidP="00907055">
      <w:pPr>
        <w:tabs>
          <w:tab w:val="left" w:pos="2898"/>
          <w:tab w:val="left" w:pos="3587"/>
          <w:tab w:val="center" w:pos="5233"/>
          <w:tab w:val="left" w:pos="8838"/>
        </w:tabs>
        <w:spacing w:after="120"/>
        <w:outlineLvl w:val="0"/>
        <w:rPr>
          <w:rFonts w:ascii="Verdana" w:hAnsi="Verdana" w:cs="Arial"/>
          <w:szCs w:val="40"/>
        </w:rPr>
      </w:pPr>
      <w:r>
        <w:rPr>
          <w:rFonts w:ascii="Verdana" w:hAnsi="Verdana" w:cs="Arial"/>
          <w:szCs w:val="40"/>
        </w:rPr>
        <w:t>Buffalo, New York.</w:t>
      </w:r>
    </w:p>
    <w:p w14:paraId="03CC31FB" w14:textId="2B741933" w:rsidR="000306E3" w:rsidRDefault="000306E3" w:rsidP="00907055">
      <w:pPr>
        <w:tabs>
          <w:tab w:val="left" w:pos="2898"/>
          <w:tab w:val="left" w:pos="3587"/>
          <w:tab w:val="center" w:pos="5233"/>
          <w:tab w:val="left" w:pos="8838"/>
        </w:tabs>
        <w:spacing w:after="120"/>
        <w:outlineLvl w:val="0"/>
        <w:rPr>
          <w:rFonts w:cs="Arial"/>
          <w:sz w:val="20"/>
        </w:rPr>
      </w:pPr>
      <w:r>
        <w:rPr>
          <w:rFonts w:ascii="Verdana" w:hAnsi="Verdana" w:cs="Arial"/>
          <w:szCs w:val="40"/>
        </w:rPr>
        <w:t>Mohd.imran.dba@gmail.com</w:t>
      </w:r>
    </w:p>
    <w:p w14:paraId="02D45237" w14:textId="77777777" w:rsidR="00B16F17" w:rsidRPr="00F42D52" w:rsidRDefault="00C536CC" w:rsidP="00C536CC">
      <w:pPr>
        <w:pBdr>
          <w:top w:val="single" w:sz="4" w:space="1" w:color="auto"/>
        </w:pBdr>
        <w:tabs>
          <w:tab w:val="left" w:pos="2898"/>
        </w:tabs>
        <w:rPr>
          <w:rFonts w:cs="Arial"/>
          <w:bCs/>
          <w:sz w:val="20"/>
        </w:rPr>
      </w:pPr>
      <w:r>
        <w:rPr>
          <w:rFonts w:cs="Arial"/>
          <w:bCs/>
          <w:sz w:val="20"/>
        </w:rPr>
        <w:tab/>
      </w:r>
    </w:p>
    <w:p w14:paraId="76D51279" w14:textId="5FCFE9B5" w:rsidR="00037C61" w:rsidRPr="00FD39CD" w:rsidRDefault="0059767E" w:rsidP="00037C61">
      <w:pPr>
        <w:pStyle w:val="Normal1"/>
        <w:shd w:val="clear" w:color="auto" w:fill="C0C0C0"/>
        <w:spacing w:before="240" w:beforeAutospacing="0"/>
        <w:rPr>
          <w:rFonts w:ascii="Arial" w:hAnsi="Arial" w:cs="Arial"/>
          <w:color w:val="000000"/>
          <w:sz w:val="18"/>
          <w:szCs w:val="18"/>
        </w:rPr>
      </w:pPr>
      <w:r w:rsidRPr="00FD39CD">
        <w:rPr>
          <w:rFonts w:ascii="Arial" w:hAnsi="Arial" w:cs="Arial"/>
          <w:b/>
          <w:sz w:val="20"/>
        </w:rPr>
        <w:t>SUMMARY</w:t>
      </w:r>
      <w:r w:rsidR="00037C61" w:rsidRPr="00FD39CD">
        <w:rPr>
          <w:rStyle w:val="normalchar"/>
          <w:rFonts w:ascii="Arial" w:hAnsi="Arial" w:cs="Arial"/>
          <w:b/>
          <w:bCs/>
          <w:color w:val="000000"/>
          <w:sz w:val="20"/>
          <w:szCs w:val="20"/>
        </w:rPr>
        <w:t>    </w:t>
      </w:r>
    </w:p>
    <w:p w14:paraId="5F6FF5C1" w14:textId="3972B1DA" w:rsidR="009C6CA4" w:rsidRDefault="009C6CA4" w:rsidP="009C6CA4">
      <w:pPr>
        <w:pStyle w:val="ListParagraph"/>
        <w:numPr>
          <w:ilvl w:val="0"/>
          <w:numId w:val="3"/>
        </w:numPr>
        <w:spacing w:before="0" w:after="0"/>
        <w:rPr>
          <w:rFonts w:cs="Calibri"/>
        </w:rPr>
      </w:pPr>
      <w:r>
        <w:rPr>
          <w:rFonts w:cs="Calibri"/>
        </w:rPr>
        <w:t>9.6</w:t>
      </w:r>
      <w:r w:rsidRPr="009253F6">
        <w:rPr>
          <w:rFonts w:cs="Calibri"/>
        </w:rPr>
        <w:t xml:space="preserve"> years of experience with large, multi-terabyte databases in a high transaction, 24x7 Exadata, Linux/Unix Oracle database environment DBA (10g, 11g and 12C</w:t>
      </w:r>
      <w:r>
        <w:rPr>
          <w:rFonts w:cs="Calibri"/>
        </w:rPr>
        <w:t>) from</w:t>
      </w:r>
      <w:r w:rsidRPr="009253F6">
        <w:rPr>
          <w:rFonts w:cs="Calibri"/>
        </w:rPr>
        <w:t xml:space="preserve"> Project engineering to </w:t>
      </w:r>
      <w:r>
        <w:rPr>
          <w:rFonts w:cs="Calibri"/>
        </w:rPr>
        <w:t>Production support.</w:t>
      </w:r>
    </w:p>
    <w:p w14:paraId="001DBC29" w14:textId="57C22792" w:rsidR="009C6CA4" w:rsidRDefault="009C6CA4" w:rsidP="009C6CA4">
      <w:pPr>
        <w:pStyle w:val="ListParagraph"/>
        <w:numPr>
          <w:ilvl w:val="0"/>
          <w:numId w:val="3"/>
        </w:numPr>
        <w:spacing w:before="0" w:after="0"/>
        <w:rPr>
          <w:rFonts w:cs="Calibri"/>
        </w:rPr>
      </w:pPr>
      <w:r w:rsidRPr="009C6CA4">
        <w:rPr>
          <w:rFonts w:cs="Calibri"/>
        </w:rPr>
        <w:t xml:space="preserve">Comprehensive experience as Oracle DBA, especially in </w:t>
      </w:r>
      <w:r w:rsidRPr="009C6CA4">
        <w:rPr>
          <w:rFonts w:cs="Calibri"/>
          <w:b/>
          <w:bCs/>
        </w:rPr>
        <w:t>Exadata</w:t>
      </w:r>
      <w:r w:rsidRPr="009C6CA4">
        <w:rPr>
          <w:rFonts w:cs="Calibri"/>
        </w:rPr>
        <w:t xml:space="preserve"> and Oracle</w:t>
      </w:r>
      <w:r>
        <w:rPr>
          <w:rFonts w:cs="Calibri"/>
        </w:rPr>
        <w:t>.</w:t>
      </w:r>
    </w:p>
    <w:p w14:paraId="4E74E50E" w14:textId="0B08164B" w:rsidR="009C6CA4" w:rsidRDefault="009C6CA4" w:rsidP="009C6CA4">
      <w:pPr>
        <w:pStyle w:val="ListParagraph"/>
        <w:numPr>
          <w:ilvl w:val="0"/>
          <w:numId w:val="3"/>
        </w:numPr>
        <w:spacing w:before="0" w:after="0"/>
        <w:rPr>
          <w:rFonts w:cs="Calibri"/>
        </w:rPr>
      </w:pPr>
      <w:r>
        <w:rPr>
          <w:rFonts w:cs="Calibri"/>
        </w:rPr>
        <w:t>Golden</w:t>
      </w:r>
      <w:r w:rsidRPr="009C6CA4">
        <w:rPr>
          <w:rFonts w:cs="Calibri"/>
        </w:rPr>
        <w:t>gate</w:t>
      </w:r>
      <w:r>
        <w:rPr>
          <w:rFonts w:cs="Calibri"/>
        </w:rPr>
        <w:t xml:space="preserve"> proficient in Oracle </w:t>
      </w:r>
      <w:r w:rsidRPr="009C6CA4">
        <w:rPr>
          <w:rFonts w:cs="Calibri"/>
        </w:rPr>
        <w:t>11g/12c software installations, migrations, database capacity planning, automated backup implementation, performance tuning on Linux/Unix and Windows platform</w:t>
      </w:r>
      <w:r>
        <w:rPr>
          <w:rFonts w:cs="Calibri"/>
        </w:rPr>
        <w:t>.</w:t>
      </w:r>
    </w:p>
    <w:p w14:paraId="3968AE2D" w14:textId="77777777" w:rsidR="000E0AF8" w:rsidRDefault="000E0AF8" w:rsidP="000E0AF8">
      <w:pPr>
        <w:pStyle w:val="ListParagraph"/>
        <w:numPr>
          <w:ilvl w:val="0"/>
          <w:numId w:val="3"/>
        </w:numPr>
        <w:spacing w:before="0" w:after="0"/>
        <w:rPr>
          <w:rFonts w:cs="Calibri"/>
        </w:rPr>
      </w:pPr>
      <w:r w:rsidRPr="00765EB6">
        <w:rPr>
          <w:rFonts w:cs="Calibri"/>
        </w:rPr>
        <w:t>Implementation, migration of DBs, Resource Management, Monitoring and Troubleshooting, Storage Management, InfiniBand Switch, Performance Tuning, CellCLI and DCLI commands, Resource Management, Upgrade and Patching, MAA for HA etc.</w:t>
      </w:r>
    </w:p>
    <w:p w14:paraId="3F4A2A66" w14:textId="6AFB07FD" w:rsidR="00690C9B" w:rsidRDefault="00690C9B" w:rsidP="00690C9B">
      <w:pPr>
        <w:pStyle w:val="ListParagraph"/>
        <w:numPr>
          <w:ilvl w:val="0"/>
          <w:numId w:val="3"/>
        </w:numPr>
        <w:spacing w:before="0" w:after="0"/>
        <w:rPr>
          <w:rFonts w:cs="Calibri"/>
        </w:rPr>
      </w:pPr>
      <w:r w:rsidRPr="00690C9B">
        <w:rPr>
          <w:rFonts w:cs="Calibri"/>
        </w:rPr>
        <w:t>Analyze and determine the feasibility of leverage the Oracle Enterprise Manager solution to report on performance, provide metrics, and become the centralized proactive maintenance solution for Exadata distributions.</w:t>
      </w:r>
    </w:p>
    <w:p w14:paraId="3B6E671A" w14:textId="29434473" w:rsidR="00690C9B" w:rsidRDefault="00690C9B" w:rsidP="00690C9B">
      <w:pPr>
        <w:pStyle w:val="ListParagraph"/>
        <w:numPr>
          <w:ilvl w:val="0"/>
          <w:numId w:val="3"/>
        </w:numPr>
        <w:spacing w:before="0" w:after="0"/>
        <w:rPr>
          <w:rFonts w:cs="Calibri"/>
        </w:rPr>
      </w:pPr>
      <w:r w:rsidRPr="00690C9B">
        <w:rPr>
          <w:rFonts w:cs="Calibri"/>
        </w:rPr>
        <w:t>Deep understanding about Exadata specified features such as Smart Scan, HCC Hybrid Columnar Compression , Flash Cache, etc.</w:t>
      </w:r>
    </w:p>
    <w:p w14:paraId="29D60DA4" w14:textId="73626822" w:rsidR="00D14163" w:rsidRDefault="00CF7A76" w:rsidP="00D14163">
      <w:pPr>
        <w:pStyle w:val="ListParagraph"/>
        <w:numPr>
          <w:ilvl w:val="0"/>
          <w:numId w:val="3"/>
        </w:numPr>
        <w:spacing w:before="0" w:after="0"/>
        <w:rPr>
          <w:rFonts w:cs="Calibri"/>
        </w:rPr>
      </w:pPr>
      <w:r w:rsidRPr="00D14163">
        <w:rPr>
          <w:rFonts w:cs="Calibri"/>
        </w:rPr>
        <w:t>Advice</w:t>
      </w:r>
      <w:r w:rsidR="00D14163" w:rsidRPr="00D14163">
        <w:rPr>
          <w:rFonts w:cs="Calibri"/>
        </w:rPr>
        <w:t>, provide guidance and develop Disaster Recovery strategies for the Exadata Database machine.</w:t>
      </w:r>
    </w:p>
    <w:p w14:paraId="6533D616" w14:textId="77CB1236" w:rsidR="009C6CA4" w:rsidRPr="009253F6" w:rsidRDefault="009C6CA4" w:rsidP="009C6CA4">
      <w:pPr>
        <w:pStyle w:val="ListParagraph"/>
        <w:numPr>
          <w:ilvl w:val="0"/>
          <w:numId w:val="3"/>
        </w:numPr>
        <w:spacing w:before="0" w:after="0"/>
        <w:rPr>
          <w:rFonts w:cs="Calibri"/>
        </w:rPr>
      </w:pPr>
      <w:r w:rsidRPr="009253F6">
        <w:rPr>
          <w:rFonts w:cs="Calibri"/>
        </w:rPr>
        <w:t xml:space="preserve">Experience in Healthcare, </w:t>
      </w:r>
      <w:r w:rsidR="00776B42">
        <w:rPr>
          <w:rFonts w:cs="Calibri"/>
        </w:rPr>
        <w:t>Insurance</w:t>
      </w:r>
      <w:r w:rsidRPr="009253F6">
        <w:rPr>
          <w:rFonts w:cs="Calibri"/>
        </w:rPr>
        <w:t>, Retail</w:t>
      </w:r>
      <w:r w:rsidR="00776B42">
        <w:rPr>
          <w:rFonts w:cs="Calibri"/>
        </w:rPr>
        <w:t xml:space="preserve"> </w:t>
      </w:r>
      <w:r w:rsidRPr="009253F6">
        <w:rPr>
          <w:rFonts w:cs="Calibri"/>
        </w:rPr>
        <w:t>and Finance domains</w:t>
      </w:r>
    </w:p>
    <w:p w14:paraId="10A8F631" w14:textId="77777777" w:rsidR="009C6CA4" w:rsidRDefault="009C6CA4" w:rsidP="009C6CA4">
      <w:pPr>
        <w:pStyle w:val="ListParagraph"/>
        <w:numPr>
          <w:ilvl w:val="0"/>
          <w:numId w:val="3"/>
        </w:numPr>
        <w:spacing w:before="0" w:after="0" w:line="276" w:lineRule="auto"/>
        <w:rPr>
          <w:rFonts w:cs="Calibri"/>
        </w:rPr>
      </w:pPr>
      <w:r w:rsidRPr="003A0FA1">
        <w:rPr>
          <w:rFonts w:cs="Calibri"/>
        </w:rPr>
        <w:t xml:space="preserve">Well versed with Incident management, Problem management and </w:t>
      </w:r>
      <w:r>
        <w:rPr>
          <w:rFonts w:cs="Calibri"/>
        </w:rPr>
        <w:t>Change</w:t>
      </w:r>
      <w:r w:rsidRPr="003A0FA1">
        <w:rPr>
          <w:rFonts w:cs="Calibri"/>
        </w:rPr>
        <w:t xml:space="preserve"> management.</w:t>
      </w:r>
    </w:p>
    <w:p w14:paraId="3CF9745E" w14:textId="77777777" w:rsidR="009C6CA4" w:rsidRPr="0049313A" w:rsidRDefault="009C6CA4" w:rsidP="009C6CA4">
      <w:pPr>
        <w:pStyle w:val="ListParagraph"/>
        <w:numPr>
          <w:ilvl w:val="0"/>
          <w:numId w:val="3"/>
        </w:numPr>
        <w:spacing w:before="0" w:after="0" w:line="276" w:lineRule="auto"/>
        <w:rPr>
          <w:rFonts w:cs="Calibri"/>
        </w:rPr>
      </w:pPr>
      <w:r w:rsidRPr="003A0FA1">
        <w:rPr>
          <w:rFonts w:cs="Calibri"/>
        </w:rPr>
        <w:t>Result oriented, self-driven</w:t>
      </w:r>
      <w:r>
        <w:rPr>
          <w:rFonts w:cs="Calibri"/>
        </w:rPr>
        <w:t>, highly motivated</w:t>
      </w:r>
      <w:r w:rsidRPr="003A0FA1">
        <w:rPr>
          <w:rFonts w:cs="Calibri"/>
        </w:rPr>
        <w:t xml:space="preserve"> and </w:t>
      </w:r>
      <w:r>
        <w:rPr>
          <w:rFonts w:cs="Calibri"/>
        </w:rPr>
        <w:t>keen</w:t>
      </w:r>
      <w:r w:rsidRPr="003A0FA1">
        <w:rPr>
          <w:rFonts w:cs="Calibri"/>
        </w:rPr>
        <w:t xml:space="preserve"> to learn new technologies</w:t>
      </w:r>
      <w:r>
        <w:rPr>
          <w:rFonts w:cs="Calibri"/>
        </w:rPr>
        <w:t>.</w:t>
      </w:r>
    </w:p>
    <w:p w14:paraId="0AAB5547" w14:textId="77777777" w:rsidR="009C6CA4" w:rsidRDefault="0047314F" w:rsidP="009C6CA4">
      <w:pPr>
        <w:numPr>
          <w:ilvl w:val="0"/>
          <w:numId w:val="3"/>
        </w:numPr>
        <w:spacing w:before="0" w:after="100" w:afterAutospacing="1"/>
        <w:rPr>
          <w:rFonts w:cs="Arial"/>
          <w:szCs w:val="18"/>
        </w:rPr>
      </w:pPr>
      <w:bookmarkStart w:id="1" w:name="AWS_Certified_Developer_-_Associate"/>
      <w:r w:rsidRPr="00FD39CD">
        <w:rPr>
          <w:rFonts w:cs="Arial"/>
          <w:szCs w:val="18"/>
        </w:rPr>
        <w:t xml:space="preserve">Completed </w:t>
      </w:r>
      <w:r w:rsidR="009C6CA4">
        <w:rPr>
          <w:rFonts w:cs="Arial"/>
          <w:szCs w:val="18"/>
        </w:rPr>
        <w:t>Oracle</w:t>
      </w:r>
      <w:r w:rsidRPr="00FD39CD">
        <w:rPr>
          <w:rFonts w:cs="Arial"/>
          <w:szCs w:val="18"/>
        </w:rPr>
        <w:t xml:space="preserve"> certification: </w:t>
      </w:r>
      <w:bookmarkEnd w:id="1"/>
      <w:r w:rsidR="009C6CA4">
        <w:rPr>
          <w:rFonts w:cs="Arial"/>
          <w:szCs w:val="18"/>
        </w:rPr>
        <w:t>9i and 10g OCP.</w:t>
      </w:r>
    </w:p>
    <w:p w14:paraId="0039F788" w14:textId="4EA956C3" w:rsidR="0059767E" w:rsidRPr="00FD39CD" w:rsidRDefault="0059767E" w:rsidP="00A6146F">
      <w:pPr>
        <w:pStyle w:val="Normal1"/>
        <w:shd w:val="clear" w:color="auto" w:fill="C0C0C0"/>
        <w:spacing w:before="240" w:beforeAutospacing="0"/>
        <w:rPr>
          <w:rFonts w:ascii="Arial" w:hAnsi="Arial" w:cs="Arial"/>
          <w:color w:val="000000"/>
          <w:sz w:val="18"/>
          <w:szCs w:val="18"/>
        </w:rPr>
      </w:pPr>
      <w:r w:rsidRPr="00FD39CD">
        <w:rPr>
          <w:rStyle w:val="normalchar"/>
          <w:rFonts w:ascii="Arial" w:hAnsi="Arial" w:cs="Arial"/>
          <w:b/>
          <w:bCs/>
          <w:color w:val="000000"/>
          <w:sz w:val="20"/>
          <w:szCs w:val="20"/>
        </w:rPr>
        <w:t>TECHNICAL SKILLS        </w:t>
      </w:r>
    </w:p>
    <w:p w14:paraId="5092B2D2" w14:textId="77777777" w:rsidR="00D877ED" w:rsidRPr="00D877ED" w:rsidRDefault="00D877ED" w:rsidP="00D877ED">
      <w:pPr>
        <w:pStyle w:val="ListParagraph"/>
        <w:numPr>
          <w:ilvl w:val="0"/>
          <w:numId w:val="4"/>
        </w:numPr>
        <w:spacing w:after="0"/>
        <w:rPr>
          <w:rFonts w:cs="Arial"/>
        </w:rPr>
      </w:pPr>
      <w:r w:rsidRPr="00D877ED">
        <w:rPr>
          <w:rFonts w:cs="Arial"/>
          <w:b/>
        </w:rPr>
        <w:t>Hardware / Server:</w:t>
      </w:r>
      <w:r w:rsidRPr="00D877ED">
        <w:rPr>
          <w:rFonts w:cs="Arial"/>
        </w:rPr>
        <w:t xml:space="preserve"> Oracle X2/X3/X5 full rack Exadata machine, IBM PowerPC, X64 box</w:t>
      </w:r>
    </w:p>
    <w:p w14:paraId="26E30559" w14:textId="77777777" w:rsidR="00D877ED" w:rsidRPr="00D877ED" w:rsidRDefault="00D877ED" w:rsidP="00D877ED">
      <w:pPr>
        <w:pStyle w:val="ListParagraph"/>
        <w:numPr>
          <w:ilvl w:val="0"/>
          <w:numId w:val="4"/>
        </w:numPr>
        <w:spacing w:after="0"/>
        <w:rPr>
          <w:rFonts w:cs="Arial"/>
        </w:rPr>
      </w:pPr>
      <w:r w:rsidRPr="00D877ED">
        <w:rPr>
          <w:rFonts w:cs="Arial"/>
          <w:b/>
        </w:rPr>
        <w:t>Operating System:</w:t>
      </w:r>
      <w:r w:rsidRPr="00D877ED">
        <w:rPr>
          <w:rFonts w:cs="Arial"/>
        </w:rPr>
        <w:t xml:space="preserve"> Oracle / Redhat Linux, IBM AIX, HP-UX, Solaris</w:t>
      </w:r>
    </w:p>
    <w:p w14:paraId="6E50DFC0" w14:textId="77777777" w:rsidR="00D877ED" w:rsidRPr="00D877ED" w:rsidRDefault="00D877ED" w:rsidP="00D877ED">
      <w:pPr>
        <w:pStyle w:val="ListParagraph"/>
        <w:numPr>
          <w:ilvl w:val="0"/>
          <w:numId w:val="4"/>
        </w:numPr>
        <w:spacing w:after="0"/>
        <w:rPr>
          <w:rFonts w:cs="Arial"/>
        </w:rPr>
      </w:pPr>
      <w:r w:rsidRPr="00D877ED">
        <w:rPr>
          <w:rFonts w:cs="Arial"/>
          <w:b/>
        </w:rPr>
        <w:t>Languages:</w:t>
      </w:r>
      <w:r w:rsidRPr="00D877ED">
        <w:rPr>
          <w:rFonts w:cs="Arial"/>
        </w:rPr>
        <w:t xml:space="preserve"> SQL, Unix Shell Scripting Bash/Korn,C</w:t>
      </w:r>
    </w:p>
    <w:p w14:paraId="2FA4C056" w14:textId="77777777" w:rsidR="00D877ED" w:rsidRPr="00D877ED" w:rsidRDefault="00D877ED" w:rsidP="00D877ED">
      <w:pPr>
        <w:pStyle w:val="ListParagraph"/>
        <w:numPr>
          <w:ilvl w:val="0"/>
          <w:numId w:val="4"/>
        </w:numPr>
        <w:spacing w:after="0"/>
        <w:rPr>
          <w:rFonts w:cs="Arial"/>
        </w:rPr>
      </w:pPr>
      <w:r w:rsidRPr="00D877ED">
        <w:rPr>
          <w:rFonts w:cs="Arial"/>
          <w:b/>
        </w:rPr>
        <w:t>RDBMS:</w:t>
      </w:r>
      <w:r w:rsidRPr="00D877ED">
        <w:rPr>
          <w:rFonts w:cs="Arial"/>
        </w:rPr>
        <w:t xml:space="preserve"> Oracle 9i to 12c RAC/ASM, MS-SQL Server 2008,2014</w:t>
      </w:r>
    </w:p>
    <w:p w14:paraId="5E73792F" w14:textId="77777777" w:rsidR="00D877ED" w:rsidRPr="00D877ED" w:rsidRDefault="00D877ED" w:rsidP="00D877ED">
      <w:pPr>
        <w:pStyle w:val="ListParagraph"/>
        <w:numPr>
          <w:ilvl w:val="0"/>
          <w:numId w:val="4"/>
        </w:numPr>
        <w:spacing w:after="0"/>
        <w:rPr>
          <w:rFonts w:cs="Arial"/>
        </w:rPr>
      </w:pPr>
      <w:r w:rsidRPr="00D877ED">
        <w:rPr>
          <w:rFonts w:cs="Arial"/>
          <w:b/>
        </w:rPr>
        <w:t>Data Replication:</w:t>
      </w:r>
      <w:r w:rsidRPr="00D877ED">
        <w:rPr>
          <w:rFonts w:cs="Arial"/>
        </w:rPr>
        <w:t xml:space="preserve"> Oracle GoldenGate, Oracle Dataguard.</w:t>
      </w:r>
    </w:p>
    <w:p w14:paraId="0EFCE707" w14:textId="77777777" w:rsidR="00D877ED" w:rsidRPr="00D877ED" w:rsidRDefault="00D877ED" w:rsidP="00D877ED">
      <w:pPr>
        <w:pStyle w:val="ListParagraph"/>
        <w:numPr>
          <w:ilvl w:val="0"/>
          <w:numId w:val="4"/>
        </w:numPr>
        <w:spacing w:after="0"/>
        <w:rPr>
          <w:rFonts w:cs="Arial"/>
        </w:rPr>
      </w:pPr>
      <w:r w:rsidRPr="00D877ED">
        <w:rPr>
          <w:rFonts w:cs="Arial"/>
          <w:b/>
        </w:rPr>
        <w:t>Tools / Utilities:</w:t>
      </w:r>
      <w:r w:rsidRPr="00D877ED">
        <w:rPr>
          <w:rFonts w:cs="Arial"/>
        </w:rPr>
        <w:t xml:space="preserve"> Quest Toad, RMAN, Logminer,TKPROF,AWR/ADDM, OEM 11/12/13c,SQL Profiles,SQL Plan Baseline Management.</w:t>
      </w:r>
    </w:p>
    <w:p w14:paraId="3F79A6F4" w14:textId="77777777" w:rsidR="00D877ED" w:rsidRDefault="00D877ED" w:rsidP="004406C7">
      <w:pPr>
        <w:rPr>
          <w:rFonts w:ascii="Verdana" w:hAnsi="Verdana" w:cs="Arial"/>
          <w:b/>
          <w:sz w:val="20"/>
        </w:rPr>
      </w:pPr>
    </w:p>
    <w:p w14:paraId="3AF17E3E" w14:textId="3CA2EDDA" w:rsidR="008906E1" w:rsidRPr="00FD39CD" w:rsidRDefault="00CE6097" w:rsidP="008906E1">
      <w:pPr>
        <w:pStyle w:val="Normal1"/>
        <w:shd w:val="clear" w:color="auto" w:fill="C0C0C0"/>
        <w:spacing w:before="240" w:beforeAutospacing="0"/>
        <w:rPr>
          <w:rStyle w:val="normalchar"/>
          <w:rFonts w:ascii="Arial" w:hAnsi="Arial" w:cs="Arial"/>
          <w:b/>
          <w:bCs/>
          <w:sz w:val="20"/>
          <w:szCs w:val="20"/>
        </w:rPr>
      </w:pPr>
      <w:r w:rsidRPr="00FD39CD">
        <w:rPr>
          <w:rStyle w:val="normalchar"/>
          <w:rFonts w:ascii="Arial" w:hAnsi="Arial" w:cs="Arial"/>
          <w:b/>
          <w:bCs/>
          <w:color w:val="000000"/>
          <w:sz w:val="20"/>
          <w:szCs w:val="20"/>
        </w:rPr>
        <w:t>Education </w:t>
      </w:r>
      <w:r w:rsidR="008906E1" w:rsidRPr="00FD39CD">
        <w:rPr>
          <w:rStyle w:val="normalchar"/>
          <w:rFonts w:ascii="Arial" w:hAnsi="Arial" w:cs="Arial"/>
          <w:b/>
          <w:bCs/>
          <w:color w:val="000000"/>
          <w:sz w:val="20"/>
          <w:szCs w:val="20"/>
        </w:rPr>
        <w:t>and Certification</w:t>
      </w:r>
    </w:p>
    <w:p w14:paraId="06E9F4EB" w14:textId="1DCBFE1A" w:rsidR="00B16F17" w:rsidRPr="00FD39CD" w:rsidRDefault="00B16F17" w:rsidP="00500B8B">
      <w:pPr>
        <w:numPr>
          <w:ilvl w:val="0"/>
          <w:numId w:val="1"/>
        </w:numPr>
        <w:rPr>
          <w:rFonts w:cs="Arial"/>
        </w:rPr>
      </w:pPr>
      <w:r w:rsidRPr="00FD39CD">
        <w:rPr>
          <w:rFonts w:cs="Arial"/>
        </w:rPr>
        <w:t xml:space="preserve">Bachelor of </w:t>
      </w:r>
      <w:r w:rsidR="00653FB2">
        <w:rPr>
          <w:rFonts w:cs="Arial"/>
        </w:rPr>
        <w:t>Science in Computer Science - 2006</w:t>
      </w:r>
    </w:p>
    <w:p w14:paraId="5865949D" w14:textId="694D8A53" w:rsidR="00B44C61" w:rsidRPr="00FD39CD" w:rsidRDefault="00653FB2" w:rsidP="00500B8B">
      <w:pPr>
        <w:numPr>
          <w:ilvl w:val="0"/>
          <w:numId w:val="1"/>
        </w:numPr>
        <w:rPr>
          <w:rFonts w:cs="Arial"/>
        </w:rPr>
      </w:pPr>
      <w:r>
        <w:rPr>
          <w:rFonts w:cs="Arial"/>
        </w:rPr>
        <w:t>9i/10g</w:t>
      </w:r>
      <w:r w:rsidR="008906E1" w:rsidRPr="00FD39CD">
        <w:rPr>
          <w:rFonts w:cs="Arial"/>
        </w:rPr>
        <w:t xml:space="preserve"> </w:t>
      </w:r>
      <w:r>
        <w:rPr>
          <w:rFonts w:cs="Arial"/>
        </w:rPr>
        <w:t>Oracle Certified Professional</w:t>
      </w:r>
      <w:r w:rsidR="008906E1" w:rsidRPr="00FD39CD">
        <w:rPr>
          <w:rFonts w:cs="Arial"/>
        </w:rPr>
        <w:t xml:space="preserve"> – </w:t>
      </w:r>
      <w:r>
        <w:rPr>
          <w:rFonts w:cs="Arial"/>
        </w:rPr>
        <w:t>2010/11</w:t>
      </w:r>
    </w:p>
    <w:p w14:paraId="341CC3D6" w14:textId="77777777" w:rsidR="00162CBC" w:rsidRPr="008917C9" w:rsidRDefault="00162CBC" w:rsidP="00162CBC">
      <w:pPr>
        <w:ind w:left="720"/>
        <w:rPr>
          <w:rFonts w:cs="Arial"/>
        </w:rPr>
      </w:pPr>
    </w:p>
    <w:tbl>
      <w:tblPr>
        <w:tblW w:w="10530" w:type="dxa"/>
        <w:tblInd w:w="18" w:type="dxa"/>
        <w:tblLayout w:type="fixed"/>
        <w:tblLook w:val="0000" w:firstRow="0" w:lastRow="0" w:firstColumn="0" w:lastColumn="0" w:noHBand="0" w:noVBand="0"/>
      </w:tblPr>
      <w:tblGrid>
        <w:gridCol w:w="10530"/>
      </w:tblGrid>
      <w:tr w:rsidR="00162CBC" w:rsidRPr="00FD39CD" w14:paraId="45B80445" w14:textId="77777777" w:rsidTr="00162CBC">
        <w:trPr>
          <w:trHeight w:val="360"/>
        </w:trPr>
        <w:tc>
          <w:tcPr>
            <w:tcW w:w="10530" w:type="dxa"/>
            <w:tcBorders>
              <w:top w:val="nil"/>
              <w:left w:val="nil"/>
              <w:right w:val="nil"/>
            </w:tcBorders>
            <w:shd w:val="clear" w:color="auto" w:fill="D9D9D9"/>
            <w:vAlign w:val="center"/>
          </w:tcPr>
          <w:p w14:paraId="4E91AD73" w14:textId="6174B690" w:rsidR="00162CBC" w:rsidRPr="00FD39CD" w:rsidRDefault="00C7044C" w:rsidP="00C7044C">
            <w:pPr>
              <w:rPr>
                <w:rFonts w:cs="Arial"/>
                <w:b/>
                <w:sz w:val="20"/>
              </w:rPr>
            </w:pPr>
            <w:r>
              <w:rPr>
                <w:rFonts w:cs="Arial"/>
                <w:b/>
                <w:sz w:val="20"/>
              </w:rPr>
              <w:t>Independent Health</w:t>
            </w:r>
            <w:r w:rsidR="00190250" w:rsidRPr="00FD39CD">
              <w:rPr>
                <w:rFonts w:cs="Arial"/>
                <w:b/>
                <w:sz w:val="20"/>
              </w:rPr>
              <w:t xml:space="preserve"> - </w:t>
            </w:r>
            <w:r w:rsidR="001C14FD">
              <w:rPr>
                <w:rFonts w:cs="Arial"/>
                <w:b/>
                <w:sz w:val="20"/>
              </w:rPr>
              <w:t xml:space="preserve"> Syntel Consulting, </w:t>
            </w:r>
            <w:r>
              <w:rPr>
                <w:rFonts w:cs="Arial"/>
                <w:b/>
                <w:sz w:val="20"/>
              </w:rPr>
              <w:t>August 2014 – Buffalo, NY</w:t>
            </w:r>
          </w:p>
        </w:tc>
      </w:tr>
    </w:tbl>
    <w:p w14:paraId="79C91754" w14:textId="154D1F41" w:rsidR="00EF7A0C" w:rsidRPr="00FD39CD" w:rsidRDefault="00837EB5" w:rsidP="00EF7A0C">
      <w:pPr>
        <w:rPr>
          <w:rFonts w:cs="Arial"/>
          <w:b/>
        </w:rPr>
      </w:pPr>
      <w:r>
        <w:rPr>
          <w:rFonts w:cs="Arial"/>
          <w:b/>
        </w:rPr>
        <w:t>Exadata Database Administrator</w:t>
      </w:r>
    </w:p>
    <w:p w14:paraId="31C72B09" w14:textId="388882A6" w:rsidR="00C85D0C" w:rsidRDefault="000E0AF8" w:rsidP="00C85D0C">
      <w:pPr>
        <w:pStyle w:val="ListParagraph"/>
        <w:numPr>
          <w:ilvl w:val="0"/>
          <w:numId w:val="5"/>
        </w:numPr>
        <w:spacing w:before="0" w:after="0"/>
        <w:rPr>
          <w:rFonts w:cs="Calibri"/>
        </w:rPr>
      </w:pPr>
      <w:r>
        <w:rPr>
          <w:rFonts w:cs="Calibri"/>
        </w:rPr>
        <w:t>Planned and Migrated</w:t>
      </w:r>
      <w:r w:rsidR="00C85D0C" w:rsidRPr="00765EB6">
        <w:rPr>
          <w:rFonts w:cs="Calibri"/>
        </w:rPr>
        <w:t xml:space="preserve"> databases from legacy, DB2 and Ex</w:t>
      </w:r>
      <w:r w:rsidR="00C85D0C">
        <w:rPr>
          <w:rFonts w:cs="Calibri"/>
        </w:rPr>
        <w:t>a</w:t>
      </w:r>
      <w:r w:rsidR="00C85D0C" w:rsidRPr="00765EB6">
        <w:rPr>
          <w:rFonts w:cs="Calibri"/>
        </w:rPr>
        <w:t>data X2 to X5-2 Exadata Box.</w:t>
      </w:r>
    </w:p>
    <w:p w14:paraId="4D2A5831" w14:textId="20894C5C" w:rsidR="006D0170" w:rsidRPr="00765EB6" w:rsidRDefault="006D0170" w:rsidP="00C85D0C">
      <w:pPr>
        <w:pStyle w:val="ListParagraph"/>
        <w:numPr>
          <w:ilvl w:val="0"/>
          <w:numId w:val="5"/>
        </w:numPr>
        <w:spacing w:before="0" w:after="0"/>
        <w:rPr>
          <w:rFonts w:cs="Calibri"/>
        </w:rPr>
      </w:pPr>
      <w:r>
        <w:rPr>
          <w:rFonts w:cs="Calibri"/>
        </w:rPr>
        <w:t>Migration of oracle databases from X2 to X5 and DB2 to Oracle using GoldenGate.</w:t>
      </w:r>
    </w:p>
    <w:p w14:paraId="33497FFC" w14:textId="77777777" w:rsidR="00C85D0C" w:rsidRPr="004E2137" w:rsidRDefault="00C85D0C" w:rsidP="00C85D0C">
      <w:pPr>
        <w:pStyle w:val="ListParagraph"/>
        <w:numPr>
          <w:ilvl w:val="0"/>
          <w:numId w:val="5"/>
        </w:numPr>
        <w:shd w:val="clear" w:color="auto" w:fill="FFFFFF"/>
        <w:spacing w:before="0" w:after="0"/>
        <w:rPr>
          <w:rFonts w:cs="Calibri"/>
        </w:rPr>
      </w:pPr>
      <w:r w:rsidRPr="004E2137">
        <w:rPr>
          <w:rFonts w:cs="Calibri"/>
        </w:rPr>
        <w:t>Experience on installation and configuration and troubleshooting of Oracle products and patches, including Exadata, RAC, ASM, Clusterware, Data Guard, Grid/Cloud Control.  ZFS</w:t>
      </w:r>
      <w:r>
        <w:rPr>
          <w:rFonts w:cs="Calibri"/>
        </w:rPr>
        <w:t xml:space="preserve"> and ZS4</w:t>
      </w:r>
      <w:r w:rsidRPr="004E2137">
        <w:rPr>
          <w:rFonts w:cs="Calibri"/>
        </w:rPr>
        <w:t>.</w:t>
      </w:r>
    </w:p>
    <w:p w14:paraId="25BFB7C5" w14:textId="77777777" w:rsidR="00C85D0C" w:rsidRDefault="00C85D0C" w:rsidP="00C85D0C">
      <w:pPr>
        <w:pStyle w:val="ListParagraph"/>
        <w:numPr>
          <w:ilvl w:val="0"/>
          <w:numId w:val="5"/>
        </w:numPr>
        <w:spacing w:before="0" w:after="0"/>
        <w:rPr>
          <w:rFonts w:cs="Calibri"/>
        </w:rPr>
      </w:pPr>
      <w:r w:rsidRPr="00765EB6">
        <w:rPr>
          <w:rFonts w:cs="Calibri"/>
        </w:rPr>
        <w:t>Oracle RAC, ASM and DataGuard, which includes Install, configure and maintain Gird Control DBs, administrating using CRSCTL and SRVCTL, Monitoring and Troubleshooting, Performance Tuning, Capacity planning, SCAN, Upgrade and Patching, ASM Management, Physical Standby Management etc</w:t>
      </w:r>
      <w:r>
        <w:rPr>
          <w:rFonts w:cs="Calibri"/>
        </w:rPr>
        <w:t>.</w:t>
      </w:r>
    </w:p>
    <w:p w14:paraId="46F9D682" w14:textId="2BE970F1" w:rsidR="00C85D0C" w:rsidRDefault="00C85D0C" w:rsidP="00C85D0C">
      <w:pPr>
        <w:pStyle w:val="ListParagraph"/>
        <w:numPr>
          <w:ilvl w:val="0"/>
          <w:numId w:val="5"/>
        </w:numPr>
        <w:spacing w:before="0" w:after="0"/>
        <w:rPr>
          <w:rFonts w:cs="Calibri"/>
        </w:rPr>
      </w:pPr>
      <w:r>
        <w:rPr>
          <w:rFonts w:cs="Calibri"/>
        </w:rPr>
        <w:t>Configured Transparent Data Encryption across all the databases and enabled auto logins for wallets during database startups</w:t>
      </w:r>
      <w:r w:rsidR="006C14F8">
        <w:rPr>
          <w:rFonts w:cs="Calibri"/>
        </w:rPr>
        <w:t xml:space="preserve"> also setup  Oracle network encryption.</w:t>
      </w:r>
    </w:p>
    <w:p w14:paraId="79A7202D" w14:textId="77777777" w:rsidR="00C85D0C" w:rsidRPr="00765EB6" w:rsidRDefault="00C85D0C" w:rsidP="00C85D0C">
      <w:pPr>
        <w:pStyle w:val="ListParagraph"/>
        <w:numPr>
          <w:ilvl w:val="0"/>
          <w:numId w:val="5"/>
        </w:numPr>
        <w:spacing w:before="0" w:after="0"/>
        <w:rPr>
          <w:rFonts w:cs="Calibri"/>
        </w:rPr>
      </w:pPr>
      <w:r>
        <w:rPr>
          <w:rFonts w:cs="Calibri"/>
        </w:rPr>
        <w:t>Design and configured database compression strategies based on database characteristics to reduce storage usage.</w:t>
      </w:r>
    </w:p>
    <w:p w14:paraId="1B8A4E38" w14:textId="77777777" w:rsidR="00C85D0C" w:rsidRPr="00765EB6" w:rsidRDefault="00C85D0C" w:rsidP="00C85D0C">
      <w:pPr>
        <w:pStyle w:val="ListParagraph"/>
        <w:numPr>
          <w:ilvl w:val="0"/>
          <w:numId w:val="5"/>
        </w:numPr>
        <w:spacing w:before="0" w:after="0"/>
        <w:rPr>
          <w:rFonts w:cs="Calibri"/>
        </w:rPr>
      </w:pPr>
      <w:r w:rsidRPr="00765EB6">
        <w:rPr>
          <w:rFonts w:cs="Calibri"/>
        </w:rPr>
        <w:t>DB Creation, Backup and Recovery using RMAN, User Management, Monitoring and Troubleshooting, Performance Tuning, Cloning, DataPump and Exp/Imp, Upgrade and Patching, Data modeling (logical and physical database design), Application Support etc.</w:t>
      </w:r>
    </w:p>
    <w:p w14:paraId="23E7752A" w14:textId="77777777" w:rsidR="00C85D0C" w:rsidRPr="00765EB6" w:rsidRDefault="00C85D0C" w:rsidP="00C85D0C">
      <w:pPr>
        <w:pStyle w:val="ListParagraph"/>
        <w:numPr>
          <w:ilvl w:val="0"/>
          <w:numId w:val="5"/>
        </w:numPr>
        <w:shd w:val="clear" w:color="auto" w:fill="FFFFFF"/>
        <w:spacing w:before="0" w:after="0"/>
        <w:rPr>
          <w:rFonts w:cs="Calibri"/>
        </w:rPr>
      </w:pPr>
      <w:r w:rsidRPr="00765EB6">
        <w:rPr>
          <w:rFonts w:cs="Calibri"/>
        </w:rPr>
        <w:t>Routine daily, weekly and monthly monitoring and maintenance of all database environments.</w:t>
      </w:r>
    </w:p>
    <w:p w14:paraId="0186964B" w14:textId="77777777" w:rsidR="00C85D0C" w:rsidRPr="00765EB6" w:rsidRDefault="00C85D0C" w:rsidP="00C85D0C">
      <w:pPr>
        <w:pStyle w:val="ListParagraph"/>
        <w:numPr>
          <w:ilvl w:val="0"/>
          <w:numId w:val="5"/>
        </w:numPr>
        <w:shd w:val="clear" w:color="auto" w:fill="FFFFFF"/>
        <w:spacing w:before="0" w:after="0"/>
        <w:rPr>
          <w:rFonts w:cs="Calibri"/>
        </w:rPr>
      </w:pPr>
      <w:r w:rsidRPr="00765EB6">
        <w:rPr>
          <w:rFonts w:cs="Calibri"/>
        </w:rPr>
        <w:t>Review and enhance backup and recovery strategies. Anticipate hardware requirements and storage capacity planning for development, testing, QA and production for growth and performance.</w:t>
      </w:r>
    </w:p>
    <w:p w14:paraId="23405A0B" w14:textId="77777777" w:rsidR="00C85D0C" w:rsidRPr="00765EB6" w:rsidRDefault="00C85D0C" w:rsidP="00C85D0C">
      <w:pPr>
        <w:pStyle w:val="ListParagraph"/>
        <w:numPr>
          <w:ilvl w:val="0"/>
          <w:numId w:val="5"/>
        </w:numPr>
        <w:shd w:val="clear" w:color="auto" w:fill="FFFFFF"/>
        <w:spacing w:before="0" w:after="0"/>
        <w:rPr>
          <w:rFonts w:cs="Calibri"/>
        </w:rPr>
      </w:pPr>
      <w:r w:rsidRPr="00765EB6">
        <w:rPr>
          <w:rFonts w:cs="Calibri"/>
        </w:rPr>
        <w:t>Diagnose system problems, evaluate alternative solutions, resolve locking conflicts/blocking and resource utilization. Thorough understanding of database performance monitoring and analysis tools.</w:t>
      </w:r>
    </w:p>
    <w:p w14:paraId="76CB2492" w14:textId="77777777" w:rsidR="00C85D0C" w:rsidRDefault="00C85D0C" w:rsidP="00C85D0C">
      <w:pPr>
        <w:pStyle w:val="ListParagraph"/>
        <w:numPr>
          <w:ilvl w:val="0"/>
          <w:numId w:val="5"/>
        </w:numPr>
        <w:shd w:val="clear" w:color="auto" w:fill="FFFFFF"/>
        <w:spacing w:before="0" w:after="0"/>
        <w:rPr>
          <w:rFonts w:cs="Calibri"/>
        </w:rPr>
      </w:pPr>
      <w:r w:rsidRPr="00765EB6">
        <w:rPr>
          <w:rFonts w:cs="Calibri"/>
        </w:rPr>
        <w:lastRenderedPageBreak/>
        <w:t>Expertise in working with developers and engineers to analyze database performance and identify problems in areas such as: execution plans, index coverage, and Oracle statistics. Demonstrate ability to solve complex database administration problems.</w:t>
      </w:r>
    </w:p>
    <w:p w14:paraId="6A46F2CE" w14:textId="77777777" w:rsidR="00C85D0C" w:rsidRDefault="00C85D0C" w:rsidP="00C85D0C">
      <w:pPr>
        <w:pStyle w:val="ListParagraph"/>
        <w:numPr>
          <w:ilvl w:val="0"/>
          <w:numId w:val="5"/>
        </w:numPr>
        <w:spacing w:before="0" w:after="0" w:line="276" w:lineRule="auto"/>
        <w:rPr>
          <w:rFonts w:cs="Calibri"/>
        </w:rPr>
      </w:pPr>
      <w:r>
        <w:rPr>
          <w:rFonts w:cs="Calibri"/>
        </w:rPr>
        <w:t xml:space="preserve">Audits of incident to maintain incident/problem management. </w:t>
      </w:r>
    </w:p>
    <w:p w14:paraId="68705E92" w14:textId="77777777" w:rsidR="00B16F17" w:rsidRPr="008917C9" w:rsidRDefault="00B16F17" w:rsidP="00B16F17">
      <w:pPr>
        <w:ind w:left="720"/>
        <w:rPr>
          <w:rFonts w:cs="Arial"/>
        </w:rPr>
      </w:pPr>
    </w:p>
    <w:tbl>
      <w:tblPr>
        <w:tblW w:w="10530" w:type="dxa"/>
        <w:tblInd w:w="18" w:type="dxa"/>
        <w:tblLayout w:type="fixed"/>
        <w:tblLook w:val="0000" w:firstRow="0" w:lastRow="0" w:firstColumn="0" w:lastColumn="0" w:noHBand="0" w:noVBand="0"/>
      </w:tblPr>
      <w:tblGrid>
        <w:gridCol w:w="10530"/>
      </w:tblGrid>
      <w:tr w:rsidR="00B16F17" w:rsidRPr="00FD39CD" w14:paraId="3678045E" w14:textId="77777777">
        <w:trPr>
          <w:trHeight w:val="360"/>
        </w:trPr>
        <w:tc>
          <w:tcPr>
            <w:tcW w:w="10530" w:type="dxa"/>
            <w:tcBorders>
              <w:top w:val="nil"/>
              <w:left w:val="nil"/>
              <w:right w:val="nil"/>
            </w:tcBorders>
            <w:shd w:val="clear" w:color="auto" w:fill="D9D9D9"/>
            <w:vAlign w:val="center"/>
          </w:tcPr>
          <w:p w14:paraId="39E8E3CD" w14:textId="7C5E412B" w:rsidR="00B16F17" w:rsidRPr="00FD39CD" w:rsidRDefault="008664EF" w:rsidP="008664EF">
            <w:pPr>
              <w:rPr>
                <w:rFonts w:cs="Arial"/>
                <w:b/>
                <w:sz w:val="20"/>
              </w:rPr>
            </w:pPr>
            <w:r>
              <w:rPr>
                <w:rFonts w:cs="Arial"/>
                <w:b/>
                <w:sz w:val="20"/>
              </w:rPr>
              <w:t xml:space="preserve">Mphasis Limited </w:t>
            </w:r>
            <w:r w:rsidR="00B16F17" w:rsidRPr="00FD39CD">
              <w:rPr>
                <w:rFonts w:cs="Arial"/>
                <w:b/>
                <w:sz w:val="20"/>
              </w:rPr>
              <w:t xml:space="preserve"> –</w:t>
            </w:r>
            <w:r w:rsidR="009077E0" w:rsidRPr="00FD39CD">
              <w:rPr>
                <w:rFonts w:cs="Arial"/>
                <w:b/>
                <w:sz w:val="20"/>
              </w:rPr>
              <w:t xml:space="preserve"> </w:t>
            </w:r>
            <w:r w:rsidR="008D65D7">
              <w:rPr>
                <w:rFonts w:cs="Arial"/>
                <w:b/>
                <w:sz w:val="20"/>
              </w:rPr>
              <w:t xml:space="preserve"> Ahold USA, </w:t>
            </w:r>
            <w:r>
              <w:rPr>
                <w:rFonts w:cs="Arial"/>
                <w:b/>
                <w:sz w:val="20"/>
              </w:rPr>
              <w:t>December 2012</w:t>
            </w:r>
            <w:r w:rsidR="00162CBC" w:rsidRPr="00FD39CD">
              <w:rPr>
                <w:rFonts w:cs="Arial"/>
                <w:b/>
                <w:sz w:val="20"/>
              </w:rPr>
              <w:t xml:space="preserve"> – </w:t>
            </w:r>
            <w:r>
              <w:rPr>
                <w:rFonts w:cs="Arial"/>
                <w:b/>
                <w:sz w:val="20"/>
              </w:rPr>
              <w:t>August</w:t>
            </w:r>
            <w:r w:rsidR="00162CBC" w:rsidRPr="00FD39CD">
              <w:rPr>
                <w:rFonts w:cs="Arial"/>
                <w:b/>
                <w:sz w:val="20"/>
              </w:rPr>
              <w:t xml:space="preserve"> </w:t>
            </w:r>
            <w:r>
              <w:rPr>
                <w:rFonts w:cs="Arial"/>
                <w:b/>
                <w:sz w:val="20"/>
              </w:rPr>
              <w:t>20</w:t>
            </w:r>
            <w:r w:rsidR="00162CBC" w:rsidRPr="00FD39CD">
              <w:rPr>
                <w:rFonts w:cs="Arial"/>
                <w:b/>
                <w:sz w:val="20"/>
              </w:rPr>
              <w:t>14</w:t>
            </w:r>
            <w:r w:rsidR="00B16F17" w:rsidRPr="00FD39CD">
              <w:rPr>
                <w:rFonts w:cs="Arial"/>
                <w:b/>
                <w:sz w:val="20"/>
              </w:rPr>
              <w:t xml:space="preserve">, </w:t>
            </w:r>
            <w:r>
              <w:rPr>
                <w:rFonts w:cs="Arial"/>
                <w:b/>
                <w:sz w:val="20"/>
              </w:rPr>
              <w:t>Pune</w:t>
            </w:r>
            <w:r w:rsidR="00B16F17" w:rsidRPr="00FD39CD">
              <w:rPr>
                <w:rFonts w:cs="Arial"/>
                <w:b/>
                <w:sz w:val="20"/>
              </w:rPr>
              <w:t xml:space="preserve">, </w:t>
            </w:r>
            <w:r>
              <w:rPr>
                <w:rFonts w:cs="Arial"/>
                <w:b/>
                <w:sz w:val="20"/>
              </w:rPr>
              <w:t>India</w:t>
            </w:r>
          </w:p>
        </w:tc>
      </w:tr>
    </w:tbl>
    <w:p w14:paraId="4D7C9FE7" w14:textId="0B4ED107" w:rsidR="009077E0" w:rsidRPr="00FD39CD" w:rsidRDefault="008D65D7" w:rsidP="005C506D">
      <w:pPr>
        <w:pStyle w:val="Body"/>
        <w:numPr>
          <w:ilvl w:val="12"/>
          <w:numId w:val="0"/>
        </w:numPr>
        <w:rPr>
          <w:rFonts w:ascii="Arial" w:eastAsia="Times New Roman" w:hAnsi="Arial" w:cs="Arial"/>
          <w:b/>
          <w:snapToGrid/>
          <w:sz w:val="18"/>
          <w:lang w:val="en-GB"/>
        </w:rPr>
      </w:pPr>
      <w:r>
        <w:rPr>
          <w:rFonts w:ascii="Arial" w:eastAsia="Times New Roman" w:hAnsi="Arial" w:cs="Arial"/>
          <w:b/>
          <w:snapToGrid/>
          <w:sz w:val="18"/>
          <w:lang w:val="en-GB"/>
        </w:rPr>
        <w:t xml:space="preserve"> </w:t>
      </w:r>
      <w:r w:rsidR="008664EF">
        <w:rPr>
          <w:rFonts w:ascii="Arial" w:eastAsia="Times New Roman" w:hAnsi="Arial" w:cs="Arial"/>
          <w:b/>
          <w:snapToGrid/>
          <w:sz w:val="18"/>
          <w:lang w:val="en-GB"/>
        </w:rPr>
        <w:t>Exadata Database Admi</w:t>
      </w:r>
      <w:r>
        <w:rPr>
          <w:rFonts w:ascii="Arial" w:eastAsia="Times New Roman" w:hAnsi="Arial" w:cs="Arial"/>
          <w:b/>
          <w:snapToGrid/>
          <w:sz w:val="18"/>
          <w:lang w:val="en-GB"/>
        </w:rPr>
        <w:t>nistrator</w:t>
      </w:r>
    </w:p>
    <w:p w14:paraId="34DABEA0" w14:textId="77777777" w:rsidR="008664EF" w:rsidRPr="00765EB6" w:rsidRDefault="008664EF" w:rsidP="008664EF">
      <w:pPr>
        <w:pStyle w:val="ListParagraph"/>
        <w:numPr>
          <w:ilvl w:val="0"/>
          <w:numId w:val="6"/>
        </w:numPr>
        <w:spacing w:before="0" w:after="0"/>
        <w:rPr>
          <w:rFonts w:cs="Calibri"/>
        </w:rPr>
      </w:pPr>
      <w:r w:rsidRPr="00765EB6">
        <w:rPr>
          <w:rFonts w:cs="Calibri"/>
        </w:rPr>
        <w:t>Troubleshooting and patching of RAC and Standby system.</w:t>
      </w:r>
    </w:p>
    <w:p w14:paraId="46CFDBFD" w14:textId="77777777" w:rsidR="008664EF" w:rsidRDefault="008664EF" w:rsidP="008664EF">
      <w:pPr>
        <w:pStyle w:val="ListParagraph"/>
        <w:numPr>
          <w:ilvl w:val="0"/>
          <w:numId w:val="6"/>
        </w:numPr>
        <w:spacing w:before="0" w:after="0"/>
        <w:rPr>
          <w:rFonts w:cs="Calibri"/>
        </w:rPr>
      </w:pPr>
      <w:r w:rsidRPr="00765EB6">
        <w:rPr>
          <w:rFonts w:cs="Calibri"/>
        </w:rPr>
        <w:t>Exadata patching, monitoring, space management,  tuning Queries using Smart Scan, HCC, Flash Cache and Storage Indexes</w:t>
      </w:r>
      <w:r>
        <w:rPr>
          <w:rFonts w:cs="Calibri"/>
        </w:rPr>
        <w:t>.</w:t>
      </w:r>
    </w:p>
    <w:p w14:paraId="2F3746E9" w14:textId="77777777" w:rsidR="008664EF" w:rsidRPr="003F7A02" w:rsidRDefault="008664EF" w:rsidP="008664EF">
      <w:pPr>
        <w:pStyle w:val="ListParagraph"/>
        <w:numPr>
          <w:ilvl w:val="0"/>
          <w:numId w:val="6"/>
        </w:numPr>
        <w:spacing w:before="0" w:after="0"/>
        <w:rPr>
          <w:rFonts w:cs="Calibri"/>
        </w:rPr>
      </w:pPr>
      <w:r w:rsidRPr="003F7A02">
        <w:rPr>
          <w:rFonts w:cs="Calibri"/>
        </w:rPr>
        <w:t>Perform Storage Maintenance.</w:t>
      </w:r>
    </w:p>
    <w:p w14:paraId="76A835DA" w14:textId="77777777" w:rsidR="008664EF" w:rsidRPr="003F7A02" w:rsidRDefault="008664EF" w:rsidP="008664EF">
      <w:pPr>
        <w:pStyle w:val="ListParagraph"/>
        <w:numPr>
          <w:ilvl w:val="0"/>
          <w:numId w:val="6"/>
        </w:numPr>
        <w:spacing w:before="0" w:after="0"/>
        <w:rPr>
          <w:rFonts w:cs="Calibri"/>
        </w:rPr>
      </w:pPr>
      <w:r w:rsidRPr="003F7A02">
        <w:rPr>
          <w:rFonts w:cs="Calibri"/>
        </w:rPr>
        <w:t>Grid Infrastructure Administration include clusterware, ASM disk group.</w:t>
      </w:r>
    </w:p>
    <w:p w14:paraId="2E26EAE7" w14:textId="77777777" w:rsidR="008664EF" w:rsidRPr="00765EB6" w:rsidRDefault="008664EF" w:rsidP="008664EF">
      <w:pPr>
        <w:pStyle w:val="ListParagraph"/>
        <w:numPr>
          <w:ilvl w:val="0"/>
          <w:numId w:val="6"/>
        </w:numPr>
        <w:spacing w:before="0" w:after="0"/>
        <w:rPr>
          <w:rFonts w:cs="Calibri"/>
        </w:rPr>
      </w:pPr>
      <w:r w:rsidRPr="00765EB6">
        <w:rPr>
          <w:rFonts w:cs="Calibri"/>
        </w:rPr>
        <w:t>Up gradation of cluster and RAC databases, applying critical PSU/listener patches on RAC/non RAC databases.</w:t>
      </w:r>
    </w:p>
    <w:p w14:paraId="260E5964" w14:textId="77777777" w:rsidR="008664EF" w:rsidRPr="00765EB6" w:rsidRDefault="008664EF" w:rsidP="008664EF">
      <w:pPr>
        <w:pStyle w:val="ListParagraph"/>
        <w:numPr>
          <w:ilvl w:val="0"/>
          <w:numId w:val="6"/>
        </w:numPr>
        <w:spacing w:before="0" w:after="0"/>
        <w:rPr>
          <w:rFonts w:cs="Calibri"/>
        </w:rPr>
      </w:pPr>
      <w:r w:rsidRPr="00765EB6">
        <w:rPr>
          <w:rFonts w:cs="Calibri"/>
        </w:rPr>
        <w:t xml:space="preserve">Supporting 5 node RAC warehouse size ranging 47 Terabytes. </w:t>
      </w:r>
    </w:p>
    <w:p w14:paraId="0F881105" w14:textId="77777777" w:rsidR="008664EF" w:rsidRPr="00765EB6" w:rsidRDefault="008664EF" w:rsidP="008664EF">
      <w:pPr>
        <w:pStyle w:val="ListParagraph"/>
        <w:numPr>
          <w:ilvl w:val="0"/>
          <w:numId w:val="6"/>
        </w:numPr>
        <w:spacing w:before="0" w:after="0"/>
        <w:rPr>
          <w:rFonts w:cs="Calibri"/>
        </w:rPr>
      </w:pPr>
      <w:r w:rsidRPr="00765EB6">
        <w:rPr>
          <w:rFonts w:cs="Calibri"/>
        </w:rPr>
        <w:t>Work closely with Informatics /BO team to identify Performance issue and tune SQL statement to boost performance and minimize timeline to complete ETL loads related jobs.</w:t>
      </w:r>
    </w:p>
    <w:p w14:paraId="7201AF6D" w14:textId="77777777" w:rsidR="008664EF" w:rsidRPr="00765EB6" w:rsidRDefault="008664EF" w:rsidP="008664EF">
      <w:pPr>
        <w:pStyle w:val="ListParagraph"/>
        <w:numPr>
          <w:ilvl w:val="0"/>
          <w:numId w:val="6"/>
        </w:numPr>
        <w:spacing w:before="0" w:after="0"/>
        <w:rPr>
          <w:rFonts w:cs="Calibri"/>
        </w:rPr>
      </w:pPr>
      <w:r w:rsidRPr="00765EB6">
        <w:rPr>
          <w:rFonts w:cs="Calibri"/>
        </w:rPr>
        <w:t>Upgrading database from 11.2.0.2/3 to 11.2.0.4</w:t>
      </w:r>
    </w:p>
    <w:p w14:paraId="45B3D4CB" w14:textId="77777777" w:rsidR="008664EF" w:rsidRPr="00765EB6" w:rsidRDefault="008664EF" w:rsidP="008664EF">
      <w:pPr>
        <w:pStyle w:val="ListParagraph"/>
        <w:numPr>
          <w:ilvl w:val="0"/>
          <w:numId w:val="6"/>
        </w:numPr>
        <w:spacing w:before="0" w:after="0"/>
        <w:rPr>
          <w:rFonts w:cs="Calibri"/>
        </w:rPr>
      </w:pPr>
      <w:r w:rsidRPr="00765EB6">
        <w:rPr>
          <w:rFonts w:cs="Calibri"/>
        </w:rPr>
        <w:t xml:space="preserve">Configuration of Grid control and manage Grid agent (addition/deletion/configuration). </w:t>
      </w:r>
    </w:p>
    <w:p w14:paraId="1EF754AD" w14:textId="77777777" w:rsidR="008664EF" w:rsidRPr="00765EB6" w:rsidRDefault="008664EF" w:rsidP="008664EF">
      <w:pPr>
        <w:pStyle w:val="ListParagraph"/>
        <w:numPr>
          <w:ilvl w:val="0"/>
          <w:numId w:val="6"/>
        </w:numPr>
        <w:spacing w:before="0" w:after="0"/>
        <w:rPr>
          <w:rFonts w:cs="Calibri"/>
        </w:rPr>
      </w:pPr>
      <w:r w:rsidRPr="00765EB6">
        <w:rPr>
          <w:rFonts w:cs="Calibri"/>
        </w:rPr>
        <w:t>Administer and Manage / Patch / Backup / Production RAC Instances.</w:t>
      </w:r>
    </w:p>
    <w:p w14:paraId="11783E07" w14:textId="77777777" w:rsidR="008664EF" w:rsidRPr="00765EB6" w:rsidRDefault="008664EF" w:rsidP="008664EF">
      <w:pPr>
        <w:pStyle w:val="ListParagraph"/>
        <w:numPr>
          <w:ilvl w:val="0"/>
          <w:numId w:val="6"/>
        </w:numPr>
        <w:spacing w:before="0" w:after="0"/>
        <w:rPr>
          <w:rFonts w:cs="Calibri"/>
        </w:rPr>
      </w:pPr>
      <w:r w:rsidRPr="00765EB6">
        <w:rPr>
          <w:rFonts w:cs="Calibri"/>
        </w:rPr>
        <w:t>Identify and apply Critical Patch Updates security patches.</w:t>
      </w:r>
    </w:p>
    <w:p w14:paraId="4CF04977" w14:textId="77777777" w:rsidR="008664EF" w:rsidRPr="00765EB6" w:rsidRDefault="008664EF" w:rsidP="008664EF">
      <w:pPr>
        <w:pStyle w:val="ListParagraph"/>
        <w:numPr>
          <w:ilvl w:val="0"/>
          <w:numId w:val="6"/>
        </w:numPr>
        <w:spacing w:before="0" w:after="0"/>
        <w:rPr>
          <w:rFonts w:cs="Calibri"/>
        </w:rPr>
      </w:pPr>
      <w:r w:rsidRPr="00765EB6">
        <w:rPr>
          <w:rFonts w:cs="Calibri"/>
        </w:rPr>
        <w:t>Management of other legacy application connecting to oracle applications.</w:t>
      </w:r>
    </w:p>
    <w:p w14:paraId="393F398A" w14:textId="77777777" w:rsidR="008664EF" w:rsidRPr="00765EB6" w:rsidRDefault="008664EF" w:rsidP="008664EF">
      <w:pPr>
        <w:pStyle w:val="ListParagraph"/>
        <w:numPr>
          <w:ilvl w:val="0"/>
          <w:numId w:val="6"/>
        </w:numPr>
        <w:spacing w:before="0" w:after="0"/>
        <w:rPr>
          <w:rFonts w:cs="Calibri"/>
        </w:rPr>
      </w:pPr>
      <w:r w:rsidRPr="00765EB6">
        <w:rPr>
          <w:rFonts w:cs="Calibri"/>
        </w:rPr>
        <w:t>Work with change control management team to study and implement changes as per the requirement of the company.</w:t>
      </w:r>
    </w:p>
    <w:p w14:paraId="498F3EC5" w14:textId="77777777" w:rsidR="008664EF" w:rsidRPr="00765EB6" w:rsidRDefault="008664EF" w:rsidP="008664EF">
      <w:pPr>
        <w:pStyle w:val="ListParagraph"/>
        <w:numPr>
          <w:ilvl w:val="0"/>
          <w:numId w:val="6"/>
        </w:numPr>
        <w:spacing w:before="0" w:after="0"/>
        <w:rPr>
          <w:rFonts w:cs="Calibri"/>
        </w:rPr>
      </w:pPr>
      <w:r w:rsidRPr="00765EB6">
        <w:rPr>
          <w:rFonts w:cs="Calibri"/>
        </w:rPr>
        <w:t>24/7 Support for Oracle Application server and other Databases.</w:t>
      </w:r>
    </w:p>
    <w:p w14:paraId="1767EB07" w14:textId="77777777" w:rsidR="008664EF" w:rsidRPr="00765EB6" w:rsidRDefault="008664EF" w:rsidP="008664EF">
      <w:pPr>
        <w:pStyle w:val="ListParagraph"/>
        <w:numPr>
          <w:ilvl w:val="0"/>
          <w:numId w:val="6"/>
        </w:numPr>
        <w:spacing w:before="0" w:after="0"/>
        <w:rPr>
          <w:rFonts w:cs="Calibri"/>
        </w:rPr>
      </w:pPr>
      <w:r w:rsidRPr="00765EB6">
        <w:rPr>
          <w:rFonts w:cs="Calibri"/>
        </w:rPr>
        <w:t>On call support co-ordination and management.</w:t>
      </w:r>
    </w:p>
    <w:p w14:paraId="08B02EC2" w14:textId="77777777" w:rsidR="008664EF" w:rsidRPr="00765EB6" w:rsidRDefault="008664EF" w:rsidP="008664EF">
      <w:pPr>
        <w:pStyle w:val="ListParagraph"/>
        <w:numPr>
          <w:ilvl w:val="0"/>
          <w:numId w:val="6"/>
        </w:numPr>
        <w:spacing w:before="0" w:after="0"/>
        <w:rPr>
          <w:rFonts w:cs="Calibri"/>
        </w:rPr>
      </w:pPr>
      <w:r w:rsidRPr="00765EB6">
        <w:rPr>
          <w:rFonts w:cs="Calibri"/>
        </w:rPr>
        <w:t>Co-ordinate Project related Technical Issues.</w:t>
      </w:r>
    </w:p>
    <w:p w14:paraId="69FE7954" w14:textId="77777777" w:rsidR="008664EF" w:rsidRPr="00765EB6" w:rsidRDefault="008664EF" w:rsidP="008664EF">
      <w:pPr>
        <w:pStyle w:val="ListParagraph"/>
        <w:numPr>
          <w:ilvl w:val="0"/>
          <w:numId w:val="6"/>
        </w:numPr>
        <w:spacing w:before="0" w:after="0"/>
        <w:rPr>
          <w:rFonts w:cs="Calibri"/>
        </w:rPr>
      </w:pPr>
      <w:r w:rsidRPr="00765EB6">
        <w:rPr>
          <w:rFonts w:cs="Calibri"/>
        </w:rPr>
        <w:t>Interact with Build / Project Managers for smooth DBA / Technical support.</w:t>
      </w:r>
    </w:p>
    <w:p w14:paraId="628175D6" w14:textId="77777777" w:rsidR="008664EF" w:rsidRPr="00765EB6" w:rsidRDefault="008664EF" w:rsidP="008664EF">
      <w:pPr>
        <w:pStyle w:val="ListParagraph"/>
        <w:numPr>
          <w:ilvl w:val="0"/>
          <w:numId w:val="6"/>
        </w:numPr>
        <w:spacing w:before="0" w:after="0"/>
        <w:rPr>
          <w:rFonts w:cs="Calibri"/>
        </w:rPr>
      </w:pPr>
      <w:r w:rsidRPr="00765EB6">
        <w:rPr>
          <w:rFonts w:cs="Calibri"/>
        </w:rPr>
        <w:t>Project planning for New Projects - (Technical requirements, capacity planning, Identify DBA Leads and Point of Contact Assignments for the build from DBA team, Timelines for completion and release of instances).</w:t>
      </w:r>
    </w:p>
    <w:p w14:paraId="1B928948" w14:textId="77777777" w:rsidR="008664EF" w:rsidRPr="00765EB6" w:rsidRDefault="008664EF" w:rsidP="008664EF">
      <w:pPr>
        <w:pStyle w:val="ListParagraph"/>
        <w:numPr>
          <w:ilvl w:val="0"/>
          <w:numId w:val="6"/>
        </w:numPr>
        <w:spacing w:before="0" w:after="0"/>
        <w:rPr>
          <w:rFonts w:cs="Calibri"/>
        </w:rPr>
      </w:pPr>
      <w:r w:rsidRPr="00765EB6">
        <w:rPr>
          <w:rFonts w:cs="Calibri"/>
        </w:rPr>
        <w:t>Knowledge sharing and process documentation.</w:t>
      </w:r>
    </w:p>
    <w:p w14:paraId="5FA95044" w14:textId="77777777" w:rsidR="008664EF" w:rsidRPr="00765EB6" w:rsidRDefault="008664EF" w:rsidP="008664EF">
      <w:pPr>
        <w:pStyle w:val="ListParagraph"/>
        <w:numPr>
          <w:ilvl w:val="0"/>
          <w:numId w:val="6"/>
        </w:numPr>
        <w:spacing w:before="0" w:after="0"/>
        <w:rPr>
          <w:rFonts w:cs="Calibri"/>
        </w:rPr>
      </w:pPr>
      <w:r w:rsidRPr="00765EB6">
        <w:rPr>
          <w:rFonts w:cs="Calibri"/>
        </w:rPr>
        <w:t>Consolidated and submit Status Reports to Management on weekly/Monthly activities.</w:t>
      </w:r>
    </w:p>
    <w:p w14:paraId="5F8E03E0" w14:textId="16F447F3" w:rsidR="0064469E" w:rsidRPr="00FD39CD" w:rsidRDefault="008D65D7" w:rsidP="00A15A84">
      <w:pPr>
        <w:pStyle w:val="Normal1"/>
        <w:shd w:val="clear" w:color="auto" w:fill="C0C0C0"/>
        <w:spacing w:before="240" w:beforeAutospacing="0"/>
        <w:contextualSpacing/>
        <w:rPr>
          <w:rStyle w:val="normalchar"/>
          <w:rFonts w:ascii="Arial" w:hAnsi="Arial" w:cs="Arial"/>
          <w:b/>
          <w:bCs/>
          <w:sz w:val="20"/>
          <w:szCs w:val="20"/>
        </w:rPr>
      </w:pPr>
      <w:r>
        <w:rPr>
          <w:rStyle w:val="normalchar"/>
          <w:rFonts w:ascii="Arial" w:hAnsi="Arial" w:cs="Arial"/>
          <w:b/>
          <w:bCs/>
          <w:color w:val="000000"/>
          <w:sz w:val="20"/>
          <w:szCs w:val="20"/>
          <w:highlight w:val="lightGray"/>
        </w:rPr>
        <w:t>HCL Comnet</w:t>
      </w:r>
      <w:r w:rsidR="00F312E5" w:rsidRPr="00FD39CD">
        <w:rPr>
          <w:rStyle w:val="normalchar"/>
          <w:rFonts w:ascii="Arial" w:hAnsi="Arial" w:cs="Arial"/>
          <w:b/>
          <w:bCs/>
          <w:color w:val="000000"/>
          <w:sz w:val="20"/>
          <w:szCs w:val="20"/>
          <w:highlight w:val="lightGray"/>
        </w:rPr>
        <w:t xml:space="preserve"> – </w:t>
      </w:r>
      <w:r w:rsidR="00EF28F7">
        <w:rPr>
          <w:rStyle w:val="normalchar"/>
          <w:rFonts w:ascii="Arial" w:hAnsi="Arial" w:cs="Arial"/>
          <w:b/>
          <w:bCs/>
          <w:color w:val="000000"/>
          <w:sz w:val="20"/>
          <w:szCs w:val="20"/>
          <w:highlight w:val="lightGray"/>
        </w:rPr>
        <w:t>Jpm</w:t>
      </w:r>
      <w:r>
        <w:rPr>
          <w:rStyle w:val="normalchar"/>
          <w:rFonts w:ascii="Arial" w:hAnsi="Arial" w:cs="Arial"/>
          <w:b/>
          <w:bCs/>
          <w:color w:val="000000"/>
          <w:sz w:val="20"/>
          <w:szCs w:val="20"/>
          <w:highlight w:val="lightGray"/>
        </w:rPr>
        <w:t>organ and Chase</w:t>
      </w:r>
      <w:r w:rsidR="00F312E5" w:rsidRPr="00FD39CD">
        <w:rPr>
          <w:rStyle w:val="normalchar"/>
          <w:rFonts w:ascii="Arial" w:hAnsi="Arial" w:cs="Arial"/>
          <w:b/>
          <w:bCs/>
          <w:color w:val="000000"/>
          <w:sz w:val="20"/>
          <w:szCs w:val="20"/>
          <w:highlight w:val="lightGray"/>
        </w:rPr>
        <w:t xml:space="preserve">, </w:t>
      </w:r>
      <w:r>
        <w:rPr>
          <w:rStyle w:val="normalchar"/>
          <w:rFonts w:ascii="Arial" w:hAnsi="Arial" w:cs="Arial"/>
          <w:b/>
          <w:bCs/>
          <w:color w:val="000000"/>
          <w:sz w:val="20"/>
          <w:szCs w:val="20"/>
          <w:highlight w:val="lightGray"/>
        </w:rPr>
        <w:t>October 11</w:t>
      </w:r>
      <w:r w:rsidR="0064469E" w:rsidRPr="00FD39CD">
        <w:rPr>
          <w:rStyle w:val="normalchar"/>
          <w:rFonts w:ascii="Arial" w:hAnsi="Arial" w:cs="Arial"/>
          <w:b/>
          <w:bCs/>
          <w:color w:val="000000"/>
          <w:sz w:val="20"/>
          <w:szCs w:val="20"/>
          <w:highlight w:val="lightGray"/>
        </w:rPr>
        <w:t xml:space="preserve"> - </w:t>
      </w:r>
      <w:r>
        <w:rPr>
          <w:rStyle w:val="normalchar"/>
          <w:rFonts w:ascii="Arial" w:hAnsi="Arial" w:cs="Arial"/>
          <w:b/>
          <w:bCs/>
          <w:color w:val="000000"/>
          <w:sz w:val="20"/>
          <w:szCs w:val="20"/>
          <w:highlight w:val="lightGray"/>
        </w:rPr>
        <w:t>October</w:t>
      </w:r>
      <w:r w:rsidR="0064469E" w:rsidRPr="00FD39CD">
        <w:rPr>
          <w:rStyle w:val="normalchar"/>
          <w:rFonts w:ascii="Arial" w:hAnsi="Arial" w:cs="Arial"/>
          <w:b/>
          <w:bCs/>
          <w:color w:val="000000"/>
          <w:sz w:val="20"/>
          <w:szCs w:val="20"/>
          <w:highlight w:val="lightGray"/>
        </w:rPr>
        <w:t xml:space="preserve"> 12 – </w:t>
      </w:r>
      <w:r>
        <w:rPr>
          <w:rStyle w:val="normalchar"/>
          <w:rFonts w:ascii="Arial" w:hAnsi="Arial" w:cs="Arial"/>
          <w:b/>
          <w:bCs/>
          <w:color w:val="000000"/>
          <w:sz w:val="20"/>
          <w:szCs w:val="20"/>
          <w:highlight w:val="lightGray"/>
        </w:rPr>
        <w:t>Mumbai</w:t>
      </w:r>
      <w:r w:rsidR="0064469E" w:rsidRPr="00FD39CD">
        <w:rPr>
          <w:rStyle w:val="normalchar"/>
          <w:rFonts w:ascii="Arial" w:hAnsi="Arial" w:cs="Arial"/>
          <w:b/>
          <w:bCs/>
          <w:color w:val="000000"/>
          <w:sz w:val="20"/>
          <w:szCs w:val="20"/>
          <w:highlight w:val="lightGray"/>
        </w:rPr>
        <w:t>, India</w:t>
      </w:r>
    </w:p>
    <w:p w14:paraId="34790381" w14:textId="2188379E" w:rsidR="00EF28F7" w:rsidRPr="00EF28F7" w:rsidRDefault="00EF28F7" w:rsidP="00EF28F7">
      <w:pPr>
        <w:pStyle w:val="ww-bodytext2"/>
        <w:rPr>
          <w:rFonts w:ascii="Arial" w:eastAsia="Times New Roman" w:hAnsi="Arial" w:cs="Calibri"/>
          <w:bCs w:val="0"/>
          <w:sz w:val="18"/>
          <w:szCs w:val="20"/>
          <w:lang w:val="en-GB" w:eastAsia="en-US"/>
        </w:rPr>
      </w:pPr>
      <w:r w:rsidRPr="00EF28F7">
        <w:rPr>
          <w:rFonts w:ascii="Arial" w:eastAsia="Times New Roman" w:hAnsi="Arial" w:cs="Calibri"/>
          <w:bCs w:val="0"/>
          <w:sz w:val="18"/>
          <w:szCs w:val="20"/>
          <w:lang w:val="en-GB" w:eastAsia="en-US"/>
        </w:rPr>
        <w:t>Sr. Oracle DBA</w:t>
      </w:r>
    </w:p>
    <w:p w14:paraId="29B6EBFC"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Implemented and maintain physical standby database.</w:t>
      </w:r>
    </w:p>
    <w:p w14:paraId="6987EAA0"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Successfully conducted the DR Drills for different critical financial databases.</w:t>
      </w:r>
    </w:p>
    <w:p w14:paraId="1E40F24A"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Migrated database on Amazon/Hosting.com Cloud.</w:t>
      </w:r>
    </w:p>
    <w:p w14:paraId="3C9BC585"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RMAN and manual cloning.</w:t>
      </w:r>
    </w:p>
    <w:p w14:paraId="3EF5417A"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Monitor alert logs, space and object growth related problems in the databases.</w:t>
      </w:r>
    </w:p>
    <w:p w14:paraId="61DDCE11"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Create and maintain documentation of database installations and other DBMS processes.</w:t>
      </w:r>
    </w:p>
    <w:p w14:paraId="15375FD5"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Installing, configuring, patches and upgrading of oracle server software.</w:t>
      </w:r>
    </w:p>
    <w:p w14:paraId="08643950"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Exposure to manual backup and recovery techniques.</w:t>
      </w:r>
    </w:p>
    <w:p w14:paraId="07F757C1"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Exposure to RMAN backup and recovery techniques</w:t>
      </w:r>
    </w:p>
    <w:p w14:paraId="36EE489A"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Experience with supporting reporting database warehouses.</w:t>
      </w:r>
    </w:p>
    <w:p w14:paraId="6E640C57"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Providing the day-to-day administration of production databases</w:t>
      </w:r>
    </w:p>
    <w:p w14:paraId="0F3A61FD"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Back-up and recovery of databases using RMAN.</w:t>
      </w:r>
    </w:p>
    <w:p w14:paraId="4DCDEE77"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OS space usage management, job scheduling etc.</w:t>
      </w:r>
    </w:p>
    <w:p w14:paraId="704236FA"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Perform database tuning and performance monitoring.</w:t>
      </w:r>
    </w:p>
    <w:p w14:paraId="3743F64E"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Creating and Managing RMAN Catalog</w:t>
      </w:r>
    </w:p>
    <w:p w14:paraId="454CCDF3"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Perform on-call activities for both day and nighttime support.</w:t>
      </w:r>
    </w:p>
    <w:p w14:paraId="2E85C549" w14:textId="77777777" w:rsidR="00373C32" w:rsidRPr="00373C32" w:rsidRDefault="00373C32" w:rsidP="00373C32">
      <w:pPr>
        <w:pStyle w:val="ww-bodytext2"/>
        <w:numPr>
          <w:ilvl w:val="0"/>
          <w:numId w:val="9"/>
        </w:numPr>
        <w:rPr>
          <w:rFonts w:ascii="Arial" w:eastAsia="Times New Roman" w:hAnsi="Arial" w:cs="Calibri"/>
          <w:b w:val="0"/>
          <w:bCs w:val="0"/>
          <w:sz w:val="18"/>
          <w:szCs w:val="20"/>
          <w:lang w:val="en-GB" w:eastAsia="en-US"/>
        </w:rPr>
      </w:pPr>
      <w:r w:rsidRPr="00373C32">
        <w:rPr>
          <w:rFonts w:ascii="Arial" w:eastAsia="Times New Roman" w:hAnsi="Arial" w:cs="Calibri"/>
          <w:b w:val="0"/>
          <w:bCs w:val="0"/>
          <w:sz w:val="18"/>
          <w:szCs w:val="20"/>
          <w:lang w:val="en-GB" w:eastAsia="en-US"/>
        </w:rPr>
        <w:t>Proactive monitoring of the database instances and takes preventive steps to ensure high availability.</w:t>
      </w:r>
    </w:p>
    <w:p w14:paraId="3094903B" w14:textId="2606B844" w:rsidR="0064469E" w:rsidRPr="00FD39CD" w:rsidRDefault="00BB26C3" w:rsidP="0064469E">
      <w:pPr>
        <w:pStyle w:val="Normal1"/>
        <w:shd w:val="clear" w:color="auto" w:fill="C0C0C0"/>
        <w:spacing w:before="240" w:beforeAutospacing="0"/>
        <w:contextualSpacing/>
        <w:rPr>
          <w:rStyle w:val="normalchar"/>
          <w:rFonts w:ascii="Arial" w:hAnsi="Arial" w:cs="Arial"/>
          <w:b/>
          <w:bCs/>
          <w:sz w:val="20"/>
          <w:szCs w:val="20"/>
        </w:rPr>
      </w:pPr>
      <w:r>
        <w:rPr>
          <w:rStyle w:val="normalchar"/>
          <w:rFonts w:ascii="Arial" w:hAnsi="Arial" w:cs="Arial"/>
          <w:b/>
          <w:bCs/>
          <w:color w:val="000000"/>
          <w:sz w:val="20"/>
          <w:szCs w:val="20"/>
        </w:rPr>
        <w:t>Wipro Infotech</w:t>
      </w:r>
      <w:r w:rsidR="0064469E" w:rsidRPr="00FD39CD">
        <w:rPr>
          <w:rStyle w:val="normalchar"/>
          <w:rFonts w:ascii="Arial" w:hAnsi="Arial" w:cs="Arial"/>
          <w:b/>
          <w:bCs/>
          <w:color w:val="000000"/>
          <w:sz w:val="20"/>
          <w:szCs w:val="20"/>
        </w:rPr>
        <w:t xml:space="preserve"> – </w:t>
      </w:r>
      <w:r>
        <w:rPr>
          <w:rStyle w:val="normalchar"/>
          <w:rFonts w:ascii="Arial" w:hAnsi="Arial" w:cs="Arial"/>
          <w:b/>
          <w:bCs/>
          <w:color w:val="000000"/>
          <w:sz w:val="20"/>
          <w:szCs w:val="20"/>
        </w:rPr>
        <w:t xml:space="preserve">Times Group,HDFC Bank, ABI </w:t>
      </w:r>
      <w:r w:rsidR="002D76AC" w:rsidRPr="00FD39CD">
        <w:rPr>
          <w:rStyle w:val="normalchar"/>
          <w:rFonts w:ascii="Arial" w:hAnsi="Arial" w:cs="Arial"/>
          <w:b/>
          <w:bCs/>
          <w:color w:val="000000"/>
          <w:sz w:val="20"/>
          <w:szCs w:val="20"/>
        </w:rPr>
        <w:t xml:space="preserve"> </w:t>
      </w:r>
      <w:r>
        <w:rPr>
          <w:rStyle w:val="normalchar"/>
          <w:rFonts w:ascii="Arial" w:hAnsi="Arial" w:cs="Arial"/>
          <w:b/>
          <w:bCs/>
          <w:color w:val="000000"/>
          <w:sz w:val="20"/>
          <w:szCs w:val="20"/>
        </w:rPr>
        <w:t>January 2008</w:t>
      </w:r>
      <w:r w:rsidR="0064469E" w:rsidRPr="00FD39CD">
        <w:rPr>
          <w:rStyle w:val="normalchar"/>
          <w:rFonts w:ascii="Arial" w:hAnsi="Arial" w:cs="Arial"/>
          <w:b/>
          <w:bCs/>
          <w:color w:val="000000"/>
          <w:sz w:val="20"/>
          <w:szCs w:val="20"/>
        </w:rPr>
        <w:t xml:space="preserve"> – </w:t>
      </w:r>
      <w:r>
        <w:rPr>
          <w:rStyle w:val="normalchar"/>
          <w:rFonts w:ascii="Arial" w:hAnsi="Arial" w:cs="Arial"/>
          <w:b/>
          <w:bCs/>
          <w:color w:val="000000"/>
          <w:sz w:val="20"/>
          <w:szCs w:val="20"/>
        </w:rPr>
        <w:t>October</w:t>
      </w:r>
      <w:r w:rsidR="0064469E" w:rsidRPr="00FD39CD">
        <w:rPr>
          <w:rStyle w:val="normalchar"/>
          <w:rFonts w:ascii="Arial" w:hAnsi="Arial" w:cs="Arial"/>
          <w:b/>
          <w:bCs/>
          <w:color w:val="000000"/>
          <w:sz w:val="20"/>
          <w:szCs w:val="20"/>
        </w:rPr>
        <w:t xml:space="preserve"> </w:t>
      </w:r>
      <w:r w:rsidR="00907055" w:rsidRPr="00FD39CD">
        <w:rPr>
          <w:rStyle w:val="normalchar"/>
          <w:rFonts w:ascii="Arial" w:hAnsi="Arial" w:cs="Arial"/>
          <w:b/>
          <w:bCs/>
          <w:color w:val="000000"/>
          <w:sz w:val="20"/>
          <w:szCs w:val="20"/>
        </w:rPr>
        <w:t>11 -</w:t>
      </w:r>
      <w:r w:rsidR="0064469E" w:rsidRPr="00FD39CD">
        <w:rPr>
          <w:rStyle w:val="normalchar"/>
          <w:rFonts w:ascii="Arial" w:hAnsi="Arial" w:cs="Arial"/>
          <w:b/>
          <w:bCs/>
          <w:color w:val="000000"/>
          <w:sz w:val="20"/>
          <w:szCs w:val="20"/>
        </w:rPr>
        <w:t xml:space="preserve"> </w:t>
      </w:r>
      <w:r>
        <w:rPr>
          <w:rStyle w:val="normalchar"/>
          <w:rFonts w:ascii="Arial" w:hAnsi="Arial" w:cs="Arial"/>
          <w:b/>
          <w:bCs/>
          <w:color w:val="000000"/>
          <w:sz w:val="20"/>
          <w:szCs w:val="20"/>
        </w:rPr>
        <w:t>Mumbai</w:t>
      </w:r>
      <w:r w:rsidR="0064469E" w:rsidRPr="00FD39CD">
        <w:rPr>
          <w:rStyle w:val="normalchar"/>
          <w:rFonts w:ascii="Arial" w:hAnsi="Arial" w:cs="Arial"/>
          <w:b/>
          <w:bCs/>
          <w:color w:val="000000"/>
          <w:sz w:val="20"/>
          <w:szCs w:val="20"/>
        </w:rPr>
        <w:t>, India</w:t>
      </w:r>
    </w:p>
    <w:p w14:paraId="37886475" w14:textId="4EDF67C2" w:rsidR="00F312E5" w:rsidRPr="00FD39CD" w:rsidRDefault="00EF28F7" w:rsidP="00F312E5">
      <w:pPr>
        <w:pStyle w:val="Body"/>
        <w:numPr>
          <w:ilvl w:val="12"/>
          <w:numId w:val="0"/>
        </w:numPr>
        <w:rPr>
          <w:rFonts w:ascii="Arial" w:eastAsia="Times New Roman" w:hAnsi="Arial" w:cs="Arial"/>
          <w:b/>
          <w:snapToGrid/>
          <w:sz w:val="18"/>
          <w:lang w:val="en-GB"/>
        </w:rPr>
      </w:pPr>
      <w:r>
        <w:rPr>
          <w:rFonts w:ascii="Arial" w:eastAsia="Times New Roman" w:hAnsi="Arial" w:cs="Arial"/>
          <w:b/>
          <w:snapToGrid/>
          <w:sz w:val="18"/>
          <w:lang w:val="en-GB"/>
        </w:rPr>
        <w:t>Database Administrator</w:t>
      </w:r>
      <w:r w:rsidR="00F312E5" w:rsidRPr="00FD39CD">
        <w:rPr>
          <w:rFonts w:ascii="Arial" w:eastAsia="Times New Roman" w:hAnsi="Arial" w:cs="Arial"/>
          <w:b/>
          <w:snapToGrid/>
          <w:sz w:val="18"/>
          <w:lang w:val="en-GB"/>
        </w:rPr>
        <w:t>,</w:t>
      </w:r>
    </w:p>
    <w:p w14:paraId="31C8E3C6" w14:textId="02D6FC66" w:rsidR="001F17A1" w:rsidRDefault="001F17A1" w:rsidP="000954FF">
      <w:pPr>
        <w:pStyle w:val="ListParagraph"/>
        <w:numPr>
          <w:ilvl w:val="0"/>
          <w:numId w:val="18"/>
        </w:numPr>
        <w:spacing w:before="0" w:after="0"/>
        <w:jc w:val="both"/>
        <w:rPr>
          <w:rFonts w:cs="Calibri"/>
          <w:lang w:eastAsia="zh-TW"/>
        </w:rPr>
      </w:pPr>
      <w:r>
        <w:rPr>
          <w:rFonts w:cs="Calibri"/>
          <w:lang w:eastAsia="zh-TW"/>
        </w:rPr>
        <w:t>Installation and configuration of oracle 10g/11g databases.</w:t>
      </w:r>
    </w:p>
    <w:p w14:paraId="35C5C7F9" w14:textId="77777777" w:rsidR="000954FF" w:rsidRDefault="000954FF" w:rsidP="000954FF">
      <w:pPr>
        <w:pStyle w:val="ListParagraph"/>
        <w:numPr>
          <w:ilvl w:val="0"/>
          <w:numId w:val="18"/>
        </w:numPr>
        <w:spacing w:before="0" w:after="0"/>
        <w:jc w:val="both"/>
        <w:rPr>
          <w:rFonts w:cs="Calibri"/>
          <w:lang w:eastAsia="zh-TW"/>
        </w:rPr>
      </w:pPr>
      <w:r w:rsidRPr="00EA78F1">
        <w:rPr>
          <w:rFonts w:cs="Calibri"/>
          <w:lang w:eastAsia="zh-TW"/>
        </w:rPr>
        <w:t xml:space="preserve">Configuring Data Guard (Physical Standby database) </w:t>
      </w:r>
    </w:p>
    <w:p w14:paraId="0A0B92CD" w14:textId="4A78FD44" w:rsidR="00FC3DC6" w:rsidRPr="00EA78F1" w:rsidRDefault="00FC3DC6" w:rsidP="000954FF">
      <w:pPr>
        <w:pStyle w:val="ListParagraph"/>
        <w:numPr>
          <w:ilvl w:val="0"/>
          <w:numId w:val="18"/>
        </w:numPr>
        <w:spacing w:before="0" w:after="0"/>
        <w:jc w:val="both"/>
        <w:rPr>
          <w:rFonts w:cs="Calibri"/>
          <w:lang w:eastAsia="zh-TW"/>
        </w:rPr>
      </w:pPr>
      <w:r>
        <w:rPr>
          <w:rFonts w:cs="Calibri"/>
          <w:lang w:eastAsia="zh-TW"/>
        </w:rPr>
        <w:t>Perform Quarterly Database PSU Patches.</w:t>
      </w:r>
    </w:p>
    <w:p w14:paraId="7F956E06" w14:textId="77777777" w:rsidR="000954FF" w:rsidRPr="000954FF" w:rsidRDefault="000954FF" w:rsidP="000954FF">
      <w:pPr>
        <w:pStyle w:val="ww-bodytext2"/>
        <w:numPr>
          <w:ilvl w:val="0"/>
          <w:numId w:val="18"/>
        </w:numPr>
        <w:rPr>
          <w:rFonts w:ascii="Arial" w:eastAsia="Times New Roman" w:hAnsi="Arial" w:cs="Calibri"/>
          <w:b w:val="0"/>
          <w:bCs w:val="0"/>
          <w:sz w:val="18"/>
          <w:szCs w:val="20"/>
          <w:lang w:val="en-GB" w:eastAsia="zh-TW"/>
        </w:rPr>
      </w:pPr>
      <w:r w:rsidRPr="000954FF">
        <w:rPr>
          <w:rFonts w:ascii="Arial" w:eastAsia="Times New Roman" w:hAnsi="Arial" w:cs="Calibri"/>
          <w:b w:val="0"/>
          <w:bCs w:val="0"/>
          <w:sz w:val="18"/>
          <w:szCs w:val="20"/>
          <w:lang w:val="en-GB" w:eastAsia="zh-TW"/>
        </w:rPr>
        <w:t>Monitoring database space requirements and adjustment for future needs.</w:t>
      </w:r>
    </w:p>
    <w:p w14:paraId="22AAE2D4" w14:textId="77777777" w:rsidR="000954FF" w:rsidRPr="000954FF" w:rsidRDefault="000954FF" w:rsidP="000954FF">
      <w:pPr>
        <w:pStyle w:val="ww-bodytext2"/>
        <w:numPr>
          <w:ilvl w:val="0"/>
          <w:numId w:val="18"/>
        </w:numPr>
        <w:rPr>
          <w:rFonts w:ascii="Arial" w:eastAsia="Times New Roman" w:hAnsi="Arial" w:cs="Calibri"/>
          <w:b w:val="0"/>
          <w:bCs w:val="0"/>
          <w:sz w:val="18"/>
          <w:szCs w:val="20"/>
          <w:lang w:val="en-GB" w:eastAsia="zh-TW"/>
        </w:rPr>
      </w:pPr>
      <w:r w:rsidRPr="000954FF">
        <w:rPr>
          <w:rFonts w:ascii="Arial" w:eastAsia="Times New Roman" w:hAnsi="Arial" w:cs="Calibri"/>
          <w:b w:val="0"/>
          <w:bCs w:val="0"/>
          <w:sz w:val="18"/>
          <w:szCs w:val="20"/>
          <w:lang w:val="en-GB" w:eastAsia="zh-TW"/>
        </w:rPr>
        <w:t>Involve in increasing performance of database through reversing and rebuilding index, tuning query, indexing etc.</w:t>
      </w:r>
    </w:p>
    <w:p w14:paraId="10CCA23B" w14:textId="77777777" w:rsidR="000954FF" w:rsidRPr="000954FF" w:rsidRDefault="000954FF" w:rsidP="000954FF">
      <w:pPr>
        <w:pStyle w:val="ww-bodytext2"/>
        <w:numPr>
          <w:ilvl w:val="0"/>
          <w:numId w:val="18"/>
        </w:numPr>
        <w:rPr>
          <w:rFonts w:ascii="Arial" w:eastAsia="Times New Roman" w:hAnsi="Arial" w:cs="Calibri"/>
          <w:b w:val="0"/>
          <w:bCs w:val="0"/>
          <w:sz w:val="18"/>
          <w:szCs w:val="20"/>
          <w:lang w:val="en-GB" w:eastAsia="zh-TW"/>
        </w:rPr>
      </w:pPr>
      <w:r w:rsidRPr="000954FF">
        <w:rPr>
          <w:rFonts w:ascii="Arial" w:eastAsia="Times New Roman" w:hAnsi="Arial" w:cs="Calibri"/>
          <w:b w:val="0"/>
          <w:bCs w:val="0"/>
          <w:sz w:val="18"/>
          <w:szCs w:val="20"/>
          <w:lang w:val="en-GB" w:eastAsia="zh-TW"/>
        </w:rPr>
        <w:t>Renaming Adding, resizing Data files.</w:t>
      </w:r>
    </w:p>
    <w:p w14:paraId="1578624A" w14:textId="77777777" w:rsidR="000954FF" w:rsidRPr="00EA78F1" w:rsidRDefault="000954FF" w:rsidP="000954FF">
      <w:pPr>
        <w:pStyle w:val="ListParagraph"/>
        <w:numPr>
          <w:ilvl w:val="0"/>
          <w:numId w:val="18"/>
        </w:numPr>
        <w:spacing w:before="0" w:after="0"/>
        <w:jc w:val="both"/>
        <w:rPr>
          <w:rFonts w:cs="Calibri"/>
          <w:lang w:eastAsia="zh-TW"/>
        </w:rPr>
      </w:pPr>
      <w:r w:rsidRPr="00EA78F1">
        <w:rPr>
          <w:rFonts w:cs="Calibri"/>
          <w:lang w:eastAsia="zh-TW"/>
        </w:rPr>
        <w:t>Taking Differential backups of the database using Recovery Manager (RMAN) regularly on to disk.</w:t>
      </w:r>
    </w:p>
    <w:p w14:paraId="465F74D8" w14:textId="77777777" w:rsidR="000954FF" w:rsidRPr="00EA78F1" w:rsidRDefault="000954FF" w:rsidP="000954FF">
      <w:pPr>
        <w:pStyle w:val="ListParagraph"/>
        <w:numPr>
          <w:ilvl w:val="0"/>
          <w:numId w:val="18"/>
        </w:numPr>
        <w:spacing w:before="0" w:after="0"/>
        <w:jc w:val="both"/>
        <w:rPr>
          <w:rFonts w:cs="Calibri"/>
          <w:lang w:eastAsia="zh-TW"/>
        </w:rPr>
      </w:pPr>
      <w:r w:rsidRPr="00EA78F1">
        <w:rPr>
          <w:rFonts w:cs="Calibri"/>
          <w:lang w:eastAsia="zh-TW"/>
        </w:rPr>
        <w:t xml:space="preserve">Performed different File recoveries in the database. </w:t>
      </w:r>
    </w:p>
    <w:p w14:paraId="571252A4" w14:textId="77777777" w:rsidR="000954FF" w:rsidRDefault="000954FF" w:rsidP="000954FF">
      <w:pPr>
        <w:pStyle w:val="ListParagraph"/>
        <w:numPr>
          <w:ilvl w:val="0"/>
          <w:numId w:val="18"/>
        </w:numPr>
        <w:spacing w:before="0" w:after="0"/>
        <w:jc w:val="both"/>
        <w:rPr>
          <w:rFonts w:cs="Calibri"/>
          <w:lang w:eastAsia="zh-TW"/>
        </w:rPr>
      </w:pPr>
      <w:r w:rsidRPr="00EA78F1">
        <w:rPr>
          <w:rFonts w:cs="Calibri"/>
          <w:lang w:eastAsia="zh-TW"/>
        </w:rPr>
        <w:t>Configured Listeners on server side and TNS Aliases on the clients’ side.</w:t>
      </w:r>
    </w:p>
    <w:p w14:paraId="74F9450D" w14:textId="77777777" w:rsidR="000954FF" w:rsidRPr="00307861" w:rsidRDefault="000954FF" w:rsidP="000954FF">
      <w:pPr>
        <w:pStyle w:val="ListParagraph"/>
        <w:numPr>
          <w:ilvl w:val="0"/>
          <w:numId w:val="18"/>
        </w:numPr>
        <w:spacing w:before="0" w:after="0"/>
        <w:jc w:val="both"/>
        <w:rPr>
          <w:rFonts w:cs="Calibri"/>
          <w:lang w:eastAsia="zh-TW"/>
        </w:rPr>
      </w:pPr>
      <w:r w:rsidRPr="00307861">
        <w:rPr>
          <w:rFonts w:cs="Calibri"/>
          <w:lang w:eastAsia="zh-TW"/>
        </w:rPr>
        <w:t>Avoid Raw Migration/Chainning after analyzing the table.</w:t>
      </w:r>
    </w:p>
    <w:p w14:paraId="19DAFE02" w14:textId="77777777" w:rsidR="000954FF" w:rsidRPr="00307861" w:rsidRDefault="000954FF" w:rsidP="000954FF">
      <w:pPr>
        <w:pStyle w:val="ListParagraph"/>
        <w:numPr>
          <w:ilvl w:val="0"/>
          <w:numId w:val="18"/>
        </w:numPr>
        <w:spacing w:before="0" w:after="0"/>
        <w:jc w:val="both"/>
        <w:rPr>
          <w:rFonts w:cs="Calibri"/>
          <w:lang w:eastAsia="zh-TW"/>
        </w:rPr>
      </w:pPr>
      <w:r w:rsidRPr="00307861">
        <w:rPr>
          <w:rFonts w:cs="Calibri"/>
          <w:lang w:eastAsia="zh-TW"/>
        </w:rPr>
        <w:t>Memory tuning by using ASMM (Automatic shared Memory Management). Sort area size, Buffer cache, Shared pool size, Different pool like Recycle pool, Keep pool.</w:t>
      </w:r>
    </w:p>
    <w:p w14:paraId="014F56FE" w14:textId="77777777" w:rsidR="000954FF" w:rsidRPr="00307861" w:rsidRDefault="000954FF" w:rsidP="000954FF">
      <w:pPr>
        <w:pStyle w:val="ListParagraph"/>
        <w:numPr>
          <w:ilvl w:val="0"/>
          <w:numId w:val="18"/>
        </w:numPr>
        <w:spacing w:before="0" w:after="0"/>
        <w:jc w:val="both"/>
        <w:rPr>
          <w:rFonts w:cs="Calibri"/>
          <w:lang w:eastAsia="zh-TW"/>
        </w:rPr>
      </w:pPr>
      <w:r w:rsidRPr="00307861">
        <w:rPr>
          <w:rFonts w:cs="Calibri"/>
          <w:lang w:eastAsia="zh-TW"/>
        </w:rPr>
        <w:t>Implemented Oracle Advanced Indexes, partitioning.</w:t>
      </w:r>
    </w:p>
    <w:p w14:paraId="5BC8ED98" w14:textId="77777777" w:rsidR="000954FF" w:rsidRPr="00307861" w:rsidRDefault="000954FF" w:rsidP="000954FF">
      <w:pPr>
        <w:pStyle w:val="ListParagraph"/>
        <w:numPr>
          <w:ilvl w:val="0"/>
          <w:numId w:val="18"/>
        </w:numPr>
        <w:spacing w:before="0" w:after="0"/>
        <w:jc w:val="both"/>
        <w:rPr>
          <w:rFonts w:cs="Calibri"/>
          <w:lang w:eastAsia="zh-TW"/>
        </w:rPr>
      </w:pPr>
      <w:r w:rsidRPr="00307861">
        <w:rPr>
          <w:rFonts w:cs="Calibri"/>
          <w:lang w:eastAsia="zh-TW"/>
        </w:rPr>
        <w:lastRenderedPageBreak/>
        <w:t xml:space="preserve">Generated AWR/ Statspack report manually and by scripts. </w:t>
      </w:r>
    </w:p>
    <w:p w14:paraId="464FB736" w14:textId="77777777" w:rsidR="000954FF" w:rsidRPr="00307861" w:rsidRDefault="000954FF" w:rsidP="000954FF">
      <w:pPr>
        <w:pStyle w:val="ListParagraph"/>
        <w:numPr>
          <w:ilvl w:val="0"/>
          <w:numId w:val="18"/>
        </w:numPr>
        <w:spacing w:before="0" w:after="0"/>
        <w:jc w:val="both"/>
        <w:rPr>
          <w:rFonts w:cs="Calibri"/>
          <w:lang w:eastAsia="zh-TW"/>
        </w:rPr>
      </w:pPr>
      <w:r w:rsidRPr="00307861">
        <w:rPr>
          <w:rFonts w:cs="Calibri"/>
          <w:lang w:eastAsia="zh-TW"/>
        </w:rPr>
        <w:t>Creating Materialized View and Using Query Rewrite for Performance.</w:t>
      </w:r>
    </w:p>
    <w:p w14:paraId="7B34737F" w14:textId="77777777" w:rsidR="000954FF" w:rsidRDefault="000954FF" w:rsidP="000954FF">
      <w:pPr>
        <w:pStyle w:val="ListParagraph"/>
        <w:spacing w:after="0"/>
        <w:ind w:left="1080"/>
        <w:jc w:val="both"/>
        <w:rPr>
          <w:rFonts w:cs="Calibri"/>
          <w:lang w:eastAsia="zh-TW"/>
        </w:rPr>
      </w:pPr>
    </w:p>
    <w:p w14:paraId="7835F775" w14:textId="77777777" w:rsidR="000954FF" w:rsidRPr="001F6639" w:rsidRDefault="000954FF" w:rsidP="001F6639">
      <w:pPr>
        <w:spacing w:after="0"/>
        <w:jc w:val="both"/>
        <w:rPr>
          <w:rFonts w:cs="Calibri"/>
          <w:lang w:eastAsia="zh-TW"/>
        </w:rPr>
      </w:pPr>
    </w:p>
    <w:sectPr w:rsidR="000954FF" w:rsidRPr="001F6639" w:rsidSect="00B16F17">
      <w:footerReference w:type="even" r:id="rId7"/>
      <w:footerReference w:type="default" r:id="rId8"/>
      <w:pgSz w:w="11906" w:h="16838"/>
      <w:pgMar w:top="720" w:right="720" w:bottom="720" w:left="7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D8C91B" w14:textId="77777777" w:rsidR="00110F7E" w:rsidRDefault="00110F7E">
      <w:pPr>
        <w:spacing w:before="0" w:after="0"/>
      </w:pPr>
      <w:r>
        <w:separator/>
      </w:r>
    </w:p>
  </w:endnote>
  <w:endnote w:type="continuationSeparator" w:id="0">
    <w:p w14:paraId="4CE64326" w14:textId="77777777" w:rsidR="00110F7E" w:rsidRDefault="00110F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apientSansLight">
    <w:altName w:val="Cambria"/>
    <w:panose1 w:val="00000000000000000000"/>
    <w:charset w:val="4D"/>
    <w:family w:val="roman"/>
    <w:notTrueType/>
    <w:pitch w:val="default"/>
    <w:sig w:usb0="00000003" w:usb1="00000000" w:usb2="00000000" w:usb3="00000000" w:csb0="00000001" w:csb1="00000000"/>
  </w:font>
  <w:font w:name="Times">
    <w:panose1 w:val="02020603050405020304"/>
    <w:charset w:val="4D"/>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BECE59" w14:textId="77777777" w:rsidR="002D76AC" w:rsidRDefault="002D76AC" w:rsidP="00B16F1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FF0979" w14:textId="77777777" w:rsidR="002D76AC" w:rsidRDefault="002D76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8D149C" w14:textId="761170BC" w:rsidR="002D76AC" w:rsidRDefault="002D76AC" w:rsidP="00B16F1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F5226">
      <w:rPr>
        <w:rStyle w:val="PageNumber"/>
        <w:noProof/>
      </w:rPr>
      <w:t>1</w:t>
    </w:r>
    <w:r>
      <w:rPr>
        <w:rStyle w:val="PageNumber"/>
      </w:rPr>
      <w:fldChar w:fldCharType="end"/>
    </w:r>
  </w:p>
  <w:p w14:paraId="2E5C8362" w14:textId="77777777" w:rsidR="002D76AC" w:rsidRDefault="002D76A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BEA46A" w14:textId="77777777" w:rsidR="00110F7E" w:rsidRDefault="00110F7E">
      <w:pPr>
        <w:spacing w:before="0" w:after="0"/>
      </w:pPr>
      <w:r>
        <w:separator/>
      </w:r>
    </w:p>
  </w:footnote>
  <w:footnote w:type="continuationSeparator" w:id="0">
    <w:p w14:paraId="4CD7E023" w14:textId="77777777" w:rsidR="00110F7E" w:rsidRDefault="00110F7E">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BE2705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2F5360"/>
    <w:multiLevelType w:val="hybridMultilevel"/>
    <w:tmpl w:val="BECC4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8B29E2"/>
    <w:multiLevelType w:val="hybridMultilevel"/>
    <w:tmpl w:val="00CA8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42651F"/>
    <w:multiLevelType w:val="hybridMultilevel"/>
    <w:tmpl w:val="3D80A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AC7207"/>
    <w:multiLevelType w:val="hybridMultilevel"/>
    <w:tmpl w:val="1130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8209F4"/>
    <w:multiLevelType w:val="hybridMultilevel"/>
    <w:tmpl w:val="F2205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BB0EEB"/>
    <w:multiLevelType w:val="multilevel"/>
    <w:tmpl w:val="065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BF6517F"/>
    <w:multiLevelType w:val="hybridMultilevel"/>
    <w:tmpl w:val="5BF67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CB20C3"/>
    <w:multiLevelType w:val="hybridMultilevel"/>
    <w:tmpl w:val="4266A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53F2343"/>
    <w:multiLevelType w:val="hybridMultilevel"/>
    <w:tmpl w:val="D8A2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537FE0"/>
    <w:multiLevelType w:val="hybridMultilevel"/>
    <w:tmpl w:val="20909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9DA52D2"/>
    <w:multiLevelType w:val="hybridMultilevel"/>
    <w:tmpl w:val="29B6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B4533C"/>
    <w:multiLevelType w:val="hybridMultilevel"/>
    <w:tmpl w:val="C1927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7560FA3"/>
    <w:multiLevelType w:val="hybridMultilevel"/>
    <w:tmpl w:val="7DF83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BA05EB"/>
    <w:multiLevelType w:val="hybridMultilevel"/>
    <w:tmpl w:val="57A25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F40C2D"/>
    <w:multiLevelType w:val="hybridMultilevel"/>
    <w:tmpl w:val="8BF26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4133DD2"/>
    <w:multiLevelType w:val="hybridMultilevel"/>
    <w:tmpl w:val="A0B00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60519A"/>
    <w:multiLevelType w:val="hybridMultilevel"/>
    <w:tmpl w:val="A4689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6"/>
  </w:num>
  <w:num w:numId="4">
    <w:abstractNumId w:val="2"/>
  </w:num>
  <w:num w:numId="5">
    <w:abstractNumId w:val="13"/>
  </w:num>
  <w:num w:numId="6">
    <w:abstractNumId w:val="3"/>
  </w:num>
  <w:num w:numId="7">
    <w:abstractNumId w:val="4"/>
  </w:num>
  <w:num w:numId="8">
    <w:abstractNumId w:val="11"/>
  </w:num>
  <w:num w:numId="9">
    <w:abstractNumId w:val="16"/>
  </w:num>
  <w:num w:numId="10">
    <w:abstractNumId w:val="0"/>
  </w:num>
  <w:num w:numId="11">
    <w:abstractNumId w:val="15"/>
  </w:num>
  <w:num w:numId="12">
    <w:abstractNumId w:val="10"/>
  </w:num>
  <w:num w:numId="13">
    <w:abstractNumId w:val="14"/>
  </w:num>
  <w:num w:numId="14">
    <w:abstractNumId w:val="7"/>
  </w:num>
  <w:num w:numId="15">
    <w:abstractNumId w:val="17"/>
  </w:num>
  <w:num w:numId="16">
    <w:abstractNumId w:val="1"/>
  </w:num>
  <w:num w:numId="17">
    <w:abstractNumId w:val="9"/>
  </w:num>
  <w:num w:numId="18">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A10"/>
    <w:rsid w:val="0001206C"/>
    <w:rsid w:val="000306E3"/>
    <w:rsid w:val="0003354F"/>
    <w:rsid w:val="0003611E"/>
    <w:rsid w:val="00037C61"/>
    <w:rsid w:val="00037EF3"/>
    <w:rsid w:val="00054A10"/>
    <w:rsid w:val="00057EDE"/>
    <w:rsid w:val="000954FF"/>
    <w:rsid w:val="000D3B94"/>
    <w:rsid w:val="000D65AA"/>
    <w:rsid w:val="000E0AF8"/>
    <w:rsid w:val="000F5AC0"/>
    <w:rsid w:val="00100179"/>
    <w:rsid w:val="00110F7E"/>
    <w:rsid w:val="00162CBC"/>
    <w:rsid w:val="0017502B"/>
    <w:rsid w:val="001819DD"/>
    <w:rsid w:val="00190250"/>
    <w:rsid w:val="001C14FD"/>
    <w:rsid w:val="001C2D7F"/>
    <w:rsid w:val="001D1D01"/>
    <w:rsid w:val="001F17A1"/>
    <w:rsid w:val="001F6639"/>
    <w:rsid w:val="00206CB1"/>
    <w:rsid w:val="002404B3"/>
    <w:rsid w:val="00240E83"/>
    <w:rsid w:val="00257844"/>
    <w:rsid w:val="00277E3F"/>
    <w:rsid w:val="002A341F"/>
    <w:rsid w:val="002A39C1"/>
    <w:rsid w:val="002D1351"/>
    <w:rsid w:val="002D76AC"/>
    <w:rsid w:val="002E4431"/>
    <w:rsid w:val="003376B2"/>
    <w:rsid w:val="003464E2"/>
    <w:rsid w:val="00357F39"/>
    <w:rsid w:val="00362604"/>
    <w:rsid w:val="00373C32"/>
    <w:rsid w:val="003E4631"/>
    <w:rsid w:val="003E586E"/>
    <w:rsid w:val="0040796D"/>
    <w:rsid w:val="0041670B"/>
    <w:rsid w:val="0042559B"/>
    <w:rsid w:val="004351A3"/>
    <w:rsid w:val="004406C7"/>
    <w:rsid w:val="00467DB4"/>
    <w:rsid w:val="0047314F"/>
    <w:rsid w:val="00475741"/>
    <w:rsid w:val="004862CB"/>
    <w:rsid w:val="004C30B5"/>
    <w:rsid w:val="004D053D"/>
    <w:rsid w:val="004E23B7"/>
    <w:rsid w:val="004E4C83"/>
    <w:rsid w:val="005008BB"/>
    <w:rsid w:val="00500B8B"/>
    <w:rsid w:val="005066CE"/>
    <w:rsid w:val="00517770"/>
    <w:rsid w:val="00527E7B"/>
    <w:rsid w:val="00533ACF"/>
    <w:rsid w:val="00553C03"/>
    <w:rsid w:val="005623F7"/>
    <w:rsid w:val="005829BC"/>
    <w:rsid w:val="00582FB6"/>
    <w:rsid w:val="00590F2E"/>
    <w:rsid w:val="0059767E"/>
    <w:rsid w:val="005C506D"/>
    <w:rsid w:val="005D24BA"/>
    <w:rsid w:val="00606366"/>
    <w:rsid w:val="00616156"/>
    <w:rsid w:val="006266FF"/>
    <w:rsid w:val="0064469E"/>
    <w:rsid w:val="00653FB2"/>
    <w:rsid w:val="00665C79"/>
    <w:rsid w:val="00666EC0"/>
    <w:rsid w:val="00690C9B"/>
    <w:rsid w:val="006C14F8"/>
    <w:rsid w:val="006C2903"/>
    <w:rsid w:val="006D0170"/>
    <w:rsid w:val="007352A7"/>
    <w:rsid w:val="007630A3"/>
    <w:rsid w:val="00763B5A"/>
    <w:rsid w:val="00776B42"/>
    <w:rsid w:val="007D5DB9"/>
    <w:rsid w:val="007D637B"/>
    <w:rsid w:val="007E1DE2"/>
    <w:rsid w:val="007E4CDC"/>
    <w:rsid w:val="007F32A2"/>
    <w:rsid w:val="00815727"/>
    <w:rsid w:val="00816E27"/>
    <w:rsid w:val="0083143B"/>
    <w:rsid w:val="00836E69"/>
    <w:rsid w:val="00837EB5"/>
    <w:rsid w:val="008664EF"/>
    <w:rsid w:val="008906E1"/>
    <w:rsid w:val="008D452A"/>
    <w:rsid w:val="008D4D52"/>
    <w:rsid w:val="008D65D7"/>
    <w:rsid w:val="008E58B7"/>
    <w:rsid w:val="00907055"/>
    <w:rsid w:val="009077E0"/>
    <w:rsid w:val="0091478D"/>
    <w:rsid w:val="00926DFB"/>
    <w:rsid w:val="009661B1"/>
    <w:rsid w:val="0096638B"/>
    <w:rsid w:val="009B1D23"/>
    <w:rsid w:val="009C6CA4"/>
    <w:rsid w:val="009D1F7F"/>
    <w:rsid w:val="009E184A"/>
    <w:rsid w:val="009F526F"/>
    <w:rsid w:val="00A15A84"/>
    <w:rsid w:val="00A24D8C"/>
    <w:rsid w:val="00A26202"/>
    <w:rsid w:val="00A32607"/>
    <w:rsid w:val="00A4166B"/>
    <w:rsid w:val="00A46A07"/>
    <w:rsid w:val="00A6146F"/>
    <w:rsid w:val="00A77A82"/>
    <w:rsid w:val="00A90E34"/>
    <w:rsid w:val="00AF629F"/>
    <w:rsid w:val="00B04459"/>
    <w:rsid w:val="00B16F17"/>
    <w:rsid w:val="00B24227"/>
    <w:rsid w:val="00B44C61"/>
    <w:rsid w:val="00B5554D"/>
    <w:rsid w:val="00B6548B"/>
    <w:rsid w:val="00B74EFE"/>
    <w:rsid w:val="00BA3A44"/>
    <w:rsid w:val="00BB26C3"/>
    <w:rsid w:val="00BC5C78"/>
    <w:rsid w:val="00BD3EDE"/>
    <w:rsid w:val="00C316C5"/>
    <w:rsid w:val="00C52B7F"/>
    <w:rsid w:val="00C536CC"/>
    <w:rsid w:val="00C66EAF"/>
    <w:rsid w:val="00C7044C"/>
    <w:rsid w:val="00C8497B"/>
    <w:rsid w:val="00C85D0C"/>
    <w:rsid w:val="00CD6CDA"/>
    <w:rsid w:val="00CE6097"/>
    <w:rsid w:val="00CF7A76"/>
    <w:rsid w:val="00D02127"/>
    <w:rsid w:val="00D14163"/>
    <w:rsid w:val="00D60D1B"/>
    <w:rsid w:val="00D727B3"/>
    <w:rsid w:val="00D877ED"/>
    <w:rsid w:val="00D94F17"/>
    <w:rsid w:val="00DA717C"/>
    <w:rsid w:val="00DD4E55"/>
    <w:rsid w:val="00DF5226"/>
    <w:rsid w:val="00E20889"/>
    <w:rsid w:val="00E302EA"/>
    <w:rsid w:val="00E731C6"/>
    <w:rsid w:val="00E76963"/>
    <w:rsid w:val="00E83379"/>
    <w:rsid w:val="00E96189"/>
    <w:rsid w:val="00EB54DC"/>
    <w:rsid w:val="00EC22FE"/>
    <w:rsid w:val="00EF2216"/>
    <w:rsid w:val="00EF28F7"/>
    <w:rsid w:val="00EF7A0C"/>
    <w:rsid w:val="00F13ECF"/>
    <w:rsid w:val="00F1419A"/>
    <w:rsid w:val="00F221F7"/>
    <w:rsid w:val="00F26B74"/>
    <w:rsid w:val="00F312E5"/>
    <w:rsid w:val="00F44DFC"/>
    <w:rsid w:val="00F940F1"/>
    <w:rsid w:val="00FC3DC6"/>
    <w:rsid w:val="00FD3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974FBB5"/>
  <w14:defaultImageDpi w14:val="300"/>
  <w15:docId w15:val="{89FB9525-BF90-4D2F-A8F0-886BEB45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qFormat="1"/>
    <w:lsdException w:name="Colorful Grid" w:qFormat="1"/>
    <w:lsdException w:name="Light Shading Accent 1" w:qFormat="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40" w:after="40"/>
    </w:pPr>
    <w:rPr>
      <w:rFonts w:ascii="Arial" w:hAnsi="Arial"/>
      <w:sz w:val="18"/>
      <w:lang w:val="en-GB"/>
    </w:rPr>
  </w:style>
  <w:style w:type="paragraph" w:styleId="Heading1">
    <w:name w:val="heading 1"/>
    <w:basedOn w:val="Normal"/>
    <w:next w:val="Normal"/>
    <w:qFormat/>
    <w:pPr>
      <w:keepNext/>
      <w:pBdr>
        <w:top w:val="single" w:sz="4" w:space="1" w:color="auto"/>
      </w:pBd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spacing w:before="0" w:after="0"/>
      <w:outlineLvl w:val="2"/>
    </w:pPr>
    <w:rPr>
      <w:rFonts w:ascii="Times New Roman" w:hAnsi="Times New Roman"/>
      <w:b/>
      <w:snapToGrid w:val="0"/>
      <w:sz w:val="20"/>
      <w:lang w:val="en-US"/>
    </w:rPr>
  </w:style>
  <w:style w:type="paragraph" w:styleId="Heading4">
    <w:name w:val="heading 4"/>
    <w:basedOn w:val="Normal"/>
    <w:next w:val="Normal"/>
    <w:qFormat/>
    <w:pPr>
      <w:keepNext/>
      <w:numPr>
        <w:ilvl w:val="12"/>
      </w:numPr>
      <w:spacing w:before="0" w:after="0"/>
      <w:outlineLvl w:val="3"/>
    </w:pPr>
    <w:rPr>
      <w:rFonts w:ascii="Verdana" w:hAnsi="Verdana"/>
      <w:b/>
      <w:snapToGrid w:val="0"/>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semiHidden/>
    <w:rPr>
      <w:color w:val="0000FF"/>
      <w:u w:val="single"/>
    </w:rPr>
  </w:style>
  <w:style w:type="paragraph" w:styleId="BodyText">
    <w:name w:val="Body Text"/>
    <w:basedOn w:val="Normal"/>
    <w:semiHidden/>
    <w:pPr>
      <w:widowControl w:val="0"/>
      <w:spacing w:before="0" w:after="0"/>
      <w:jc w:val="both"/>
    </w:pPr>
    <w:rPr>
      <w:rFonts w:ascii="Times New Roman" w:hAnsi="Times New Roman"/>
      <w:b/>
      <w:sz w:val="24"/>
      <w:lang w:val="en-US"/>
    </w:rPr>
  </w:style>
  <w:style w:type="paragraph" w:styleId="BodyText3">
    <w:name w:val="Body Text 3"/>
    <w:basedOn w:val="Normal"/>
    <w:semiHidden/>
    <w:pPr>
      <w:spacing w:before="0" w:after="0"/>
      <w:jc w:val="both"/>
    </w:pPr>
    <w:rPr>
      <w:rFonts w:ascii="Times New Roman" w:hAnsi="Times New Roman"/>
      <w:b/>
      <w:i/>
      <w:color w:val="0000FF"/>
      <w:sz w:val="26"/>
    </w:rPr>
  </w:style>
  <w:style w:type="paragraph" w:customStyle="1" w:styleId="temptext2">
    <w:name w:val="temptext2"/>
    <w:basedOn w:val="Normal"/>
    <w:rsid w:val="00A03E05"/>
    <w:pPr>
      <w:keepNext/>
      <w:keepLines/>
      <w:tabs>
        <w:tab w:val="left" w:pos="3240"/>
        <w:tab w:val="left" w:pos="3600"/>
      </w:tabs>
      <w:spacing w:before="0" w:after="0"/>
      <w:ind w:left="3600" w:hanging="3600"/>
      <w:jc w:val="both"/>
    </w:pPr>
    <w:rPr>
      <w:rFonts w:ascii="Helv" w:hAnsi="Helv"/>
      <w:sz w:val="20"/>
      <w:lang w:val="en-US"/>
    </w:rPr>
  </w:style>
  <w:style w:type="paragraph" w:styleId="BodyText2">
    <w:name w:val="Body Text 2"/>
    <w:basedOn w:val="Normal"/>
    <w:link w:val="BodyText2Char"/>
    <w:uiPriority w:val="99"/>
    <w:unhideWhenUsed/>
    <w:rsid w:val="00A03E05"/>
    <w:pPr>
      <w:spacing w:after="120" w:line="480" w:lineRule="auto"/>
    </w:pPr>
    <w:rPr>
      <w:lang w:eastAsia="x-none"/>
    </w:rPr>
  </w:style>
  <w:style w:type="character" w:customStyle="1" w:styleId="BodyText2Char">
    <w:name w:val="Body Text 2 Char"/>
    <w:link w:val="BodyText2"/>
    <w:uiPriority w:val="99"/>
    <w:rsid w:val="00A03E05"/>
    <w:rPr>
      <w:rFonts w:ascii="Arial" w:hAnsi="Arial"/>
      <w:sz w:val="18"/>
      <w:lang w:val="en-GB" w:bidi="ar-SA"/>
    </w:rPr>
  </w:style>
  <w:style w:type="paragraph" w:styleId="ListBullet">
    <w:name w:val="List Bullet"/>
    <w:basedOn w:val="Normal"/>
    <w:autoRedefine/>
    <w:rsid w:val="00BF1B17"/>
    <w:pPr>
      <w:spacing w:before="0" w:after="0"/>
      <w:ind w:left="360"/>
      <w:jc w:val="both"/>
    </w:pPr>
    <w:rPr>
      <w:sz w:val="20"/>
      <w:lang w:val="en-US"/>
    </w:rPr>
  </w:style>
  <w:style w:type="character" w:customStyle="1" w:styleId="apple-style-span">
    <w:name w:val="apple-style-span"/>
    <w:basedOn w:val="DefaultParagraphFont"/>
    <w:rsid w:val="003C5337"/>
  </w:style>
  <w:style w:type="paragraph" w:customStyle="1" w:styleId="MediumGrid1-Accent21">
    <w:name w:val="Medium Grid 1 - Accent 21"/>
    <w:basedOn w:val="Normal"/>
    <w:uiPriority w:val="34"/>
    <w:qFormat/>
    <w:rsid w:val="00891240"/>
    <w:pPr>
      <w:spacing w:before="0" w:after="0"/>
      <w:ind w:left="720"/>
      <w:contextualSpacing/>
    </w:pPr>
    <w:rPr>
      <w:rFonts w:ascii="Cambria" w:eastAsia="Cambria" w:hAnsi="Cambria"/>
      <w:sz w:val="24"/>
      <w:szCs w:val="24"/>
      <w:lang w:val="en-US"/>
    </w:rPr>
  </w:style>
  <w:style w:type="character" w:styleId="FollowedHyperlink">
    <w:name w:val="FollowedHyperlink"/>
    <w:uiPriority w:val="99"/>
    <w:semiHidden/>
    <w:unhideWhenUsed/>
    <w:rsid w:val="00C12E69"/>
    <w:rPr>
      <w:color w:val="800080"/>
      <w:u w:val="single"/>
    </w:rPr>
  </w:style>
  <w:style w:type="paragraph" w:customStyle="1" w:styleId="Body">
    <w:name w:val="Body"/>
    <w:uiPriority w:val="99"/>
    <w:rsid w:val="002D7FE8"/>
    <w:pPr>
      <w:spacing w:line="260" w:lineRule="exact"/>
      <w:ind w:left="1440" w:right="216"/>
    </w:pPr>
    <w:rPr>
      <w:rFonts w:ascii="SapientSansLight" w:eastAsia="Times" w:hAnsi="SapientSansLight"/>
      <w:snapToGrid w:val="0"/>
    </w:rPr>
  </w:style>
  <w:style w:type="paragraph" w:customStyle="1" w:styleId="MediumGrid21">
    <w:name w:val="Medium Grid 21"/>
    <w:uiPriority w:val="1"/>
    <w:qFormat/>
    <w:rsid w:val="00DF65C9"/>
    <w:rPr>
      <w:rFonts w:ascii="Calibri" w:eastAsia="Calibri" w:hAnsi="Calibri"/>
      <w:sz w:val="22"/>
      <w:szCs w:val="22"/>
    </w:rPr>
  </w:style>
  <w:style w:type="character" w:styleId="PageNumber">
    <w:name w:val="page number"/>
    <w:basedOn w:val="DefaultParagraphFont"/>
    <w:rsid w:val="00654885"/>
  </w:style>
  <w:style w:type="paragraph" w:styleId="CommentText">
    <w:name w:val="annotation text"/>
    <w:basedOn w:val="Normal"/>
    <w:link w:val="CommentTextChar"/>
    <w:uiPriority w:val="99"/>
    <w:rsid w:val="00E82F0C"/>
    <w:pPr>
      <w:spacing w:before="0" w:after="0"/>
    </w:pPr>
    <w:rPr>
      <w:rFonts w:ascii="Times New Roman" w:hAnsi="Times New Roman"/>
      <w:sz w:val="20"/>
      <w:lang w:val="x-none" w:eastAsia="x-none"/>
    </w:rPr>
  </w:style>
  <w:style w:type="character" w:customStyle="1" w:styleId="CommentTextChar">
    <w:name w:val="Comment Text Char"/>
    <w:link w:val="CommentText"/>
    <w:uiPriority w:val="99"/>
    <w:rsid w:val="00E82F0C"/>
    <w:rPr>
      <w:lang w:val="x-none" w:eastAsia="x-none"/>
    </w:rPr>
  </w:style>
  <w:style w:type="character" w:customStyle="1" w:styleId="apple-converted-space">
    <w:name w:val="apple-converted-space"/>
    <w:basedOn w:val="DefaultParagraphFont"/>
    <w:rsid w:val="00CE1682"/>
  </w:style>
  <w:style w:type="paragraph" w:customStyle="1" w:styleId="ColorfulList-Accent11">
    <w:name w:val="Colorful List - Accent 11"/>
    <w:basedOn w:val="Normal"/>
    <w:uiPriority w:val="34"/>
    <w:qFormat/>
    <w:rsid w:val="00060FF4"/>
    <w:pPr>
      <w:ind w:left="720"/>
      <w:contextualSpacing/>
    </w:pPr>
  </w:style>
  <w:style w:type="character" w:customStyle="1" w:styleId="body0020text00202char">
    <w:name w:val="body_0020text_00202__char"/>
    <w:basedOn w:val="DefaultParagraphFont"/>
    <w:rsid w:val="0047314F"/>
  </w:style>
  <w:style w:type="character" w:customStyle="1" w:styleId="normalchar">
    <w:name w:val="normal__char"/>
    <w:basedOn w:val="DefaultParagraphFont"/>
    <w:rsid w:val="00EF7A0C"/>
  </w:style>
  <w:style w:type="paragraph" w:customStyle="1" w:styleId="Normal1">
    <w:name w:val="Normal1"/>
    <w:basedOn w:val="Normal"/>
    <w:rsid w:val="005829BC"/>
    <w:pPr>
      <w:spacing w:before="100" w:beforeAutospacing="1" w:after="100" w:afterAutospacing="1"/>
    </w:pPr>
    <w:rPr>
      <w:rFonts w:ascii="Times New Roman" w:hAnsi="Times New Roman"/>
      <w:sz w:val="24"/>
      <w:szCs w:val="24"/>
      <w:lang w:val="en-US"/>
    </w:rPr>
  </w:style>
  <w:style w:type="paragraph" w:styleId="ListParagraph">
    <w:name w:val="List Paragraph"/>
    <w:basedOn w:val="Normal"/>
    <w:uiPriority w:val="34"/>
    <w:qFormat/>
    <w:rsid w:val="009F526F"/>
    <w:pPr>
      <w:ind w:left="720"/>
      <w:contextualSpacing/>
    </w:pPr>
  </w:style>
  <w:style w:type="character" w:styleId="Strong">
    <w:name w:val="Strong"/>
    <w:basedOn w:val="DefaultParagraphFont"/>
    <w:uiPriority w:val="22"/>
    <w:qFormat/>
    <w:rsid w:val="009C6CA4"/>
    <w:rPr>
      <w:b/>
      <w:bCs/>
    </w:rPr>
  </w:style>
  <w:style w:type="paragraph" w:customStyle="1" w:styleId="ww-bodytext2">
    <w:name w:val="ww-bodytext2"/>
    <w:basedOn w:val="Normal"/>
    <w:uiPriority w:val="99"/>
    <w:rsid w:val="00373C32"/>
    <w:pPr>
      <w:overflowPunct w:val="0"/>
      <w:autoSpaceDE w:val="0"/>
      <w:spacing w:before="0" w:after="0"/>
    </w:pPr>
    <w:rPr>
      <w:rFonts w:ascii="Times New Roman" w:eastAsia="Batang" w:hAnsi="Times New Roman"/>
      <w:b/>
      <w:bCs/>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1143173">
      <w:bodyDiv w:val="1"/>
      <w:marLeft w:val="0"/>
      <w:marRight w:val="0"/>
      <w:marTop w:val="0"/>
      <w:marBottom w:val="0"/>
      <w:divBdr>
        <w:top w:val="none" w:sz="0" w:space="0" w:color="auto"/>
        <w:left w:val="none" w:sz="0" w:space="0" w:color="auto"/>
        <w:bottom w:val="none" w:sz="0" w:space="0" w:color="auto"/>
        <w:right w:val="none" w:sz="0" w:space="0" w:color="auto"/>
      </w:divBdr>
      <w:divsChild>
        <w:div w:id="325985828">
          <w:marLeft w:val="840"/>
          <w:marRight w:val="0"/>
          <w:marTop w:val="0"/>
          <w:marBottom w:val="0"/>
          <w:divBdr>
            <w:top w:val="none" w:sz="0" w:space="0" w:color="auto"/>
            <w:left w:val="none" w:sz="0" w:space="0" w:color="auto"/>
            <w:bottom w:val="none" w:sz="0" w:space="0" w:color="auto"/>
            <w:right w:val="none" w:sz="0" w:space="0" w:color="auto"/>
          </w:divBdr>
          <w:divsChild>
            <w:div w:id="561141216">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1737439556">
      <w:bodyDiv w:val="1"/>
      <w:marLeft w:val="0"/>
      <w:marRight w:val="0"/>
      <w:marTop w:val="0"/>
      <w:marBottom w:val="0"/>
      <w:divBdr>
        <w:top w:val="none" w:sz="0" w:space="0" w:color="auto"/>
        <w:left w:val="none" w:sz="0" w:space="0" w:color="auto"/>
        <w:bottom w:val="none" w:sz="0" w:space="0" w:color="auto"/>
        <w:right w:val="none" w:sz="0" w:space="0" w:color="auto"/>
      </w:divBdr>
    </w:div>
    <w:div w:id="1949773689">
      <w:bodyDiv w:val="1"/>
      <w:marLeft w:val="0"/>
      <w:marRight w:val="0"/>
      <w:marTop w:val="0"/>
      <w:marBottom w:val="0"/>
      <w:divBdr>
        <w:top w:val="none" w:sz="0" w:space="0" w:color="auto"/>
        <w:left w:val="none" w:sz="0" w:space="0" w:color="auto"/>
        <w:bottom w:val="none" w:sz="0" w:space="0" w:color="auto"/>
        <w:right w:val="none" w:sz="0" w:space="0" w:color="auto"/>
      </w:divBdr>
      <w:divsChild>
        <w:div w:id="912355886">
          <w:marLeft w:val="840"/>
          <w:marRight w:val="0"/>
          <w:marTop w:val="0"/>
          <w:marBottom w:val="0"/>
          <w:divBdr>
            <w:top w:val="none" w:sz="0" w:space="0" w:color="auto"/>
            <w:left w:val="none" w:sz="0" w:space="0" w:color="auto"/>
            <w:bottom w:val="none" w:sz="0" w:space="0" w:color="auto"/>
            <w:right w:val="none" w:sz="0" w:space="0" w:color="auto"/>
          </w:divBdr>
          <w:divsChild>
            <w:div w:id="193541866">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2107263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CV Template</vt:lpstr>
    </vt:vector>
  </TitlesOfParts>
  <Company>TCS</Company>
  <LinksUpToDate>false</LinksUpToDate>
  <CharactersWithSpaces>8060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Template</dc:title>
  <dc:subject/>
  <dc:creator>Suvendu Halder</dc:creator>
  <cp:keywords/>
  <dc:description/>
  <cp:lastModifiedBy>sreenivas Jonna</cp:lastModifiedBy>
  <cp:revision>2</cp:revision>
  <cp:lastPrinted>2004-08-09T22:10:00Z</cp:lastPrinted>
  <dcterms:created xsi:type="dcterms:W3CDTF">2017-11-10T15:49:00Z</dcterms:created>
  <dcterms:modified xsi:type="dcterms:W3CDTF">2017-11-10T15:49:00Z</dcterms:modified>
</cp:coreProperties>
</file>