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Ranjeetha AR</w:t>
      </w:r>
    </w:p>
    <w:p>
      <w:pPr>
        <w:pStyle w:val="Normal0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Lead Consultant @ Magna Infotech - A Quess Company </w:t>
      </w:r>
    </w:p>
    <w:p>
      <w:pPr>
        <w:pStyle w:val="Normal0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yaj-ei3-2zm@mail.dice.com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Lead Consultant @ Magna Infotech - A Quess Company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Sr oracle financial functional consultant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Bothell, WA,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Part-time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25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Masters @ Kakatiya University</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Bachelors @ Osmania University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Saturday, September 27, 2025</w:t>
            </w:r>
          </w:p>
        </w:tc>
      </w:tr>
    </w:tbl>
    <w:p w:rsidR="00A77B3E">
      <w:pPr>
        <w:pStyle w:val="Normal00"/>
        <w:sectPr>
          <w:pgSz w:w="12240" w:h="15840"/>
          <w:pgMar w:top="1440" w:right="1440" w:bottom="1440" w:left="1440" w:header="720" w:footer="720" w:gutter="0"/>
          <w:cols w:space="720"/>
          <w:docGrid w:linePitch="360"/>
        </w:sectPr>
      </w:pPr>
    </w:p>
    <w:p w:rsidR="00000000" w:rsidRPr="00000000" w:rsidP="00000000" w14:paraId="00000001">
      <w:pPr>
        <w:pStyle w:val="normal0"/>
        <w:rPr>
          <w:rFonts w:ascii="Arial" w:eastAsia="Arial" w:hAnsi="Arial" w:cs="Arial"/>
          <w:b/>
        </w:rPr>
      </w:pPr>
      <w:r w:rsidRPr="00000000">
        <w:rPr>
          <w:rFonts w:ascii="Arial" w:eastAsia="Arial" w:hAnsi="Arial" w:cs="Arial"/>
          <w:b/>
          <w:rtl w:val="0"/>
        </w:rPr>
        <w:t>Ranjeetha Akula Rajeshwar</w:t>
      </w:r>
    </w:p>
    <w:p w:rsidR="00000000" w:rsidRPr="00000000" w:rsidP="00000000" w14:paraId="00000002">
      <w:pPr>
        <w:pStyle w:val="normal0"/>
        <w:rPr>
          <w:rFonts w:ascii="Quattrocento Sans" w:eastAsia="Quattrocento Sans" w:hAnsi="Quattrocento Sans" w:cs="Quattrocento Sans"/>
          <w:b/>
          <w:color w:val="663399"/>
          <w:sz w:val="16"/>
          <w:szCs w:val="16"/>
          <w:highlight w:val="white"/>
          <w:u w:val="single"/>
        </w:rPr>
      </w:pPr>
      <w:r w:rsidRPr="00000000">
        <w:rPr>
          <w:rFonts w:ascii="Arial" w:eastAsia="Arial" w:hAnsi="Arial" w:cs="Arial"/>
          <w:rtl w:val="0"/>
        </w:rPr>
        <w:t xml:space="preserve"> Email Id: </w:t>
      </w:r>
      <w:hyperlink r:id="rId4"/>
      <w:r w:rsidRPr="00000000">
        <w:rPr>
          <w:rFonts w:ascii="Arial" w:eastAsia="Arial" w:hAnsi="Arial" w:cs="Arial"/>
          <w:rtl w:val="0"/>
        </w:rPr>
        <w:t xml:space="preserve">   Work Authorization – US Citizen, </w:t>
      </w:r>
      <w:hyperlink r:id="rId5">
        <w:r w:rsidRPr="00000000">
          <w:rPr>
            <w:rFonts w:ascii="Arial" w:eastAsia="Arial" w:hAnsi="Arial" w:cs="Arial"/>
            <w:rtl w:val="0"/>
          </w:rPr>
          <w:t>linkedin.com/in/ranjeetha-ar</w:t>
        </w:r>
      </w:hyperlink>
    </w:p>
    <w:p w:rsidR="00000000" w:rsidRPr="00000000" w:rsidP="00000000" w14:paraId="00000003">
      <w:pPr>
        <w:pStyle w:val="normal0"/>
        <w:pBdr>
          <w:bottom w:val="single" w:sz="12" w:space="0" w:color="000000"/>
        </w:pBdr>
        <w:rPr>
          <w:rFonts w:ascii="Arial" w:eastAsia="Arial" w:hAnsi="Arial" w:cs="Arial"/>
        </w:rPr>
      </w:pPr>
    </w:p>
    <w:p w:rsidR="00000000" w:rsidRPr="00000000" w:rsidP="00000000" w14:paraId="00000004">
      <w:pPr>
        <w:pStyle w:val="normal0"/>
        <w:rPr>
          <w:rFonts w:ascii="Arial" w:eastAsia="Arial" w:hAnsi="Arial" w:cs="Arial"/>
          <w:sz w:val="16"/>
          <w:szCs w:val="16"/>
        </w:rPr>
      </w:pPr>
    </w:p>
    <w:p w:rsidR="00000000" w:rsidRPr="00000000" w:rsidP="00000000" w14:paraId="00000005">
      <w:pPr>
        <w:pStyle w:val="normal0"/>
        <w:rPr>
          <w:rFonts w:ascii="Arial" w:eastAsia="Arial" w:hAnsi="Arial" w:cs="Arial"/>
          <w:b/>
          <w:color w:val="000000"/>
          <w:u w:val="single"/>
        </w:rPr>
      </w:pPr>
      <w:r w:rsidRPr="00000000">
        <w:rPr>
          <w:rFonts w:ascii="Arial" w:eastAsia="Arial" w:hAnsi="Arial" w:cs="Arial"/>
          <w:b/>
          <w:color w:val="000000"/>
          <w:u w:val="single"/>
          <w:rtl w:val="0"/>
        </w:rPr>
        <w:t>Summary:</w:t>
      </w:r>
    </w:p>
    <w:p w:rsidR="00000000" w:rsidRPr="00000000" w:rsidP="00000000" w14:paraId="00000006">
      <w:pPr>
        <w:pStyle w:val="normal0"/>
        <w:rPr>
          <w:rFonts w:ascii="Arial" w:eastAsia="Arial" w:hAnsi="Arial" w:cs="Arial"/>
        </w:rPr>
      </w:pPr>
    </w:p>
    <w:p w:rsidR="00000000" w:rsidRPr="00000000" w:rsidP="00000000" w14:paraId="00000007">
      <w:pPr>
        <w:pStyle w:val="normal0"/>
        <w:ind w:left="288" w:firstLine="0"/>
        <w:rPr>
          <w:rFonts w:ascii="Arial" w:eastAsia="Arial" w:hAnsi="Arial" w:cs="Arial"/>
        </w:rPr>
      </w:pPr>
    </w:p>
    <w:p w:rsidR="00000000" w:rsidRPr="00000000" w:rsidP="00000000" w14:paraId="00000008">
      <w:pPr>
        <w:pStyle w:val="normal0"/>
        <w:numPr>
          <w:ilvl w:val="0"/>
          <w:numId w:val="1"/>
        </w:numPr>
        <w:ind w:left="288" w:hanging="288"/>
      </w:pPr>
      <w:r w:rsidRPr="00000000">
        <w:rPr>
          <w:rFonts w:ascii="Arial" w:eastAsia="Arial" w:hAnsi="Arial" w:cs="Arial"/>
          <w:rtl w:val="0"/>
        </w:rPr>
        <w:t>15+ years as a Functional Consultant in Oracle ERP (Oracle Financials R12 and Oracle Fusion Cloud Financials) Implementation, Upgrade, Data Center Migration, Enhancements and Support &amp; Maintenance</w:t>
      </w:r>
    </w:p>
    <w:p w:rsidR="00000000" w:rsidRPr="00000000" w:rsidP="00000000" w14:paraId="00000009">
      <w:pPr>
        <w:pStyle w:val="normal0"/>
        <w:numPr>
          <w:ilvl w:val="0"/>
          <w:numId w:val="1"/>
        </w:numPr>
        <w:ind w:left="288" w:hanging="288"/>
        <w:rPr>
          <w:highlight w:val="white"/>
        </w:rPr>
      </w:pPr>
      <w:r w:rsidRPr="00000000">
        <w:rPr>
          <w:rFonts w:ascii="Arial" w:eastAsia="Arial" w:hAnsi="Arial" w:cs="Arial"/>
          <w:color w:val="000000"/>
          <w:highlight w:val="white"/>
          <w:rtl w:val="0"/>
        </w:rPr>
        <w:t>Worked on Procure to Pay and Order to cash cycles- implementation, testing and postproduction support</w:t>
      </w:r>
    </w:p>
    <w:p w:rsidR="00000000" w:rsidRPr="00000000" w:rsidP="00000000" w14:paraId="0000000A">
      <w:pPr>
        <w:pStyle w:val="normal0"/>
        <w:numPr>
          <w:ilvl w:val="0"/>
          <w:numId w:val="1"/>
        </w:numPr>
        <w:ind w:left="288" w:hanging="288"/>
        <w:rPr>
          <w:highlight w:val="white"/>
        </w:rPr>
      </w:pPr>
      <w:r w:rsidRPr="00000000">
        <w:rPr>
          <w:rFonts w:ascii="Arial" w:eastAsia="Arial" w:hAnsi="Arial" w:cs="Arial"/>
          <w:color w:val="000000"/>
          <w:highlight w:val="white"/>
          <w:rtl w:val="0"/>
        </w:rPr>
        <w:t>Well experienced in configuration and Testing of GL, AP, AR, CM, FA, Advanced Collections and Expense modules</w:t>
      </w:r>
    </w:p>
    <w:p w:rsidR="00000000" w:rsidRPr="00000000" w:rsidP="00000000" w14:paraId="0000000B">
      <w:pPr>
        <w:pStyle w:val="normal0"/>
        <w:numPr>
          <w:ilvl w:val="0"/>
          <w:numId w:val="1"/>
        </w:numPr>
        <w:ind w:left="288" w:hanging="288"/>
        <w:rPr>
          <w:highlight w:val="white"/>
        </w:rPr>
      </w:pPr>
      <w:r w:rsidRPr="00000000">
        <w:rPr>
          <w:rFonts w:ascii="Arial" w:eastAsia="Arial" w:hAnsi="Arial" w:cs="Arial"/>
          <w:color w:val="000000"/>
          <w:highlight w:val="white"/>
          <w:rtl w:val="0"/>
        </w:rPr>
        <w:t>Multiple full project life cycles with full life cycle implementation of Oracle 11i, 12.1.1 and 12.1.3 and Fusion Cloud Financials</w:t>
      </w:r>
    </w:p>
    <w:p w:rsidR="00000000" w:rsidRPr="00000000" w:rsidP="00000000" w14:paraId="0000000C">
      <w:pPr>
        <w:pStyle w:val="normal0"/>
        <w:numPr>
          <w:ilvl w:val="0"/>
          <w:numId w:val="1"/>
        </w:numPr>
        <w:ind w:left="288" w:hanging="288"/>
        <w:rPr>
          <w:highlight w:val="white"/>
        </w:rPr>
      </w:pPr>
      <w:r w:rsidRPr="00000000">
        <w:rPr>
          <w:rFonts w:ascii="Arial" w:eastAsia="Arial" w:hAnsi="Arial" w:cs="Arial"/>
          <w:color w:val="000000"/>
          <w:highlight w:val="white"/>
          <w:rtl w:val="0"/>
        </w:rPr>
        <w:t>Worked on AS-IS process, TO-BE process, Gap analysis, Solution designing and building RICE Objects, System configuration, Conducted CRP’s, Co-ordinate UAT and extensively worked on Preparing documentation (AS-IS process documents, TO-BE process documents, BR 100, BR 30, MD 50, RD 50, CV 40 &amp;TE 40) and Testing.</w:t>
      </w:r>
    </w:p>
    <w:p w:rsidR="00000000" w:rsidRPr="00000000" w:rsidP="00000000" w14:paraId="0000000D">
      <w:pPr>
        <w:pStyle w:val="normal0"/>
        <w:numPr>
          <w:ilvl w:val="0"/>
          <w:numId w:val="1"/>
        </w:numPr>
        <w:ind w:left="288" w:hanging="288"/>
        <w:rPr>
          <w:highlight w:val="white"/>
        </w:rPr>
      </w:pPr>
      <w:r w:rsidRPr="00000000">
        <w:rPr>
          <w:rFonts w:ascii="Arial" w:eastAsia="Arial" w:hAnsi="Arial" w:cs="Arial"/>
          <w:color w:val="000000"/>
          <w:highlight w:val="white"/>
          <w:rtl w:val="0"/>
        </w:rPr>
        <w:t>Very Good Experience on Oracle Cloud Functional Setup Manager (FSM) , FBDI, Security Console, Enterprise structure design</w:t>
      </w:r>
    </w:p>
    <w:p w:rsidR="00000000" w:rsidRPr="00000000" w:rsidP="00000000" w14:paraId="0000000E">
      <w:pPr>
        <w:pStyle w:val="normal0"/>
        <w:numPr>
          <w:ilvl w:val="0"/>
          <w:numId w:val="1"/>
        </w:numPr>
        <w:ind w:left="288" w:hanging="288"/>
        <w:rPr>
          <w:highlight w:val="white"/>
        </w:rPr>
      </w:pPr>
      <w:r w:rsidRPr="00000000">
        <w:rPr>
          <w:rFonts w:ascii="Arial" w:eastAsia="Arial" w:hAnsi="Arial" w:cs="Arial"/>
          <w:color w:val="000000"/>
          <w:highlight w:val="white"/>
          <w:rtl w:val="0"/>
        </w:rPr>
        <w:t>Translate customer requirements and IT strategies into deliverable solutions and transformation plans.</w:t>
      </w:r>
    </w:p>
    <w:p w:rsidR="00000000" w:rsidRPr="00000000" w:rsidP="00000000" w14:paraId="0000000F">
      <w:pPr>
        <w:pStyle w:val="normal0"/>
        <w:numPr>
          <w:ilvl w:val="0"/>
          <w:numId w:val="1"/>
        </w:numPr>
        <w:ind w:left="288" w:hanging="288"/>
        <w:rPr>
          <w:highlight w:val="white"/>
        </w:rPr>
      </w:pPr>
      <w:r w:rsidRPr="00000000">
        <w:rPr>
          <w:rFonts w:ascii="Arial" w:eastAsia="Arial" w:hAnsi="Arial" w:cs="Arial"/>
          <w:color w:val="000000"/>
          <w:highlight w:val="white"/>
          <w:rtl w:val="0"/>
        </w:rPr>
        <w:t>Worked on solutioning of request for information (RFI) and request for proposal (RFP)</w:t>
      </w:r>
    </w:p>
    <w:p w:rsidR="00000000" w:rsidRPr="00000000" w:rsidP="00000000" w14:paraId="00000010">
      <w:pPr>
        <w:pStyle w:val="normal0"/>
        <w:numPr>
          <w:ilvl w:val="0"/>
          <w:numId w:val="1"/>
        </w:numPr>
        <w:ind w:left="288" w:hanging="288"/>
        <w:rPr>
          <w:highlight w:val="white"/>
        </w:rPr>
      </w:pPr>
      <w:r w:rsidRPr="00000000">
        <w:rPr>
          <w:rFonts w:ascii="Arial" w:eastAsia="Arial" w:hAnsi="Arial" w:cs="Arial"/>
          <w:color w:val="000000"/>
          <w:highlight w:val="white"/>
          <w:rtl w:val="0"/>
        </w:rPr>
        <w:t>Global solution design &amp; rollouts of core solutions for Financial and Supply Chain</w:t>
      </w:r>
    </w:p>
    <w:p w:rsidR="00000000" w:rsidRPr="00000000" w:rsidP="00000000" w14:paraId="00000011">
      <w:pPr>
        <w:pStyle w:val="normal0"/>
        <w:numPr>
          <w:ilvl w:val="0"/>
          <w:numId w:val="1"/>
        </w:numPr>
        <w:ind w:left="288" w:hanging="288"/>
        <w:rPr>
          <w:highlight w:val="white"/>
        </w:rPr>
      </w:pPr>
      <w:r w:rsidRPr="00000000">
        <w:rPr>
          <w:rFonts w:ascii="Arial" w:eastAsia="Arial" w:hAnsi="Arial" w:cs="Arial"/>
          <w:color w:val="000000"/>
          <w:highlight w:val="white"/>
          <w:rtl w:val="0"/>
        </w:rPr>
        <w:t>User training and education</w:t>
      </w:r>
    </w:p>
    <w:p w:rsidR="00000000" w:rsidRPr="00000000" w:rsidP="00000000" w14:paraId="00000012">
      <w:pPr>
        <w:pStyle w:val="normal0"/>
        <w:numPr>
          <w:ilvl w:val="0"/>
          <w:numId w:val="1"/>
        </w:numPr>
        <w:ind w:left="288" w:hanging="288"/>
      </w:pPr>
      <w:r w:rsidRPr="00000000">
        <w:rPr>
          <w:rFonts w:ascii="Arial" w:eastAsia="Arial" w:hAnsi="Arial" w:cs="Arial"/>
          <w:rtl w:val="0"/>
        </w:rPr>
        <w:t>Managerial experience includes leading the team of Functional and Technical resources, preparing and submitting daily status reports to Delivery Manager, liaison between functional and technical teams to build custom reports, interfaces, customizations, and extensions.</w:t>
      </w:r>
    </w:p>
    <w:p w:rsidR="00000000" w:rsidRPr="00000000" w:rsidP="00000000" w14:paraId="00000013">
      <w:pPr>
        <w:pStyle w:val="normal0"/>
        <w:numPr>
          <w:ilvl w:val="0"/>
          <w:numId w:val="1"/>
        </w:numPr>
        <w:ind w:left="288" w:hanging="288"/>
      </w:pPr>
      <w:r w:rsidRPr="00000000">
        <w:rPr>
          <w:rFonts w:ascii="Arial" w:eastAsia="Arial" w:hAnsi="Arial" w:cs="Arial"/>
          <w:rtl w:val="0"/>
        </w:rPr>
        <w:t>Lead Customer Support and Testing teams, formulate Testing strategy and train cross functional teams</w:t>
      </w:r>
    </w:p>
    <w:p w:rsidR="00000000" w:rsidRPr="00000000" w:rsidP="00000000" w14:paraId="00000014">
      <w:pPr>
        <w:pStyle w:val="normal0"/>
        <w:numPr>
          <w:ilvl w:val="0"/>
          <w:numId w:val="1"/>
        </w:numPr>
        <w:ind w:left="288" w:hanging="288"/>
      </w:pPr>
      <w:r w:rsidRPr="00000000">
        <w:rPr>
          <w:rFonts w:ascii="Arial" w:eastAsia="Arial" w:hAnsi="Arial" w:cs="Arial"/>
          <w:rtl w:val="0"/>
        </w:rPr>
        <w:t>Worked on Automation projects including Faster Vendor Invoice Processing, Customer Invoice management, Digital Payment Processing, Expense Report compliance.</w:t>
      </w:r>
    </w:p>
    <w:p w:rsidR="00000000" w:rsidRPr="00000000" w:rsidP="00000000" w14:paraId="00000015">
      <w:pPr>
        <w:pStyle w:val="normal0"/>
        <w:numPr>
          <w:ilvl w:val="0"/>
          <w:numId w:val="1"/>
        </w:numPr>
        <w:ind w:left="288" w:hanging="288"/>
      </w:pPr>
      <w:r w:rsidRPr="00000000">
        <w:rPr>
          <w:rFonts w:ascii="Arial" w:eastAsia="Arial" w:hAnsi="Arial" w:cs="Arial"/>
          <w:rtl w:val="0"/>
        </w:rPr>
        <w:t>Responsible for Proactively developing business relationships and securing additional business opportunities from both new and existing clients</w:t>
      </w:r>
    </w:p>
    <w:p w:rsidR="00000000" w:rsidRPr="00000000" w:rsidP="00000000" w14:paraId="00000016">
      <w:pPr>
        <w:pStyle w:val="normal0"/>
        <w:spacing w:after="60"/>
        <w:ind w:left="288" w:firstLine="0"/>
        <w:jc w:val="both"/>
        <w:rPr>
          <w:rFonts w:ascii="Arial" w:eastAsia="Arial" w:hAnsi="Arial" w:cs="Arial"/>
        </w:rPr>
      </w:pPr>
    </w:p>
    <w:p w:rsidR="00000000" w:rsidRPr="00000000" w:rsidP="00000000" w14:paraId="00000017">
      <w:pPr>
        <w:pStyle w:val="normal0"/>
        <w:spacing w:after="20"/>
        <w:rPr>
          <w:b/>
          <w:u w:val="single"/>
        </w:rPr>
      </w:pPr>
      <w:r w:rsidRPr="00000000">
        <w:rPr>
          <w:b/>
          <w:u w:val="single"/>
          <w:rtl w:val="0"/>
        </w:rPr>
        <w:t>Education and Certifications</w:t>
      </w:r>
    </w:p>
    <w:p w:rsidR="00000000" w:rsidRPr="00000000" w:rsidP="00000000" w14:paraId="00000018">
      <w:pPr>
        <w:pStyle w:val="normal0"/>
        <w:spacing w:after="20"/>
        <w:rPr>
          <w:rFonts w:ascii="Arial" w:eastAsia="Arial" w:hAnsi="Arial" w:cs="Arial"/>
          <w:b/>
          <w:color w:val="000000"/>
          <w:sz w:val="16"/>
          <w:szCs w:val="16"/>
        </w:rPr>
      </w:pPr>
      <w:r w:rsidRPr="00000000">
        <w:rPr>
          <w:rFonts w:ascii="Arial" w:eastAsia="Arial" w:hAnsi="Arial" w:cs="Arial"/>
          <w:b/>
          <w:color w:val="000000"/>
          <w:sz w:val="16"/>
          <w:szCs w:val="16"/>
          <w:rtl w:val="0"/>
        </w:rPr>
        <w:t>Master’s in business administration</w:t>
      </w:r>
      <w:r w:rsidRPr="00000000">
        <w:rPr>
          <w:rFonts w:ascii="Arial" w:eastAsia="Arial" w:hAnsi="Arial" w:cs="Arial"/>
          <w:color w:val="000000"/>
          <w:sz w:val="16"/>
          <w:szCs w:val="16"/>
          <w:rtl w:val="0"/>
        </w:rPr>
        <w:t xml:space="preserve"> </w:t>
      </w:r>
      <w:r w:rsidRPr="00000000">
        <w:rPr>
          <w:rFonts w:ascii="Arial" w:eastAsia="Arial" w:hAnsi="Arial" w:cs="Arial"/>
          <w:b/>
          <w:color w:val="000000"/>
          <w:sz w:val="16"/>
          <w:szCs w:val="16"/>
          <w:rtl w:val="0"/>
        </w:rPr>
        <w:t>from Kakatiya University, India</w:t>
      </w:r>
    </w:p>
    <w:p w:rsidR="00000000" w:rsidRPr="00000000" w:rsidP="00000000" w14:paraId="00000019">
      <w:pPr>
        <w:pStyle w:val="normal0"/>
        <w:spacing w:after="20"/>
        <w:rPr>
          <w:rFonts w:ascii="Arial" w:eastAsia="Arial" w:hAnsi="Arial" w:cs="Arial"/>
          <w:color w:val="000000"/>
          <w:sz w:val="16"/>
          <w:szCs w:val="16"/>
        </w:rPr>
      </w:pPr>
    </w:p>
    <w:p w:rsidR="00000000" w:rsidRPr="00000000" w:rsidP="00000000" w14:paraId="0000001A">
      <w:pPr>
        <w:pStyle w:val="normal0"/>
        <w:spacing w:after="20"/>
        <w:rPr>
          <w:rFonts w:ascii="Arial" w:eastAsia="Arial" w:hAnsi="Arial" w:cs="Arial"/>
          <w:b/>
          <w:color w:val="000000"/>
          <w:sz w:val="16"/>
          <w:szCs w:val="16"/>
        </w:rPr>
      </w:pPr>
      <w:r w:rsidRPr="00000000">
        <w:rPr>
          <w:rFonts w:ascii="Arial" w:eastAsia="Arial" w:hAnsi="Arial" w:cs="Arial"/>
          <w:b/>
          <w:color w:val="000000"/>
          <w:sz w:val="16"/>
          <w:szCs w:val="16"/>
          <w:rtl w:val="0"/>
        </w:rPr>
        <w:t>Trainings undergone:</w:t>
      </w:r>
    </w:p>
    <w:p w:rsidR="00000000" w:rsidRPr="00000000" w:rsidP="00000000" w14:paraId="0000001B">
      <w:pPr>
        <w:pStyle w:val="normal0"/>
        <w:numPr>
          <w:ilvl w:val="0"/>
          <w:numId w:val="2"/>
        </w:numPr>
        <w:ind w:left="360" w:hanging="360"/>
        <w:jc w:val="both"/>
        <w:rPr>
          <w:b/>
          <w:color w:val="000000"/>
          <w:sz w:val="16"/>
          <w:szCs w:val="16"/>
        </w:rPr>
      </w:pPr>
      <w:r w:rsidRPr="00000000">
        <w:rPr>
          <w:rFonts w:ascii="Arial" w:eastAsia="Arial" w:hAnsi="Arial" w:cs="Arial"/>
          <w:b/>
          <w:color w:val="000000"/>
          <w:sz w:val="16"/>
          <w:szCs w:val="16"/>
          <w:rtl w:val="0"/>
        </w:rPr>
        <w:t>Financial Modules (GL, AR, AP, FA, E-Business Tax and CE)</w:t>
      </w:r>
    </w:p>
    <w:p w:rsidR="00000000" w:rsidRPr="00000000" w:rsidP="00000000" w14:paraId="0000001C">
      <w:pPr>
        <w:pStyle w:val="normal0"/>
        <w:numPr>
          <w:ilvl w:val="0"/>
          <w:numId w:val="2"/>
        </w:numPr>
        <w:ind w:left="360" w:hanging="360"/>
        <w:jc w:val="both"/>
        <w:rPr>
          <w:color w:val="000000"/>
          <w:sz w:val="16"/>
          <w:szCs w:val="16"/>
        </w:rPr>
      </w:pPr>
      <w:r w:rsidRPr="00000000">
        <w:rPr>
          <w:rFonts w:ascii="Arial" w:eastAsia="Arial" w:hAnsi="Arial" w:cs="Arial"/>
          <w:b/>
          <w:color w:val="000000"/>
          <w:sz w:val="16"/>
          <w:szCs w:val="16"/>
          <w:rtl w:val="0"/>
        </w:rPr>
        <w:t>Oracle fusion cloud financials Payables module from Udemy</w:t>
      </w:r>
    </w:p>
    <w:p w:rsidR="00000000" w:rsidRPr="00000000" w:rsidP="00000000" w14:paraId="0000001D">
      <w:pPr>
        <w:pStyle w:val="normal0"/>
        <w:numPr>
          <w:ilvl w:val="0"/>
          <w:numId w:val="2"/>
        </w:numPr>
        <w:ind w:left="360" w:hanging="360"/>
        <w:jc w:val="both"/>
        <w:rPr>
          <w:b/>
          <w:color w:val="000000"/>
          <w:sz w:val="16"/>
          <w:szCs w:val="16"/>
        </w:rPr>
      </w:pPr>
      <w:r w:rsidRPr="00000000">
        <w:rPr>
          <w:rFonts w:ascii="Arial" w:eastAsia="Arial" w:hAnsi="Arial" w:cs="Arial"/>
          <w:b/>
          <w:color w:val="000000"/>
          <w:sz w:val="16"/>
          <w:szCs w:val="16"/>
          <w:rtl w:val="0"/>
        </w:rPr>
        <w:t>‘Google Project Management Certificate’ through Coursera</w:t>
      </w:r>
    </w:p>
    <w:p w:rsidR="00000000" w:rsidRPr="00000000" w:rsidP="00000000" w14:paraId="0000001E">
      <w:pPr>
        <w:pStyle w:val="normal0"/>
        <w:numPr>
          <w:ilvl w:val="0"/>
          <w:numId w:val="2"/>
        </w:numPr>
        <w:ind w:left="360" w:hanging="360"/>
        <w:jc w:val="both"/>
        <w:rPr>
          <w:b/>
          <w:color w:val="000000"/>
          <w:sz w:val="16"/>
          <w:szCs w:val="16"/>
        </w:rPr>
      </w:pPr>
      <w:r w:rsidRPr="00000000">
        <w:rPr>
          <w:rFonts w:ascii="Arial" w:eastAsia="Arial" w:hAnsi="Arial" w:cs="Arial"/>
          <w:b/>
          <w:color w:val="000000"/>
          <w:sz w:val="16"/>
          <w:szCs w:val="16"/>
          <w:rtl w:val="0"/>
        </w:rPr>
        <w:t>‘Implementing Robotic Process Automation’ Automation Anywhere through Coursera 2020</w:t>
      </w:r>
    </w:p>
    <w:p w:rsidR="00000000" w:rsidRPr="00000000" w:rsidP="00000000" w14:paraId="0000001F">
      <w:pPr>
        <w:pStyle w:val="normal0"/>
        <w:spacing w:line="360" w:lineRule="auto"/>
        <w:ind w:left="360" w:firstLine="0"/>
        <w:jc w:val="both"/>
        <w:rPr>
          <w:rFonts w:ascii="Arial" w:eastAsia="Arial" w:hAnsi="Arial" w:cs="Arial"/>
          <w:color w:val="000000"/>
          <w:sz w:val="16"/>
          <w:szCs w:val="16"/>
        </w:rPr>
      </w:pPr>
    </w:p>
    <w:p w:rsidR="00000000" w:rsidRPr="00000000" w:rsidP="00000000" w14:paraId="00000020">
      <w:pPr>
        <w:pStyle w:val="normal0"/>
        <w:rPr>
          <w:rFonts w:ascii="Arial" w:eastAsia="Arial" w:hAnsi="Arial" w:cs="Arial"/>
          <w:b/>
          <w:color w:val="000000"/>
          <w:sz w:val="18"/>
          <w:szCs w:val="18"/>
          <w:u w:val="single"/>
        </w:rPr>
      </w:pPr>
    </w:p>
    <w:p w:rsidR="00000000" w:rsidRPr="00000000" w:rsidP="00000000" w14:paraId="00000021">
      <w:pPr>
        <w:pStyle w:val="normal0"/>
        <w:rPr>
          <w:rFonts w:ascii="Arial" w:eastAsia="Arial" w:hAnsi="Arial" w:cs="Arial"/>
          <w:b/>
          <w:color w:val="000000"/>
          <w:sz w:val="18"/>
          <w:szCs w:val="18"/>
          <w:u w:val="single"/>
        </w:rPr>
      </w:pPr>
      <w:r w:rsidRPr="00000000">
        <w:rPr>
          <w:rFonts w:ascii="Arial" w:eastAsia="Arial" w:hAnsi="Arial" w:cs="Arial"/>
          <w:b/>
          <w:color w:val="000000"/>
          <w:sz w:val="18"/>
          <w:szCs w:val="18"/>
          <w:u w:val="single"/>
          <w:rtl w:val="0"/>
        </w:rPr>
        <w:t>Technical Skills:</w:t>
      </w:r>
    </w:p>
    <w:p w:rsidR="00000000" w:rsidRPr="00000000" w:rsidP="00000000" w14:paraId="00000022">
      <w:pPr>
        <w:pStyle w:val="normal0"/>
        <w:keepNext w:val="0"/>
        <w:keepLines w:val="0"/>
        <w:pageBreakBefore w:val="0"/>
        <w:widowControl/>
        <w:pBdr>
          <w:top w:val="nil"/>
          <w:left w:val="nil"/>
          <w:bottom w:val="nil"/>
          <w:right w:val="nil"/>
          <w:between w:val="nil"/>
        </w:pBdr>
        <w:shd w:val="clear" w:color="auto" w:fill="auto"/>
        <w:spacing w:before="0" w:after="0" w:line="240" w:lineRule="auto"/>
        <w:ind w:left="2160" w:right="0" w:hanging="2160"/>
        <w:jc w:val="left"/>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Oracle Applications</w:t>
        <w:tab/>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E- Business Suite versions 11i and R12, Oracle Fusion Cloud - GL, AP, AR, FA, CE, e-B Tax, Advanced Collections, Expenses, </w:t>
      </w:r>
    </w:p>
    <w:p w:rsidR="00000000" w:rsidRPr="00000000" w:rsidP="00000000" w14:paraId="00000023">
      <w:pPr>
        <w:pStyle w:val="normal0"/>
        <w:keepNext w:val="0"/>
        <w:keepLines w:val="0"/>
        <w:pageBreakBefore w:val="0"/>
        <w:widowControl/>
        <w:pBdr>
          <w:top w:val="nil"/>
          <w:left w:val="nil"/>
          <w:bottom w:val="nil"/>
          <w:right w:val="nil"/>
          <w:between w:val="nil"/>
        </w:pBdr>
        <w:shd w:val="clear" w:color="auto" w:fill="auto"/>
        <w:spacing w:before="0" w:after="0" w:line="240" w:lineRule="auto"/>
        <w:ind w:left="2160" w:right="0" w:hanging="2160"/>
        <w:jc w:val="left"/>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Documentation</w:t>
      </w:r>
      <w:r w:rsidRPr="00000000">
        <w:rPr>
          <w:rFonts w:ascii="Arial" w:eastAsia="Arial" w:hAnsi="Arial" w:cs="Arial"/>
          <w:b w:val="0"/>
          <w:i w:val="0"/>
          <w:smallCaps w:val="0"/>
          <w:strike w:val="0"/>
          <w:color w:val="000000"/>
          <w:sz w:val="18"/>
          <w:szCs w:val="18"/>
          <w:u w:val="none"/>
          <w:shd w:val="clear" w:color="auto" w:fill="auto"/>
          <w:vertAlign w:val="baseline"/>
          <w:rtl w:val="0"/>
        </w:rPr>
        <w:tab/>
        <w:t>AIM Methodology (Scope, Business Process, Business Requirement, Conversions, Mapping).</w:t>
      </w:r>
    </w:p>
    <w:p w:rsidR="00000000" w:rsidRPr="00000000" w:rsidP="00000000" w14:paraId="00000024">
      <w:pPr>
        <w:pStyle w:val="normal0"/>
        <w:keepNext w:val="0"/>
        <w:keepLines w:val="0"/>
        <w:pageBreakBefore w:val="0"/>
        <w:widowControl/>
        <w:pBdr>
          <w:top w:val="nil"/>
          <w:left w:val="nil"/>
          <w:bottom w:val="nil"/>
          <w:right w:val="nil"/>
          <w:between w:val="nil"/>
        </w:pBdr>
        <w:shd w:val="clear" w:color="auto" w:fill="auto"/>
        <w:spacing w:before="0" w:after="0" w:line="240" w:lineRule="auto"/>
        <w:ind w:left="2160" w:right="0" w:hanging="2160"/>
        <w:jc w:val="left"/>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Software Tools</w:t>
      </w:r>
      <w:r w:rsidRPr="00000000">
        <w:rPr>
          <w:rFonts w:ascii="Arial" w:eastAsia="Arial" w:hAnsi="Arial" w:cs="Arial"/>
          <w:b w:val="0"/>
          <w:i w:val="0"/>
          <w:smallCaps w:val="0"/>
          <w:strike w:val="0"/>
          <w:color w:val="000000"/>
          <w:sz w:val="18"/>
          <w:szCs w:val="18"/>
          <w:u w:val="none"/>
          <w:shd w:val="clear" w:color="auto" w:fill="auto"/>
          <w:vertAlign w:val="baseline"/>
          <w:rtl w:val="0"/>
        </w:rPr>
        <w:tab/>
        <w:t>MS Office, MS Visio, Reports and Analytics</w:t>
      </w:r>
      <w:r w:rsidRPr="00000000">
        <w:rPr>
          <w:rFonts w:ascii="Arial" w:eastAsia="Arial" w:hAnsi="Arial" w:cs="Arial"/>
          <w:sz w:val="18"/>
          <w:szCs w:val="18"/>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SQL Developer, TOAD</w:t>
      </w:r>
      <w:r w:rsidRPr="00000000">
        <w:rPr>
          <w:rFonts w:ascii="Arial" w:eastAsia="Arial" w:hAnsi="Arial" w:cs="Arial"/>
          <w:sz w:val="18"/>
          <w:szCs w:val="18"/>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UPK (User Productivity Kit)</w:t>
      </w:r>
    </w:p>
    <w:p w:rsidR="00000000" w:rsidRPr="00000000" w:rsidP="00000000" w14:paraId="00000025">
      <w:pPr>
        <w:pStyle w:val="normal0"/>
        <w:tabs>
          <w:tab w:val="right" w:pos="10080"/>
        </w:tabs>
        <w:rPr>
          <w:rFonts w:ascii="Arial" w:eastAsia="Arial" w:hAnsi="Arial" w:cs="Arial"/>
          <w:b/>
          <w:color w:val="000000"/>
          <w:sz w:val="16"/>
          <w:szCs w:val="16"/>
          <w:u w:val="single"/>
        </w:rPr>
      </w:pPr>
    </w:p>
    <w:p w:rsidR="00000000" w:rsidRPr="00000000" w:rsidP="00000000" w14:paraId="00000026">
      <w:pPr>
        <w:pStyle w:val="normal0"/>
        <w:rPr>
          <w:rFonts w:ascii="Arial" w:eastAsia="Arial" w:hAnsi="Arial" w:cs="Arial"/>
          <w:b/>
          <w:color w:val="000000"/>
          <w:sz w:val="16"/>
          <w:szCs w:val="16"/>
          <w:u w:val="single"/>
        </w:rPr>
      </w:pPr>
      <w:r>
        <w:pict>
          <v:rect id="_x0000_i1025" style="width:0;height:1.5pt" o:hralign="center" o:hrstd="t" o:hr="t" fillcolor="#a0a0a0" stroked="f"/>
        </w:pict>
      </w:r>
    </w:p>
    <w:p w:rsidR="00000000" w:rsidRPr="00000000" w:rsidP="00000000" w14:paraId="00000027">
      <w:pPr>
        <w:pStyle w:val="normal0"/>
        <w:rPr>
          <w:rFonts w:ascii="Arial" w:eastAsia="Arial" w:hAnsi="Arial" w:cs="Arial"/>
          <w:b/>
          <w:color w:val="000000"/>
          <w:sz w:val="16"/>
          <w:szCs w:val="16"/>
          <w:u w:val="single"/>
        </w:rPr>
      </w:pPr>
    </w:p>
    <w:p w:rsidR="00000000" w:rsidRPr="00000000" w:rsidP="00000000" w14:paraId="00000028">
      <w:pPr>
        <w:pStyle w:val="normal0"/>
        <w:rPr>
          <w:rFonts w:ascii="Arial" w:eastAsia="Arial" w:hAnsi="Arial" w:cs="Arial"/>
          <w:b/>
          <w:color w:val="000000"/>
          <w:sz w:val="16"/>
          <w:szCs w:val="16"/>
          <w:u w:val="single"/>
        </w:rPr>
      </w:pPr>
      <w:r w:rsidRPr="00000000">
        <w:rPr>
          <w:rFonts w:ascii="Arial" w:eastAsia="Arial" w:hAnsi="Arial" w:cs="Arial"/>
          <w:b/>
          <w:color w:val="000000"/>
          <w:sz w:val="16"/>
          <w:szCs w:val="16"/>
          <w:u w:val="single"/>
          <w:rtl w:val="0"/>
        </w:rPr>
        <w:t>Employment Summary:</w:t>
      </w:r>
    </w:p>
    <w:p w:rsidR="00000000" w:rsidRPr="00000000" w:rsidP="00000000" w14:paraId="00000029">
      <w:pPr>
        <w:pStyle w:val="normal0"/>
        <w:rPr>
          <w:rFonts w:ascii="Arial" w:eastAsia="Arial" w:hAnsi="Arial" w:cs="Arial"/>
          <w:b/>
          <w:color w:val="000000"/>
          <w:sz w:val="16"/>
          <w:szCs w:val="16"/>
          <w:u w:val="single"/>
        </w:rPr>
      </w:pPr>
    </w:p>
    <w:p w:rsidR="00000000" w:rsidRPr="00000000" w:rsidP="00000000" w14:paraId="0000002A">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Company</w:t>
        <w:tab/>
        <w:t>:</w:t>
        <w:tab/>
        <w:t>TCS</w:t>
      </w:r>
    </w:p>
    <w:p w:rsidR="00000000" w:rsidRPr="00000000" w:rsidP="00000000" w14:paraId="0000002B">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Role</w:t>
        <w:tab/>
        <w:tab/>
        <w:t>:</w:t>
        <w:tab/>
        <w:t>Functional Consultant</w:t>
      </w:r>
    </w:p>
    <w:p w:rsidR="00000000" w:rsidRPr="00000000" w:rsidP="00000000" w14:paraId="0000002C">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Environment</w:t>
        <w:tab/>
        <w:t>:</w:t>
        <w:tab/>
        <w:t>Oracle Fusion Cloud Financials</w:t>
      </w:r>
    </w:p>
    <w:p w:rsidR="00000000" w:rsidRPr="00000000" w:rsidP="00000000" w14:paraId="0000002D">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Duration</w:t>
        <w:tab/>
        <w:tab/>
        <w:t>:</w:t>
        <w:tab/>
        <w:t>Nov 2023 to Feb 2024</w:t>
      </w:r>
    </w:p>
    <w:p w:rsidR="00000000" w:rsidRPr="00000000" w:rsidP="00000000" w14:paraId="0000002E">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Client</w:t>
        <w:tab/>
        <w:tab/>
        <w:t xml:space="preserve">: </w:t>
        <w:tab/>
        <w:t>Amazon</w:t>
      </w:r>
    </w:p>
    <w:p w:rsidR="00000000" w:rsidRPr="00000000" w:rsidP="00000000" w14:paraId="0000002F">
      <w:pPr>
        <w:pStyle w:val="normal0"/>
        <w:rPr>
          <w:rFonts w:ascii="Arial" w:eastAsia="Arial" w:hAnsi="Arial" w:cs="Arial"/>
          <w:b/>
          <w:color w:val="000000"/>
          <w:sz w:val="16"/>
          <w:szCs w:val="16"/>
        </w:rPr>
      </w:pPr>
    </w:p>
    <w:p w:rsidR="00000000" w:rsidRPr="00000000" w:rsidP="00000000" w14:paraId="00000030">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Requirement Gathering with Business Owners and prepared BR document</w:t>
      </w:r>
    </w:p>
    <w:p w:rsidR="00000000" w:rsidRPr="00000000" w:rsidP="00000000" w14:paraId="00000031">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Involved in conducting the CRP sessions for AP and GL</w:t>
      </w:r>
    </w:p>
    <w:p w:rsidR="00000000" w:rsidRPr="00000000" w:rsidP="00000000" w14:paraId="00000032">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 xml:space="preserve">Configuration and testing of AP, GL and Expense module </w:t>
      </w:r>
    </w:p>
    <w:p w:rsidR="00000000" w:rsidRPr="00000000" w:rsidP="00000000" w14:paraId="00000033">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Create business requirements documents, system configuration documents, detailed functional design documents, test plans and test cases, user training documents and implementation documents.</w:t>
      </w:r>
    </w:p>
    <w:p w:rsidR="00000000" w:rsidRPr="00000000" w:rsidP="00000000" w14:paraId="00000034">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Work with business Customers, Developers and Oracle support to research, document and resolve Oracle system issues.</w:t>
      </w:r>
    </w:p>
    <w:p w:rsidR="00000000" w:rsidRPr="00000000" w:rsidP="00000000" w14:paraId="00000035">
      <w:pPr>
        <w:pStyle w:val="normal0"/>
        <w:keepNext w:val="0"/>
        <w:keepLines w:val="0"/>
        <w:pageBreakBefore w:val="0"/>
        <w:widowControl/>
        <w:pBdr>
          <w:top w:val="nil"/>
          <w:left w:val="nil"/>
          <w:bottom w:val="nil"/>
          <w:right w:val="nil"/>
          <w:between w:val="nil"/>
        </w:pBdr>
        <w:shd w:val="clear" w:color="auto" w:fill="auto"/>
        <w:spacing w:before="0" w:after="200" w:line="276" w:lineRule="auto"/>
        <w:ind w:left="720" w:right="29" w:firstLine="0"/>
        <w:jc w:val="left"/>
        <w:rPr>
          <w:rFonts w:ascii="Arial" w:eastAsia="Arial" w:hAnsi="Arial" w:cs="Arial"/>
          <w:b w:val="0"/>
          <w:i w:val="0"/>
          <w:smallCaps w:val="0"/>
          <w:strike w:val="0"/>
          <w:color w:val="000000"/>
          <w:sz w:val="16"/>
          <w:szCs w:val="16"/>
          <w:u w:val="none"/>
          <w:shd w:val="clear" w:color="auto" w:fill="auto"/>
          <w:vertAlign w:val="baseline"/>
        </w:rPr>
      </w:pPr>
    </w:p>
    <w:p w:rsidR="00000000" w:rsidRPr="00000000" w:rsidP="00000000" w14:paraId="00000036">
      <w:pPr>
        <w:pStyle w:val="normal0"/>
        <w:rPr>
          <w:rFonts w:ascii="Arial" w:eastAsia="Arial" w:hAnsi="Arial" w:cs="Arial"/>
          <w:b/>
          <w:color w:val="000000"/>
          <w:sz w:val="16"/>
          <w:szCs w:val="16"/>
          <w:u w:val="single"/>
        </w:rPr>
      </w:pPr>
      <w:r>
        <w:pict>
          <v:rect id="_x0000_i1026" style="width:0;height:1.5pt" o:hralign="center" o:hrstd="t" o:hr="t" fillcolor="#a0a0a0" stroked="f"/>
        </w:pict>
      </w:r>
    </w:p>
    <w:p w:rsidR="00000000" w:rsidRPr="00000000" w:rsidP="00000000" w14:paraId="00000037">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Company</w:t>
        <w:tab/>
        <w:t>:</w:t>
        <w:tab/>
        <w:t>Eteam inc</w:t>
      </w:r>
    </w:p>
    <w:p w:rsidR="00000000" w:rsidRPr="00000000" w:rsidP="00000000" w14:paraId="00000038">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Role</w:t>
        <w:tab/>
        <w:tab/>
        <w:t>:</w:t>
        <w:tab/>
        <w:t>Sr Systems Analyst</w:t>
      </w:r>
    </w:p>
    <w:p w:rsidR="00000000" w:rsidRPr="00000000" w:rsidP="00000000" w14:paraId="00000039">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Environment</w:t>
        <w:tab/>
        <w:t>:</w:t>
        <w:tab/>
        <w:t>Oracle Fusion Cloud Financials</w:t>
      </w:r>
    </w:p>
    <w:p w:rsidR="00000000" w:rsidRPr="00000000" w:rsidP="00000000" w14:paraId="0000003A">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Duration</w:t>
        <w:tab/>
        <w:tab/>
        <w:t>:</w:t>
        <w:tab/>
        <w:t>Jan 2022 to Sep 202</w:t>
      </w:r>
      <w:r w:rsidRPr="00000000">
        <w:rPr>
          <w:rFonts w:ascii="Arial" w:eastAsia="Arial" w:hAnsi="Arial" w:cs="Arial"/>
          <w:b/>
          <w:sz w:val="16"/>
          <w:szCs w:val="16"/>
          <w:rtl w:val="0"/>
        </w:rPr>
        <w:t>3</w:t>
      </w:r>
    </w:p>
    <w:p w:rsidR="00000000" w:rsidRPr="00000000" w:rsidP="00000000" w14:paraId="0000003B">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Client</w:t>
        <w:tab/>
        <w:tab/>
        <w:t xml:space="preserve">: </w:t>
        <w:tab/>
        <w:t>Qualcomm</w:t>
      </w:r>
    </w:p>
    <w:p w:rsidR="00000000" w:rsidRPr="00000000" w:rsidP="00000000" w14:paraId="0000003C">
      <w:pPr>
        <w:pStyle w:val="normal0"/>
        <w:rPr>
          <w:rFonts w:ascii="Arial" w:eastAsia="Arial" w:hAnsi="Arial" w:cs="Arial"/>
          <w:b/>
          <w:color w:val="000000"/>
          <w:sz w:val="16"/>
          <w:szCs w:val="16"/>
          <w:u w:val="single"/>
        </w:rPr>
      </w:pPr>
    </w:p>
    <w:p w:rsidR="00000000" w:rsidRPr="00000000" w:rsidP="00000000" w14:paraId="0000003D">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Worked on Mergers and Acquisitions project wherein Involved in conducting meetings with the Heads of Newly acquired firm and discuss the requirements across the Finance streams</w:t>
      </w:r>
    </w:p>
    <w:p w:rsidR="00000000" w:rsidRPr="00000000" w:rsidP="00000000" w14:paraId="0000003E">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Study the current processes and systems in newly acquired firms</w:t>
      </w:r>
    </w:p>
    <w:p w:rsidR="00000000" w:rsidRPr="00000000" w:rsidP="00000000" w14:paraId="0000003F">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 xml:space="preserve">Configured and Tested Financial modules AR, AP, GL, FA and PA and interfaces </w:t>
      </w:r>
    </w:p>
    <w:p w:rsidR="00000000" w:rsidRPr="00000000" w:rsidP="00000000" w14:paraId="00000040">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Coordinate with the Vendors to Perform end to end testing</w:t>
      </w:r>
    </w:p>
    <w:p w:rsidR="00000000" w:rsidRPr="00000000" w:rsidP="00000000" w14:paraId="00000041">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Create and Assign Defects to the Finance Analysts and work towards resolving the issue using Quality center tool</w:t>
      </w:r>
    </w:p>
    <w:p w:rsidR="00000000" w:rsidRPr="00000000" w:rsidP="00000000" w14:paraId="00000042">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Responsible for interviewing business owners and SME's and developed process flows of their current processes</w:t>
      </w:r>
    </w:p>
    <w:p w:rsidR="00000000" w:rsidRPr="00000000" w:rsidP="00000000" w14:paraId="00000043">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Responsible for Project Plan development and Management, scheduling resources for internal and Client project teams, training, and meeting Go live date and Project budget targets</w:t>
      </w:r>
    </w:p>
    <w:p w:rsidR="00000000" w:rsidRPr="00000000" w:rsidP="00000000" w14:paraId="00000044">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20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Owning, Managing and resolving customer queries within agreed time scales</w:t>
      </w:r>
    </w:p>
    <w:p w:rsidR="00000000" w:rsidRPr="00000000" w:rsidP="00000000" w14:paraId="00000045">
      <w:pPr>
        <w:pStyle w:val="normal0"/>
        <w:rPr>
          <w:rFonts w:ascii="Arial" w:eastAsia="Arial" w:hAnsi="Arial" w:cs="Arial"/>
          <w:b/>
          <w:color w:val="000000"/>
          <w:sz w:val="16"/>
          <w:szCs w:val="16"/>
          <w:u w:val="single"/>
        </w:rPr>
      </w:pPr>
      <w:r>
        <w:pict>
          <v:rect id="_x0000_i1027" style="width:0;height:1.5pt" o:hralign="center" o:hrstd="t" o:hr="t" fillcolor="#a0a0a0" stroked="f"/>
        </w:pict>
      </w:r>
    </w:p>
    <w:p w:rsidR="00000000" w:rsidRPr="00000000" w:rsidP="00000000" w14:paraId="00000046">
      <w:pPr>
        <w:pStyle w:val="normal0"/>
        <w:rPr>
          <w:rFonts w:ascii="Arial" w:eastAsia="Arial" w:hAnsi="Arial" w:cs="Arial"/>
          <w:b/>
          <w:color w:val="000000"/>
          <w:sz w:val="16"/>
          <w:szCs w:val="16"/>
          <w:u w:val="single"/>
        </w:rPr>
      </w:pPr>
    </w:p>
    <w:p w:rsidR="00000000" w:rsidRPr="00000000" w:rsidP="00000000" w14:paraId="00000047">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Company</w:t>
        <w:tab/>
        <w:t>:</w:t>
        <w:tab/>
        <w:t>PMDojo</w:t>
      </w:r>
    </w:p>
    <w:p w:rsidR="00000000" w:rsidRPr="00000000" w:rsidP="00000000" w14:paraId="00000048">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Role</w:t>
        <w:tab/>
        <w:tab/>
        <w:t>:</w:t>
        <w:tab/>
        <w:t>Product Manager</w:t>
        <w:tab/>
      </w:r>
    </w:p>
    <w:p w:rsidR="00000000" w:rsidRPr="00000000" w:rsidP="00000000" w14:paraId="00000049">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Duration</w:t>
        <w:tab/>
        <w:tab/>
        <w:t>:</w:t>
        <w:tab/>
        <w:t>May 2021 to Dec 2021</w:t>
      </w:r>
    </w:p>
    <w:p w:rsidR="00000000" w:rsidRPr="00000000" w:rsidP="00000000" w14:paraId="0000004A">
      <w:pPr>
        <w:pStyle w:val="normal0"/>
        <w:rPr>
          <w:rFonts w:ascii="Arial" w:eastAsia="Arial" w:hAnsi="Arial" w:cs="Arial"/>
          <w:b/>
          <w:color w:val="000000"/>
          <w:sz w:val="16"/>
          <w:szCs w:val="16"/>
          <w:u w:val="single"/>
        </w:rPr>
      </w:pPr>
    </w:p>
    <w:p w:rsidR="00000000" w:rsidRPr="00000000" w:rsidP="00000000" w14:paraId="0000004B">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Identifying Product Opportunities based on in-depth Market Research</w:t>
      </w:r>
    </w:p>
    <w:p w:rsidR="00000000" w:rsidRPr="00000000" w:rsidP="00000000" w14:paraId="0000004C">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Define Problem statement and identify Key assumptions</w:t>
      </w:r>
    </w:p>
    <w:p w:rsidR="00000000" w:rsidRPr="00000000" w:rsidP="00000000" w14:paraId="0000004D">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Design and identify tools such as Survey monkey, opinion for Customer surveys to understand Market/Target Audience and their pain points and alternatives</w:t>
      </w:r>
    </w:p>
    <w:p w:rsidR="00000000" w:rsidRPr="00000000" w:rsidP="00000000" w14:paraId="0000004E">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Develop User Personas based on the customer surveys</w:t>
      </w:r>
    </w:p>
    <w:p w:rsidR="00000000" w:rsidRPr="00000000" w:rsidP="00000000" w14:paraId="0000004F">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Considering Research methods including user interviews, Participatory workshops for building customer journey map</w:t>
      </w:r>
    </w:p>
    <w:p w:rsidR="00000000" w:rsidRPr="00000000" w:rsidP="00000000" w14:paraId="00000050">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Brainstorming solutions and defining MVP</w:t>
      </w:r>
    </w:p>
    <w:p w:rsidR="00000000" w:rsidRPr="00000000" w:rsidP="00000000" w14:paraId="00000051">
      <w:pPr>
        <w:pStyle w:val="normal0"/>
        <w:keepNext w:val="0"/>
        <w:keepLines w:val="0"/>
        <w:pageBreakBefore w:val="0"/>
        <w:widowControl/>
        <w:numPr>
          <w:ilvl w:val="0"/>
          <w:numId w:val="5"/>
        </w:numPr>
        <w:pBdr>
          <w:top w:val="nil"/>
          <w:left w:val="nil"/>
          <w:bottom w:val="nil"/>
          <w:right w:val="nil"/>
          <w:between w:val="nil"/>
        </w:pBdr>
        <w:shd w:val="clear" w:color="auto" w:fill="auto"/>
        <w:spacing w:before="0" w:after="200" w:line="276" w:lineRule="auto"/>
        <w:ind w:left="720" w:right="29" w:hanging="360"/>
        <w:jc w:val="left"/>
        <w:rPr>
          <w:b w:val="0"/>
          <w:i w:val="0"/>
          <w:smallCaps w:val="0"/>
          <w:strike w:val="0"/>
          <w:color w:val="000000"/>
          <w:sz w:val="16"/>
          <w:szCs w:val="16"/>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Defining Business Models, Evaluating Financial and Marketing aspects, Rapid Prototyping, wireframing and all the activities necessary to deliver to the Market (design, user stories, testing, release, and demo etc.,)</w:t>
      </w:r>
    </w:p>
    <w:p w:rsidR="00000000" w:rsidRPr="00000000" w:rsidP="00000000" w14:paraId="00000052">
      <w:pPr>
        <w:pStyle w:val="normal0"/>
        <w:rPr>
          <w:rFonts w:ascii="Arial" w:eastAsia="Arial" w:hAnsi="Arial" w:cs="Arial"/>
          <w:b/>
          <w:color w:val="000000"/>
          <w:sz w:val="16"/>
          <w:szCs w:val="16"/>
          <w:u w:val="single"/>
        </w:rPr>
      </w:pPr>
      <w:r>
        <w:pict>
          <v:rect id="_x0000_i1028" style="width:0;height:1.5pt" o:hralign="center" o:hrstd="t" o:hr="t" fillcolor="#a0a0a0" stroked="f"/>
        </w:pict>
      </w:r>
    </w:p>
    <w:p w:rsidR="00000000" w:rsidRPr="00000000" w:rsidP="00000000" w14:paraId="00000053">
      <w:pPr>
        <w:pStyle w:val="normal0"/>
        <w:rPr>
          <w:rFonts w:ascii="Arial" w:eastAsia="Arial" w:hAnsi="Arial" w:cs="Arial"/>
          <w:b/>
          <w:color w:val="000000"/>
          <w:sz w:val="16"/>
          <w:szCs w:val="16"/>
          <w:u w:val="single"/>
        </w:rPr>
      </w:pPr>
    </w:p>
    <w:p w:rsidR="00000000" w:rsidRPr="00000000" w:rsidP="00000000" w14:paraId="00000054">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Company</w:t>
        <w:tab/>
        <w:t>:</w:t>
        <w:tab/>
        <w:t>Invesco</w:t>
      </w:r>
    </w:p>
    <w:p w:rsidR="00000000" w:rsidRPr="00000000" w:rsidP="00000000" w14:paraId="00000055">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Role</w:t>
        <w:tab/>
        <w:tab/>
        <w:t>:</w:t>
        <w:tab/>
        <w:t>Senior Analyst/Lead</w:t>
      </w:r>
    </w:p>
    <w:p w:rsidR="00000000" w:rsidRPr="00000000" w:rsidP="00000000" w14:paraId="00000056">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Environment</w:t>
        <w:tab/>
        <w:t>:</w:t>
        <w:tab/>
        <w:t>Oracle E-Business Suite R12</w:t>
      </w:r>
    </w:p>
    <w:p w:rsidR="00000000" w:rsidRPr="00000000" w:rsidP="00000000" w14:paraId="00000057">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Duration</w:t>
        <w:tab/>
        <w:tab/>
        <w:t>:</w:t>
        <w:tab/>
        <w:t>Dec-2017 –June 2018</w:t>
      </w:r>
    </w:p>
    <w:p w:rsidR="00000000" w:rsidRPr="00000000" w:rsidP="00000000" w14:paraId="00000058">
      <w:pPr>
        <w:pStyle w:val="normal0"/>
        <w:rPr>
          <w:rFonts w:ascii="Arial" w:eastAsia="Arial" w:hAnsi="Arial" w:cs="Arial"/>
          <w:b/>
          <w:color w:val="000000"/>
          <w:sz w:val="16"/>
          <w:szCs w:val="16"/>
        </w:rPr>
      </w:pPr>
    </w:p>
    <w:p w:rsidR="00000000" w:rsidRPr="00000000" w:rsidP="00000000" w14:paraId="00000059">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Led Requirement gathering, Configuration and Testing for implementation of AP, GL, I Expense, Markview for new Region - South Africa (ZA)</w:t>
      </w:r>
    </w:p>
    <w:p w:rsidR="00000000" w:rsidRPr="00000000" w:rsidP="00000000" w14:paraId="0000005A">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Prepared MD50 for new Extensions and prepared BR100 document</w:t>
      </w:r>
    </w:p>
    <w:p w:rsidR="00000000" w:rsidRPr="00000000" w:rsidP="00000000" w14:paraId="0000005B">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Requirement gathering of AR, implementation, configuration for Mumbai, India Roll out</w:t>
      </w:r>
    </w:p>
    <w:p w:rsidR="00000000" w:rsidRPr="00000000" w:rsidP="00000000" w14:paraId="0000005C">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Responsible in resolving Incidents in Service now that are raised by the Business users across the Regions</w:t>
      </w:r>
    </w:p>
    <w:p w:rsidR="00000000" w:rsidRPr="00000000" w:rsidP="00000000" w14:paraId="0000005D">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Requirement gathering, Development and Testing of AR Auto cash apply automation</w:t>
      </w:r>
    </w:p>
    <w:p w:rsidR="00000000" w:rsidRPr="00000000" w:rsidP="00000000" w14:paraId="0000005E">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Responsible for working on all the Third-Party Applications including Revport, Account Fees and Markview and generate month end Reports</w:t>
      </w:r>
    </w:p>
    <w:p w:rsidR="00000000" w:rsidRPr="00000000" w:rsidP="00000000" w14:paraId="0000005F">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 xml:space="preserve">Prepared Testing strategy, Test scenarios and Test Scripts </w:t>
      </w:r>
    </w:p>
    <w:p w:rsidR="00000000" w:rsidRPr="00000000" w:rsidP="00000000" w14:paraId="00000060">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Recommended Reports in Project Accounting for efficient decision making</w:t>
      </w:r>
    </w:p>
    <w:p w:rsidR="00000000" w:rsidRPr="00000000" w:rsidP="00000000" w14:paraId="00000061">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Oracle Modules tested – GL, AR, AP, Payments, FA, Projects, Cash Management, I Expenses, Purchasing, ePro and AME Rules</w:t>
      </w:r>
    </w:p>
    <w:p w:rsidR="00000000" w:rsidRPr="00000000" w:rsidP="00000000" w14:paraId="00000062">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Led the testing for Data Migration Project (</w:t>
      </w:r>
      <w:r w:rsidRPr="00000000">
        <w:rPr>
          <w:rFonts w:ascii="Arial" w:eastAsia="Arial" w:hAnsi="Arial" w:cs="Arial"/>
          <w:color w:val="252525"/>
          <w:sz w:val="16"/>
          <w:szCs w:val="16"/>
          <w:highlight w:val="white"/>
          <w:rtl w:val="0"/>
        </w:rPr>
        <w:t>All servers to be migrated by March 2018 to the new location. 11 Applications, 100+Servers, key Applications to migrate together include: Oracle financials, DRM, HP, HFM and Markview. Upgrade Oracle database to 12c and apply recommended patches. Upgrade current Operating system from Sun Solaris to Linux 6.8)</w:t>
      </w:r>
    </w:p>
    <w:p w:rsidR="00000000" w:rsidRPr="00000000" w:rsidP="00000000" w14:paraId="00000063">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Identified process pain points during upgrade to new Operating system (Solaris to Linux)</w:t>
      </w:r>
    </w:p>
    <w:p w:rsidR="00000000" w:rsidRPr="00000000" w:rsidP="00000000" w14:paraId="00000064">
      <w:pPr>
        <w:pStyle w:val="normal0"/>
        <w:rPr>
          <w:rFonts w:ascii="Arial" w:eastAsia="Arial" w:hAnsi="Arial" w:cs="Arial"/>
          <w:i/>
          <w:sz w:val="16"/>
          <w:szCs w:val="16"/>
        </w:rPr>
      </w:pPr>
      <w:r>
        <w:pict>
          <v:rect id="_x0000_i1029" style="width:0;height:1.5pt" o:hralign="center" o:hrstd="t" o:hr="t" fillcolor="#a0a0a0" stroked="f"/>
        </w:pict>
      </w:r>
    </w:p>
    <w:p w:rsidR="00000000" w:rsidRPr="00000000" w:rsidP="00000000" w14:paraId="00000065">
      <w:pPr>
        <w:pStyle w:val="normal0"/>
        <w:tabs>
          <w:tab w:val="left" w:pos="720"/>
        </w:tabs>
        <w:rPr>
          <w:rFonts w:ascii="Arial" w:eastAsia="Arial" w:hAnsi="Arial" w:cs="Arial"/>
          <w:b/>
          <w:sz w:val="16"/>
          <w:szCs w:val="16"/>
        </w:rPr>
      </w:pPr>
      <w:r w:rsidRPr="00000000">
        <w:rPr>
          <w:rFonts w:ascii="Arial" w:eastAsia="Arial" w:hAnsi="Arial" w:cs="Arial"/>
          <w:b/>
          <w:sz w:val="16"/>
          <w:szCs w:val="16"/>
          <w:rtl w:val="0"/>
        </w:rPr>
        <w:t xml:space="preserve">Company </w:t>
        <w:tab/>
        <w:t>:</w:t>
        <w:tab/>
        <w:t>Magna Infotech</w:t>
      </w:r>
    </w:p>
    <w:p w:rsidR="00000000" w:rsidRPr="00000000" w:rsidP="00000000" w14:paraId="00000066">
      <w:pPr>
        <w:pStyle w:val="normal0"/>
        <w:tabs>
          <w:tab w:val="left" w:pos="720"/>
        </w:tabs>
        <w:rPr>
          <w:rFonts w:ascii="Arial" w:eastAsia="Arial" w:hAnsi="Arial" w:cs="Arial"/>
          <w:b/>
          <w:sz w:val="16"/>
          <w:szCs w:val="16"/>
        </w:rPr>
      </w:pPr>
      <w:r w:rsidRPr="00000000">
        <w:rPr>
          <w:rFonts w:ascii="Arial" w:eastAsia="Arial" w:hAnsi="Arial" w:cs="Arial"/>
          <w:b/>
          <w:sz w:val="16"/>
          <w:szCs w:val="16"/>
          <w:rtl w:val="0"/>
        </w:rPr>
        <w:t>Role</w:t>
        <w:tab/>
        <w:tab/>
        <w:t>:</w:t>
        <w:tab/>
        <w:t>Lead Consultant</w:t>
      </w:r>
    </w:p>
    <w:p w:rsidR="00000000" w:rsidRPr="00000000" w:rsidP="00000000" w14:paraId="00000067">
      <w:pPr>
        <w:pStyle w:val="normal0"/>
        <w:tabs>
          <w:tab w:val="left" w:pos="720"/>
        </w:tabs>
        <w:rPr>
          <w:rFonts w:ascii="Arial" w:eastAsia="Arial" w:hAnsi="Arial" w:cs="Arial"/>
          <w:b/>
          <w:sz w:val="16"/>
          <w:szCs w:val="16"/>
        </w:rPr>
      </w:pPr>
      <w:r w:rsidRPr="00000000">
        <w:rPr>
          <w:rFonts w:ascii="Arial" w:eastAsia="Arial" w:hAnsi="Arial" w:cs="Arial"/>
          <w:b/>
          <w:sz w:val="16"/>
          <w:szCs w:val="16"/>
          <w:rtl w:val="0"/>
        </w:rPr>
        <w:t>Environment</w:t>
        <w:tab/>
        <w:t>:</w:t>
        <w:tab/>
        <w:t>Oracle E-Business Suite R12</w:t>
      </w:r>
    </w:p>
    <w:p w:rsidR="00000000" w:rsidRPr="00000000" w:rsidP="00000000" w14:paraId="00000068">
      <w:pPr>
        <w:pStyle w:val="normal0"/>
        <w:tabs>
          <w:tab w:val="left" w:pos="720"/>
        </w:tabs>
        <w:rPr>
          <w:rFonts w:ascii="Arial" w:eastAsia="Arial" w:hAnsi="Arial" w:cs="Arial"/>
          <w:b/>
          <w:sz w:val="16"/>
          <w:szCs w:val="16"/>
        </w:rPr>
      </w:pPr>
      <w:r w:rsidRPr="00000000">
        <w:rPr>
          <w:rFonts w:ascii="Arial" w:eastAsia="Arial" w:hAnsi="Arial" w:cs="Arial"/>
          <w:b/>
          <w:sz w:val="16"/>
          <w:szCs w:val="16"/>
          <w:rtl w:val="0"/>
        </w:rPr>
        <w:t>Duration</w:t>
        <w:tab/>
        <w:tab/>
        <w:t>:</w:t>
        <w:tab/>
        <w:t>Jul-2017 – Dec 2017</w:t>
      </w:r>
    </w:p>
    <w:p w:rsidR="00000000" w:rsidRPr="00000000" w:rsidP="00000000" w14:paraId="00000069">
      <w:pPr>
        <w:pStyle w:val="normal0"/>
        <w:tabs>
          <w:tab w:val="left" w:pos="720"/>
        </w:tabs>
        <w:rPr>
          <w:rFonts w:ascii="Arial" w:eastAsia="Arial" w:hAnsi="Arial" w:cs="Arial"/>
          <w:b/>
          <w:sz w:val="16"/>
          <w:szCs w:val="16"/>
        </w:rPr>
      </w:pPr>
      <w:r w:rsidRPr="00000000">
        <w:rPr>
          <w:rFonts w:ascii="Arial" w:eastAsia="Arial" w:hAnsi="Arial" w:cs="Arial"/>
          <w:b/>
          <w:sz w:val="16"/>
          <w:szCs w:val="16"/>
          <w:rtl w:val="0"/>
        </w:rPr>
        <w:t>Client</w:t>
        <w:tab/>
        <w:tab/>
        <w:t xml:space="preserve">: </w:t>
        <w:tab/>
        <w:t>Invesco</w:t>
      </w:r>
    </w:p>
    <w:p w:rsidR="00000000" w:rsidRPr="00000000" w:rsidP="00000000" w14:paraId="0000006A">
      <w:pPr>
        <w:pStyle w:val="normal0"/>
        <w:ind w:left="360" w:firstLine="0"/>
        <w:rPr>
          <w:rFonts w:ascii="Arial" w:eastAsia="Arial" w:hAnsi="Arial" w:cs="Arial"/>
          <w:b/>
          <w:sz w:val="16"/>
          <w:szCs w:val="16"/>
        </w:rPr>
      </w:pPr>
    </w:p>
    <w:p w:rsidR="00000000" w:rsidRPr="00000000" w:rsidP="00000000" w14:paraId="0000006B">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 xml:space="preserve">Prepared Testing strategy, Test scenarios and Test Scripts </w:t>
      </w:r>
    </w:p>
    <w:p w:rsidR="00000000" w:rsidRPr="00000000" w:rsidP="00000000" w14:paraId="0000006C">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Recommended Reports in Project Accounting for efficient decision making.</w:t>
      </w:r>
    </w:p>
    <w:p w:rsidR="00000000" w:rsidRPr="00000000" w:rsidP="00000000" w14:paraId="0000006D">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Identified process pain points during upgrade to new Operating system (Solaris to Linux)</w:t>
      </w:r>
    </w:p>
    <w:p w:rsidR="00000000" w:rsidRPr="00000000" w:rsidP="00000000" w14:paraId="0000006E">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Oracle Modules tested – GL, AR, AP, Payments, FA, Projects, Cash Management, IExpenses, Purchasing, ePro and AME Rules</w:t>
      </w:r>
    </w:p>
    <w:p w:rsidR="00000000" w:rsidRPr="00000000" w:rsidP="00000000" w14:paraId="0000006F">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Led the testing for Data Migration Project (All servers to be migrated by March 2018 to the new location. 11 Applications, 100+Servers, key Applications to migrate together include: Oracle financials, DRM, HP, HFM and Markview. Upgrade Oracle database to 12c and apply recommended patches. Upgrade current Operating system from Sun Solaris to Linux 6.8)</w:t>
      </w:r>
    </w:p>
    <w:p w:rsidR="00000000" w:rsidRPr="00000000" w:rsidP="00000000" w14:paraId="00000070">
      <w:pPr>
        <w:pStyle w:val="normal0"/>
        <w:ind w:left="360" w:firstLine="0"/>
        <w:rPr>
          <w:rFonts w:ascii="Arial" w:eastAsia="Arial" w:hAnsi="Arial" w:cs="Arial"/>
          <w:color w:val="000000"/>
          <w:sz w:val="16"/>
          <w:szCs w:val="16"/>
        </w:rPr>
      </w:pPr>
    </w:p>
    <w:p w:rsidR="00000000" w:rsidRPr="00000000" w:rsidP="00000000" w14:paraId="00000071">
      <w:pPr>
        <w:pStyle w:val="normal0"/>
        <w:ind w:left="360" w:firstLine="0"/>
        <w:rPr>
          <w:rFonts w:ascii="Arial" w:eastAsia="Arial" w:hAnsi="Arial" w:cs="Arial"/>
          <w:color w:val="000000"/>
          <w:sz w:val="16"/>
          <w:szCs w:val="16"/>
        </w:rPr>
      </w:pPr>
    </w:p>
    <w:p w:rsidR="00000000" w:rsidRPr="00000000" w:rsidP="00000000" w14:paraId="00000072">
      <w:pPr>
        <w:pStyle w:val="normal0"/>
        <w:rPr>
          <w:rFonts w:ascii="Arial" w:eastAsia="Arial" w:hAnsi="Arial" w:cs="Arial"/>
          <w:i/>
          <w:sz w:val="16"/>
          <w:szCs w:val="16"/>
        </w:rPr>
      </w:pPr>
      <w:r>
        <w:pict>
          <v:rect id="_x0000_i1030" style="width:0;height:1.5pt" o:hralign="center" o:hrstd="t" o:hr="t" fillcolor="#a0a0a0" stroked="f"/>
        </w:pict>
      </w:r>
    </w:p>
    <w:p w:rsidR="00000000" w:rsidRPr="00000000" w:rsidP="00000000" w14:paraId="00000073">
      <w:pPr>
        <w:pStyle w:val="normal0"/>
        <w:rPr>
          <w:rFonts w:ascii="Arial" w:eastAsia="Arial" w:hAnsi="Arial" w:cs="Arial"/>
          <w:b/>
          <w:color w:val="000000"/>
          <w:sz w:val="16"/>
          <w:szCs w:val="16"/>
        </w:rPr>
      </w:pPr>
      <w:r w:rsidRPr="00000000">
        <w:rPr>
          <w:rFonts w:ascii="Arial" w:eastAsia="Arial" w:hAnsi="Arial" w:cs="Arial"/>
          <w:b/>
          <w:sz w:val="16"/>
          <w:szCs w:val="16"/>
          <w:rtl w:val="0"/>
        </w:rPr>
        <w:t>Company</w:t>
        <w:tab/>
        <w:t>:</w:t>
        <w:tab/>
        <w:t>Independent Oracle Functional Consulting (Freelancer)</w:t>
      </w:r>
    </w:p>
    <w:p w:rsidR="00000000" w:rsidRPr="00000000" w:rsidP="00000000" w14:paraId="00000074">
      <w:pPr>
        <w:pStyle w:val="normal0"/>
        <w:rPr>
          <w:rFonts w:ascii="Arial" w:eastAsia="Arial" w:hAnsi="Arial" w:cs="Arial"/>
          <w:b/>
          <w:sz w:val="16"/>
          <w:szCs w:val="16"/>
        </w:rPr>
      </w:pPr>
      <w:r w:rsidRPr="00000000">
        <w:rPr>
          <w:rFonts w:ascii="Arial" w:eastAsia="Arial" w:hAnsi="Arial" w:cs="Arial"/>
          <w:b/>
          <w:sz w:val="16"/>
          <w:szCs w:val="16"/>
          <w:rtl w:val="0"/>
        </w:rPr>
        <w:t>Role</w:t>
        <w:tab/>
        <w:tab/>
        <w:t>:</w:t>
        <w:tab/>
        <w:t>Functional Lead</w:t>
      </w:r>
    </w:p>
    <w:p w:rsidR="00000000" w:rsidRPr="00000000" w:rsidP="00000000" w14:paraId="00000075">
      <w:pPr>
        <w:pStyle w:val="normal0"/>
        <w:rPr>
          <w:rFonts w:ascii="Arial" w:eastAsia="Arial" w:hAnsi="Arial" w:cs="Arial"/>
          <w:b/>
          <w:sz w:val="16"/>
          <w:szCs w:val="16"/>
        </w:rPr>
      </w:pPr>
      <w:r w:rsidRPr="00000000">
        <w:rPr>
          <w:rFonts w:ascii="Arial" w:eastAsia="Arial" w:hAnsi="Arial" w:cs="Arial"/>
          <w:b/>
          <w:sz w:val="16"/>
          <w:szCs w:val="16"/>
          <w:rtl w:val="0"/>
        </w:rPr>
        <w:t>Environment</w:t>
        <w:tab/>
        <w:t>:</w:t>
        <w:tab/>
      </w:r>
      <w:r w:rsidRPr="00000000">
        <w:rPr>
          <w:rFonts w:ascii="Arial" w:eastAsia="Arial" w:hAnsi="Arial" w:cs="Arial"/>
          <w:b/>
          <w:color w:val="000000"/>
          <w:sz w:val="16"/>
          <w:szCs w:val="16"/>
          <w:rtl w:val="0"/>
        </w:rPr>
        <w:t>Oracle E-Business Suite R12</w:t>
      </w:r>
    </w:p>
    <w:p w:rsidR="00000000" w:rsidRPr="00000000" w:rsidP="00000000" w14:paraId="00000076">
      <w:pPr>
        <w:pStyle w:val="normal0"/>
        <w:rPr>
          <w:rFonts w:ascii="Arial" w:eastAsia="Arial" w:hAnsi="Arial" w:cs="Arial"/>
          <w:b/>
          <w:sz w:val="16"/>
          <w:szCs w:val="16"/>
        </w:rPr>
      </w:pPr>
      <w:r w:rsidRPr="00000000">
        <w:rPr>
          <w:rFonts w:ascii="Arial" w:eastAsia="Arial" w:hAnsi="Arial" w:cs="Arial"/>
          <w:b/>
          <w:sz w:val="16"/>
          <w:szCs w:val="16"/>
          <w:rtl w:val="0"/>
        </w:rPr>
        <w:t>Duration</w:t>
        <w:tab/>
        <w:tab/>
        <w:t>:</w:t>
        <w:tab/>
        <w:t>Jan-2015 –Dec 2016</w:t>
      </w:r>
    </w:p>
    <w:p w:rsidR="00000000" w:rsidRPr="00000000" w:rsidP="00000000" w14:paraId="00000077">
      <w:pPr>
        <w:pStyle w:val="normal0"/>
        <w:rPr>
          <w:rFonts w:ascii="Arial" w:eastAsia="Arial" w:hAnsi="Arial" w:cs="Arial"/>
          <w:b/>
          <w:sz w:val="16"/>
          <w:szCs w:val="16"/>
        </w:rPr>
      </w:pPr>
    </w:p>
    <w:p w:rsidR="00000000" w:rsidRPr="00000000" w:rsidP="00000000" w14:paraId="00000078">
      <w:pPr>
        <w:pStyle w:val="normal0"/>
        <w:rPr>
          <w:rFonts w:ascii="Arial" w:eastAsia="Arial" w:hAnsi="Arial" w:cs="Arial"/>
          <w:b/>
          <w:color w:val="000000"/>
          <w:sz w:val="16"/>
          <w:szCs w:val="16"/>
        </w:rPr>
      </w:pPr>
    </w:p>
    <w:p w:rsidR="00000000" w:rsidRPr="00000000" w:rsidP="00000000" w14:paraId="00000079">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Responsibilities:</w:t>
      </w:r>
    </w:p>
    <w:p w:rsidR="00000000" w:rsidRPr="00000000" w:rsidP="00000000" w14:paraId="0000007A">
      <w:pPr>
        <w:pStyle w:val="normal0"/>
        <w:numPr>
          <w:ilvl w:val="0"/>
          <w:numId w:val="3"/>
        </w:numPr>
        <w:tabs>
          <w:tab w:val="left" w:pos="720"/>
        </w:tabs>
        <w:ind w:left="360" w:hanging="360"/>
        <w:rPr>
          <w:i/>
          <w:sz w:val="16"/>
          <w:szCs w:val="16"/>
        </w:rPr>
      </w:pPr>
      <w:r w:rsidRPr="00000000">
        <w:rPr>
          <w:rFonts w:ascii="Arial" w:eastAsia="Arial" w:hAnsi="Arial" w:cs="Arial"/>
          <w:color w:val="000000"/>
          <w:sz w:val="16"/>
          <w:szCs w:val="16"/>
          <w:rtl w:val="0"/>
        </w:rPr>
        <w:t>Conducted Functional Training on the Modules including - AR, AP, GL, EBTax FA, CM</w:t>
      </w:r>
    </w:p>
    <w:p w:rsidR="00000000" w:rsidRPr="00000000" w:rsidP="00000000" w14:paraId="0000007B">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Freelance Consulting for New Oracle R12 Implementation in a Startup company</w:t>
      </w:r>
    </w:p>
    <w:p w:rsidR="00000000" w:rsidRPr="00000000" w:rsidP="00000000" w14:paraId="0000007C">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Requirement gathering and preparing High level design documents</w:t>
      </w:r>
    </w:p>
    <w:p w:rsidR="00000000" w:rsidRPr="00000000" w:rsidP="00000000" w14:paraId="0000007D">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Prepared Boot Camp Material on various P2P modules</w:t>
      </w:r>
    </w:p>
    <w:p w:rsidR="00000000" w:rsidRPr="00000000" w:rsidP="00000000" w14:paraId="0000007E">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Recommended Projects Reports for efficient decision making</w:t>
      </w:r>
    </w:p>
    <w:p w:rsidR="00000000" w:rsidRPr="00000000" w:rsidP="00000000" w14:paraId="0000007F">
      <w:pPr>
        <w:pStyle w:val="normal0"/>
        <w:tabs>
          <w:tab w:val="left" w:pos="720"/>
        </w:tabs>
        <w:rPr>
          <w:rFonts w:ascii="Arial" w:eastAsia="Arial" w:hAnsi="Arial" w:cs="Arial"/>
          <w:i/>
          <w:sz w:val="16"/>
          <w:szCs w:val="16"/>
        </w:rPr>
      </w:pPr>
      <w:r>
        <w:pict>
          <v:rect id="_x0000_i1031" style="width:0;height:1.5pt" o:hralign="center" o:hrstd="t" o:hr="t" fillcolor="#a0a0a0" stroked="f"/>
        </w:pict>
      </w:r>
    </w:p>
    <w:p w:rsidR="00000000" w:rsidRPr="00000000" w:rsidP="00000000" w14:paraId="00000080">
      <w:pPr>
        <w:pStyle w:val="normal0"/>
        <w:rPr>
          <w:rFonts w:ascii="Arial" w:eastAsia="Arial" w:hAnsi="Arial" w:cs="Arial"/>
          <w:b/>
          <w:sz w:val="16"/>
          <w:szCs w:val="16"/>
        </w:rPr>
      </w:pPr>
    </w:p>
    <w:p w:rsidR="00000000" w:rsidRPr="00000000" w:rsidP="00000000" w14:paraId="00000081">
      <w:pPr>
        <w:pStyle w:val="normal0"/>
        <w:rPr>
          <w:rFonts w:ascii="Arial" w:eastAsia="Arial" w:hAnsi="Arial" w:cs="Arial"/>
          <w:b/>
          <w:color w:val="000000"/>
          <w:sz w:val="16"/>
          <w:szCs w:val="16"/>
        </w:rPr>
      </w:pPr>
      <w:r w:rsidRPr="00000000">
        <w:rPr>
          <w:rFonts w:ascii="Arial" w:eastAsia="Arial" w:hAnsi="Arial" w:cs="Arial"/>
          <w:b/>
          <w:sz w:val="16"/>
          <w:szCs w:val="16"/>
          <w:rtl w:val="0"/>
        </w:rPr>
        <w:t>Company</w:t>
        <w:tab/>
        <w:t>:</w:t>
        <w:tab/>
        <w:t>RJT Compuquest (Now Apolis)</w:t>
      </w:r>
    </w:p>
    <w:p w:rsidR="00000000" w:rsidRPr="00000000" w:rsidP="00000000" w14:paraId="00000082">
      <w:pPr>
        <w:pStyle w:val="normal0"/>
        <w:rPr>
          <w:rFonts w:ascii="Arial" w:eastAsia="Arial" w:hAnsi="Arial" w:cs="Arial"/>
          <w:b/>
          <w:sz w:val="16"/>
          <w:szCs w:val="16"/>
        </w:rPr>
      </w:pPr>
      <w:r w:rsidRPr="00000000">
        <w:rPr>
          <w:rFonts w:ascii="Arial" w:eastAsia="Arial" w:hAnsi="Arial" w:cs="Arial"/>
          <w:b/>
          <w:sz w:val="16"/>
          <w:szCs w:val="16"/>
          <w:rtl w:val="0"/>
        </w:rPr>
        <w:t>Role</w:t>
        <w:tab/>
        <w:tab/>
        <w:t>:</w:t>
        <w:tab/>
        <w:t>Functional Consultant</w:t>
      </w:r>
    </w:p>
    <w:p w:rsidR="00000000" w:rsidRPr="00000000" w:rsidP="00000000" w14:paraId="00000083">
      <w:pPr>
        <w:pStyle w:val="normal0"/>
        <w:rPr>
          <w:rFonts w:ascii="Arial" w:eastAsia="Arial" w:hAnsi="Arial" w:cs="Arial"/>
          <w:b/>
          <w:sz w:val="16"/>
          <w:szCs w:val="16"/>
        </w:rPr>
      </w:pPr>
      <w:r w:rsidRPr="00000000">
        <w:rPr>
          <w:rFonts w:ascii="Arial" w:eastAsia="Arial" w:hAnsi="Arial" w:cs="Arial"/>
          <w:b/>
          <w:sz w:val="16"/>
          <w:szCs w:val="16"/>
          <w:rtl w:val="0"/>
        </w:rPr>
        <w:t>Environment</w:t>
        <w:tab/>
        <w:t>:</w:t>
        <w:tab/>
      </w:r>
      <w:r w:rsidRPr="00000000">
        <w:rPr>
          <w:rFonts w:ascii="Arial" w:eastAsia="Arial" w:hAnsi="Arial" w:cs="Arial"/>
          <w:b/>
          <w:color w:val="000000"/>
          <w:sz w:val="16"/>
          <w:szCs w:val="16"/>
          <w:rtl w:val="0"/>
        </w:rPr>
        <w:t>Oracle E-Business Suite R12</w:t>
      </w:r>
    </w:p>
    <w:p w:rsidR="00000000" w:rsidRPr="00000000" w:rsidP="00000000" w14:paraId="00000084">
      <w:pPr>
        <w:pStyle w:val="normal0"/>
        <w:rPr>
          <w:rFonts w:ascii="Arial" w:eastAsia="Arial" w:hAnsi="Arial" w:cs="Arial"/>
          <w:b/>
          <w:sz w:val="16"/>
          <w:szCs w:val="16"/>
        </w:rPr>
      </w:pPr>
      <w:r w:rsidRPr="00000000">
        <w:rPr>
          <w:rFonts w:ascii="Arial" w:eastAsia="Arial" w:hAnsi="Arial" w:cs="Arial"/>
          <w:b/>
          <w:sz w:val="16"/>
          <w:szCs w:val="16"/>
          <w:rtl w:val="0"/>
        </w:rPr>
        <w:t>Duration</w:t>
        <w:tab/>
        <w:tab/>
        <w:t>:</w:t>
        <w:tab/>
        <w:t>Aug-2012 –June 2013</w:t>
      </w:r>
    </w:p>
    <w:p w:rsidR="00000000" w:rsidRPr="00000000" w:rsidP="00000000" w14:paraId="00000085">
      <w:pPr>
        <w:pStyle w:val="normal0"/>
        <w:rPr>
          <w:rFonts w:ascii="Arial" w:eastAsia="Arial" w:hAnsi="Arial" w:cs="Arial"/>
          <w:b/>
          <w:sz w:val="16"/>
          <w:szCs w:val="16"/>
        </w:rPr>
      </w:pPr>
      <w:r w:rsidRPr="00000000">
        <w:rPr>
          <w:rFonts w:ascii="Arial" w:eastAsia="Arial" w:hAnsi="Arial" w:cs="Arial"/>
          <w:b/>
          <w:sz w:val="16"/>
          <w:szCs w:val="16"/>
          <w:rtl w:val="0"/>
        </w:rPr>
        <w:t>Clients</w:t>
        <w:tab/>
        <w:tab/>
        <w:t>:</w:t>
        <w:tab/>
        <w:t>Mastercard, Doner</w:t>
      </w:r>
    </w:p>
    <w:p w:rsidR="00000000" w:rsidRPr="00000000" w:rsidP="00000000" w14:paraId="00000086">
      <w:pPr>
        <w:pStyle w:val="normal0"/>
        <w:rPr>
          <w:rFonts w:ascii="Arial" w:eastAsia="Arial" w:hAnsi="Arial" w:cs="Arial"/>
          <w:b/>
          <w:color w:val="000000"/>
          <w:sz w:val="16"/>
          <w:szCs w:val="16"/>
        </w:rPr>
      </w:pPr>
    </w:p>
    <w:p w:rsidR="00000000" w:rsidRPr="00000000" w:rsidP="00000000" w14:paraId="00000087">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Responsibilities:</w:t>
      </w:r>
    </w:p>
    <w:p w:rsidR="00000000" w:rsidRPr="00000000" w:rsidP="00000000" w14:paraId="00000088">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Responsible for servicing the Client and targeting the new opportunities</w:t>
      </w:r>
    </w:p>
    <w:p w:rsidR="00000000" w:rsidRPr="00000000" w:rsidP="00000000" w14:paraId="00000089">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Responsible for preparing Presentations, Requirement Gathering documents (RD140) and getting sign offs.</w:t>
      </w:r>
    </w:p>
    <w:p w:rsidR="00000000" w:rsidRPr="00000000" w:rsidP="00000000" w14:paraId="0000008A">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Presented new functionalities for the existing modules including AR and AP</w:t>
      </w:r>
    </w:p>
    <w:p w:rsidR="00000000" w:rsidRPr="00000000" w:rsidP="00000000" w14:paraId="0000008B">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Recommended improvements for the Payables invoice processes</w:t>
      </w:r>
    </w:p>
    <w:p w:rsidR="00000000" w:rsidRPr="00000000" w:rsidP="00000000" w14:paraId="0000008C">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Prepared Testing Strategies and Planning for Go Live</w:t>
      </w:r>
    </w:p>
    <w:p w:rsidR="00000000" w:rsidRPr="00000000" w:rsidP="00000000" w14:paraId="0000008D">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Actively participated in customer meetings, Finance workouts and conferences</w:t>
      </w:r>
    </w:p>
    <w:p w:rsidR="00000000" w:rsidRPr="00000000" w:rsidP="00000000" w14:paraId="0000008E">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Responsible for Configuration, Testing of all financials modules</w:t>
      </w:r>
    </w:p>
    <w:p w:rsidR="00000000" w:rsidRPr="00000000" w:rsidP="00000000" w14:paraId="0000008F">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Assisted technical team in technical design and subsequent development activities</w:t>
      </w:r>
    </w:p>
    <w:p w:rsidR="00000000" w:rsidRPr="00000000" w:rsidP="00000000" w14:paraId="00000090">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Participated in the meetings and recommendations on R12 Upgrade approach</w:t>
      </w:r>
    </w:p>
    <w:p w:rsidR="00000000" w:rsidRPr="00000000" w:rsidP="00000000" w14:paraId="00000091">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Responsible for complete P2P Flow Implementation, AR and iExpense modules (Configuration, Testing, New Enhancements)</w:t>
      </w:r>
    </w:p>
    <w:p w:rsidR="00000000" w:rsidRPr="00000000" w:rsidP="00000000" w14:paraId="00000092">
      <w:pPr>
        <w:pStyle w:val="normal0"/>
        <w:rPr>
          <w:rFonts w:ascii="Arial" w:eastAsia="Arial" w:hAnsi="Arial" w:cs="Arial"/>
          <w:b/>
          <w:color w:val="000000"/>
          <w:sz w:val="16"/>
          <w:szCs w:val="16"/>
          <w:u w:val="single"/>
        </w:rPr>
      </w:pPr>
      <w:r>
        <w:pict>
          <v:rect id="_x0000_i1032" style="width:0;height:1.5pt" o:hralign="center" o:hrstd="t" o:hr="t" fillcolor="#a0a0a0" stroked="f"/>
        </w:pict>
      </w:r>
    </w:p>
    <w:p w:rsidR="00000000" w:rsidRPr="00000000" w:rsidP="00000000" w14:paraId="00000093">
      <w:pPr>
        <w:pStyle w:val="normal0"/>
        <w:rPr>
          <w:rFonts w:ascii="Arial" w:eastAsia="Arial" w:hAnsi="Arial" w:cs="Arial"/>
          <w:b/>
          <w:sz w:val="16"/>
          <w:szCs w:val="16"/>
        </w:rPr>
      </w:pPr>
    </w:p>
    <w:p w:rsidR="00000000" w:rsidRPr="00000000" w:rsidP="00000000" w14:paraId="00000094">
      <w:pPr>
        <w:pStyle w:val="normal0"/>
        <w:rPr>
          <w:rFonts w:ascii="Arial" w:eastAsia="Arial" w:hAnsi="Arial" w:cs="Arial"/>
          <w:b/>
          <w:color w:val="000000"/>
          <w:sz w:val="16"/>
          <w:szCs w:val="16"/>
        </w:rPr>
      </w:pPr>
      <w:r w:rsidRPr="00000000">
        <w:rPr>
          <w:rFonts w:ascii="Arial" w:eastAsia="Arial" w:hAnsi="Arial" w:cs="Arial"/>
          <w:b/>
          <w:sz w:val="16"/>
          <w:szCs w:val="16"/>
          <w:rtl w:val="0"/>
        </w:rPr>
        <w:t xml:space="preserve">Company </w:t>
        <w:tab/>
        <w:t>:</w:t>
        <w:tab/>
        <w:t>iGate Global Solutions (Now Capgemini)</w:t>
      </w:r>
    </w:p>
    <w:p w:rsidR="00000000" w:rsidRPr="00000000" w:rsidP="00000000" w14:paraId="00000095">
      <w:pPr>
        <w:pStyle w:val="normal0"/>
        <w:rPr>
          <w:rFonts w:ascii="Arial" w:eastAsia="Arial" w:hAnsi="Arial" w:cs="Arial"/>
          <w:b/>
          <w:sz w:val="16"/>
          <w:szCs w:val="16"/>
        </w:rPr>
      </w:pPr>
      <w:r w:rsidRPr="00000000">
        <w:rPr>
          <w:rFonts w:ascii="Arial" w:eastAsia="Arial" w:hAnsi="Arial" w:cs="Arial"/>
          <w:b/>
          <w:sz w:val="16"/>
          <w:szCs w:val="16"/>
          <w:rtl w:val="0"/>
        </w:rPr>
        <w:t>Role</w:t>
        <w:tab/>
        <w:tab/>
        <w:t>:</w:t>
        <w:tab/>
        <w:t>Senior Consultant</w:t>
      </w:r>
    </w:p>
    <w:p w:rsidR="00000000" w:rsidRPr="00000000" w:rsidP="00000000" w14:paraId="00000096">
      <w:pPr>
        <w:pStyle w:val="normal0"/>
        <w:rPr>
          <w:rFonts w:ascii="Arial" w:eastAsia="Arial" w:hAnsi="Arial" w:cs="Arial"/>
          <w:b/>
          <w:sz w:val="16"/>
          <w:szCs w:val="16"/>
        </w:rPr>
      </w:pPr>
      <w:r w:rsidRPr="00000000">
        <w:rPr>
          <w:rFonts w:ascii="Arial" w:eastAsia="Arial" w:hAnsi="Arial" w:cs="Arial"/>
          <w:b/>
          <w:sz w:val="16"/>
          <w:szCs w:val="16"/>
          <w:rtl w:val="0"/>
        </w:rPr>
        <w:t>Environment</w:t>
        <w:tab/>
        <w:t>:</w:t>
        <w:tab/>
        <w:t xml:space="preserve">Upgrade from </w:t>
      </w:r>
      <w:r w:rsidRPr="00000000">
        <w:rPr>
          <w:rFonts w:ascii="Arial" w:eastAsia="Arial" w:hAnsi="Arial" w:cs="Arial"/>
          <w:b/>
          <w:color w:val="000000"/>
          <w:sz w:val="16"/>
          <w:szCs w:val="16"/>
          <w:rtl w:val="0"/>
        </w:rPr>
        <w:t>Oracle E-Business Suite R11.5.9 to R12.1.3</w:t>
      </w:r>
    </w:p>
    <w:p w:rsidR="00000000" w:rsidRPr="00000000" w:rsidP="00000000" w14:paraId="00000097">
      <w:pPr>
        <w:pStyle w:val="normal0"/>
        <w:rPr>
          <w:rFonts w:ascii="Arial" w:eastAsia="Arial" w:hAnsi="Arial" w:cs="Arial"/>
          <w:b/>
          <w:sz w:val="16"/>
          <w:szCs w:val="16"/>
        </w:rPr>
      </w:pPr>
      <w:r w:rsidRPr="00000000">
        <w:rPr>
          <w:rFonts w:ascii="Arial" w:eastAsia="Arial" w:hAnsi="Arial" w:cs="Arial"/>
          <w:b/>
          <w:sz w:val="16"/>
          <w:szCs w:val="16"/>
          <w:rtl w:val="0"/>
        </w:rPr>
        <w:t>Duration</w:t>
        <w:tab/>
        <w:tab/>
        <w:t>:</w:t>
        <w:tab/>
        <w:t>Sep-2010 –Aug 2012</w:t>
      </w:r>
    </w:p>
    <w:p w:rsidR="00000000" w:rsidRPr="00000000" w:rsidP="00000000" w14:paraId="00000098">
      <w:pPr>
        <w:pStyle w:val="normal0"/>
        <w:rPr>
          <w:rFonts w:ascii="Arial" w:eastAsia="Arial" w:hAnsi="Arial" w:cs="Arial"/>
          <w:b/>
          <w:sz w:val="16"/>
          <w:szCs w:val="16"/>
        </w:rPr>
      </w:pPr>
      <w:r w:rsidRPr="00000000">
        <w:rPr>
          <w:rFonts w:ascii="Arial" w:eastAsia="Arial" w:hAnsi="Arial" w:cs="Arial"/>
          <w:b/>
          <w:sz w:val="16"/>
          <w:szCs w:val="16"/>
          <w:rtl w:val="0"/>
        </w:rPr>
        <w:t>Clients</w:t>
        <w:tab/>
        <w:tab/>
        <w:t>:</w:t>
        <w:tab/>
        <w:t>Wesco Distribution, Black and Veatch</w:t>
      </w:r>
    </w:p>
    <w:p w:rsidR="00000000" w:rsidRPr="00000000" w:rsidP="00000000" w14:paraId="00000099">
      <w:pPr>
        <w:pStyle w:val="normal0"/>
        <w:rPr>
          <w:rFonts w:ascii="Arial" w:eastAsia="Arial" w:hAnsi="Arial" w:cs="Arial"/>
          <w:b/>
          <w:color w:val="000000"/>
          <w:sz w:val="16"/>
          <w:szCs w:val="16"/>
        </w:rPr>
      </w:pPr>
    </w:p>
    <w:p w:rsidR="00000000" w:rsidRPr="00000000" w:rsidP="00000000" w14:paraId="0000009A">
      <w:pPr>
        <w:pStyle w:val="normal0"/>
        <w:rPr>
          <w:rFonts w:ascii="Arial" w:eastAsia="Arial" w:hAnsi="Arial" w:cs="Arial"/>
          <w:b/>
          <w:color w:val="000000"/>
          <w:sz w:val="16"/>
          <w:szCs w:val="16"/>
        </w:rPr>
      </w:pPr>
      <w:r w:rsidRPr="00000000">
        <w:rPr>
          <w:rFonts w:ascii="Arial" w:eastAsia="Arial" w:hAnsi="Arial" w:cs="Arial"/>
          <w:b/>
          <w:color w:val="000000"/>
          <w:sz w:val="16"/>
          <w:szCs w:val="16"/>
          <w:rtl w:val="0"/>
        </w:rPr>
        <w:t>Responsibilities:</w:t>
      </w:r>
    </w:p>
    <w:p w:rsidR="00000000" w:rsidRPr="00000000" w:rsidP="00000000" w14:paraId="0000009B">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Prepared impact analysis document for the upgrade of financials modules</w:t>
      </w:r>
    </w:p>
    <w:p w:rsidR="00000000" w:rsidRPr="00000000" w:rsidP="00000000" w14:paraId="0000009C">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Identified standard functionality, and analyzed gaps and given complete solution for AP, iExpense and E-Business Tax depending on new business requirements</w:t>
      </w:r>
    </w:p>
    <w:p w:rsidR="00000000" w:rsidRPr="00000000" w:rsidP="00000000" w14:paraId="0000009D">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Responsible for complete functional testing and resolving issues</w:t>
      </w:r>
    </w:p>
    <w:p w:rsidR="00000000" w:rsidRPr="00000000" w:rsidP="00000000" w14:paraId="0000009E">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Interacted with Oracle support and raised SR for critical issues</w:t>
      </w:r>
    </w:p>
    <w:p w:rsidR="00000000" w:rsidRPr="00000000" w:rsidP="00000000" w14:paraId="0000009F">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Successfully conducted CRP 1, CRP 2, UAT and closed UAT issues on a timely basis</w:t>
      </w:r>
    </w:p>
    <w:p w:rsidR="00000000" w:rsidRPr="00000000" w:rsidP="00000000" w14:paraId="000000A0">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Involved in the setup of tax configuration using the Regime to Rate flow and setup the tax rules</w:t>
      </w:r>
    </w:p>
    <w:p w:rsidR="00000000" w:rsidRPr="00000000" w:rsidP="00000000" w14:paraId="000000A1">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Involved in the documentation of Current Business setup (BR 100), Function extension design Document (MD 50), Test script (TE 40</w:t>
      </w:r>
    </w:p>
    <w:p w:rsidR="00000000" w:rsidRPr="00000000" w:rsidP="00000000" w14:paraId="000000A2">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 xml:space="preserve">Worked on customization Automatic Paid when paid hold </w:t>
      </w:r>
    </w:p>
    <w:p w:rsidR="00000000" w:rsidRPr="00000000" w:rsidP="00000000" w14:paraId="000000A3">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Actively involved in various milestones including conducting CRP, Fit-Gap analysis, Development of the Extensions ACH, AME, Credit Card Integration, Remittance, and Integration Testing.</w:t>
      </w:r>
    </w:p>
    <w:p w:rsidR="00000000" w:rsidRPr="00000000" w:rsidP="00000000" w14:paraId="000000A4">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Involved in entire development cycle from Credit card integration with iExpense to ACH payment and Remittance to Employees and Credit Card service providers</w:t>
      </w:r>
    </w:p>
    <w:p w:rsidR="00000000" w:rsidRPr="00000000" w:rsidP="00000000" w14:paraId="000000A5">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As a Functional lead, was involved in Meetings with the Banks, Customers, Project Management Team, and Offshore team during the Development Phase.</w:t>
      </w:r>
    </w:p>
    <w:p w:rsidR="00000000" w:rsidRPr="00000000" w:rsidP="00000000" w14:paraId="000000A6">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Performed integrated testing with Banks along with the Business Users</w:t>
      </w:r>
    </w:p>
    <w:p w:rsidR="00000000" w:rsidRPr="00000000" w:rsidP="00000000" w14:paraId="000000A7">
      <w:pPr>
        <w:pStyle w:val="normal0"/>
        <w:rPr>
          <w:rFonts w:ascii="Arial" w:eastAsia="Arial" w:hAnsi="Arial" w:cs="Arial"/>
          <w:color w:val="000000"/>
          <w:sz w:val="16"/>
          <w:szCs w:val="16"/>
        </w:rPr>
      </w:pPr>
      <w:r>
        <w:pict>
          <v:rect id="_x0000_i1033" style="width:0;height:1.5pt" o:hralign="center" o:hrstd="t" o:hr="t" fillcolor="#a0a0a0" stroked="f"/>
        </w:pict>
      </w:r>
    </w:p>
    <w:p w:rsidR="00000000" w:rsidRPr="00000000" w:rsidP="00000000" w14:paraId="000000A8">
      <w:pPr>
        <w:pStyle w:val="normal0"/>
        <w:rPr>
          <w:rFonts w:ascii="Arial" w:eastAsia="Arial" w:hAnsi="Arial" w:cs="Arial"/>
          <w:b/>
          <w:sz w:val="16"/>
          <w:szCs w:val="16"/>
        </w:rPr>
      </w:pPr>
    </w:p>
    <w:p w:rsidR="00000000" w:rsidRPr="00000000" w:rsidP="00000000" w14:paraId="000000A9">
      <w:pPr>
        <w:pStyle w:val="normal0"/>
        <w:rPr>
          <w:rFonts w:ascii="Arial" w:eastAsia="Arial" w:hAnsi="Arial" w:cs="Arial"/>
          <w:b/>
          <w:color w:val="000000"/>
          <w:sz w:val="16"/>
          <w:szCs w:val="16"/>
        </w:rPr>
      </w:pPr>
      <w:r w:rsidRPr="00000000">
        <w:rPr>
          <w:rFonts w:ascii="Arial" w:eastAsia="Arial" w:hAnsi="Arial" w:cs="Arial"/>
          <w:b/>
          <w:sz w:val="16"/>
          <w:szCs w:val="16"/>
          <w:rtl w:val="0"/>
        </w:rPr>
        <w:t>Client</w:t>
        <w:tab/>
        <w:tab/>
        <w:t>:</w:t>
        <w:tab/>
        <w:t>Capgemini</w:t>
      </w:r>
    </w:p>
    <w:p w:rsidR="00000000" w:rsidRPr="00000000" w:rsidP="00000000" w14:paraId="000000AA">
      <w:pPr>
        <w:pStyle w:val="normal0"/>
        <w:rPr>
          <w:rFonts w:ascii="Arial" w:eastAsia="Arial" w:hAnsi="Arial" w:cs="Arial"/>
          <w:b/>
          <w:sz w:val="16"/>
          <w:szCs w:val="16"/>
        </w:rPr>
      </w:pPr>
      <w:r w:rsidRPr="00000000">
        <w:rPr>
          <w:rFonts w:ascii="Arial" w:eastAsia="Arial" w:hAnsi="Arial" w:cs="Arial"/>
          <w:b/>
          <w:sz w:val="16"/>
          <w:szCs w:val="16"/>
          <w:rtl w:val="0"/>
        </w:rPr>
        <w:t>Role</w:t>
        <w:tab/>
        <w:tab/>
        <w:t>:</w:t>
        <w:tab/>
        <w:t>Functional Consultant</w:t>
      </w:r>
    </w:p>
    <w:p w:rsidR="00000000" w:rsidRPr="00000000" w:rsidP="00000000" w14:paraId="000000AB">
      <w:pPr>
        <w:pStyle w:val="normal0"/>
        <w:rPr>
          <w:rFonts w:ascii="Arial" w:eastAsia="Arial" w:hAnsi="Arial" w:cs="Arial"/>
          <w:b/>
          <w:sz w:val="16"/>
          <w:szCs w:val="16"/>
        </w:rPr>
      </w:pPr>
      <w:r w:rsidRPr="00000000">
        <w:rPr>
          <w:rFonts w:ascii="Arial" w:eastAsia="Arial" w:hAnsi="Arial" w:cs="Arial"/>
          <w:b/>
          <w:sz w:val="16"/>
          <w:szCs w:val="16"/>
          <w:rtl w:val="0"/>
        </w:rPr>
        <w:t>Environment</w:t>
        <w:tab/>
        <w:t>:</w:t>
        <w:tab/>
      </w:r>
      <w:r w:rsidRPr="00000000">
        <w:rPr>
          <w:rFonts w:ascii="Arial" w:eastAsia="Arial" w:hAnsi="Arial" w:cs="Arial"/>
          <w:b/>
          <w:color w:val="000000"/>
          <w:sz w:val="16"/>
          <w:szCs w:val="16"/>
          <w:rtl w:val="0"/>
        </w:rPr>
        <w:t>Oracle E-Business Suite 11.5.10</w:t>
      </w:r>
    </w:p>
    <w:p w:rsidR="00000000" w:rsidRPr="00000000" w:rsidP="00000000" w14:paraId="000000AC">
      <w:pPr>
        <w:pStyle w:val="normal0"/>
        <w:rPr>
          <w:rFonts w:ascii="Arial" w:eastAsia="Arial" w:hAnsi="Arial" w:cs="Arial"/>
          <w:b/>
          <w:sz w:val="16"/>
          <w:szCs w:val="16"/>
        </w:rPr>
      </w:pPr>
      <w:r w:rsidRPr="00000000">
        <w:rPr>
          <w:rFonts w:ascii="Arial" w:eastAsia="Arial" w:hAnsi="Arial" w:cs="Arial"/>
          <w:b/>
          <w:sz w:val="16"/>
          <w:szCs w:val="16"/>
          <w:rtl w:val="0"/>
        </w:rPr>
        <w:t>Duration</w:t>
        <w:tab/>
        <w:tab/>
        <w:t>:</w:t>
        <w:tab/>
        <w:t>July-07 to Aug-10</w:t>
      </w:r>
    </w:p>
    <w:p w:rsidR="00000000" w:rsidRPr="00000000" w:rsidP="00000000" w14:paraId="000000AD">
      <w:pPr>
        <w:pStyle w:val="normal0"/>
        <w:rPr>
          <w:rFonts w:ascii="Arial" w:eastAsia="Arial" w:hAnsi="Arial" w:cs="Arial"/>
          <w:b/>
          <w:sz w:val="16"/>
          <w:szCs w:val="16"/>
        </w:rPr>
      </w:pPr>
      <w:r w:rsidRPr="00000000">
        <w:rPr>
          <w:rFonts w:ascii="Arial" w:eastAsia="Arial" w:hAnsi="Arial" w:cs="Arial"/>
          <w:b/>
          <w:sz w:val="16"/>
          <w:szCs w:val="16"/>
          <w:rtl w:val="0"/>
        </w:rPr>
        <w:t>Clients</w:t>
        <w:tab/>
        <w:tab/>
        <w:t xml:space="preserve">: </w:t>
        <w:tab/>
        <w:t>Fairpoint Communications, Dell International, Cricket Communications, Hypo Leasing</w:t>
      </w:r>
    </w:p>
    <w:p w:rsidR="00000000" w:rsidRPr="00000000" w:rsidP="00000000" w14:paraId="000000AE">
      <w:pPr>
        <w:pStyle w:val="normal0"/>
        <w:jc w:val="both"/>
        <w:rPr>
          <w:rFonts w:ascii="Arial" w:eastAsia="Arial" w:hAnsi="Arial" w:cs="Arial"/>
          <w:b/>
          <w:color w:val="000000"/>
          <w:sz w:val="16"/>
          <w:szCs w:val="16"/>
        </w:rPr>
      </w:pPr>
      <w:r w:rsidRPr="00000000">
        <w:rPr>
          <w:rFonts w:ascii="Arial" w:eastAsia="Arial" w:hAnsi="Arial" w:cs="Arial"/>
          <w:b/>
          <w:color w:val="000000"/>
          <w:sz w:val="16"/>
          <w:szCs w:val="16"/>
          <w:rtl w:val="0"/>
        </w:rPr>
        <w:t xml:space="preserve">Responsibilities:  </w:t>
      </w:r>
    </w:p>
    <w:p w:rsidR="00000000" w:rsidRPr="00000000" w:rsidP="00000000" w14:paraId="000000AF">
      <w:pPr>
        <w:pStyle w:val="normal0"/>
        <w:numPr>
          <w:ilvl w:val="0"/>
          <w:numId w:val="3"/>
        </w:numPr>
        <w:tabs>
          <w:tab w:val="left" w:pos="720"/>
        </w:tabs>
        <w:ind w:left="360" w:hanging="360"/>
        <w:rPr>
          <w:color w:val="000000"/>
          <w:sz w:val="16"/>
          <w:szCs w:val="16"/>
        </w:rPr>
      </w:pPr>
      <w:r w:rsidRPr="00000000">
        <w:rPr>
          <w:rFonts w:ascii="Arial" w:eastAsia="Arial" w:hAnsi="Arial" w:cs="Arial"/>
          <w:color w:val="000000"/>
          <w:sz w:val="16"/>
          <w:szCs w:val="16"/>
          <w:rtl w:val="0"/>
        </w:rPr>
        <w:t>Interacted with the Business and analyzed existing business practice and prepared business requirement document and identified Gaps.</w:t>
      </w:r>
    </w:p>
    <w:p w:rsidR="00000000" w:rsidRPr="00000000" w:rsidP="00000000" w14:paraId="000000B0">
      <w:pPr>
        <w:pStyle w:val="normal0"/>
        <w:numPr>
          <w:ilvl w:val="0"/>
          <w:numId w:val="3"/>
        </w:numPr>
        <w:spacing w:after="60"/>
        <w:ind w:left="360" w:hanging="360"/>
        <w:jc w:val="both"/>
        <w:rPr>
          <w:color w:val="000000"/>
          <w:sz w:val="16"/>
          <w:szCs w:val="16"/>
        </w:rPr>
      </w:pPr>
      <w:r w:rsidRPr="00000000">
        <w:rPr>
          <w:rFonts w:ascii="Arial" w:eastAsia="Arial" w:hAnsi="Arial" w:cs="Arial"/>
          <w:color w:val="000000"/>
          <w:sz w:val="16"/>
          <w:szCs w:val="16"/>
          <w:rtl w:val="0"/>
        </w:rPr>
        <w:t>Worked with developers and managers to define requirements, generate test plans and data extraction and update procedures to move data from a legacy system into Oracle. Worked with system administrators to develop test plans and migration practices for moving custom code out of development into production.</w:t>
      </w:r>
    </w:p>
    <w:p w:rsidR="00000000" w:rsidRPr="00000000" w:rsidP="00000000" w14:paraId="000000B1">
      <w:pPr>
        <w:pStyle w:val="normal0"/>
        <w:numPr>
          <w:ilvl w:val="0"/>
          <w:numId w:val="3"/>
        </w:numPr>
        <w:tabs>
          <w:tab w:val="left" w:pos="360"/>
        </w:tabs>
        <w:ind w:left="360" w:hanging="360"/>
        <w:jc w:val="both"/>
        <w:rPr>
          <w:color w:val="000000"/>
          <w:sz w:val="16"/>
          <w:szCs w:val="16"/>
        </w:rPr>
      </w:pPr>
      <w:r w:rsidRPr="00000000">
        <w:rPr>
          <w:rFonts w:ascii="Arial" w:eastAsia="Arial" w:hAnsi="Arial" w:cs="Arial"/>
          <w:color w:val="000000"/>
          <w:sz w:val="16"/>
          <w:szCs w:val="16"/>
          <w:rtl w:val="0"/>
        </w:rPr>
        <w:t>Involved in Requirement gathering on new requirements, Preparation of solution design, Estimates, MD50’s, Coordinating with Technical people and Functional associates in preparation of MD70’s and Development, Unit and functional Testing, preparing User manuals and Test scripts</w:t>
      </w:r>
    </w:p>
    <w:p w:rsidR="00000000" w:rsidRPr="00000000" w:rsidP="00000000" w14:paraId="000000B2">
      <w:pPr>
        <w:pStyle w:val="normal0"/>
        <w:numPr>
          <w:ilvl w:val="0"/>
          <w:numId w:val="3"/>
        </w:numPr>
        <w:tabs>
          <w:tab w:val="left" w:pos="360"/>
        </w:tabs>
        <w:spacing w:line="240" w:lineRule="auto"/>
        <w:ind w:left="360" w:hanging="360"/>
        <w:jc w:val="both"/>
        <w:rPr>
          <w:color w:val="000000"/>
          <w:sz w:val="16"/>
          <w:szCs w:val="16"/>
        </w:rPr>
      </w:pPr>
      <w:r w:rsidRPr="00000000">
        <w:rPr>
          <w:rFonts w:ascii="Arial" w:eastAsia="Arial" w:hAnsi="Arial" w:cs="Arial"/>
          <w:color w:val="000000"/>
          <w:sz w:val="16"/>
          <w:szCs w:val="16"/>
          <w:rtl w:val="0"/>
        </w:rPr>
        <w:t>Some of the Critical customizations include AR&amp;AP Passthrough, Recoverable/Non-Recoverable VAT Localizations in Croatia.</w:t>
      </w:r>
    </w:p>
    <w:p w:rsidR="00000000" w:rsidRPr="00000000" w:rsidP="00000000" w14:paraId="000000B3">
      <w:pPr>
        <w:pStyle w:val="normal0"/>
        <w:numPr>
          <w:ilvl w:val="0"/>
          <w:numId w:val="3"/>
        </w:numPr>
        <w:tabs>
          <w:tab w:val="left" w:pos="360"/>
        </w:tabs>
        <w:spacing w:line="240" w:lineRule="auto"/>
        <w:ind w:left="360" w:hanging="360"/>
        <w:jc w:val="both"/>
        <w:rPr>
          <w:color w:val="000000"/>
          <w:sz w:val="16"/>
          <w:szCs w:val="16"/>
        </w:rPr>
      </w:pPr>
      <w:r w:rsidRPr="00000000">
        <w:rPr>
          <w:rFonts w:ascii="Arial" w:eastAsia="Arial" w:hAnsi="Arial" w:cs="Arial"/>
          <w:color w:val="000000"/>
          <w:sz w:val="16"/>
          <w:szCs w:val="16"/>
          <w:rtl w:val="0"/>
        </w:rPr>
        <w:t xml:space="preserve">Analyzed High level Design documents BR010, RD50 to identify the Testing scenarios and mapped them to Financials and SCM components </w:t>
      </w:r>
    </w:p>
    <w:p w:rsidR="00000000" w:rsidRPr="00000000" w:rsidP="00000000" w14:paraId="000000B4">
      <w:pPr>
        <w:pStyle w:val="normal0"/>
        <w:numPr>
          <w:ilvl w:val="0"/>
          <w:numId w:val="3"/>
        </w:numPr>
        <w:tabs>
          <w:tab w:val="left" w:pos="360"/>
        </w:tabs>
        <w:spacing w:line="240" w:lineRule="auto"/>
        <w:ind w:left="360" w:hanging="360"/>
        <w:jc w:val="both"/>
        <w:rPr>
          <w:color w:val="000000"/>
          <w:sz w:val="16"/>
          <w:szCs w:val="16"/>
        </w:rPr>
      </w:pPr>
      <w:r w:rsidRPr="00000000">
        <w:rPr>
          <w:rFonts w:ascii="Arial" w:eastAsia="Arial" w:hAnsi="Arial" w:cs="Arial"/>
          <w:color w:val="000000"/>
          <w:sz w:val="16"/>
          <w:szCs w:val="16"/>
          <w:rtl w:val="0"/>
        </w:rPr>
        <w:t>Configured and tested O2C and P2P cycles in CRP, SIT and UAT Environments</w:t>
      </w:r>
    </w:p>
    <w:p w:rsidR="00000000" w:rsidRPr="00000000" w:rsidP="00000000" w14:paraId="000000B5">
      <w:pPr>
        <w:pStyle w:val="normal0"/>
        <w:numPr>
          <w:ilvl w:val="0"/>
          <w:numId w:val="3"/>
        </w:numPr>
        <w:tabs>
          <w:tab w:val="left" w:pos="360"/>
        </w:tabs>
        <w:spacing w:line="240" w:lineRule="auto"/>
        <w:ind w:left="360" w:hanging="360"/>
        <w:jc w:val="both"/>
        <w:rPr>
          <w:color w:val="000000"/>
          <w:sz w:val="16"/>
          <w:szCs w:val="16"/>
        </w:rPr>
      </w:pPr>
      <w:r w:rsidRPr="00000000">
        <w:rPr>
          <w:rFonts w:ascii="Arial" w:eastAsia="Arial" w:hAnsi="Arial" w:cs="Arial"/>
          <w:color w:val="000000"/>
          <w:sz w:val="16"/>
          <w:szCs w:val="16"/>
          <w:rtl w:val="0"/>
        </w:rPr>
        <w:t xml:space="preserve">Documented the functional analysis, Research findings and Test results with the proposed solutions and recommendations for management approvals as well as future references. </w:t>
      </w:r>
    </w:p>
    <w:p w:rsidR="00000000" w:rsidRPr="00000000" w:rsidP="00000000" w14:paraId="000000B6">
      <w:pPr>
        <w:pStyle w:val="normal0"/>
        <w:numPr>
          <w:ilvl w:val="0"/>
          <w:numId w:val="3"/>
        </w:numPr>
        <w:tabs>
          <w:tab w:val="left" w:pos="360"/>
        </w:tabs>
        <w:spacing w:line="240" w:lineRule="auto"/>
        <w:ind w:left="360" w:hanging="360"/>
        <w:jc w:val="both"/>
        <w:rPr>
          <w:color w:val="000000"/>
          <w:sz w:val="16"/>
          <w:szCs w:val="16"/>
        </w:rPr>
      </w:pPr>
      <w:r w:rsidRPr="00000000">
        <w:rPr>
          <w:rFonts w:ascii="Arial" w:eastAsia="Arial" w:hAnsi="Arial" w:cs="Arial"/>
          <w:color w:val="000000"/>
          <w:sz w:val="16"/>
          <w:szCs w:val="16"/>
          <w:rtl w:val="0"/>
        </w:rPr>
        <w:t>Provided functional review &amp; impact analysis on proposed changes with the existing functionality and prepare MD-50 for the module extensions.</w:t>
      </w:r>
    </w:p>
    <w:p w:rsidR="00000000" w:rsidRPr="00000000" w:rsidP="00000000" w14:paraId="000000B7">
      <w:pPr>
        <w:pStyle w:val="normal0"/>
        <w:numPr>
          <w:ilvl w:val="0"/>
          <w:numId w:val="3"/>
        </w:numPr>
        <w:tabs>
          <w:tab w:val="left" w:pos="360"/>
        </w:tabs>
        <w:spacing w:line="240" w:lineRule="auto"/>
        <w:ind w:left="360" w:hanging="360"/>
        <w:jc w:val="both"/>
        <w:rPr>
          <w:color w:val="000000"/>
          <w:sz w:val="16"/>
          <w:szCs w:val="16"/>
        </w:rPr>
      </w:pPr>
      <w:r w:rsidRPr="00000000">
        <w:rPr>
          <w:rFonts w:ascii="Arial" w:eastAsia="Arial" w:hAnsi="Arial" w:cs="Arial"/>
          <w:color w:val="000000"/>
          <w:sz w:val="16"/>
          <w:szCs w:val="16"/>
          <w:rtl w:val="0"/>
        </w:rPr>
        <w:t>Involved with development team in testing the customizations and fixing bugs</w:t>
      </w:r>
    </w:p>
    <w:p w:rsidR="00000000" w:rsidRPr="00000000" w:rsidP="00000000" w14:paraId="000000B8">
      <w:pPr>
        <w:pStyle w:val="normal0"/>
        <w:numPr>
          <w:ilvl w:val="0"/>
          <w:numId w:val="3"/>
        </w:numPr>
        <w:tabs>
          <w:tab w:val="left" w:pos="360"/>
        </w:tabs>
        <w:spacing w:line="240" w:lineRule="auto"/>
        <w:ind w:left="360" w:hanging="360"/>
        <w:jc w:val="both"/>
        <w:rPr>
          <w:color w:val="000000"/>
          <w:sz w:val="16"/>
          <w:szCs w:val="16"/>
        </w:rPr>
      </w:pPr>
      <w:r w:rsidRPr="00000000">
        <w:rPr>
          <w:rFonts w:ascii="Arial" w:eastAsia="Arial" w:hAnsi="Arial" w:cs="Arial"/>
          <w:color w:val="000000"/>
          <w:sz w:val="16"/>
          <w:szCs w:val="16"/>
          <w:rtl w:val="0"/>
        </w:rPr>
        <w:t xml:space="preserve">Written Test scenarios and Integration test cases for Financial and Purchasing modules </w:t>
      </w:r>
    </w:p>
    <w:p w:rsidR="00000000" w:rsidRPr="00000000" w:rsidP="00000000" w14:paraId="000000B9">
      <w:pPr>
        <w:pStyle w:val="normal0"/>
        <w:numPr>
          <w:ilvl w:val="0"/>
          <w:numId w:val="3"/>
        </w:numPr>
        <w:tabs>
          <w:tab w:val="left" w:pos="360"/>
        </w:tabs>
        <w:spacing w:line="240" w:lineRule="auto"/>
        <w:ind w:left="360" w:hanging="360"/>
        <w:jc w:val="both"/>
        <w:rPr>
          <w:color w:val="000000"/>
          <w:sz w:val="16"/>
          <w:szCs w:val="16"/>
        </w:rPr>
      </w:pPr>
      <w:r w:rsidRPr="00000000">
        <w:rPr>
          <w:rFonts w:ascii="Arial" w:eastAsia="Arial" w:hAnsi="Arial" w:cs="Arial"/>
          <w:color w:val="000000"/>
          <w:sz w:val="16"/>
          <w:szCs w:val="16"/>
          <w:rtl w:val="0"/>
        </w:rPr>
        <w:t>Identified data/setups required for Revenue and COGS Recognition, COGS Workflow and Auto Invoice Program</w:t>
      </w:r>
    </w:p>
    <w:p w:rsidR="00000000" w:rsidRPr="00000000" w:rsidP="00000000" w14:paraId="000000BA">
      <w:pPr>
        <w:pStyle w:val="normal0"/>
        <w:numPr>
          <w:ilvl w:val="0"/>
          <w:numId w:val="3"/>
        </w:numPr>
        <w:tabs>
          <w:tab w:val="left" w:pos="360"/>
        </w:tabs>
        <w:spacing w:line="240" w:lineRule="auto"/>
        <w:ind w:left="360" w:hanging="360"/>
        <w:jc w:val="both"/>
        <w:rPr>
          <w:color w:val="000000"/>
          <w:sz w:val="16"/>
          <w:szCs w:val="16"/>
        </w:rPr>
      </w:pPr>
      <w:r w:rsidRPr="00000000">
        <w:rPr>
          <w:rFonts w:ascii="Arial" w:eastAsia="Arial" w:hAnsi="Arial" w:cs="Arial"/>
          <w:color w:val="000000"/>
          <w:sz w:val="16"/>
          <w:szCs w:val="16"/>
          <w:rtl w:val="0"/>
        </w:rPr>
        <w:t>Involved in Functional Testing (Unit, System, End 2 End Integration testing) in Conversion, SIT instances on various Purchasing, Financial scenarios.</w:t>
      </w:r>
    </w:p>
    <w:p w:rsidR="00000000" w:rsidRPr="00000000" w:rsidP="00000000" w14:paraId="000000BB">
      <w:pPr>
        <w:pStyle w:val="normal0"/>
        <w:numPr>
          <w:ilvl w:val="0"/>
          <w:numId w:val="3"/>
        </w:numPr>
        <w:tabs>
          <w:tab w:val="left" w:pos="360"/>
        </w:tabs>
        <w:spacing w:line="240" w:lineRule="auto"/>
        <w:ind w:left="360" w:hanging="360"/>
        <w:jc w:val="both"/>
        <w:rPr>
          <w:color w:val="000000"/>
          <w:sz w:val="16"/>
          <w:szCs w:val="16"/>
        </w:rPr>
      </w:pPr>
      <w:r w:rsidRPr="00000000">
        <w:rPr>
          <w:rFonts w:ascii="Arial" w:eastAsia="Arial" w:hAnsi="Arial" w:cs="Arial"/>
          <w:color w:val="000000"/>
          <w:sz w:val="16"/>
          <w:szCs w:val="16"/>
          <w:rtl w:val="0"/>
        </w:rPr>
        <w:t>Involved in supporting the Third-party vendor for QA testing</w:t>
      </w:r>
    </w:p>
    <w:p w:rsidR="00000000" w:rsidRPr="00000000" w:rsidP="00000000" w14:paraId="000000BC">
      <w:pPr>
        <w:pStyle w:val="normal0"/>
        <w:rPr>
          <w:rFonts w:ascii="Arial" w:eastAsia="Arial" w:hAnsi="Arial" w:cs="Arial"/>
          <w:b/>
          <w:color w:val="000000"/>
          <w:sz w:val="16"/>
          <w:szCs w:val="16"/>
          <w:u w:val="single"/>
        </w:rPr>
      </w:pPr>
      <w:r>
        <w:pict>
          <v:rect id="_x0000_i1034" style="width:0;height:1.5pt" o:hralign="center" o:hrstd="t" o:hr="t" fillcolor="#a0a0a0" stroked="f"/>
        </w:pict>
      </w:r>
    </w:p>
    <w:p w:rsidR="00000000" w:rsidRPr="00000000" w:rsidP="00000000" w14:paraId="000000BD">
      <w:pPr>
        <w:pStyle w:val="normal0"/>
        <w:rPr>
          <w:rFonts w:ascii="Arial" w:eastAsia="Arial" w:hAnsi="Arial" w:cs="Arial"/>
          <w:b/>
          <w:sz w:val="16"/>
          <w:szCs w:val="16"/>
        </w:rPr>
      </w:pPr>
    </w:p>
    <w:p w:rsidR="00000000" w:rsidRPr="00000000" w:rsidP="00000000" w14:paraId="000000BE">
      <w:pPr>
        <w:pStyle w:val="normal0"/>
        <w:rPr>
          <w:rFonts w:ascii="Arial" w:eastAsia="Arial" w:hAnsi="Arial" w:cs="Arial"/>
          <w:b/>
          <w:sz w:val="16"/>
          <w:szCs w:val="16"/>
        </w:rPr>
      </w:pPr>
      <w:r w:rsidRPr="00000000">
        <w:rPr>
          <w:rFonts w:ascii="Arial" w:eastAsia="Arial" w:hAnsi="Arial" w:cs="Arial"/>
          <w:b/>
          <w:sz w:val="16"/>
          <w:szCs w:val="16"/>
          <w:rtl w:val="0"/>
        </w:rPr>
        <w:t>Company</w:t>
        <w:tab/>
        <w:t>:</w:t>
        <w:tab/>
        <w:t>Genpact</w:t>
      </w:r>
    </w:p>
    <w:p w:rsidR="00000000" w:rsidRPr="00000000" w:rsidP="00000000" w14:paraId="000000BF">
      <w:pPr>
        <w:pStyle w:val="normal0"/>
        <w:rPr>
          <w:rFonts w:ascii="Arial" w:eastAsia="Arial" w:hAnsi="Arial" w:cs="Arial"/>
          <w:b/>
          <w:sz w:val="16"/>
          <w:szCs w:val="16"/>
        </w:rPr>
      </w:pPr>
      <w:r w:rsidRPr="00000000">
        <w:rPr>
          <w:rFonts w:ascii="Arial" w:eastAsia="Arial" w:hAnsi="Arial" w:cs="Arial"/>
          <w:b/>
          <w:sz w:val="16"/>
          <w:szCs w:val="16"/>
          <w:rtl w:val="0"/>
        </w:rPr>
        <w:t>Role</w:t>
        <w:tab/>
        <w:tab/>
        <w:t>:</w:t>
        <w:tab/>
        <w:t>CRM/Finance Functional Consultant</w:t>
      </w:r>
    </w:p>
    <w:p w:rsidR="00000000" w:rsidRPr="00000000" w:rsidP="00000000" w14:paraId="000000C0">
      <w:pPr>
        <w:pStyle w:val="normal0"/>
        <w:rPr>
          <w:rFonts w:ascii="Arial" w:eastAsia="Arial" w:hAnsi="Arial" w:cs="Arial"/>
          <w:b/>
          <w:sz w:val="16"/>
          <w:szCs w:val="16"/>
        </w:rPr>
      </w:pPr>
      <w:r w:rsidRPr="00000000">
        <w:rPr>
          <w:rFonts w:ascii="Arial" w:eastAsia="Arial" w:hAnsi="Arial" w:cs="Arial"/>
          <w:b/>
          <w:sz w:val="16"/>
          <w:szCs w:val="16"/>
          <w:rtl w:val="0"/>
        </w:rPr>
        <w:t>Environment</w:t>
        <w:tab/>
        <w:t>:</w:t>
        <w:tab/>
        <w:t>Oracle E-Business Suite R11.5.10.2</w:t>
      </w:r>
    </w:p>
    <w:p w:rsidR="00000000" w:rsidRPr="00000000" w:rsidP="00000000" w14:paraId="000000C1">
      <w:pPr>
        <w:pStyle w:val="normal0"/>
        <w:rPr>
          <w:rFonts w:ascii="Arial" w:eastAsia="Arial" w:hAnsi="Arial" w:cs="Arial"/>
          <w:b/>
          <w:sz w:val="16"/>
          <w:szCs w:val="16"/>
        </w:rPr>
      </w:pPr>
      <w:r w:rsidRPr="00000000">
        <w:rPr>
          <w:rFonts w:ascii="Arial" w:eastAsia="Arial" w:hAnsi="Arial" w:cs="Arial"/>
          <w:b/>
          <w:sz w:val="16"/>
          <w:szCs w:val="16"/>
          <w:rtl w:val="0"/>
        </w:rPr>
        <w:t>Duration</w:t>
        <w:tab/>
        <w:tab/>
        <w:t>:</w:t>
        <w:tab/>
        <w:t>Mar-06 to Jul-07</w:t>
      </w:r>
    </w:p>
    <w:p w:rsidR="00000000" w:rsidRPr="00000000" w:rsidP="00000000" w14:paraId="000000C2">
      <w:pPr>
        <w:pStyle w:val="normal0"/>
        <w:rPr>
          <w:rFonts w:ascii="Arial" w:eastAsia="Arial" w:hAnsi="Arial" w:cs="Arial"/>
          <w:b/>
          <w:sz w:val="16"/>
          <w:szCs w:val="16"/>
        </w:rPr>
      </w:pPr>
      <w:r w:rsidRPr="00000000">
        <w:rPr>
          <w:rFonts w:ascii="Arial" w:eastAsia="Arial" w:hAnsi="Arial" w:cs="Arial"/>
          <w:b/>
          <w:sz w:val="16"/>
          <w:szCs w:val="16"/>
          <w:rtl w:val="0"/>
        </w:rPr>
        <w:t>Client</w:t>
        <w:tab/>
        <w:tab/>
        <w:t xml:space="preserve">: </w:t>
        <w:tab/>
        <w:t>GE Commercial Finance</w:t>
        <w:tab/>
      </w:r>
    </w:p>
    <w:p w:rsidR="00000000" w:rsidRPr="00000000" w:rsidP="00000000" w14:paraId="000000C3">
      <w:pPr>
        <w:pStyle w:val="normal0"/>
        <w:tabs>
          <w:tab w:val="left" w:pos="0"/>
        </w:tabs>
        <w:rPr>
          <w:rFonts w:ascii="Arial" w:eastAsia="Arial" w:hAnsi="Arial" w:cs="Arial"/>
          <w:b/>
          <w:color w:val="000000"/>
          <w:sz w:val="16"/>
          <w:szCs w:val="16"/>
        </w:rPr>
      </w:pPr>
      <w:r w:rsidRPr="00000000">
        <w:rPr>
          <w:rFonts w:ascii="Arial" w:eastAsia="Arial" w:hAnsi="Arial" w:cs="Arial"/>
          <w:b/>
          <w:color w:val="000000"/>
          <w:sz w:val="16"/>
          <w:szCs w:val="16"/>
          <w:rtl w:val="0"/>
        </w:rPr>
        <w:t>Responsibilities:</w:t>
      </w:r>
    </w:p>
    <w:p w:rsidR="00000000" w:rsidRPr="00000000" w:rsidP="00000000" w14:paraId="000000C4">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Worked on the following modules- CRM Foundation, Contract Core, Tele Sales, Advanced Collections, 1-1 Fulfillment, Universal Work Queue  that interact with Key business flows of OLM Project. (Application to Booking, Invoice to receipt &amp; Collections, Inquiry to Resolution, Quote to Termination, Asset Return to Disposal)</w:t>
      </w:r>
    </w:p>
    <w:p w:rsidR="00000000" w:rsidRPr="00000000" w:rsidP="00000000" w14:paraId="000000C5">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Documented the functional analysis, research findings and test results with the proposed solutions and recommendations for management approvals as well as future references</w:t>
      </w:r>
    </w:p>
    <w:p w:rsidR="00000000" w:rsidRPr="00000000" w:rsidP="00000000" w14:paraId="000000C6">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Provided functional review &amp; impact analysis on proposed changes with the existing functionality and prepare MD-50 for the module extensions</w:t>
      </w:r>
    </w:p>
    <w:p w:rsidR="00000000" w:rsidRPr="00000000" w:rsidP="00000000" w14:paraId="000000C7">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 xml:space="preserve">Configured Financial modules including AR, AP, Approvals Management, Alerts </w:t>
      </w:r>
    </w:p>
    <w:p w:rsidR="00000000" w:rsidRPr="00000000" w:rsidP="00000000" w14:paraId="000000C8">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Played a key role in Functional testing on Financial and CRM modules</w:t>
      </w:r>
    </w:p>
    <w:p w:rsidR="00000000" w:rsidRPr="00000000" w:rsidP="00000000" w14:paraId="000000C9">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Provided architectural design and technical leadership and implemented the integration between different flows.</w:t>
      </w:r>
    </w:p>
    <w:p w:rsidR="00000000" w:rsidRPr="00000000" w:rsidP="00000000" w14:paraId="000000CA">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Quality Assurance - Tested new functionalities and various business scenarios, and coordinated with the Technical team for any deviations in the expected results</w:t>
      </w:r>
    </w:p>
    <w:p w:rsidR="00000000" w:rsidRPr="00000000" w:rsidP="00000000" w14:paraId="000000CB">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Prepared Test Scripts for SIT, Baseline GOLD and UAT instances.</w:t>
      </w:r>
    </w:p>
    <w:p w:rsidR="00000000" w:rsidRPr="00000000" w:rsidP="00000000" w14:paraId="000000CC">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Worked with Oracle Support- TAR management, Patching Enhancement Requests</w:t>
      </w:r>
    </w:p>
    <w:p w:rsidR="00000000" w:rsidRPr="00000000" w:rsidP="00000000" w14:paraId="000000CD">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 xml:space="preserve">Developed the Proof of Concept for new requirements. </w:t>
      </w:r>
    </w:p>
    <w:p w:rsidR="00000000" w:rsidRPr="00000000" w:rsidP="00000000" w14:paraId="000000CE">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 xml:space="preserve">Provided postproduction support by troubleshooting and resolving issues </w:t>
      </w:r>
    </w:p>
    <w:p w:rsidR="00000000" w:rsidRPr="00000000" w:rsidP="00000000" w14:paraId="000000CF">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Trained New Teams, Cross functional Teams and Technical team on CRM modules</w:t>
      </w:r>
    </w:p>
    <w:p w:rsidR="00000000" w:rsidRPr="00000000" w:rsidP="00000000" w14:paraId="000000D0">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 xml:space="preserve">Played a key role in investigating the High and low priority issues and arriving at the solutions </w:t>
      </w:r>
    </w:p>
    <w:p w:rsidR="00000000" w:rsidRPr="00000000" w:rsidP="00000000" w14:paraId="000000D1">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Enhancements to the existing processes and modifications to MD50 and BR100.</w:t>
      </w:r>
    </w:p>
    <w:p w:rsidR="00000000" w:rsidRPr="00000000" w:rsidP="00000000" w14:paraId="000000D2">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Had been part of the defect resolution with a TAT of only 3 hrs.</w:t>
      </w:r>
    </w:p>
    <w:p w:rsidR="00000000" w:rsidRPr="00000000" w:rsidP="00000000" w14:paraId="000000D3">
      <w:pPr>
        <w:pStyle w:val="normal0"/>
        <w:numPr>
          <w:ilvl w:val="0"/>
          <w:numId w:val="4"/>
        </w:numPr>
        <w:tabs>
          <w:tab w:val="left" w:pos="360"/>
        </w:tabs>
        <w:ind w:left="360" w:hanging="360"/>
        <w:rPr>
          <w:color w:val="000000"/>
          <w:sz w:val="16"/>
          <w:szCs w:val="16"/>
        </w:rPr>
      </w:pPr>
      <w:r w:rsidRPr="00000000">
        <w:rPr>
          <w:rFonts w:ascii="Arial" w:eastAsia="Arial" w:hAnsi="Arial" w:cs="Arial"/>
          <w:color w:val="000000"/>
          <w:sz w:val="16"/>
          <w:szCs w:val="16"/>
          <w:rtl w:val="0"/>
        </w:rPr>
        <w:t>Given prompt solutions on the clarify tickets logged in by the Business Users.</w:t>
      </w:r>
    </w:p>
    <w:p w:rsidR="00000000" w:rsidRPr="00000000" w:rsidP="00000000" w14:paraId="000000D4">
      <w:pPr>
        <w:pStyle w:val="normal0"/>
        <w:numPr>
          <w:ilvl w:val="0"/>
          <w:numId w:val="4"/>
        </w:numPr>
        <w:spacing w:after="60"/>
        <w:ind w:left="360" w:hanging="360"/>
        <w:jc w:val="both"/>
        <w:rPr>
          <w:color w:val="000000"/>
          <w:sz w:val="16"/>
          <w:szCs w:val="16"/>
        </w:rPr>
      </w:pPr>
      <w:r w:rsidRPr="00000000">
        <w:rPr>
          <w:rFonts w:ascii="Arial" w:eastAsia="Arial" w:hAnsi="Arial" w:cs="Arial"/>
          <w:color w:val="000000"/>
          <w:sz w:val="16"/>
          <w:szCs w:val="16"/>
          <w:rtl w:val="0"/>
        </w:rPr>
        <w:t xml:space="preserve">Successful resolution of Defects and CRs in areas of Financial CRM Modules, AOL and Approval Management during the SIT &amp; UAT phases. </w:t>
      </w:r>
    </w:p>
    <w:p w:rsidR="00000000" w:rsidRPr="00000000" w:rsidP="00000000" w14:paraId="000000D5">
      <w:pPr>
        <w:pStyle w:val="normal0"/>
        <w:tabs>
          <w:tab w:val="left" w:pos="360"/>
        </w:tabs>
        <w:rPr>
          <w:rFonts w:ascii="Arial" w:eastAsia="Arial" w:hAnsi="Arial" w:cs="Arial"/>
          <w:b/>
          <w:color w:val="000000"/>
          <w:sz w:val="16"/>
          <w:szCs w:val="16"/>
        </w:rPr>
      </w:pPr>
    </w:p>
    <w:p w:rsidR="00000000" w:rsidRPr="00000000" w:rsidP="00000000" w14:paraId="000000D6">
      <w:pPr>
        <w:pStyle w:val="normal0"/>
        <w:rPr>
          <w:rFonts w:ascii="Arial" w:eastAsia="Arial" w:hAnsi="Arial" w:cs="Arial"/>
          <w:b/>
          <w:sz w:val="16"/>
          <w:szCs w:val="16"/>
        </w:rPr>
      </w:pPr>
    </w:p>
    <w:sectPr>
      <w:footerReference w:type="default" r:id="rId6"/>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20007A87" w:usb1="80000000" w:usb2="00000008" w:usb3="00000000" w:csb0="000001FF" w:csb1="00000000"/>
  </w:font>
  <w:font w:name="Verdana">
    <w:charset w:val="00"/>
    <w:family w:val="auto"/>
    <w:pitch w:val="default"/>
    <w:sig w:usb0="00000000" w:usb1="00000000" w:usb2="00000000" w:usb3="00000000" w:csb0="00000001" w:csb1="00000000"/>
  </w:font>
  <w:font w:name="Georgia">
    <w:charset w:val="00"/>
    <w:family w:val="auto"/>
    <w:pitch w:val="default"/>
    <w:sig w:usb0="00000000" w:usb1="00000000" w:usb2="00000000" w:usb3="00000000" w:csb0="00000001" w:csb1="00000000"/>
  </w:font>
  <w:font w:name="Quattrocento Sans">
    <w:charset w:val="00"/>
    <w:family w:val="auto"/>
    <w:pitch w:val="default"/>
    <w:sig w:usb0="00000000" w:usb1="00000000" w:usb2="00000000" w:usb3="00000000" w:csb0="00000001" w:csb1="00000000"/>
  </w:font>
  <w:font w:name="Garamond">
    <w:charset w:val="00"/>
    <w:family w:val="auto"/>
    <w:pitch w:val="default"/>
    <w:sig w:usb0="00000000" w:usb1="00000000" w:usb2="00000000" w:usb3="00000000" w:csb0="00000001" w:csb1="00000000"/>
  </w:font>
  <w:font w:name="Noto Sans Symbols">
    <w:charset w:val="00"/>
    <w:family w:val="auto"/>
    <w:pitch w:val="default"/>
    <w:sig w:usb0="00000000" w:usb1="00000000" w:usb2="00000000" w:usb3="00000000" w:csb0="00000001" w:csb1="00000000"/>
  </w:font>
  <w:font w:name="Courier New">
    <w:charset w:val="00"/>
    <w:family w:val="auto"/>
    <w:pitch w:val="default"/>
    <w:sig w:usb0="00000000" w:usb1="00000000" w:usb2="00000000" w:usb3="00000000" w:csb0="00000001" w:csb1="00000000"/>
  </w:font>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D7">
    <w:pPr>
      <w:pStyle w:val="normal0"/>
      <w:keepNext w:val="0"/>
      <w:keepLines w:val="0"/>
      <w:widowControl/>
      <w:pBdr>
        <w:top w:val="nil"/>
        <w:left w:val="nil"/>
        <w:bottom w:val="nil"/>
        <w:right w:val="nil"/>
        <w:between w:val="nil"/>
      </w:pBdr>
      <w:shd w:val="clear" w:color="auto" w:fill="auto"/>
      <w:tabs>
        <w:tab w:val="center" w:pos="4320"/>
        <w:tab w:val="right" w:pos="8640"/>
      </w:tabs>
      <w:spacing w:before="0" w:after="0" w:line="240" w:lineRule="auto"/>
      <w:ind w:left="0" w:right="0" w:firstLine="0"/>
      <w:jc w:val="left"/>
      <w:rPr>
        <w:rFonts w:ascii="Garamond" w:eastAsia="Garamond" w:hAnsi="Garamond" w:cs="Garamond"/>
        <w:b w:val="0"/>
        <w:i w:val="0"/>
        <w:smallCaps w:val="0"/>
        <w:strike w:val="0"/>
        <w:color w:val="808080"/>
        <w:sz w:val="18"/>
        <w:szCs w:val="18"/>
        <w:u w:val="none"/>
        <w:shd w:val="clear" w:color="auto" w:fill="auto"/>
        <w:vertAlign w:val="baseline"/>
      </w:rPr>
    </w:pPr>
    <w:r w:rsidRPr="00000000">
      <w:rPr>
        <w:rFonts w:ascii="Garamond" w:eastAsia="Garamond" w:hAnsi="Garamond" w:cs="Garamond"/>
        <w:b w:val="0"/>
        <w:i w:val="0"/>
        <w:smallCaps w:val="0"/>
        <w:strike w:val="0"/>
        <w:color w:val="808080"/>
        <w:sz w:val="18"/>
        <w:szCs w:val="18"/>
        <w:u w:val="none"/>
        <w:shd w:val="clear" w:color="auto" w:fill="auto"/>
        <w:vertAlign w:val="baseline"/>
        <w:rtl w:val="0"/>
      </w:rPr>
      <w:t>Ranjeetha</w:t>
      <w:tab/>
      <w:tab/>
      <w:tab/>
    </w:r>
    <w:r w:rsidRPr="00000000">
      <w:rPr>
        <w:rFonts w:ascii="Garamond" w:eastAsia="Garamond" w:hAnsi="Garamond" w:cs="Garamond"/>
        <w:b w:val="0"/>
        <w:i w:val="0"/>
        <w:smallCaps w:val="0"/>
        <w:strike w:val="0"/>
        <w:color w:val="808080"/>
        <w:sz w:val="18"/>
        <w:szCs w:val="18"/>
        <w:u w:val="none"/>
        <w:shd w:val="clear" w:color="auto" w:fill="auto"/>
        <w:vertAlign w:val="baseline"/>
      </w:rPr>
      <w:fldChar w:fldCharType="begin"/>
    </w:r>
    <w:r w:rsidRPr="00000000">
      <w:rPr>
        <w:rFonts w:ascii="Garamond" w:eastAsia="Garamond" w:hAnsi="Garamond" w:cs="Garamond"/>
        <w:b w:val="0"/>
        <w:i w:val="0"/>
        <w:smallCaps w:val="0"/>
        <w:strike w:val="0"/>
        <w:color w:val="808080"/>
        <w:sz w:val="18"/>
        <w:szCs w:val="18"/>
        <w:u w:val="none"/>
        <w:shd w:val="clear" w:color="auto" w:fill="auto"/>
        <w:vertAlign w:val="baseline"/>
      </w:rPr>
      <w:instrText>PAGE</w:instrText>
    </w:r>
    <w:r w:rsidRPr="00000000">
      <w:rPr>
        <w:rFonts w:ascii="Garamond" w:eastAsia="Garamond" w:hAnsi="Garamond" w:cs="Garamond"/>
        <w:b w:val="0"/>
        <w:i w:val="0"/>
        <w:smallCaps w:val="0"/>
        <w:strike w:val="0"/>
        <w:color w:val="808080"/>
        <w:sz w:val="18"/>
        <w:szCs w:val="18"/>
        <w:u w:val="none"/>
        <w:shd w:val="clear" w:color="auto" w:fill="auto"/>
        <w:vertAlign w:val="baseline"/>
      </w:rPr>
      <w:fldChar w:fldCharType="separate"/>
    </w:r>
    <w:r w:rsidRPr="00000000">
      <w:rPr>
        <w:rFonts w:ascii="Garamond" w:eastAsia="Garamond" w:hAnsi="Garamond" w:cs="Garamond"/>
        <w:b w:val="0"/>
        <w:i w:val="0"/>
        <w:smallCaps w:val="0"/>
        <w:strike w:val="0"/>
        <w:color w:val="808080"/>
        <w:sz w:val="18"/>
        <w:szCs w:val="18"/>
        <w:u w:val="none"/>
        <w:shd w:val="clear" w:color="auto" w:fill="auto"/>
        <w:vertAlign w:val="baseline"/>
      </w:rPr>
      <w:fldChar w:fldCharType="end"/>
    </w:r>
    <w:r w:rsidRPr="00000000">
      <w:rPr>
        <w:rFonts w:ascii="Garamond" w:eastAsia="Garamond" w:hAnsi="Garamond" w:cs="Garamond"/>
        <w:b w:val="0"/>
        <w:i w:val="0"/>
        <w:smallCaps w:val="0"/>
        <w:strike w:val="0"/>
        <w:color w:val="808080"/>
        <w:sz w:val="18"/>
        <w:szCs w:val="18"/>
        <w:u w:val="none"/>
        <w:shd w:val="clear" w:color="auto" w:fill="auto"/>
        <w:vertAlign w:val="baseline"/>
        <w:rtl w:val="0"/>
      </w:rPr>
      <w:t xml:space="preserve"> of </w:t>
    </w:r>
    <w:r w:rsidRPr="00000000">
      <w:rPr>
        <w:rFonts w:ascii="Garamond" w:eastAsia="Garamond" w:hAnsi="Garamond" w:cs="Garamond"/>
        <w:b w:val="0"/>
        <w:i w:val="0"/>
        <w:smallCaps w:val="0"/>
        <w:strike w:val="0"/>
        <w:color w:val="808080"/>
        <w:sz w:val="18"/>
        <w:szCs w:val="18"/>
        <w:u w:val="none"/>
        <w:shd w:val="clear" w:color="auto" w:fill="auto"/>
        <w:vertAlign w:val="baseline"/>
      </w:rPr>
      <w:fldChar w:fldCharType="begin"/>
    </w:r>
    <w:r w:rsidRPr="00000000">
      <w:rPr>
        <w:rFonts w:ascii="Garamond" w:eastAsia="Garamond" w:hAnsi="Garamond" w:cs="Garamond"/>
        <w:b w:val="0"/>
        <w:i w:val="0"/>
        <w:smallCaps w:val="0"/>
        <w:strike w:val="0"/>
        <w:color w:val="808080"/>
        <w:sz w:val="18"/>
        <w:szCs w:val="18"/>
        <w:u w:val="none"/>
        <w:shd w:val="clear" w:color="auto" w:fill="auto"/>
        <w:vertAlign w:val="baseline"/>
      </w:rPr>
      <w:instrText>NUMPAGES</w:instrText>
    </w:r>
    <w:r w:rsidRPr="00000000">
      <w:rPr>
        <w:rFonts w:ascii="Garamond" w:eastAsia="Garamond" w:hAnsi="Garamond" w:cs="Garamond"/>
        <w:b w:val="0"/>
        <w:i w:val="0"/>
        <w:smallCaps w:val="0"/>
        <w:strike w:val="0"/>
        <w:color w:val="808080"/>
        <w:sz w:val="18"/>
        <w:szCs w:val="18"/>
        <w:u w:val="none"/>
        <w:shd w:val="clear" w:color="auto" w:fill="auto"/>
        <w:vertAlign w:val="baseline"/>
      </w:rPr>
      <w:fldChar w:fldCharType="separate"/>
    </w:r>
    <w:r w:rsidRPr="00000000">
      <w:rPr>
        <w:rFonts w:ascii="Garamond" w:eastAsia="Garamond" w:hAnsi="Garamond" w:cs="Garamond"/>
        <w:b w:val="0"/>
        <w:i w:val="0"/>
        <w:smallCaps w:val="0"/>
        <w:strike w:val="0"/>
        <w:color w:val="808080"/>
        <w:sz w:val="18"/>
        <w:szCs w:val="18"/>
        <w:u w:val="none"/>
        <w:shd w:val="clear" w:color="auto" w:fill="auto"/>
        <w:vertAlign w:val="baseline"/>
      </w:rPr>
      <w:fldChar w:fldCharType="end"/>
    </w:r>
    <w:r w:rsidRPr="00000000">
      <w:rPr>
        <w:rFonts w:ascii="Garamond" w:eastAsia="Garamond" w:hAnsi="Garamond" w:cs="Garamond"/>
        <w:b w:val="0"/>
        <w:i w:val="0"/>
        <w:smallCaps w:val="0"/>
        <w:strike w:val="0"/>
        <w:color w:val="808080"/>
        <w:sz w:val="18"/>
        <w:szCs w:val="18"/>
        <w:u w:val="none"/>
        <w:shd w:val="clear" w:color="auto" w:fill="auto"/>
        <w:vertAlign w:val="baseline"/>
        <w:rtl w:val="0"/>
      </w:rPr>
      <w:tab/>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C9390C"/>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nsid w:val="2979AFB1"/>
    <w:multiLevelType w:val="hybridMultilevel"/>
    <w:tmpl w:val="00000000"/>
    <w:lvl w:ilvl="0">
      <w:start w:val="1"/>
      <w:numFmt w:val="bullet"/>
      <w:lvlText w:val="●"/>
      <w:lvlJc w:val="left"/>
      <w:pPr>
        <w:ind w:left="288" w:hanging="288"/>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E372E26"/>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
    <w:nsid w:val="5289D7A2"/>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8ED1AB6"/>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77B3E"/>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paragraph" w:styleId="Heading1">
    <w:name w:val="heading 1"/>
    <w:basedOn w:val="normal0"/>
    <w:next w:val="normal0"/>
    <w:pPr>
      <w:keepNext/>
      <w:spacing w:before="240" w:after="60"/>
      <w:outlineLvl w:val="0"/>
    </w:pPr>
    <w:rPr>
      <w:rFonts w:ascii="Arial" w:eastAsia="Arial" w:hAnsi="Arial" w:cs="Arial"/>
      <w:b/>
      <w:sz w:val="32"/>
      <w:szCs w:val="32"/>
    </w:rPr>
  </w:style>
  <w:style w:type="paragraph" w:styleId="Heading2">
    <w:name w:val="heading 2"/>
    <w:basedOn w:val="normal0"/>
    <w:next w:val="normal0"/>
    <w:pPr>
      <w:keepNext/>
      <w:spacing w:before="240" w:after="60"/>
      <w:outlineLvl w:val="1"/>
    </w:pPr>
    <w:rPr>
      <w:rFonts w:ascii="Arial" w:eastAsia="Arial" w:hAnsi="Arial" w:cs="Arial"/>
      <w:b/>
      <w:i/>
      <w:sz w:val="28"/>
      <w:szCs w:val="28"/>
    </w:rPr>
  </w:style>
  <w:style w:type="paragraph" w:styleId="Heading3">
    <w:name w:val="heading 3"/>
    <w:basedOn w:val="normal0"/>
    <w:next w:val="normal0"/>
    <w:pPr>
      <w:keepNext/>
      <w:outlineLvl w:val="2"/>
    </w:pPr>
    <w:rPr>
      <w:rFonts w:ascii="Verdana" w:eastAsia="Verdana" w:hAnsi="Verdana" w:cs="Verdana"/>
      <w:b/>
    </w:rPr>
  </w:style>
  <w:style w:type="paragraph" w:styleId="Heading4">
    <w:name w:val="heading 4"/>
    <w:basedOn w:val="normal0"/>
    <w:next w:val="normal0"/>
    <w:pPr>
      <w:keepNext/>
      <w:ind w:left="142" w:right="-179"/>
      <w:outlineLvl w:val="3"/>
    </w:pPr>
    <w:rPr>
      <w:rFonts w:ascii="Verdana" w:eastAsia="Verdana" w:hAnsi="Verdana" w:cs="Verdana"/>
      <w:b/>
      <w:sz w:val="22"/>
      <w:szCs w:val="22"/>
    </w:rPr>
  </w:style>
  <w:style w:type="paragraph" w:styleId="Heading5">
    <w:name w:val="heading 5"/>
    <w:basedOn w:val="normal0"/>
    <w:next w:val="normal0"/>
    <w:pPr>
      <w:keepNext/>
      <w:outlineLvl w:val="4"/>
    </w:pPr>
    <w:rPr>
      <w:rFonts w:ascii="Verdana" w:eastAsia="Verdana" w:hAnsi="Verdana" w:cs="Verdana"/>
      <w:sz w:val="15"/>
      <w:szCs w:val="15"/>
    </w:rPr>
  </w:style>
  <w:style w:type="paragraph" w:styleId="Heading6">
    <w:name w:val="heading 6"/>
    <w:basedOn w:val="normal0"/>
    <w:next w:val="normal0"/>
    <w:pPr>
      <w:keepNext/>
      <w:outlineLvl w:val="5"/>
    </w:pPr>
    <w:rPr>
      <w:rFonts w:ascii="Verdana" w:eastAsia="Verdana" w:hAnsi="Verdana" w:cs="Verdana"/>
      <w:b/>
      <w:sz w:val="15"/>
      <w:szCs w:val="15"/>
    </w:rPr>
  </w:style>
  <w:style w:type="character" w:default="1" w:styleId="DefaultParagraphFont">
    <w:name w:val="Default Paragraph Font"/>
    <w:uiPriority w:val="1"/>
    <w:semiHidden/>
    <w:unhideWhenUsed/>
  </w:style>
  <w:style w:type="table" w:default="1" w:styleId="TableNormal">
    <w:name w:val="Normal Table"/>
    <w:semiHidden/>
    <w:tblPr>
      <w:tblInd w:w="0" w:type="dxa"/>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Title">
    <w:name w:val="Title"/>
    <w:basedOn w:val="normal0"/>
    <w:next w:val="normal0"/>
    <w:pPr>
      <w:keepNext/>
      <w:keepLines/>
      <w:pageBreakBefore w:val="0"/>
      <w:spacing w:before="480" w:after="120"/>
    </w:pPr>
    <w:rPr>
      <w:b/>
      <w:sz w:val="72"/>
      <w:szCs w:val="72"/>
    </w:rPr>
  </w:style>
  <w:style w:type="paragraph" w:styleId="Subtitle">
    <w:name w:val="Subtitle"/>
    <w:basedOn w:val="normal0"/>
    <w:next w:val="normal0"/>
    <w:pPr>
      <w:keepNext/>
      <w:keepLines/>
      <w:pageBreakBefore w:val="0"/>
      <w:spacing w:before="360" w:after="80"/>
    </w:pPr>
    <w:rPr>
      <w:rFonts w:ascii="Georgia" w:eastAsia="Georgia" w:hAnsi="Georgia" w:cs="Georgia"/>
      <w:i/>
      <w:color w:val="666666"/>
      <w:sz w:val="48"/>
      <w:szCs w:val="48"/>
    </w:rPr>
  </w:style>
  <w:style w:type="paragraph" w:customStyle="1" w:styleId="Heading20">
    <w:name w:val="Heading 2_0"/>
    <w:basedOn w:val="Normal"/>
    <w:next w:val="Normal00"/>
    <w:qFormat/>
    <w:rsid w:val="00EF7B96"/>
    <w:pPr>
      <w:keepNext/>
      <w:spacing w:before="240" w:after="60"/>
      <w:outlineLvl w:val="1"/>
    </w:pPr>
    <w:rPr>
      <w:rFonts w:ascii="Arial" w:hAnsi="Arial" w:cs="Arial"/>
      <w:b/>
      <w:bCs/>
      <w:i/>
      <w:iCs/>
      <w:sz w:val="28"/>
      <w:szCs w:val="28"/>
      <w:lang w:val="en-US"/>
    </w:rPr>
  </w:style>
  <w:style w:type="paragraph" w:customStyle="1" w:styleId="Normal00">
    <w:name w:val="Normal_0"/>
    <w:qFormat/>
    <w:rPr>
      <w:sz w:val="24"/>
      <w:szCs w:val="24"/>
      <w:lang w:val="en-US"/>
    </w:rPr>
  </w:style>
  <w:style w:type="paragraph" w:customStyle="1" w:styleId="Heading30">
    <w:name w:val="Heading 3_0"/>
    <w:basedOn w:val="Normal"/>
    <w:next w:val="Normal00"/>
    <w:qFormat/>
    <w:rsid w:val="00EF7B96"/>
    <w:pPr>
      <w:keepNext/>
      <w:spacing w:before="240" w:after="60"/>
      <w:outlineLvl w:val="2"/>
    </w:pPr>
    <w:rPr>
      <w:rFonts w:ascii="Arial" w:hAnsi="Arial" w:cs="Arial"/>
      <w:b/>
      <w:bCs/>
      <w:sz w:val="26"/>
      <w:szCs w:val="26"/>
      <w:lang w:val="en-US"/>
    </w:rPr>
  </w:style>
  <w:style w:type="table" w:customStyle="1" w:styleId="table">
    <w:name w:val="table"/>
    <w:basedOn w:val="TableNormal"/>
    <w:rPr>
      <w:lang w:val="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hyperlink" Target="https://www.linkedin.com/public-profile/settings?trk=d_flagship3_profile_self_view_public_profile"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