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0A21" w14:textId="1E6C5271" w:rsidR="00EC76BA" w:rsidRPr="00E53CE8" w:rsidRDefault="008201FF" w:rsidP="008201FF">
      <w:pPr>
        <w:spacing w:after="0" w:line="240" w:lineRule="auto"/>
        <w:jc w:val="center"/>
        <w:rPr>
          <w:rFonts w:ascii="Arial" w:hAnsi="Arial" w:cs="Arial"/>
          <w:b/>
          <w:bCs/>
          <w:color w:val="7030A0"/>
          <w:sz w:val="36"/>
          <w:szCs w:val="36"/>
        </w:rPr>
      </w:pPr>
      <w:r w:rsidRPr="00E53CE8">
        <w:rPr>
          <w:rFonts w:ascii="Arial" w:hAnsi="Arial" w:cs="Arial"/>
          <w:b/>
          <w:bCs/>
          <w:color w:val="7030A0"/>
          <w:sz w:val="36"/>
          <w:szCs w:val="36"/>
        </w:rPr>
        <w:t>Monica Stella Thogaru</w:t>
      </w:r>
    </w:p>
    <w:p w14:paraId="6755E862" w14:textId="37E06F85" w:rsidR="008201FF" w:rsidRPr="00E53CE8" w:rsidRDefault="008201FF" w:rsidP="008201FF">
      <w:pPr>
        <w:spacing w:after="0" w:line="240" w:lineRule="auto"/>
        <w:jc w:val="center"/>
        <w:rPr>
          <w:rFonts w:ascii="Arial" w:hAnsi="Arial" w:cs="Arial"/>
          <w:b/>
          <w:bCs/>
          <w:sz w:val="28"/>
          <w:szCs w:val="28"/>
        </w:rPr>
      </w:pPr>
      <w:r w:rsidRPr="00E53CE8">
        <w:rPr>
          <w:rFonts w:ascii="Arial" w:hAnsi="Arial" w:cs="Arial"/>
          <w:b/>
          <w:bCs/>
          <w:sz w:val="28"/>
          <w:szCs w:val="28"/>
        </w:rPr>
        <w:t>Business Analyst</w:t>
      </w:r>
      <w:r w:rsidR="00CE4CA9">
        <w:rPr>
          <w:rFonts w:ascii="Arial" w:hAnsi="Arial" w:cs="Arial"/>
          <w:b/>
          <w:bCs/>
          <w:sz w:val="28"/>
          <w:szCs w:val="28"/>
        </w:rPr>
        <w:t>+</w:t>
      </w:r>
    </w:p>
    <w:p w14:paraId="7F0DC783" w14:textId="2B04DAB7" w:rsidR="008201FF" w:rsidRPr="00E53CE8" w:rsidRDefault="008201FF" w:rsidP="008201FF">
      <w:pPr>
        <w:spacing w:after="0" w:line="240" w:lineRule="auto"/>
        <w:jc w:val="center"/>
        <w:rPr>
          <w:rFonts w:ascii="Arial" w:hAnsi="Arial" w:cs="Arial"/>
          <w:b/>
          <w:bCs/>
          <w:sz w:val="22"/>
          <w:szCs w:val="22"/>
        </w:rPr>
      </w:pPr>
      <w:r w:rsidRPr="00E53CE8">
        <w:rPr>
          <w:rFonts w:ascii="Arial" w:hAnsi="Arial" w:cs="Arial"/>
          <w:b/>
          <w:bCs/>
          <w:sz w:val="22"/>
          <w:szCs w:val="22"/>
        </w:rPr>
        <w:t>Phone:</w:t>
      </w:r>
      <w:r w:rsidR="001E5DAB" w:rsidRPr="001E5DAB">
        <w:t xml:space="preserve"> </w:t>
      </w:r>
      <w:r w:rsidR="001E5DAB" w:rsidRPr="001E5DAB">
        <w:rPr>
          <w:rFonts w:ascii="Arial" w:hAnsi="Arial" w:cs="Arial"/>
          <w:b/>
          <w:bCs/>
          <w:sz w:val="22"/>
          <w:szCs w:val="22"/>
        </w:rPr>
        <w:t>+</w:t>
      </w:r>
      <w:r w:rsidR="0003142E">
        <w:rPr>
          <w:rFonts w:ascii="Arial" w:hAnsi="Arial" w:cs="Arial"/>
          <w:b/>
          <w:bCs/>
          <w:sz w:val="22"/>
          <w:szCs w:val="22"/>
        </w:rPr>
        <w:t xml:space="preserve"> </w:t>
      </w:r>
      <w:r w:rsidR="0003142E" w:rsidRPr="0003142E">
        <w:rPr>
          <w:rFonts w:ascii="Arial" w:hAnsi="Arial" w:cs="Arial"/>
          <w:b/>
          <w:bCs/>
          <w:sz w:val="22"/>
          <w:szCs w:val="22"/>
        </w:rPr>
        <w:t>9726466117</w:t>
      </w:r>
    </w:p>
    <w:p w14:paraId="61361911" w14:textId="72A5B7B6" w:rsidR="008201FF" w:rsidRPr="00E53CE8" w:rsidRDefault="008201FF" w:rsidP="008201FF">
      <w:pPr>
        <w:spacing w:after="0" w:line="240" w:lineRule="auto"/>
        <w:jc w:val="center"/>
        <w:rPr>
          <w:rFonts w:ascii="Arial" w:hAnsi="Arial" w:cs="Arial"/>
          <w:b/>
          <w:bCs/>
          <w:sz w:val="22"/>
          <w:szCs w:val="22"/>
        </w:rPr>
      </w:pPr>
      <w:r w:rsidRPr="00E53CE8">
        <w:rPr>
          <w:rFonts w:ascii="Arial" w:hAnsi="Arial" w:cs="Arial"/>
          <w:b/>
          <w:bCs/>
          <w:sz w:val="22"/>
          <w:szCs w:val="22"/>
        </w:rPr>
        <w:t>Email:</w:t>
      </w:r>
      <w:r w:rsidR="001E5DAB" w:rsidRPr="001E5DAB">
        <w:t xml:space="preserve"> </w:t>
      </w:r>
      <w:r w:rsidR="0003142E">
        <w:rPr>
          <w:rFonts w:ascii="Arial" w:hAnsi="Arial" w:cs="Arial"/>
          <w:b/>
          <w:bCs/>
          <w:sz w:val="22"/>
          <w:szCs w:val="22"/>
        </w:rPr>
        <w:t>vamsi18v</w:t>
      </w:r>
      <w:r w:rsidR="001E5DAB" w:rsidRPr="001E5DAB">
        <w:rPr>
          <w:rFonts w:ascii="Arial" w:hAnsi="Arial" w:cs="Arial"/>
          <w:b/>
          <w:bCs/>
          <w:sz w:val="22"/>
          <w:szCs w:val="22"/>
        </w:rPr>
        <w:t>@gmail.com</w:t>
      </w:r>
    </w:p>
    <w:p w14:paraId="65AD3100" w14:textId="77777777" w:rsidR="008201FF" w:rsidRPr="00E53CE8" w:rsidRDefault="008201FF" w:rsidP="008201FF">
      <w:pPr>
        <w:spacing w:after="0" w:line="240" w:lineRule="auto"/>
        <w:rPr>
          <w:rFonts w:ascii="Arial" w:hAnsi="Arial" w:cs="Arial"/>
          <w:sz w:val="22"/>
          <w:szCs w:val="22"/>
        </w:rPr>
      </w:pPr>
    </w:p>
    <w:p w14:paraId="1B1356CD" w14:textId="27DE0016" w:rsidR="008201FF" w:rsidRPr="00E53CE8" w:rsidRDefault="008201FF" w:rsidP="008201FF">
      <w:pPr>
        <w:shd w:val="clear" w:color="auto" w:fill="E7E6E6" w:themeFill="background2"/>
        <w:spacing w:after="0" w:line="240" w:lineRule="auto"/>
        <w:rPr>
          <w:rFonts w:ascii="Arial" w:hAnsi="Arial" w:cs="Arial"/>
          <w:b/>
          <w:bCs/>
          <w:sz w:val="22"/>
          <w:szCs w:val="22"/>
        </w:rPr>
      </w:pPr>
      <w:r w:rsidRPr="00E53CE8">
        <w:rPr>
          <w:rFonts w:ascii="Arial" w:hAnsi="Arial" w:cs="Arial"/>
          <w:b/>
          <w:bCs/>
          <w:sz w:val="22"/>
          <w:szCs w:val="22"/>
        </w:rPr>
        <w:t>SUMMARY</w:t>
      </w:r>
    </w:p>
    <w:p w14:paraId="08187697" w14:textId="62A9568E" w:rsidR="008201FF" w:rsidRPr="00E53CE8" w:rsidRDefault="00E53CE8" w:rsidP="00E53CE8">
      <w:pPr>
        <w:spacing w:after="0" w:line="240" w:lineRule="auto"/>
        <w:jc w:val="both"/>
        <w:rPr>
          <w:rFonts w:ascii="Arial" w:hAnsi="Arial" w:cs="Arial"/>
          <w:sz w:val="22"/>
          <w:szCs w:val="22"/>
        </w:rPr>
      </w:pPr>
      <w:r w:rsidRPr="00E53CE8">
        <w:rPr>
          <w:rFonts w:ascii="Arial" w:hAnsi="Arial" w:cs="Arial"/>
          <w:sz w:val="22"/>
          <w:szCs w:val="22"/>
        </w:rPr>
        <w:t xml:space="preserve">Business Analyst with over </w:t>
      </w:r>
      <w:r w:rsidR="006A60AD">
        <w:rPr>
          <w:rFonts w:ascii="Arial" w:hAnsi="Arial" w:cs="Arial"/>
          <w:sz w:val="22"/>
          <w:szCs w:val="22"/>
        </w:rPr>
        <w:t>10</w:t>
      </w:r>
      <w:r w:rsidRPr="00E53CE8">
        <w:rPr>
          <w:rFonts w:ascii="Arial" w:hAnsi="Arial" w:cs="Arial"/>
          <w:sz w:val="22"/>
          <w:szCs w:val="22"/>
        </w:rPr>
        <w:t xml:space="preserve"> years of progressive experience delivering data-driven solutions across Banking, Healthcare, Energy, and Retail domains. Proficient in Excel, SQL, Power BI, Tableau, Python, and Azure Data Factory with deep expertise in data </w:t>
      </w:r>
      <w:proofErr w:type="spellStart"/>
      <w:r w:rsidRPr="00E53CE8">
        <w:rPr>
          <w:rFonts w:ascii="Arial" w:hAnsi="Arial" w:cs="Arial"/>
          <w:sz w:val="22"/>
          <w:szCs w:val="22"/>
        </w:rPr>
        <w:t>modeling</w:t>
      </w:r>
      <w:proofErr w:type="spellEnd"/>
      <w:r w:rsidRPr="00E53CE8">
        <w:rPr>
          <w:rFonts w:ascii="Arial" w:hAnsi="Arial" w:cs="Arial"/>
          <w:sz w:val="22"/>
          <w:szCs w:val="22"/>
        </w:rPr>
        <w:t>, KPI development, dashboard design, and regulatory reporting. Adept at automating workflows using REST APIs, VBA, and CI/CD pipelines, with strong hands-on experience in Snowflake, Git, Postman, and JIRA. Proven track record in optimizing business operations and enabling executive insights.</w:t>
      </w:r>
    </w:p>
    <w:p w14:paraId="7FDF3A30"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Built regulatory reporting dashboards for banks using SQL, Power BI, and Excel, aligning with SOX and Basel guidelines.</w:t>
      </w:r>
    </w:p>
    <w:p w14:paraId="6AAC9E30"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Engineered CI/CD pipelines and automation flows using Azure DevOps for seamless dashboard deployment.</w:t>
      </w:r>
    </w:p>
    <w:p w14:paraId="339E6815" w14:textId="2B58C3C8" w:rsidR="00D0568D" w:rsidRPr="00D0568D" w:rsidRDefault="00D0568D" w:rsidP="00D0568D">
      <w:pPr>
        <w:pStyle w:val="ListParagraph"/>
        <w:numPr>
          <w:ilvl w:val="0"/>
          <w:numId w:val="5"/>
        </w:numPr>
        <w:spacing w:before="100" w:beforeAutospacing="1" w:after="100" w:afterAutospacing="1" w:line="240" w:lineRule="auto"/>
        <w:rPr>
          <w:rFonts w:ascii="Arial" w:eastAsia="Times New Roman" w:hAnsi="Arial" w:cs="Arial"/>
          <w:kern w:val="0"/>
          <w:sz w:val="22"/>
          <w:szCs w:val="22"/>
          <w:lang w:val="en-US"/>
          <w14:ligatures w14:val="none"/>
        </w:rPr>
      </w:pPr>
      <w:r w:rsidRPr="00D0568D">
        <w:rPr>
          <w:rFonts w:ascii="Arial" w:eastAsia="Times New Roman" w:hAnsi="Arial" w:cs="Arial"/>
          <w:kern w:val="0"/>
          <w:sz w:val="22"/>
          <w:szCs w:val="22"/>
          <w:lang w:val="en-US"/>
          <w14:ligatures w14:val="none"/>
        </w:rPr>
        <w:t>Supported internal apps (contributions, eligibility, benefits) on a service-oriented Java architecture.</w:t>
      </w:r>
    </w:p>
    <w:p w14:paraId="588FBD7D" w14:textId="26948901" w:rsidR="00D0568D" w:rsidRPr="00D0568D" w:rsidRDefault="00D0568D" w:rsidP="00D0568D">
      <w:pPr>
        <w:pStyle w:val="ListParagraph"/>
        <w:numPr>
          <w:ilvl w:val="0"/>
          <w:numId w:val="5"/>
        </w:numPr>
        <w:spacing w:before="100" w:beforeAutospacing="1" w:after="100" w:afterAutospacing="1" w:line="240" w:lineRule="auto"/>
        <w:rPr>
          <w:rFonts w:ascii="Arial" w:eastAsia="Times New Roman" w:hAnsi="Arial" w:cs="Arial"/>
          <w:kern w:val="0"/>
          <w:sz w:val="22"/>
          <w:szCs w:val="22"/>
          <w:lang w:val="en-US"/>
          <w14:ligatures w14:val="none"/>
        </w:rPr>
      </w:pPr>
      <w:r w:rsidRPr="00D0568D">
        <w:rPr>
          <w:rFonts w:ascii="Arial" w:eastAsia="Times New Roman" w:hAnsi="Arial" w:cs="Arial"/>
          <w:kern w:val="0"/>
          <w:sz w:val="22"/>
          <w:szCs w:val="22"/>
          <w:lang w:val="en-US"/>
          <w14:ligatures w14:val="none"/>
        </w:rPr>
        <w:t>Projects included pension systems, Contributions Audit Dept, and Oracle EBS migration planning.</w:t>
      </w:r>
    </w:p>
    <w:p w14:paraId="02A1FAC4"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Developed financial reconciliation processes with VBA, REST APIs, and Excel Macros to reduce manual errors.</w:t>
      </w:r>
    </w:p>
    <w:p w14:paraId="64EBF81B"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Created data models in Snowflake, PostgreSQL, and MySQL to support executive-level financial and clinical reporting.</w:t>
      </w:r>
    </w:p>
    <w:p w14:paraId="7310FC82"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Delivered clinical dashboards for HIPAA and HEDIS compliance using Power BI, Tableau, and Python automation.</w:t>
      </w:r>
    </w:p>
    <w:p w14:paraId="2F2631C8"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Created dynamic Tableau and Power BI visualizations using DAX and embedded analytics for portfolio tracking and performance.</w:t>
      </w:r>
    </w:p>
    <w:p w14:paraId="2C968536" w14:textId="62A528F7" w:rsidR="00D0568D" w:rsidRPr="00D0568D" w:rsidRDefault="00D0568D" w:rsidP="00D0568D">
      <w:pPr>
        <w:pStyle w:val="ListParagraph"/>
        <w:numPr>
          <w:ilvl w:val="0"/>
          <w:numId w:val="5"/>
        </w:numPr>
        <w:spacing w:before="100" w:beforeAutospacing="1" w:after="100" w:afterAutospacing="1" w:line="240" w:lineRule="auto"/>
        <w:rPr>
          <w:rFonts w:ascii="Arial" w:eastAsia="Times New Roman" w:hAnsi="Arial" w:cs="Arial"/>
          <w:kern w:val="0"/>
          <w:sz w:val="22"/>
          <w:szCs w:val="22"/>
          <w:lang w:val="en-US"/>
          <w14:ligatures w14:val="none"/>
        </w:rPr>
      </w:pPr>
      <w:r w:rsidRPr="00D0568D">
        <w:rPr>
          <w:rFonts w:ascii="Arial" w:eastAsia="Times New Roman" w:hAnsi="Arial" w:cs="Arial"/>
          <w:kern w:val="0"/>
          <w:sz w:val="22"/>
          <w:szCs w:val="22"/>
          <w:lang w:val="en-US"/>
          <w14:ligatures w14:val="none"/>
        </w:rPr>
        <w:t>Analyzed transactional data via SQL; focused on troubleshooting, stakeholder engagement, and business justification.</w:t>
      </w:r>
    </w:p>
    <w:p w14:paraId="36D125AC" w14:textId="20347578" w:rsidR="00D0568D" w:rsidRPr="00D0568D" w:rsidRDefault="00D0568D" w:rsidP="00D0568D">
      <w:pPr>
        <w:pStyle w:val="ListParagraph"/>
        <w:numPr>
          <w:ilvl w:val="0"/>
          <w:numId w:val="5"/>
        </w:numPr>
        <w:spacing w:before="100" w:beforeAutospacing="1" w:after="100" w:afterAutospacing="1" w:line="240" w:lineRule="auto"/>
        <w:rPr>
          <w:rFonts w:ascii="Arial" w:eastAsia="Times New Roman" w:hAnsi="Arial" w:cs="Arial"/>
          <w:kern w:val="0"/>
          <w:sz w:val="22"/>
          <w:szCs w:val="22"/>
          <w:lang w:val="en-US"/>
          <w14:ligatures w14:val="none"/>
        </w:rPr>
      </w:pPr>
      <w:r w:rsidRPr="00D0568D">
        <w:rPr>
          <w:rFonts w:ascii="Arial" w:eastAsia="Times New Roman" w:hAnsi="Arial" w:cs="Arial"/>
          <w:kern w:val="0"/>
          <w:sz w:val="22"/>
          <w:szCs w:val="22"/>
          <w:lang w:val="en-US"/>
          <w14:ligatures w14:val="none"/>
        </w:rPr>
        <w:t>Strong cross-functional communication, documentation, and issue resolution skills.</w:t>
      </w:r>
    </w:p>
    <w:p w14:paraId="16F8CB5E"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Built predictive models for disease progression and patient risk segmentation using Python, Excel, and Power BI.</w:t>
      </w:r>
    </w:p>
    <w:p w14:paraId="1DB7C816"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Conducted ROI, churn, and pricing analysis in Retail using SQL, Excel Solver, and Power BI.</w:t>
      </w:r>
    </w:p>
    <w:p w14:paraId="0FA4CB43"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Implemented pipeline monitoring dashboards for Energy sector using Tableau, SCADA data, and ETL tools.</w:t>
      </w:r>
    </w:p>
    <w:p w14:paraId="3D3A4782"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Automated insurance reimbursement forecasting and anomaly detection using Python, PostgreSQL, and Power BI.</w:t>
      </w:r>
    </w:p>
    <w:p w14:paraId="52CD128A"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Used FHIR and HL7 APIs to integrate real-time clinical data into Excel dashboards for physicians.</w:t>
      </w:r>
    </w:p>
    <w:p w14:paraId="48BFC33B"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Designed inventory and POS trend dashboards across 200+ stores using Power BI and SQL Server.</w:t>
      </w:r>
    </w:p>
    <w:p w14:paraId="5960F01E"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Developed Excel-based tools with advanced logic (INDEX-MATCH, INDIRECT, OFFSET) for operational finance teams.</w:t>
      </w:r>
    </w:p>
    <w:p w14:paraId="52E67FEA"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Maintained Git repositories and followed Agile practices for cross-functional dashboard development and QA.</w:t>
      </w:r>
    </w:p>
    <w:p w14:paraId="1FF66280"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 xml:space="preserve">Created anomaly detection and risk alert frameworks with </w:t>
      </w:r>
      <w:proofErr w:type="spellStart"/>
      <w:r w:rsidRPr="00D0568D">
        <w:rPr>
          <w:rFonts w:ascii="Arial" w:hAnsi="Arial" w:cs="Arial"/>
          <w:sz w:val="22"/>
          <w:szCs w:val="22"/>
        </w:rPr>
        <w:t>PyTest</w:t>
      </w:r>
      <w:proofErr w:type="spellEnd"/>
      <w:r w:rsidRPr="00D0568D">
        <w:rPr>
          <w:rFonts w:ascii="Arial" w:hAnsi="Arial" w:cs="Arial"/>
          <w:sz w:val="22"/>
          <w:szCs w:val="22"/>
        </w:rPr>
        <w:t>, Postman, and SonarQube for healthcare and finance.</w:t>
      </w:r>
    </w:p>
    <w:p w14:paraId="517ACF24" w14:textId="77777777"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Aggregated smart grid and renewable energy data for executive reporting using Azure Data Factory and Snowflake.</w:t>
      </w:r>
    </w:p>
    <w:p w14:paraId="541DCF3D" w14:textId="3DFBB6BF" w:rsidR="00E53CE8" w:rsidRPr="00D0568D" w:rsidRDefault="00E53CE8" w:rsidP="00E53CE8">
      <w:pPr>
        <w:pStyle w:val="ListParagraph"/>
        <w:numPr>
          <w:ilvl w:val="0"/>
          <w:numId w:val="5"/>
        </w:numPr>
        <w:spacing w:after="0" w:line="240" w:lineRule="auto"/>
        <w:jc w:val="both"/>
        <w:rPr>
          <w:rFonts w:ascii="Arial" w:hAnsi="Arial" w:cs="Arial"/>
          <w:sz w:val="22"/>
          <w:szCs w:val="22"/>
        </w:rPr>
      </w:pPr>
      <w:r w:rsidRPr="00D0568D">
        <w:rPr>
          <w:rFonts w:ascii="Arial" w:hAnsi="Arial" w:cs="Arial"/>
          <w:sz w:val="22"/>
          <w:szCs w:val="22"/>
        </w:rPr>
        <w:t>Delivered promotional and stock performance reports by integrating ETL, Excel, REST APIs, and Power BI Embedded.</w:t>
      </w:r>
    </w:p>
    <w:p w14:paraId="3431E4FE" w14:textId="77777777" w:rsidR="00D0568D" w:rsidRPr="00D0568D" w:rsidRDefault="00D0568D" w:rsidP="00D0568D">
      <w:pPr>
        <w:spacing w:after="0" w:line="240" w:lineRule="auto"/>
        <w:jc w:val="both"/>
        <w:rPr>
          <w:rFonts w:ascii="Arial" w:hAnsi="Arial" w:cs="Arial"/>
          <w:sz w:val="22"/>
          <w:szCs w:val="22"/>
        </w:rPr>
      </w:pPr>
    </w:p>
    <w:p w14:paraId="770910AE" w14:textId="77777777" w:rsidR="00D0568D" w:rsidRPr="00D0568D" w:rsidRDefault="00D0568D" w:rsidP="00D0568D">
      <w:pPr>
        <w:spacing w:after="0" w:line="240" w:lineRule="auto"/>
        <w:jc w:val="both"/>
        <w:rPr>
          <w:rFonts w:ascii="Arial" w:hAnsi="Arial" w:cs="Arial"/>
          <w:sz w:val="22"/>
          <w:szCs w:val="22"/>
        </w:rPr>
      </w:pPr>
    </w:p>
    <w:p w14:paraId="2A2CB361" w14:textId="77777777" w:rsidR="008201FF" w:rsidRPr="00E53CE8" w:rsidRDefault="008201FF" w:rsidP="008201FF">
      <w:pPr>
        <w:spacing w:after="0" w:line="240" w:lineRule="auto"/>
        <w:rPr>
          <w:rFonts w:ascii="Arial" w:hAnsi="Arial" w:cs="Arial"/>
          <w:sz w:val="22"/>
          <w:szCs w:val="22"/>
        </w:rPr>
      </w:pPr>
    </w:p>
    <w:p w14:paraId="2D2E275F" w14:textId="3E8A47F1" w:rsidR="008201FF" w:rsidRPr="00E53CE8" w:rsidRDefault="008201FF" w:rsidP="008201FF">
      <w:pPr>
        <w:shd w:val="clear" w:color="auto" w:fill="E7E6E6" w:themeFill="background2"/>
        <w:spacing w:after="0" w:line="240" w:lineRule="auto"/>
        <w:rPr>
          <w:rFonts w:ascii="Arial" w:hAnsi="Arial" w:cs="Arial"/>
          <w:b/>
          <w:bCs/>
          <w:sz w:val="22"/>
          <w:szCs w:val="22"/>
        </w:rPr>
      </w:pPr>
      <w:r w:rsidRPr="00E53CE8">
        <w:rPr>
          <w:rFonts w:ascii="Arial" w:hAnsi="Arial" w:cs="Arial"/>
          <w:b/>
          <w:bCs/>
          <w:sz w:val="22"/>
          <w:szCs w:val="22"/>
        </w:rPr>
        <w:t>TECHNICAL SKILLS</w:t>
      </w:r>
    </w:p>
    <w:p w14:paraId="13621F96" w14:textId="77777777" w:rsidR="00E53CE8" w:rsidRPr="00E53CE8" w:rsidRDefault="00E53CE8" w:rsidP="00E53CE8">
      <w:pPr>
        <w:pStyle w:val="ListParagraph"/>
        <w:numPr>
          <w:ilvl w:val="0"/>
          <w:numId w:val="6"/>
        </w:numPr>
        <w:spacing w:after="0" w:line="240" w:lineRule="auto"/>
        <w:jc w:val="both"/>
        <w:rPr>
          <w:rFonts w:ascii="Arial" w:hAnsi="Arial" w:cs="Arial"/>
          <w:sz w:val="22"/>
          <w:szCs w:val="22"/>
        </w:rPr>
      </w:pPr>
      <w:r w:rsidRPr="00E53CE8">
        <w:rPr>
          <w:rFonts w:ascii="Arial" w:hAnsi="Arial" w:cs="Arial"/>
          <w:b/>
          <w:bCs/>
          <w:sz w:val="22"/>
          <w:szCs w:val="22"/>
        </w:rPr>
        <w:t>Data Visualization Tools</w:t>
      </w:r>
      <w:r w:rsidRPr="00E53CE8">
        <w:rPr>
          <w:rFonts w:ascii="Arial" w:hAnsi="Arial" w:cs="Arial"/>
          <w:sz w:val="22"/>
          <w:szCs w:val="22"/>
        </w:rPr>
        <w:t>: Power BI (Embedded/Desktop), Tableau</w:t>
      </w:r>
    </w:p>
    <w:p w14:paraId="79808CAB" w14:textId="039AE544" w:rsidR="00E53CE8" w:rsidRPr="00E53CE8" w:rsidRDefault="00E53CE8" w:rsidP="00E53CE8">
      <w:pPr>
        <w:pStyle w:val="ListParagraph"/>
        <w:numPr>
          <w:ilvl w:val="0"/>
          <w:numId w:val="6"/>
        </w:numPr>
        <w:spacing w:after="0" w:line="240" w:lineRule="auto"/>
        <w:jc w:val="both"/>
        <w:rPr>
          <w:rFonts w:ascii="Arial" w:hAnsi="Arial" w:cs="Arial"/>
          <w:sz w:val="22"/>
          <w:szCs w:val="22"/>
        </w:rPr>
      </w:pPr>
      <w:r w:rsidRPr="00E53CE8">
        <w:rPr>
          <w:rFonts w:ascii="Arial" w:hAnsi="Arial" w:cs="Arial"/>
          <w:b/>
          <w:bCs/>
          <w:sz w:val="22"/>
          <w:szCs w:val="22"/>
        </w:rPr>
        <w:t>Databases</w:t>
      </w:r>
      <w:r w:rsidRPr="00E53CE8">
        <w:rPr>
          <w:rFonts w:ascii="Arial" w:hAnsi="Arial" w:cs="Arial"/>
          <w:sz w:val="22"/>
          <w:szCs w:val="22"/>
        </w:rPr>
        <w:t>: SQL Server, MySQL, PostgreSQL, Snowflake</w:t>
      </w:r>
      <w:r w:rsidR="00D0568D">
        <w:rPr>
          <w:rFonts w:ascii="Arial" w:hAnsi="Arial" w:cs="Arial"/>
          <w:sz w:val="22"/>
          <w:szCs w:val="22"/>
        </w:rPr>
        <w:t>, Oracle</w:t>
      </w:r>
    </w:p>
    <w:p w14:paraId="73ACFF2C" w14:textId="18F3D21B" w:rsidR="00E53CE8" w:rsidRPr="00E53CE8" w:rsidRDefault="00E53CE8" w:rsidP="00E53CE8">
      <w:pPr>
        <w:pStyle w:val="ListParagraph"/>
        <w:numPr>
          <w:ilvl w:val="0"/>
          <w:numId w:val="6"/>
        </w:numPr>
        <w:spacing w:after="0" w:line="240" w:lineRule="auto"/>
        <w:jc w:val="both"/>
        <w:rPr>
          <w:rFonts w:ascii="Arial" w:hAnsi="Arial" w:cs="Arial"/>
          <w:sz w:val="22"/>
          <w:szCs w:val="22"/>
        </w:rPr>
      </w:pPr>
      <w:r w:rsidRPr="00E53CE8">
        <w:rPr>
          <w:rFonts w:ascii="Arial" w:hAnsi="Arial" w:cs="Arial"/>
          <w:b/>
          <w:bCs/>
          <w:sz w:val="22"/>
          <w:szCs w:val="22"/>
        </w:rPr>
        <w:t>Data Analytics Tools</w:t>
      </w:r>
      <w:r w:rsidRPr="00E53CE8">
        <w:rPr>
          <w:rFonts w:ascii="Arial" w:hAnsi="Arial" w:cs="Arial"/>
          <w:sz w:val="22"/>
          <w:szCs w:val="22"/>
        </w:rPr>
        <w:t>: Excel (365, Power Query, Power Pivot, Solver), DAX, R</w:t>
      </w:r>
      <w:r w:rsidR="00D0568D">
        <w:rPr>
          <w:rFonts w:ascii="Arial" w:hAnsi="Arial" w:cs="Arial"/>
          <w:sz w:val="22"/>
          <w:szCs w:val="22"/>
        </w:rPr>
        <w:t>, CCM, MDM</w:t>
      </w:r>
    </w:p>
    <w:p w14:paraId="23C5AA30" w14:textId="77777777" w:rsidR="00E53CE8" w:rsidRPr="00E53CE8" w:rsidRDefault="00E53CE8" w:rsidP="00E53CE8">
      <w:pPr>
        <w:pStyle w:val="ListParagraph"/>
        <w:numPr>
          <w:ilvl w:val="0"/>
          <w:numId w:val="6"/>
        </w:numPr>
        <w:spacing w:after="0" w:line="240" w:lineRule="auto"/>
        <w:jc w:val="both"/>
        <w:rPr>
          <w:rFonts w:ascii="Arial" w:hAnsi="Arial" w:cs="Arial"/>
          <w:sz w:val="22"/>
          <w:szCs w:val="22"/>
        </w:rPr>
      </w:pPr>
      <w:r w:rsidRPr="00E53CE8">
        <w:rPr>
          <w:rFonts w:ascii="Arial" w:hAnsi="Arial" w:cs="Arial"/>
          <w:b/>
          <w:bCs/>
          <w:sz w:val="22"/>
          <w:szCs w:val="22"/>
        </w:rPr>
        <w:t>ETL Tools &amp; Cloud Platforms</w:t>
      </w:r>
      <w:r w:rsidRPr="00E53CE8">
        <w:rPr>
          <w:rFonts w:ascii="Arial" w:hAnsi="Arial" w:cs="Arial"/>
          <w:sz w:val="22"/>
          <w:szCs w:val="22"/>
        </w:rPr>
        <w:t>: Azure Data Factory, REST APIs, Azure DevOps</w:t>
      </w:r>
    </w:p>
    <w:p w14:paraId="4140C1CF" w14:textId="485AB3C3" w:rsidR="00E53CE8" w:rsidRPr="00E53CE8" w:rsidRDefault="00E53CE8" w:rsidP="00E53CE8">
      <w:pPr>
        <w:pStyle w:val="ListParagraph"/>
        <w:numPr>
          <w:ilvl w:val="0"/>
          <w:numId w:val="6"/>
        </w:numPr>
        <w:spacing w:after="0" w:line="240" w:lineRule="auto"/>
        <w:jc w:val="both"/>
        <w:rPr>
          <w:rFonts w:ascii="Arial" w:hAnsi="Arial" w:cs="Arial"/>
          <w:sz w:val="22"/>
          <w:szCs w:val="22"/>
        </w:rPr>
      </w:pPr>
      <w:r w:rsidRPr="00E53CE8">
        <w:rPr>
          <w:rFonts w:ascii="Arial" w:hAnsi="Arial" w:cs="Arial"/>
          <w:b/>
          <w:bCs/>
          <w:sz w:val="22"/>
          <w:szCs w:val="22"/>
        </w:rPr>
        <w:t>Programming Languages</w:t>
      </w:r>
      <w:r w:rsidRPr="00E53CE8">
        <w:rPr>
          <w:rFonts w:ascii="Arial" w:hAnsi="Arial" w:cs="Arial"/>
          <w:sz w:val="22"/>
          <w:szCs w:val="22"/>
        </w:rPr>
        <w:t xml:space="preserve">: </w:t>
      </w:r>
      <w:r w:rsidR="00D0568D">
        <w:rPr>
          <w:rFonts w:ascii="Arial" w:hAnsi="Arial" w:cs="Arial"/>
          <w:sz w:val="22"/>
          <w:szCs w:val="22"/>
        </w:rPr>
        <w:t xml:space="preserve">Java, </w:t>
      </w:r>
      <w:r w:rsidRPr="00E53CE8">
        <w:rPr>
          <w:rFonts w:ascii="Arial" w:hAnsi="Arial" w:cs="Arial"/>
          <w:sz w:val="22"/>
          <w:szCs w:val="22"/>
        </w:rPr>
        <w:t>Python (Pandas, NumPy, Matplotlib, Scikit-learn), VBA</w:t>
      </w:r>
    </w:p>
    <w:p w14:paraId="0456355D" w14:textId="77777777" w:rsidR="00E53CE8" w:rsidRPr="00E53CE8" w:rsidRDefault="00E53CE8" w:rsidP="00E53CE8">
      <w:pPr>
        <w:pStyle w:val="ListParagraph"/>
        <w:numPr>
          <w:ilvl w:val="0"/>
          <w:numId w:val="6"/>
        </w:numPr>
        <w:spacing w:after="0" w:line="240" w:lineRule="auto"/>
        <w:jc w:val="both"/>
        <w:rPr>
          <w:rFonts w:ascii="Arial" w:hAnsi="Arial" w:cs="Arial"/>
          <w:sz w:val="22"/>
          <w:szCs w:val="22"/>
        </w:rPr>
      </w:pPr>
      <w:r w:rsidRPr="00E53CE8">
        <w:rPr>
          <w:rFonts w:ascii="Arial" w:hAnsi="Arial" w:cs="Arial"/>
          <w:b/>
          <w:bCs/>
          <w:sz w:val="22"/>
          <w:szCs w:val="22"/>
        </w:rPr>
        <w:t>Version Control &amp; Ticketing</w:t>
      </w:r>
      <w:r w:rsidRPr="00E53CE8">
        <w:rPr>
          <w:rFonts w:ascii="Arial" w:hAnsi="Arial" w:cs="Arial"/>
          <w:sz w:val="22"/>
          <w:szCs w:val="22"/>
        </w:rPr>
        <w:t>: Git, Bitbucket, JIRA, Confluence</w:t>
      </w:r>
    </w:p>
    <w:p w14:paraId="7F98B214" w14:textId="77777777" w:rsidR="00E53CE8" w:rsidRPr="00E53CE8" w:rsidRDefault="00E53CE8" w:rsidP="00E53CE8">
      <w:pPr>
        <w:pStyle w:val="ListParagraph"/>
        <w:numPr>
          <w:ilvl w:val="0"/>
          <w:numId w:val="6"/>
        </w:numPr>
        <w:spacing w:after="0" w:line="240" w:lineRule="auto"/>
        <w:jc w:val="both"/>
        <w:rPr>
          <w:rFonts w:ascii="Arial" w:hAnsi="Arial" w:cs="Arial"/>
          <w:sz w:val="22"/>
          <w:szCs w:val="22"/>
        </w:rPr>
      </w:pPr>
      <w:r w:rsidRPr="00E53CE8">
        <w:rPr>
          <w:rFonts w:ascii="Arial" w:hAnsi="Arial" w:cs="Arial"/>
          <w:b/>
          <w:bCs/>
          <w:sz w:val="22"/>
          <w:szCs w:val="22"/>
        </w:rPr>
        <w:lastRenderedPageBreak/>
        <w:t>QA &amp; Testing Tools</w:t>
      </w:r>
      <w:r w:rsidRPr="00E53CE8">
        <w:rPr>
          <w:rFonts w:ascii="Arial" w:hAnsi="Arial" w:cs="Arial"/>
          <w:sz w:val="22"/>
          <w:szCs w:val="22"/>
        </w:rPr>
        <w:t xml:space="preserve">: Postman, </w:t>
      </w:r>
      <w:proofErr w:type="spellStart"/>
      <w:r w:rsidRPr="00E53CE8">
        <w:rPr>
          <w:rFonts w:ascii="Arial" w:hAnsi="Arial" w:cs="Arial"/>
          <w:sz w:val="22"/>
          <w:szCs w:val="22"/>
        </w:rPr>
        <w:t>PyTest</w:t>
      </w:r>
      <w:proofErr w:type="spellEnd"/>
      <w:r w:rsidRPr="00E53CE8">
        <w:rPr>
          <w:rFonts w:ascii="Arial" w:hAnsi="Arial" w:cs="Arial"/>
          <w:sz w:val="22"/>
          <w:szCs w:val="22"/>
        </w:rPr>
        <w:t>, Cypress, SonarQube</w:t>
      </w:r>
    </w:p>
    <w:p w14:paraId="6BC2BA08" w14:textId="066CC57C" w:rsidR="008201FF" w:rsidRPr="00E53CE8" w:rsidRDefault="00E53CE8" w:rsidP="00E53CE8">
      <w:pPr>
        <w:pStyle w:val="ListParagraph"/>
        <w:numPr>
          <w:ilvl w:val="0"/>
          <w:numId w:val="6"/>
        </w:numPr>
        <w:spacing w:after="0" w:line="240" w:lineRule="auto"/>
        <w:jc w:val="both"/>
        <w:rPr>
          <w:rFonts w:ascii="Arial" w:hAnsi="Arial" w:cs="Arial"/>
          <w:sz w:val="22"/>
          <w:szCs w:val="22"/>
        </w:rPr>
      </w:pPr>
      <w:r w:rsidRPr="00E53CE8">
        <w:rPr>
          <w:rFonts w:ascii="Arial" w:hAnsi="Arial" w:cs="Arial"/>
          <w:b/>
          <w:bCs/>
          <w:sz w:val="22"/>
          <w:szCs w:val="22"/>
        </w:rPr>
        <w:t>Business Domains</w:t>
      </w:r>
      <w:r w:rsidRPr="00E53CE8">
        <w:rPr>
          <w:rFonts w:ascii="Arial" w:hAnsi="Arial" w:cs="Arial"/>
          <w:sz w:val="22"/>
          <w:szCs w:val="22"/>
        </w:rPr>
        <w:t>: Banking, Healthcare, Energy, Retail, EHR/EMR, Regulatory Compliance</w:t>
      </w:r>
    </w:p>
    <w:p w14:paraId="2C7AFD87" w14:textId="77777777" w:rsidR="008201FF" w:rsidRPr="00E53CE8" w:rsidRDefault="008201FF" w:rsidP="008201FF">
      <w:pPr>
        <w:spacing w:after="0" w:line="240" w:lineRule="auto"/>
        <w:rPr>
          <w:rFonts w:ascii="Arial" w:hAnsi="Arial" w:cs="Arial"/>
          <w:sz w:val="22"/>
          <w:szCs w:val="22"/>
        </w:rPr>
      </w:pPr>
    </w:p>
    <w:p w14:paraId="5AF1FF5E" w14:textId="585B0E96" w:rsidR="008201FF" w:rsidRPr="00E53CE8" w:rsidRDefault="008201FF" w:rsidP="008201FF">
      <w:pPr>
        <w:shd w:val="clear" w:color="auto" w:fill="E7E6E6" w:themeFill="background2"/>
        <w:spacing w:after="0" w:line="240" w:lineRule="auto"/>
        <w:rPr>
          <w:rFonts w:ascii="Arial" w:hAnsi="Arial" w:cs="Arial"/>
          <w:b/>
          <w:bCs/>
          <w:sz w:val="22"/>
          <w:szCs w:val="22"/>
        </w:rPr>
      </w:pPr>
      <w:r w:rsidRPr="00E53CE8">
        <w:rPr>
          <w:rFonts w:ascii="Arial" w:hAnsi="Arial" w:cs="Arial"/>
          <w:b/>
          <w:bCs/>
          <w:sz w:val="22"/>
          <w:szCs w:val="22"/>
        </w:rPr>
        <w:t>EDUCATION</w:t>
      </w:r>
    </w:p>
    <w:p w14:paraId="42B0943B" w14:textId="25E0DB32" w:rsidR="008201FF" w:rsidRPr="00E53CE8" w:rsidRDefault="00E53CE8" w:rsidP="00E53CE8">
      <w:pPr>
        <w:pStyle w:val="ListParagraph"/>
        <w:numPr>
          <w:ilvl w:val="0"/>
          <w:numId w:val="7"/>
        </w:numPr>
        <w:spacing w:after="0" w:line="240" w:lineRule="auto"/>
        <w:rPr>
          <w:rFonts w:ascii="Arial" w:hAnsi="Arial" w:cs="Arial"/>
          <w:sz w:val="22"/>
          <w:szCs w:val="22"/>
        </w:rPr>
      </w:pPr>
      <w:r w:rsidRPr="00E53CE8">
        <w:rPr>
          <w:rFonts w:ascii="Arial" w:hAnsi="Arial" w:cs="Arial"/>
          <w:sz w:val="22"/>
          <w:szCs w:val="22"/>
        </w:rPr>
        <w:t xml:space="preserve">Bachelors in </w:t>
      </w:r>
      <w:r w:rsidR="00CE4CA9">
        <w:rPr>
          <w:rFonts w:ascii="Arial" w:hAnsi="Arial" w:cs="Arial"/>
          <w:sz w:val="22"/>
          <w:szCs w:val="22"/>
        </w:rPr>
        <w:t>Electronics and Communication Engineering</w:t>
      </w:r>
    </w:p>
    <w:p w14:paraId="4D1053AA" w14:textId="77777777" w:rsidR="008201FF" w:rsidRPr="00E53CE8" w:rsidRDefault="008201FF" w:rsidP="008201FF">
      <w:pPr>
        <w:spacing w:after="0" w:line="240" w:lineRule="auto"/>
        <w:rPr>
          <w:rFonts w:ascii="Arial" w:hAnsi="Arial" w:cs="Arial"/>
          <w:sz w:val="22"/>
          <w:szCs w:val="22"/>
        </w:rPr>
      </w:pPr>
    </w:p>
    <w:p w14:paraId="27850E35" w14:textId="537E3E91" w:rsidR="008201FF" w:rsidRPr="00E53CE8" w:rsidRDefault="008201FF" w:rsidP="008201FF">
      <w:pPr>
        <w:shd w:val="clear" w:color="auto" w:fill="E7E6E6" w:themeFill="background2"/>
        <w:spacing w:after="0" w:line="240" w:lineRule="auto"/>
        <w:rPr>
          <w:rFonts w:ascii="Arial" w:hAnsi="Arial" w:cs="Arial"/>
          <w:b/>
          <w:bCs/>
          <w:sz w:val="22"/>
          <w:szCs w:val="22"/>
        </w:rPr>
      </w:pPr>
      <w:r w:rsidRPr="00E53CE8">
        <w:rPr>
          <w:rFonts w:ascii="Arial" w:hAnsi="Arial" w:cs="Arial"/>
          <w:b/>
          <w:bCs/>
          <w:sz w:val="22"/>
          <w:szCs w:val="22"/>
        </w:rPr>
        <w:t>WORK EXPERIENCES</w:t>
      </w:r>
    </w:p>
    <w:p w14:paraId="1D702169" w14:textId="77777777" w:rsidR="008201FF" w:rsidRPr="00E53CE8" w:rsidRDefault="008201FF" w:rsidP="008201FF">
      <w:pPr>
        <w:spacing w:after="0" w:line="240" w:lineRule="auto"/>
        <w:rPr>
          <w:rFonts w:ascii="Arial" w:hAnsi="Arial" w:cs="Arial"/>
          <w:sz w:val="22"/>
          <w:szCs w:val="22"/>
        </w:rPr>
      </w:pPr>
    </w:p>
    <w:p w14:paraId="343CA033" w14:textId="610278FD" w:rsidR="008201FF" w:rsidRPr="00E53CE8" w:rsidRDefault="008201FF" w:rsidP="008201FF">
      <w:pPr>
        <w:spacing w:after="0" w:line="240" w:lineRule="auto"/>
        <w:rPr>
          <w:rFonts w:ascii="Arial" w:hAnsi="Arial" w:cs="Arial"/>
          <w:b/>
          <w:bCs/>
          <w:sz w:val="22"/>
          <w:szCs w:val="22"/>
        </w:rPr>
      </w:pPr>
      <w:r w:rsidRPr="00E53CE8">
        <w:rPr>
          <w:rFonts w:ascii="Arial" w:hAnsi="Arial" w:cs="Arial"/>
          <w:b/>
          <w:bCs/>
          <w:sz w:val="22"/>
          <w:szCs w:val="22"/>
        </w:rPr>
        <w:t>Financial/Business Analyst</w:t>
      </w:r>
    </w:p>
    <w:p w14:paraId="104D4A4A" w14:textId="5ECA76BD" w:rsidR="008201FF" w:rsidRPr="00E53CE8" w:rsidRDefault="008201FF" w:rsidP="008201FF">
      <w:pPr>
        <w:spacing w:after="0" w:line="240" w:lineRule="auto"/>
        <w:rPr>
          <w:rFonts w:ascii="Arial" w:hAnsi="Arial" w:cs="Arial"/>
          <w:b/>
          <w:bCs/>
          <w:sz w:val="22"/>
          <w:szCs w:val="22"/>
        </w:rPr>
      </w:pPr>
      <w:r w:rsidRPr="00E53CE8">
        <w:rPr>
          <w:rFonts w:ascii="Arial" w:hAnsi="Arial" w:cs="Arial"/>
          <w:b/>
          <w:bCs/>
          <w:sz w:val="22"/>
          <w:szCs w:val="22"/>
        </w:rPr>
        <w:t>Jul 2023 – Present</w:t>
      </w:r>
    </w:p>
    <w:p w14:paraId="579A441B" w14:textId="32E245E1" w:rsidR="008201FF" w:rsidRPr="00E53CE8" w:rsidRDefault="005D6D12" w:rsidP="008201FF">
      <w:pPr>
        <w:spacing w:after="0" w:line="240" w:lineRule="auto"/>
        <w:rPr>
          <w:rFonts w:ascii="Arial" w:hAnsi="Arial" w:cs="Arial"/>
          <w:b/>
          <w:bCs/>
          <w:color w:val="7030A0"/>
          <w:sz w:val="22"/>
          <w:szCs w:val="22"/>
        </w:rPr>
      </w:pPr>
      <w:r w:rsidRPr="005D6D12">
        <w:rPr>
          <w:rFonts w:ascii="Arial" w:hAnsi="Arial" w:cs="Arial"/>
          <w:b/>
          <w:bCs/>
          <w:color w:val="7030A0"/>
          <w:sz w:val="22"/>
          <w:szCs w:val="22"/>
        </w:rPr>
        <w:t>USAA,</w:t>
      </w:r>
      <w:r>
        <w:rPr>
          <w:rFonts w:ascii="Arial" w:hAnsi="Arial" w:cs="Arial"/>
          <w:b/>
          <w:bCs/>
          <w:color w:val="7030A0"/>
          <w:sz w:val="22"/>
          <w:szCs w:val="22"/>
        </w:rPr>
        <w:t xml:space="preserve"> </w:t>
      </w:r>
      <w:r w:rsidRPr="005D6D12">
        <w:rPr>
          <w:rFonts w:ascii="Arial" w:hAnsi="Arial" w:cs="Arial"/>
          <w:b/>
          <w:bCs/>
          <w:color w:val="7030A0"/>
          <w:sz w:val="22"/>
          <w:szCs w:val="22"/>
        </w:rPr>
        <w:t>San Antonio, TX</w:t>
      </w:r>
    </w:p>
    <w:p w14:paraId="7A64AEC7" w14:textId="06AEF541" w:rsidR="008201FF" w:rsidRPr="00E53CE8" w:rsidRDefault="008201FF" w:rsidP="008201FF">
      <w:pPr>
        <w:spacing w:after="0" w:line="240" w:lineRule="auto"/>
        <w:jc w:val="both"/>
        <w:rPr>
          <w:rFonts w:ascii="Arial" w:hAnsi="Arial" w:cs="Arial"/>
          <w:sz w:val="22"/>
          <w:szCs w:val="22"/>
        </w:rPr>
      </w:pPr>
      <w:r w:rsidRPr="00E53CE8">
        <w:rPr>
          <w:rFonts w:ascii="Arial" w:hAnsi="Arial" w:cs="Arial"/>
          <w:sz w:val="22"/>
          <w:szCs w:val="22"/>
        </w:rPr>
        <w:t xml:space="preserve">Collaborated on core banking transformation initiatives, enabling data-driven financial planning and reporting solutions using Excel, SQL, Power BI, and Tableau. Developed dynamic dashboards with advanced DAX calculations, and automated financial reconciliation processes with Python and VBA scripting. Partnered with data warehousing teams to design ETL pipelines and optimized cross-functional financial data models in Azure and PostgreSQL. Delivered key insights on business KPIs, risk assessments, and revenue forecasting by integrating APIs, Excel </w:t>
      </w:r>
      <w:proofErr w:type="spellStart"/>
      <w:r w:rsidRPr="00E53CE8">
        <w:rPr>
          <w:rFonts w:ascii="Arial" w:hAnsi="Arial" w:cs="Arial"/>
          <w:sz w:val="22"/>
          <w:szCs w:val="22"/>
        </w:rPr>
        <w:t>modeling</w:t>
      </w:r>
      <w:proofErr w:type="spellEnd"/>
      <w:r w:rsidRPr="00E53CE8">
        <w:rPr>
          <w:rFonts w:ascii="Arial" w:hAnsi="Arial" w:cs="Arial"/>
          <w:sz w:val="22"/>
          <w:szCs w:val="22"/>
        </w:rPr>
        <w:t>, and versioned CI/CD deployments.</w:t>
      </w:r>
    </w:p>
    <w:p w14:paraId="7B655A6A"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proofErr w:type="spellStart"/>
      <w:r w:rsidRPr="00E53CE8">
        <w:rPr>
          <w:rFonts w:ascii="Arial" w:hAnsi="Arial" w:cs="Arial"/>
          <w:sz w:val="22"/>
          <w:szCs w:val="22"/>
        </w:rPr>
        <w:t>Analyzed</w:t>
      </w:r>
      <w:proofErr w:type="spellEnd"/>
      <w:r w:rsidRPr="00E53CE8">
        <w:rPr>
          <w:rFonts w:ascii="Arial" w:hAnsi="Arial" w:cs="Arial"/>
          <w:sz w:val="22"/>
          <w:szCs w:val="22"/>
        </w:rPr>
        <w:t xml:space="preserve"> structured datasets using Excel and SQL to support budgeting and forecast models which improved stakeholder visibility into account performance.</w:t>
      </w:r>
    </w:p>
    <w:p w14:paraId="1A269CA4"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Designed interactive Tableau dashboards with embedded DAX and calculated measures to uncover variance trends for quarterly reporting cycles.</w:t>
      </w:r>
    </w:p>
    <w:p w14:paraId="7251BBB2"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Created robust SQL scripts across PostgreSQL, MySQL, and Azure SQL databases to extract financial KPIs, driving executive decision-making clarity.</w:t>
      </w:r>
    </w:p>
    <w:p w14:paraId="7AD8DFB4"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 xml:space="preserve">Performed data </w:t>
      </w:r>
      <w:proofErr w:type="spellStart"/>
      <w:r w:rsidRPr="00E53CE8">
        <w:rPr>
          <w:rFonts w:ascii="Arial" w:hAnsi="Arial" w:cs="Arial"/>
          <w:sz w:val="22"/>
          <w:szCs w:val="22"/>
        </w:rPr>
        <w:t>modeling</w:t>
      </w:r>
      <w:proofErr w:type="spellEnd"/>
      <w:r w:rsidRPr="00E53CE8">
        <w:rPr>
          <w:rFonts w:ascii="Arial" w:hAnsi="Arial" w:cs="Arial"/>
          <w:sz w:val="22"/>
          <w:szCs w:val="22"/>
        </w:rPr>
        <w:t xml:space="preserve"> with Snowflake, Star schema, and dimensional </w:t>
      </w:r>
      <w:proofErr w:type="spellStart"/>
      <w:r w:rsidRPr="00E53CE8">
        <w:rPr>
          <w:rFonts w:ascii="Arial" w:hAnsi="Arial" w:cs="Arial"/>
          <w:sz w:val="22"/>
          <w:szCs w:val="22"/>
        </w:rPr>
        <w:t>modeling</w:t>
      </w:r>
      <w:proofErr w:type="spellEnd"/>
      <w:r w:rsidRPr="00E53CE8">
        <w:rPr>
          <w:rFonts w:ascii="Arial" w:hAnsi="Arial" w:cs="Arial"/>
          <w:sz w:val="22"/>
          <w:szCs w:val="22"/>
        </w:rPr>
        <w:t xml:space="preserve"> to restructure reporting for better financial alignment.</w:t>
      </w:r>
    </w:p>
    <w:p w14:paraId="5655E9E6"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Engineered Excel-based automation macros using VBA, integrating with REST APIs for live bank feed reconciliation and dynamic account balancing.</w:t>
      </w:r>
    </w:p>
    <w:p w14:paraId="0E9D5470"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Deployed data pipelines using Azure Data Factory, enabling scheduled transformation of ledger data for BI consumption across departments.</w:t>
      </w:r>
    </w:p>
    <w:p w14:paraId="200CF055"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Integrated and validated multi-source feeds with ETL tools, enhancing data consistency and completeness for credit risk analysis.</w:t>
      </w:r>
    </w:p>
    <w:p w14:paraId="01E60E02"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Collaborated with DevOps teams on CI/CD pipelines for version-controlled dashboard releases using Git, Azure DevOps, and Bitbucket.</w:t>
      </w:r>
    </w:p>
    <w:p w14:paraId="2714BFED"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Built financial models with Excel (Power Query &amp; Power Pivot) for profit/loss tracking, used in investor presentations and compliance reviews.</w:t>
      </w:r>
    </w:p>
    <w:p w14:paraId="27C42C8E"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Delivered monthly regulatory reports by querying SQL data warehouses and cross-verifying entries via automated Excel templates.</w:t>
      </w:r>
    </w:p>
    <w:p w14:paraId="66D50852"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Architected real-time reporting infrastructure using Power BI Embedded, allowing branch managers to track portfolio movements.</w:t>
      </w:r>
    </w:p>
    <w:p w14:paraId="3035B104"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Constructed anomaly detection frameworks using Python, Pandas, and NumPy for transaction monitoring and fraud pattern analysis.</w:t>
      </w:r>
    </w:p>
    <w:p w14:paraId="7932A250"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Utilized Excel, JIRA, and Confluence to gather business requirements and track enhancement requests during Agile sprints.</w:t>
      </w:r>
    </w:p>
    <w:p w14:paraId="11A996BA"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Conducted financial risk impact studies via R, Tableau, and SQL, enabling mitigation plans for underperforming portfolios.</w:t>
      </w:r>
    </w:p>
    <w:p w14:paraId="7DDE445C"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Integrated advanced Excel functions (INDEX-MATCH, OFFSET, INDIRECT) into cash flow projection models for treasury operations.</w:t>
      </w:r>
    </w:p>
    <w:p w14:paraId="14AC9D77"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Supported performance benchmarking across products using Power BI, SQL, and DAX Studio, contributing to business optimization.</w:t>
      </w:r>
    </w:p>
    <w:p w14:paraId="4CF0B224"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Maintained repositories for dashboards and analysis scripts in Git, practicing code reviews and collaborative debugging with stakeholders.</w:t>
      </w:r>
    </w:p>
    <w:p w14:paraId="0F2B3F67"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 xml:space="preserve">Engaged with QA teams for data quality validation using Postman, </w:t>
      </w:r>
      <w:proofErr w:type="spellStart"/>
      <w:r w:rsidRPr="00E53CE8">
        <w:rPr>
          <w:rFonts w:ascii="Arial" w:hAnsi="Arial" w:cs="Arial"/>
          <w:sz w:val="22"/>
          <w:szCs w:val="22"/>
        </w:rPr>
        <w:t>PyTest</w:t>
      </w:r>
      <w:proofErr w:type="spellEnd"/>
      <w:r w:rsidRPr="00E53CE8">
        <w:rPr>
          <w:rFonts w:ascii="Arial" w:hAnsi="Arial" w:cs="Arial"/>
          <w:sz w:val="22"/>
          <w:szCs w:val="22"/>
        </w:rPr>
        <w:t>, SonarQube, and JIRA, reducing reporting errors.</w:t>
      </w:r>
    </w:p>
    <w:p w14:paraId="786999AE" w14:textId="77777777"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Worked with RESTful APIs to extract real-time market data and integrate into existing Excel financial models for intraday tracking.</w:t>
      </w:r>
    </w:p>
    <w:p w14:paraId="2D1468B8" w14:textId="6BF927F2" w:rsidR="008201FF" w:rsidRPr="00E53CE8" w:rsidRDefault="008201FF" w:rsidP="008201FF">
      <w:pPr>
        <w:pStyle w:val="ListParagraph"/>
        <w:numPr>
          <w:ilvl w:val="0"/>
          <w:numId w:val="1"/>
        </w:numPr>
        <w:spacing w:after="0" w:line="240" w:lineRule="auto"/>
        <w:jc w:val="both"/>
        <w:rPr>
          <w:rFonts w:ascii="Arial" w:hAnsi="Arial" w:cs="Arial"/>
          <w:sz w:val="22"/>
          <w:szCs w:val="22"/>
        </w:rPr>
      </w:pPr>
      <w:r w:rsidRPr="00E53CE8">
        <w:rPr>
          <w:rFonts w:ascii="Arial" w:hAnsi="Arial" w:cs="Arial"/>
          <w:sz w:val="22"/>
          <w:szCs w:val="22"/>
        </w:rPr>
        <w:t>Facilitated regulatory audit support with accurate Excel, SQL, and Tableau deliverables, ensuring full compliance with SOX and Basel norms.</w:t>
      </w:r>
    </w:p>
    <w:p w14:paraId="132EEF8A" w14:textId="13493F16" w:rsidR="008201FF" w:rsidRPr="00E53CE8" w:rsidRDefault="008201FF" w:rsidP="008201FF">
      <w:pPr>
        <w:spacing w:after="0" w:line="240" w:lineRule="auto"/>
        <w:jc w:val="both"/>
        <w:rPr>
          <w:rFonts w:ascii="Arial" w:hAnsi="Arial" w:cs="Arial"/>
          <w:sz w:val="22"/>
          <w:szCs w:val="22"/>
        </w:rPr>
      </w:pPr>
      <w:r w:rsidRPr="00E53CE8">
        <w:rPr>
          <w:rFonts w:ascii="Arial" w:hAnsi="Arial" w:cs="Arial"/>
          <w:b/>
          <w:bCs/>
          <w:sz w:val="22"/>
          <w:szCs w:val="22"/>
        </w:rPr>
        <w:lastRenderedPageBreak/>
        <w:t>Environments</w:t>
      </w:r>
      <w:r w:rsidRPr="00E53CE8">
        <w:rPr>
          <w:rFonts w:ascii="Arial" w:hAnsi="Arial" w:cs="Arial"/>
          <w:sz w:val="22"/>
          <w:szCs w:val="22"/>
        </w:rPr>
        <w:t>: Excel 365, SQL Server 2019, Tableau 2022.4, Power BI Desktop 2023, Azure Data Factory v2, Python 3.11, PostgreSQL 14, MySQL 8, REST APIs, CI/CD pipelines (Azure DevOps), GitHub, JIRA, Snowflake.</w:t>
      </w:r>
    </w:p>
    <w:p w14:paraId="3DE7BEBC" w14:textId="77777777" w:rsidR="008201FF" w:rsidRPr="00E53CE8" w:rsidRDefault="008201FF" w:rsidP="008201FF">
      <w:pPr>
        <w:spacing w:after="0" w:line="240" w:lineRule="auto"/>
        <w:rPr>
          <w:rFonts w:ascii="Arial" w:hAnsi="Arial" w:cs="Arial"/>
          <w:sz w:val="22"/>
          <w:szCs w:val="22"/>
        </w:rPr>
      </w:pPr>
    </w:p>
    <w:p w14:paraId="05CF389B" w14:textId="287F03B7" w:rsidR="008201FF" w:rsidRPr="00E53CE8" w:rsidRDefault="008201FF" w:rsidP="008201FF">
      <w:pPr>
        <w:spacing w:after="0" w:line="240" w:lineRule="auto"/>
        <w:rPr>
          <w:rFonts w:ascii="Arial" w:hAnsi="Arial" w:cs="Arial"/>
          <w:b/>
          <w:bCs/>
          <w:sz w:val="22"/>
          <w:szCs w:val="22"/>
        </w:rPr>
      </w:pPr>
      <w:r w:rsidRPr="00E53CE8">
        <w:rPr>
          <w:rFonts w:ascii="Arial" w:hAnsi="Arial" w:cs="Arial"/>
          <w:b/>
          <w:bCs/>
          <w:sz w:val="22"/>
          <w:szCs w:val="22"/>
        </w:rPr>
        <w:t>Clinical/Business Analyst</w:t>
      </w:r>
    </w:p>
    <w:p w14:paraId="3F852D2F" w14:textId="24143D0B" w:rsidR="008201FF" w:rsidRPr="00E53CE8" w:rsidRDefault="008201FF" w:rsidP="008201FF">
      <w:pPr>
        <w:spacing w:after="0" w:line="240" w:lineRule="auto"/>
        <w:rPr>
          <w:rFonts w:ascii="Arial" w:hAnsi="Arial" w:cs="Arial"/>
          <w:b/>
          <w:bCs/>
          <w:sz w:val="22"/>
          <w:szCs w:val="22"/>
        </w:rPr>
      </w:pPr>
      <w:r w:rsidRPr="00E53CE8">
        <w:rPr>
          <w:rFonts w:ascii="Arial" w:hAnsi="Arial" w:cs="Arial"/>
          <w:b/>
          <w:bCs/>
          <w:sz w:val="22"/>
          <w:szCs w:val="22"/>
        </w:rPr>
        <w:t>Oct 2020 – Jul 2023</w:t>
      </w:r>
    </w:p>
    <w:p w14:paraId="5C8E7E8E" w14:textId="4B7C59B3" w:rsidR="008201FF" w:rsidRPr="00E53CE8" w:rsidRDefault="005D6D12" w:rsidP="008201FF">
      <w:pPr>
        <w:spacing w:after="0" w:line="240" w:lineRule="auto"/>
        <w:rPr>
          <w:rFonts w:ascii="Arial" w:hAnsi="Arial" w:cs="Arial"/>
          <w:b/>
          <w:bCs/>
          <w:color w:val="7030A0"/>
          <w:sz w:val="22"/>
          <w:szCs w:val="22"/>
        </w:rPr>
      </w:pPr>
      <w:r w:rsidRPr="005D6D12">
        <w:rPr>
          <w:rFonts w:ascii="Arial" w:hAnsi="Arial" w:cs="Arial"/>
          <w:b/>
          <w:bCs/>
          <w:color w:val="7030A0"/>
          <w:sz w:val="22"/>
          <w:szCs w:val="22"/>
        </w:rPr>
        <w:t xml:space="preserve">Cardinal </w:t>
      </w:r>
      <w:r w:rsidR="008C7E39" w:rsidRPr="005D6D12">
        <w:rPr>
          <w:rFonts w:ascii="Arial" w:hAnsi="Arial" w:cs="Arial"/>
          <w:b/>
          <w:bCs/>
          <w:color w:val="7030A0"/>
          <w:sz w:val="22"/>
          <w:szCs w:val="22"/>
        </w:rPr>
        <w:t>Health</w:t>
      </w:r>
      <w:r w:rsidR="008C7E39">
        <w:rPr>
          <w:rFonts w:ascii="Arial" w:hAnsi="Arial" w:cs="Arial"/>
          <w:b/>
          <w:bCs/>
          <w:color w:val="7030A0"/>
          <w:sz w:val="22"/>
          <w:szCs w:val="22"/>
        </w:rPr>
        <w:t>, Dublin</w:t>
      </w:r>
      <w:r w:rsidRPr="005D6D12">
        <w:rPr>
          <w:rFonts w:ascii="Arial" w:hAnsi="Arial" w:cs="Arial"/>
          <w:b/>
          <w:bCs/>
          <w:color w:val="7030A0"/>
          <w:sz w:val="22"/>
          <w:szCs w:val="22"/>
        </w:rPr>
        <w:t>, OH</w:t>
      </w:r>
    </w:p>
    <w:p w14:paraId="7D2CE8DB" w14:textId="155E5C48" w:rsidR="008201FF" w:rsidRPr="00E53CE8" w:rsidRDefault="008201FF" w:rsidP="008201FF">
      <w:pPr>
        <w:spacing w:after="0" w:line="240" w:lineRule="auto"/>
        <w:jc w:val="both"/>
        <w:rPr>
          <w:rFonts w:ascii="Arial" w:hAnsi="Arial" w:cs="Arial"/>
          <w:sz w:val="22"/>
          <w:szCs w:val="22"/>
        </w:rPr>
      </w:pPr>
      <w:r w:rsidRPr="00E53CE8">
        <w:rPr>
          <w:rFonts w:ascii="Arial" w:hAnsi="Arial" w:cs="Arial"/>
          <w:sz w:val="22"/>
          <w:szCs w:val="22"/>
        </w:rPr>
        <w:t xml:space="preserve">Collaborated with clinical operations and revenue cycle teams to deliver actionable healthcare analytics using Excel, SQL, and Power BI. Developed data pipelines, clinical dashboards, and patient-care metrics leveraging Python, DAX, and Azure Data Factory. Conducted root cause analysis and </w:t>
      </w:r>
      <w:proofErr w:type="spellStart"/>
      <w:r w:rsidRPr="00E53CE8">
        <w:rPr>
          <w:rFonts w:ascii="Arial" w:hAnsi="Arial" w:cs="Arial"/>
          <w:sz w:val="22"/>
          <w:szCs w:val="22"/>
        </w:rPr>
        <w:t>modeled</w:t>
      </w:r>
      <w:proofErr w:type="spellEnd"/>
      <w:r w:rsidRPr="00E53CE8">
        <w:rPr>
          <w:rFonts w:ascii="Arial" w:hAnsi="Arial" w:cs="Arial"/>
          <w:sz w:val="22"/>
          <w:szCs w:val="22"/>
        </w:rPr>
        <w:t xml:space="preserve"> disease trends across EHR and EMR systems. Implemented compliance dashboards for HIPAA and HEDIS using automated reports and data extraction via REST APIs, integrated with hospital data lakes and third-party cloud solutions.</w:t>
      </w:r>
    </w:p>
    <w:p w14:paraId="6D21788A"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proofErr w:type="spellStart"/>
      <w:r w:rsidRPr="00E53CE8">
        <w:rPr>
          <w:rFonts w:ascii="Arial" w:hAnsi="Arial" w:cs="Arial"/>
          <w:sz w:val="22"/>
          <w:szCs w:val="22"/>
        </w:rPr>
        <w:t>Analyzed</w:t>
      </w:r>
      <w:proofErr w:type="spellEnd"/>
      <w:r w:rsidRPr="00E53CE8">
        <w:rPr>
          <w:rFonts w:ascii="Arial" w:hAnsi="Arial" w:cs="Arial"/>
          <w:sz w:val="22"/>
          <w:szCs w:val="22"/>
        </w:rPr>
        <w:t xml:space="preserve"> patient demographics and treatment outcomes using SQL queries and Excel pivot tables to enhance clinical reporting accuracy.</w:t>
      </w:r>
    </w:p>
    <w:p w14:paraId="62F22406"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Created disease progression models in Power BI using DAX and clinical KPIs, leading to improved patient intervention strategies.</w:t>
      </w:r>
    </w:p>
    <w:p w14:paraId="4A69B38C"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Extracted claims and billing data from PostgreSQL, MySQL, and SQL Server for revenue impact assessments and cost containment.</w:t>
      </w:r>
    </w:p>
    <w:p w14:paraId="013BDA9D"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 xml:space="preserve">Performed data validation across EMR feeds using Excel, Data </w:t>
      </w:r>
      <w:proofErr w:type="spellStart"/>
      <w:r w:rsidRPr="00E53CE8">
        <w:rPr>
          <w:rFonts w:ascii="Arial" w:hAnsi="Arial" w:cs="Arial"/>
          <w:sz w:val="22"/>
          <w:szCs w:val="22"/>
        </w:rPr>
        <w:t>Modeling</w:t>
      </w:r>
      <w:proofErr w:type="spellEnd"/>
      <w:r w:rsidRPr="00E53CE8">
        <w:rPr>
          <w:rFonts w:ascii="Arial" w:hAnsi="Arial" w:cs="Arial"/>
          <w:sz w:val="22"/>
          <w:szCs w:val="22"/>
        </w:rPr>
        <w:t>, and ETL tools to reduce errors in clinical trial reporting.</w:t>
      </w:r>
    </w:p>
    <w:p w14:paraId="26B02570"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Conducted root cause analysis for patient dropouts using Python, Pandas, and NumPy, enabling retention optimization.</w:t>
      </w:r>
    </w:p>
    <w:p w14:paraId="5C872DA7"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Built dashboards in Tableau to monitor HEDIS, CMS, and HIPAA compliance, automating quality scoring metrics via SQL procedures.</w:t>
      </w:r>
    </w:p>
    <w:p w14:paraId="1D24BA66"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Developed Excel templates for lab results tracking with integration to REST APIs for real-time updates and physician access.</w:t>
      </w:r>
    </w:p>
    <w:p w14:paraId="653716E6"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Designed CI/CD pipelines for BI artifacts using Azure DevOps, enabling consistent and repeatable reporting deployments.</w:t>
      </w:r>
    </w:p>
    <w:p w14:paraId="1096D2EF"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Engineered ETL workflows using Azure Data Factory to aggregate EHR, payer, and patient data into a single analytical platform.</w:t>
      </w:r>
    </w:p>
    <w:p w14:paraId="3CDC309C"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Implemented anomaly detection for clinical trials using Python (scikit-learn, matplotlib) and data from SQL data marts.</w:t>
      </w:r>
    </w:p>
    <w:p w14:paraId="00F4ECBB"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Created detailed patient risk segmentation models with Excel (Power Query), boosting preventive care efficiency.</w:t>
      </w:r>
    </w:p>
    <w:p w14:paraId="2A51958B"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Conducted financial forecasting on insurance reimbursements using SQL, Excel, and Power BI Embedded tools.</w:t>
      </w:r>
    </w:p>
    <w:p w14:paraId="157E1053"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 xml:space="preserve">Automated QA testing pipelines using Postman, </w:t>
      </w:r>
      <w:proofErr w:type="spellStart"/>
      <w:r w:rsidRPr="00E53CE8">
        <w:rPr>
          <w:rFonts w:ascii="Arial" w:hAnsi="Arial" w:cs="Arial"/>
          <w:sz w:val="22"/>
          <w:szCs w:val="22"/>
        </w:rPr>
        <w:t>PyTest</w:t>
      </w:r>
      <w:proofErr w:type="spellEnd"/>
      <w:r w:rsidRPr="00E53CE8">
        <w:rPr>
          <w:rFonts w:ascii="Arial" w:hAnsi="Arial" w:cs="Arial"/>
          <w:sz w:val="22"/>
          <w:szCs w:val="22"/>
        </w:rPr>
        <w:t>, SonarQube, Cypress, and JIRA to validate clinical dashboards.</w:t>
      </w:r>
    </w:p>
    <w:p w14:paraId="10181B1A"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Integrated FHIR APIs and HL7 messages into Excel sheets for real-time hospital workflow reporting and operational insights.</w:t>
      </w:r>
    </w:p>
    <w:p w14:paraId="7E1612B3"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Defined and documented user stories in JIRA for enhancements to provider performance dashboards built on Power BI.</w:t>
      </w:r>
    </w:p>
    <w:p w14:paraId="1A8BD176"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Partnered with data architects to design Star Schema and Snowflake Schema models for clinical data marts in Snowflake.</w:t>
      </w:r>
    </w:p>
    <w:p w14:paraId="7A5BB6C3"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Used Git for version control of reporting scripts, Excel models, SQL queries, and dashboard source files across Agile teams.</w:t>
      </w:r>
    </w:p>
    <w:p w14:paraId="503AF2B2"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Optimized SQL queries for longitudinal analysis of chronic disease management KPIs from EHR/EMR systems.</w:t>
      </w:r>
    </w:p>
    <w:p w14:paraId="699F1C05" w14:textId="77777777" w:rsidR="00E53CE8"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Enhanced internal hospital scorecards by integrating Excel and Power BI with ServiceNow and Tableau Prep workflows.</w:t>
      </w:r>
    </w:p>
    <w:p w14:paraId="0648E5FD" w14:textId="42F47B27" w:rsidR="008201FF" w:rsidRPr="00E53CE8" w:rsidRDefault="00E53CE8" w:rsidP="00E53CE8">
      <w:pPr>
        <w:pStyle w:val="ListParagraph"/>
        <w:numPr>
          <w:ilvl w:val="0"/>
          <w:numId w:val="2"/>
        </w:numPr>
        <w:spacing w:after="0" w:line="240" w:lineRule="auto"/>
        <w:jc w:val="both"/>
        <w:rPr>
          <w:rFonts w:ascii="Arial" w:hAnsi="Arial" w:cs="Arial"/>
          <w:sz w:val="22"/>
          <w:szCs w:val="22"/>
        </w:rPr>
      </w:pPr>
      <w:r w:rsidRPr="00E53CE8">
        <w:rPr>
          <w:rFonts w:ascii="Arial" w:hAnsi="Arial" w:cs="Arial"/>
          <w:sz w:val="22"/>
          <w:szCs w:val="22"/>
        </w:rPr>
        <w:t>Produced detailed visualizations of treatment costs by integrating data from claims, EHR, and lab systems using Excel, SQL, and Power BI.</w:t>
      </w:r>
    </w:p>
    <w:p w14:paraId="4C1AA525" w14:textId="52403012" w:rsidR="008201FF" w:rsidRPr="00E53CE8" w:rsidRDefault="008201FF" w:rsidP="00E53CE8">
      <w:pPr>
        <w:spacing w:after="0" w:line="240" w:lineRule="auto"/>
        <w:jc w:val="both"/>
        <w:rPr>
          <w:rFonts w:ascii="Arial" w:hAnsi="Arial" w:cs="Arial"/>
          <w:sz w:val="22"/>
          <w:szCs w:val="22"/>
        </w:rPr>
      </w:pPr>
      <w:r w:rsidRPr="00E53CE8">
        <w:rPr>
          <w:rFonts w:ascii="Arial" w:hAnsi="Arial" w:cs="Arial"/>
          <w:b/>
          <w:bCs/>
          <w:sz w:val="22"/>
          <w:szCs w:val="22"/>
        </w:rPr>
        <w:t>Environments</w:t>
      </w:r>
      <w:r w:rsidRPr="00E53CE8">
        <w:rPr>
          <w:rFonts w:ascii="Arial" w:hAnsi="Arial" w:cs="Arial"/>
          <w:sz w:val="22"/>
          <w:szCs w:val="22"/>
        </w:rPr>
        <w:t xml:space="preserve">: </w:t>
      </w:r>
      <w:r w:rsidR="00E53CE8" w:rsidRPr="00E53CE8">
        <w:rPr>
          <w:rFonts w:ascii="Arial" w:hAnsi="Arial" w:cs="Arial"/>
          <w:sz w:val="22"/>
          <w:szCs w:val="22"/>
        </w:rPr>
        <w:t>Excel 2016–365, SQL Server 2017–2019, PostgreSQL 12, MySQL 5.7, Power BI Desktop 2021–2023, Tableau 2021.3, Python 3.10, Azure Data Factory v2, REST APIs, CI/CD (Azure DevOps), Git, JIRA, Snowflake, HL7, FHIR, EMR/EHR systems.</w:t>
      </w:r>
    </w:p>
    <w:p w14:paraId="403440EF" w14:textId="77777777" w:rsidR="008201FF" w:rsidRPr="00E53CE8" w:rsidRDefault="008201FF" w:rsidP="008201FF">
      <w:pPr>
        <w:spacing w:after="0" w:line="240" w:lineRule="auto"/>
        <w:rPr>
          <w:rFonts w:ascii="Arial" w:hAnsi="Arial" w:cs="Arial"/>
          <w:sz w:val="22"/>
          <w:szCs w:val="22"/>
        </w:rPr>
      </w:pPr>
    </w:p>
    <w:p w14:paraId="49933B58" w14:textId="77777777" w:rsidR="00BC7CAA" w:rsidRDefault="00BC7CAA" w:rsidP="008201FF">
      <w:pPr>
        <w:spacing w:after="0" w:line="240" w:lineRule="auto"/>
        <w:rPr>
          <w:rFonts w:ascii="Arial" w:hAnsi="Arial" w:cs="Arial"/>
          <w:b/>
          <w:bCs/>
          <w:sz w:val="22"/>
          <w:szCs w:val="22"/>
        </w:rPr>
      </w:pPr>
    </w:p>
    <w:p w14:paraId="4BB53F2A" w14:textId="77777777" w:rsidR="00BC7CAA" w:rsidRDefault="00BC7CAA" w:rsidP="008201FF">
      <w:pPr>
        <w:spacing w:after="0" w:line="240" w:lineRule="auto"/>
        <w:rPr>
          <w:rFonts w:ascii="Arial" w:hAnsi="Arial" w:cs="Arial"/>
          <w:b/>
          <w:bCs/>
          <w:sz w:val="22"/>
          <w:szCs w:val="22"/>
        </w:rPr>
      </w:pPr>
    </w:p>
    <w:p w14:paraId="70C973C4" w14:textId="30586F5E" w:rsidR="008201FF" w:rsidRPr="00E53CE8" w:rsidRDefault="008201FF" w:rsidP="008201FF">
      <w:pPr>
        <w:spacing w:after="0" w:line="240" w:lineRule="auto"/>
        <w:rPr>
          <w:rFonts w:ascii="Arial" w:hAnsi="Arial" w:cs="Arial"/>
          <w:b/>
          <w:bCs/>
          <w:sz w:val="22"/>
          <w:szCs w:val="22"/>
        </w:rPr>
      </w:pPr>
      <w:r w:rsidRPr="00E53CE8">
        <w:rPr>
          <w:rFonts w:ascii="Arial" w:hAnsi="Arial" w:cs="Arial"/>
          <w:b/>
          <w:bCs/>
          <w:sz w:val="22"/>
          <w:szCs w:val="22"/>
        </w:rPr>
        <w:lastRenderedPageBreak/>
        <w:t>Business Analyst</w:t>
      </w:r>
    </w:p>
    <w:p w14:paraId="0948B425" w14:textId="73FBE8E6" w:rsidR="008201FF" w:rsidRPr="00E53CE8" w:rsidRDefault="008201FF" w:rsidP="008201FF">
      <w:pPr>
        <w:spacing w:after="0" w:line="240" w:lineRule="auto"/>
        <w:rPr>
          <w:rFonts w:ascii="Arial" w:hAnsi="Arial" w:cs="Arial"/>
          <w:b/>
          <w:bCs/>
          <w:sz w:val="22"/>
          <w:szCs w:val="22"/>
        </w:rPr>
      </w:pPr>
      <w:r w:rsidRPr="00E53CE8">
        <w:rPr>
          <w:rFonts w:ascii="Arial" w:hAnsi="Arial" w:cs="Arial"/>
          <w:b/>
          <w:bCs/>
          <w:sz w:val="22"/>
          <w:szCs w:val="22"/>
        </w:rPr>
        <w:t>Jan 2017 – Oct 2020</w:t>
      </w:r>
    </w:p>
    <w:p w14:paraId="271B2A25" w14:textId="5E83E610" w:rsidR="008201FF" w:rsidRPr="00E53CE8" w:rsidRDefault="005D6D12" w:rsidP="008201FF">
      <w:pPr>
        <w:spacing w:after="0" w:line="240" w:lineRule="auto"/>
        <w:rPr>
          <w:rFonts w:ascii="Arial" w:hAnsi="Arial" w:cs="Arial"/>
          <w:b/>
          <w:bCs/>
          <w:color w:val="7030A0"/>
          <w:sz w:val="22"/>
          <w:szCs w:val="22"/>
        </w:rPr>
      </w:pPr>
      <w:r w:rsidRPr="005D6D12">
        <w:rPr>
          <w:rFonts w:ascii="Arial" w:hAnsi="Arial" w:cs="Arial"/>
          <w:b/>
          <w:bCs/>
          <w:color w:val="7030A0"/>
          <w:sz w:val="22"/>
          <w:szCs w:val="22"/>
        </w:rPr>
        <w:t>Southern Company,</w:t>
      </w:r>
      <w:r w:rsidR="008C7E39">
        <w:rPr>
          <w:rFonts w:ascii="Arial" w:hAnsi="Arial" w:cs="Arial"/>
          <w:b/>
          <w:bCs/>
          <w:color w:val="7030A0"/>
          <w:sz w:val="22"/>
          <w:szCs w:val="22"/>
        </w:rPr>
        <w:t xml:space="preserve"> </w:t>
      </w:r>
      <w:r w:rsidRPr="005D6D12">
        <w:rPr>
          <w:rFonts w:ascii="Arial" w:hAnsi="Arial" w:cs="Arial"/>
          <w:b/>
          <w:bCs/>
          <w:color w:val="7030A0"/>
          <w:sz w:val="22"/>
          <w:szCs w:val="22"/>
        </w:rPr>
        <w:t>Atlanta, GA</w:t>
      </w:r>
    </w:p>
    <w:p w14:paraId="3580DC19" w14:textId="16B5334F" w:rsidR="008201FF" w:rsidRPr="00E53CE8" w:rsidRDefault="00E53CE8" w:rsidP="00E53CE8">
      <w:pPr>
        <w:spacing w:after="0" w:line="240" w:lineRule="auto"/>
        <w:jc w:val="both"/>
        <w:rPr>
          <w:rFonts w:ascii="Arial" w:hAnsi="Arial" w:cs="Arial"/>
          <w:sz w:val="22"/>
          <w:szCs w:val="22"/>
        </w:rPr>
      </w:pPr>
      <w:r w:rsidRPr="00E53CE8">
        <w:rPr>
          <w:rFonts w:ascii="Arial" w:hAnsi="Arial" w:cs="Arial"/>
          <w:sz w:val="22"/>
          <w:szCs w:val="22"/>
        </w:rPr>
        <w:t>Worked on large-scale utility modernization and smart grid data initiatives, utilizing Excel, SQL, Power BI, and Tableau to drive analytics on energy consumption, asset management, and service reliability. Developed business requirements for energy efficiency programs, automated regulatory reports, and collaborated with cross-functional teams on pipeline monitoring using Python, ETL, and cloud data solutions in Azure. Ensured data governance and quality compliance for operational and financial metrics across distributed systems.</w:t>
      </w:r>
    </w:p>
    <w:p w14:paraId="6E350707"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 xml:space="preserve">Gathered, </w:t>
      </w:r>
      <w:proofErr w:type="spellStart"/>
      <w:r w:rsidRPr="00E53CE8">
        <w:rPr>
          <w:rFonts w:ascii="Arial" w:hAnsi="Arial" w:cs="Arial"/>
          <w:sz w:val="22"/>
          <w:szCs w:val="22"/>
        </w:rPr>
        <w:t>analyzed</w:t>
      </w:r>
      <w:proofErr w:type="spellEnd"/>
      <w:r w:rsidRPr="00E53CE8">
        <w:rPr>
          <w:rFonts w:ascii="Arial" w:hAnsi="Arial" w:cs="Arial"/>
          <w:sz w:val="22"/>
          <w:szCs w:val="22"/>
        </w:rPr>
        <w:t>, and translated energy consumption trends using SQL and Excel for demand-side management reports submitted to regulators.</w:t>
      </w:r>
    </w:p>
    <w:p w14:paraId="6C9143DB"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Created interactive dashboards in Power BI and Tableau to visualize power outages, load balancing, and asset lifecycle across substations.</w:t>
      </w:r>
    </w:p>
    <w:p w14:paraId="3D4BE159"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Developed SQL queries for SCADA system data extraction, monitoring transformer health and equipment failures in real-time.</w:t>
      </w:r>
    </w:p>
    <w:p w14:paraId="5C2819FD"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Automated Excel-based reports with Power Query, VBA, and REST APIs for daily operational KPI distribution to field teams.</w:t>
      </w:r>
    </w:p>
    <w:p w14:paraId="27093B0C"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proofErr w:type="spellStart"/>
      <w:r w:rsidRPr="00E53CE8">
        <w:rPr>
          <w:rFonts w:ascii="Arial" w:hAnsi="Arial" w:cs="Arial"/>
          <w:sz w:val="22"/>
          <w:szCs w:val="22"/>
        </w:rPr>
        <w:t>Modeled</w:t>
      </w:r>
      <w:proofErr w:type="spellEnd"/>
      <w:r w:rsidRPr="00E53CE8">
        <w:rPr>
          <w:rFonts w:ascii="Arial" w:hAnsi="Arial" w:cs="Arial"/>
          <w:sz w:val="22"/>
          <w:szCs w:val="22"/>
        </w:rPr>
        <w:t xml:space="preserve"> financial and operational datasets using Snowflake, DAX, and dimensional </w:t>
      </w:r>
      <w:proofErr w:type="spellStart"/>
      <w:r w:rsidRPr="00E53CE8">
        <w:rPr>
          <w:rFonts w:ascii="Arial" w:hAnsi="Arial" w:cs="Arial"/>
          <w:sz w:val="22"/>
          <w:szCs w:val="22"/>
        </w:rPr>
        <w:t>modeling</w:t>
      </w:r>
      <w:proofErr w:type="spellEnd"/>
      <w:r w:rsidRPr="00E53CE8">
        <w:rPr>
          <w:rFonts w:ascii="Arial" w:hAnsi="Arial" w:cs="Arial"/>
          <w:sz w:val="22"/>
          <w:szCs w:val="22"/>
        </w:rPr>
        <w:t xml:space="preserve"> to improve executive reporting cycles.</w:t>
      </w:r>
    </w:p>
    <w:p w14:paraId="14DF5979"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Designed pipeline analytics dashboards to monitor leak detection and flow rates using Python (Pandas, NumPy) and ETL pipelines.</w:t>
      </w:r>
    </w:p>
    <w:p w14:paraId="3A9E77DD"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Collaborated with engineering and GIS teams to integrate geospatial data with Excel for tracking grid maintenance schedules.</w:t>
      </w:r>
    </w:p>
    <w:p w14:paraId="1A9EC704"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 xml:space="preserve">Built automated validation scripts with Postman, </w:t>
      </w:r>
      <w:proofErr w:type="spellStart"/>
      <w:r w:rsidRPr="00E53CE8">
        <w:rPr>
          <w:rFonts w:ascii="Arial" w:hAnsi="Arial" w:cs="Arial"/>
          <w:sz w:val="22"/>
          <w:szCs w:val="22"/>
        </w:rPr>
        <w:t>PyTest</w:t>
      </w:r>
      <w:proofErr w:type="spellEnd"/>
      <w:r w:rsidRPr="00E53CE8">
        <w:rPr>
          <w:rFonts w:ascii="Arial" w:hAnsi="Arial" w:cs="Arial"/>
          <w:sz w:val="22"/>
          <w:szCs w:val="22"/>
        </w:rPr>
        <w:t>, SonarQube, and Cypress to maintain QA standards across analytics.</w:t>
      </w:r>
    </w:p>
    <w:p w14:paraId="024C86D8"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Worked with Azure Data Factory to move and transform smart meter data into structured warehouse tables for forecasting.</w:t>
      </w:r>
    </w:p>
    <w:p w14:paraId="6EF49CCC"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Defined business rules and transformation logic across SQL Server, PostgreSQL, and MySQL databases for clean energy analytics.</w:t>
      </w:r>
    </w:p>
    <w:p w14:paraId="08E7CADA"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Created Excel models to evaluate the financial impact of renewable integrations like solar, wind, and battery storage.</w:t>
      </w:r>
    </w:p>
    <w:p w14:paraId="0CC3607E"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Performed ad-hoc analytics for regulatory audits using SQL, Excel, Power BI, and source-controlled dashboards via Git.</w:t>
      </w:r>
    </w:p>
    <w:p w14:paraId="0AD9B412"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Defined user stories and acceptance criteria in JIRA for grid reliability initiatives focused on predictive maintenance.</w:t>
      </w:r>
    </w:p>
    <w:p w14:paraId="42A7781E"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Deployed CI/CD pipelines using Azure DevOps for dashboard versioning, testing, and release into production environments.</w:t>
      </w:r>
    </w:p>
    <w:p w14:paraId="054AAC72"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Used ETL tools to integrate AMI (Advanced Metering Infrastructure) and CIS (Customer Information Systems) into analytical models.</w:t>
      </w:r>
    </w:p>
    <w:p w14:paraId="7FCEB3A8"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Visualized pipeline disruptions and root cause analysis with Tableau, DAX, and Python, minimizing service downtime.</w:t>
      </w:r>
    </w:p>
    <w:p w14:paraId="23449146"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Facilitated workshops with stakeholders to gather requirements for energy usage alerts and tariff optimization dashboards.</w:t>
      </w:r>
    </w:p>
    <w:p w14:paraId="638D7438"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Performed cross-system validation using Excel, SQL, and JIRA to track real-time response metrics and SLA adherence.</w:t>
      </w:r>
    </w:p>
    <w:p w14:paraId="3E1DD1F6" w14:textId="77777777" w:rsidR="00E53CE8" w:rsidRPr="00E53CE8" w:rsidRDefault="00E53CE8" w:rsidP="00E53CE8">
      <w:pPr>
        <w:pStyle w:val="ListParagraph"/>
        <w:numPr>
          <w:ilvl w:val="0"/>
          <w:numId w:val="3"/>
        </w:numPr>
        <w:spacing w:after="0" w:line="240" w:lineRule="auto"/>
        <w:jc w:val="both"/>
        <w:rPr>
          <w:rFonts w:ascii="Arial" w:hAnsi="Arial" w:cs="Arial"/>
          <w:sz w:val="22"/>
          <w:szCs w:val="22"/>
        </w:rPr>
      </w:pPr>
      <w:proofErr w:type="spellStart"/>
      <w:r w:rsidRPr="00E53CE8">
        <w:rPr>
          <w:rFonts w:ascii="Arial" w:hAnsi="Arial" w:cs="Arial"/>
          <w:sz w:val="22"/>
          <w:szCs w:val="22"/>
        </w:rPr>
        <w:t>Analyzed</w:t>
      </w:r>
      <w:proofErr w:type="spellEnd"/>
      <w:r w:rsidRPr="00E53CE8">
        <w:rPr>
          <w:rFonts w:ascii="Arial" w:hAnsi="Arial" w:cs="Arial"/>
          <w:sz w:val="22"/>
          <w:szCs w:val="22"/>
        </w:rPr>
        <w:t xml:space="preserve"> power consumption across grids to forecast peak loads using Excel (Solver, Scenario Manager) and statistical tools.</w:t>
      </w:r>
    </w:p>
    <w:p w14:paraId="3E3DAA57" w14:textId="15187606" w:rsidR="00E53CE8" w:rsidRPr="00E53CE8" w:rsidRDefault="00E53CE8" w:rsidP="00E53CE8">
      <w:pPr>
        <w:pStyle w:val="ListParagraph"/>
        <w:numPr>
          <w:ilvl w:val="0"/>
          <w:numId w:val="3"/>
        </w:numPr>
        <w:spacing w:after="0" w:line="240" w:lineRule="auto"/>
        <w:jc w:val="both"/>
        <w:rPr>
          <w:rFonts w:ascii="Arial" w:hAnsi="Arial" w:cs="Arial"/>
          <w:sz w:val="22"/>
          <w:szCs w:val="22"/>
        </w:rPr>
      </w:pPr>
      <w:r w:rsidRPr="00E53CE8">
        <w:rPr>
          <w:rFonts w:ascii="Arial" w:hAnsi="Arial" w:cs="Arial"/>
          <w:sz w:val="22"/>
          <w:szCs w:val="22"/>
        </w:rPr>
        <w:t>Delivered audit-compliant documentation for energy credits and sustainability programs powered by SQL, Power BI, and Excel.</w:t>
      </w:r>
    </w:p>
    <w:p w14:paraId="2B77D06A" w14:textId="74C16EA5" w:rsidR="008201FF" w:rsidRPr="00E53CE8" w:rsidRDefault="008201FF" w:rsidP="00E53CE8">
      <w:pPr>
        <w:spacing w:after="0" w:line="240" w:lineRule="auto"/>
        <w:jc w:val="both"/>
        <w:rPr>
          <w:rFonts w:ascii="Arial" w:hAnsi="Arial" w:cs="Arial"/>
          <w:sz w:val="22"/>
          <w:szCs w:val="22"/>
        </w:rPr>
      </w:pPr>
      <w:r w:rsidRPr="00E53CE8">
        <w:rPr>
          <w:rFonts w:ascii="Arial" w:hAnsi="Arial" w:cs="Arial"/>
          <w:b/>
          <w:bCs/>
          <w:sz w:val="22"/>
          <w:szCs w:val="22"/>
        </w:rPr>
        <w:t>Environments</w:t>
      </w:r>
      <w:r w:rsidRPr="00E53CE8">
        <w:rPr>
          <w:rFonts w:ascii="Arial" w:hAnsi="Arial" w:cs="Arial"/>
          <w:sz w:val="22"/>
          <w:szCs w:val="22"/>
        </w:rPr>
        <w:t xml:space="preserve">: </w:t>
      </w:r>
      <w:r w:rsidR="00E53CE8" w:rsidRPr="00E53CE8">
        <w:rPr>
          <w:rFonts w:ascii="Arial" w:hAnsi="Arial" w:cs="Arial"/>
          <w:sz w:val="22"/>
          <w:szCs w:val="22"/>
        </w:rPr>
        <w:t>Excel 2013–365, SQL Server 2016–2019, MySQL 5.6, PostgreSQL 11, Tableau 2019.4–2020.3, Power BI Desktop 2020, Azure Data Factory, Python 3.8, REST APIs, Git, JIRA, CI/CD (Azure DevOps), SCADA, AMI, GIS Tools, Snowflake.</w:t>
      </w:r>
    </w:p>
    <w:p w14:paraId="6A1EB9CA" w14:textId="77777777" w:rsidR="008201FF" w:rsidRPr="00E53CE8" w:rsidRDefault="008201FF" w:rsidP="008201FF">
      <w:pPr>
        <w:spacing w:after="0" w:line="240" w:lineRule="auto"/>
        <w:rPr>
          <w:rFonts w:ascii="Arial" w:hAnsi="Arial" w:cs="Arial"/>
          <w:sz w:val="22"/>
          <w:szCs w:val="22"/>
        </w:rPr>
      </w:pPr>
    </w:p>
    <w:p w14:paraId="6CDF08E5" w14:textId="5721E1B8" w:rsidR="008201FF" w:rsidRPr="00E53CE8" w:rsidRDefault="008201FF" w:rsidP="008201FF">
      <w:pPr>
        <w:spacing w:after="0" w:line="240" w:lineRule="auto"/>
        <w:rPr>
          <w:rFonts w:ascii="Arial" w:hAnsi="Arial" w:cs="Arial"/>
          <w:b/>
          <w:bCs/>
          <w:sz w:val="22"/>
          <w:szCs w:val="22"/>
        </w:rPr>
      </w:pPr>
      <w:r w:rsidRPr="00E53CE8">
        <w:rPr>
          <w:rFonts w:ascii="Arial" w:hAnsi="Arial" w:cs="Arial"/>
          <w:b/>
          <w:bCs/>
          <w:sz w:val="22"/>
          <w:szCs w:val="22"/>
        </w:rPr>
        <w:t>Retail Analyst/Business Analyst</w:t>
      </w:r>
    </w:p>
    <w:p w14:paraId="45A04438" w14:textId="2682514D" w:rsidR="008201FF" w:rsidRPr="00E53CE8" w:rsidRDefault="008201FF" w:rsidP="008201FF">
      <w:pPr>
        <w:spacing w:after="0" w:line="240" w:lineRule="auto"/>
        <w:rPr>
          <w:rFonts w:ascii="Arial" w:hAnsi="Arial" w:cs="Arial"/>
          <w:b/>
          <w:bCs/>
          <w:sz w:val="22"/>
          <w:szCs w:val="22"/>
        </w:rPr>
      </w:pPr>
      <w:r w:rsidRPr="00E53CE8">
        <w:rPr>
          <w:rFonts w:ascii="Arial" w:hAnsi="Arial" w:cs="Arial"/>
          <w:b/>
          <w:bCs/>
          <w:sz w:val="22"/>
          <w:szCs w:val="22"/>
        </w:rPr>
        <w:t>Jan 2015 – Jan 2017</w:t>
      </w:r>
    </w:p>
    <w:p w14:paraId="32B83DF3" w14:textId="06D66D22" w:rsidR="008201FF" w:rsidRPr="00E53CE8" w:rsidRDefault="005D6D12" w:rsidP="008201FF">
      <w:pPr>
        <w:spacing w:after="0" w:line="240" w:lineRule="auto"/>
        <w:rPr>
          <w:rFonts w:ascii="Arial" w:hAnsi="Arial" w:cs="Arial"/>
          <w:b/>
          <w:bCs/>
          <w:color w:val="7030A0"/>
          <w:sz w:val="22"/>
          <w:szCs w:val="22"/>
        </w:rPr>
      </w:pPr>
      <w:r w:rsidRPr="005D6D12">
        <w:rPr>
          <w:rFonts w:ascii="Arial" w:hAnsi="Arial" w:cs="Arial"/>
          <w:b/>
          <w:bCs/>
          <w:color w:val="7030A0"/>
          <w:sz w:val="22"/>
          <w:szCs w:val="22"/>
        </w:rPr>
        <w:t>Client: Envision, India</w:t>
      </w:r>
    </w:p>
    <w:p w14:paraId="6E731073" w14:textId="717DCA89" w:rsidR="008201FF" w:rsidRPr="00E53CE8" w:rsidRDefault="00E53CE8" w:rsidP="00E53CE8">
      <w:pPr>
        <w:spacing w:after="0" w:line="240" w:lineRule="auto"/>
        <w:jc w:val="both"/>
        <w:rPr>
          <w:rFonts w:ascii="Arial" w:hAnsi="Arial" w:cs="Arial"/>
          <w:sz w:val="22"/>
          <w:szCs w:val="22"/>
        </w:rPr>
      </w:pPr>
      <w:r w:rsidRPr="00E53CE8">
        <w:rPr>
          <w:rFonts w:ascii="Arial" w:hAnsi="Arial" w:cs="Arial"/>
          <w:sz w:val="22"/>
          <w:szCs w:val="22"/>
        </w:rPr>
        <w:t xml:space="preserve">Led retail analytics and business process optimization by developing inventory, sales, and customer </w:t>
      </w:r>
      <w:proofErr w:type="spellStart"/>
      <w:r w:rsidRPr="00E53CE8">
        <w:rPr>
          <w:rFonts w:ascii="Arial" w:hAnsi="Arial" w:cs="Arial"/>
          <w:sz w:val="22"/>
          <w:szCs w:val="22"/>
        </w:rPr>
        <w:t>behavior</w:t>
      </w:r>
      <w:proofErr w:type="spellEnd"/>
      <w:r w:rsidRPr="00E53CE8">
        <w:rPr>
          <w:rFonts w:ascii="Arial" w:hAnsi="Arial" w:cs="Arial"/>
          <w:sz w:val="22"/>
          <w:szCs w:val="22"/>
        </w:rPr>
        <w:t xml:space="preserve"> dashboards using Excel, SQL, Power BI, and Tableau. Collaborated with merchandising, supply chain, and CRM teams to build dynamic retail performance models. Automated stock and margin analysis using ETL </w:t>
      </w:r>
      <w:r w:rsidRPr="00E53CE8">
        <w:rPr>
          <w:rFonts w:ascii="Arial" w:hAnsi="Arial" w:cs="Arial"/>
          <w:sz w:val="22"/>
          <w:szCs w:val="22"/>
        </w:rPr>
        <w:lastRenderedPageBreak/>
        <w:t>pipelines, Python, and Azure solutions. Enabled data-driven decision-making for seasonal planning, store clustering, and SKU performance benchmarking through centralized cloud reporting systems.</w:t>
      </w:r>
    </w:p>
    <w:p w14:paraId="78AFD902"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proofErr w:type="spellStart"/>
      <w:r w:rsidRPr="00E53CE8">
        <w:rPr>
          <w:rFonts w:ascii="Arial" w:hAnsi="Arial" w:cs="Arial"/>
          <w:sz w:val="22"/>
          <w:szCs w:val="22"/>
        </w:rPr>
        <w:t>Analyzed</w:t>
      </w:r>
      <w:proofErr w:type="spellEnd"/>
      <w:r w:rsidRPr="00E53CE8">
        <w:rPr>
          <w:rFonts w:ascii="Arial" w:hAnsi="Arial" w:cs="Arial"/>
          <w:sz w:val="22"/>
          <w:szCs w:val="22"/>
        </w:rPr>
        <w:t xml:space="preserve"> POS, inventory, and customer data using Excel and SQL, enabling targeted promotions and SKU rationalization across 200+ stores.</w:t>
      </w:r>
    </w:p>
    <w:p w14:paraId="614C1EF8"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Designed visual sales dashboards in Power BI and Tableau, tracking seasonal trends, sell-through rates, and customer loyalty metrics.</w:t>
      </w:r>
    </w:p>
    <w:p w14:paraId="64CDC3EE"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Developed SQL queries and procedures across SQL Server, PostgreSQL, and MySQL to enable fast-moving product analysis.</w:t>
      </w:r>
    </w:p>
    <w:p w14:paraId="3D67AD08"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Created automated Excel tools for margin optimization using Power Query, VBA, and integration with internal CRM systems.</w:t>
      </w:r>
    </w:p>
    <w:p w14:paraId="55A7EA89"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proofErr w:type="spellStart"/>
      <w:r w:rsidRPr="00E53CE8">
        <w:rPr>
          <w:rFonts w:ascii="Arial" w:hAnsi="Arial" w:cs="Arial"/>
          <w:sz w:val="22"/>
          <w:szCs w:val="22"/>
        </w:rPr>
        <w:t>Modeled</w:t>
      </w:r>
      <w:proofErr w:type="spellEnd"/>
      <w:r w:rsidRPr="00E53CE8">
        <w:rPr>
          <w:rFonts w:ascii="Arial" w:hAnsi="Arial" w:cs="Arial"/>
          <w:sz w:val="22"/>
          <w:szCs w:val="22"/>
        </w:rPr>
        <w:t xml:space="preserve"> store performance data with DAX, delivering insights on underperforming categories for regional retail managers.</w:t>
      </w:r>
    </w:p>
    <w:p w14:paraId="3CC6E0DE"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 xml:space="preserve">Built ETL jobs using Azure Data Factory and Python (Pandas, </w:t>
      </w:r>
      <w:proofErr w:type="spellStart"/>
      <w:r w:rsidRPr="00E53CE8">
        <w:rPr>
          <w:rFonts w:ascii="Arial" w:hAnsi="Arial" w:cs="Arial"/>
          <w:sz w:val="22"/>
          <w:szCs w:val="22"/>
        </w:rPr>
        <w:t>OpenPyXL</w:t>
      </w:r>
      <w:proofErr w:type="spellEnd"/>
      <w:r w:rsidRPr="00E53CE8">
        <w:rPr>
          <w:rFonts w:ascii="Arial" w:hAnsi="Arial" w:cs="Arial"/>
          <w:sz w:val="22"/>
          <w:szCs w:val="22"/>
        </w:rPr>
        <w:t>) to consolidate daily sales and returns into a centralized database.</w:t>
      </w:r>
    </w:p>
    <w:p w14:paraId="7B341D1C"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Conducted lost sales and stock-out root cause analysis using Excel, SQL, and Python to streamline procurement decisions.</w:t>
      </w:r>
    </w:p>
    <w:p w14:paraId="55878A24"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Integrated REST APIs to pull promotional pricing data into Excel for automated weekly price audits.</w:t>
      </w:r>
    </w:p>
    <w:p w14:paraId="5700EA22"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Implemented CI/CD pipelines via Azure DevOps, enabling seamless dashboard updates across store networks.</w:t>
      </w:r>
    </w:p>
    <w:p w14:paraId="2ECD98A7"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Designed dynamic pricing models using Excel (Solver, Data Tables, Goal Seek) for weekly markdown decision support.</w:t>
      </w:r>
    </w:p>
    <w:p w14:paraId="0603B935"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Developed Tableau visualizations for customer lifetime value and churn predictors using SQL, Power BI, and statistical metrics.</w:t>
      </w:r>
    </w:p>
    <w:p w14:paraId="00AA164F"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 xml:space="preserve">Performed quality checks on SKU master data with Postman, Cypress, SonarQube, </w:t>
      </w:r>
      <w:proofErr w:type="spellStart"/>
      <w:r w:rsidRPr="00E53CE8">
        <w:rPr>
          <w:rFonts w:ascii="Arial" w:hAnsi="Arial" w:cs="Arial"/>
          <w:sz w:val="22"/>
          <w:szCs w:val="22"/>
        </w:rPr>
        <w:t>PyTest</w:t>
      </w:r>
      <w:proofErr w:type="spellEnd"/>
      <w:r w:rsidRPr="00E53CE8">
        <w:rPr>
          <w:rFonts w:ascii="Arial" w:hAnsi="Arial" w:cs="Arial"/>
          <w:sz w:val="22"/>
          <w:szCs w:val="22"/>
        </w:rPr>
        <w:t>, and JIRA, improving item integrity.</w:t>
      </w:r>
    </w:p>
    <w:p w14:paraId="1985150D"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Built store segmentation clusters using Python (scikit-learn) and visualized the output with Excel and Power BI for strategic rollout.</w:t>
      </w:r>
    </w:p>
    <w:p w14:paraId="0FFC7D4B"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Coordinated markdown cadence alignment between merchandising and finance using integrated Excel-based planning templates.</w:t>
      </w:r>
    </w:p>
    <w:p w14:paraId="3C112CA3"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Collaborated with the eCommerce team to align physical vs online inventory dashboards using Tableau and SQL queries.</w:t>
      </w:r>
    </w:p>
    <w:p w14:paraId="2C5A5367"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 xml:space="preserve">Worked with ERP data streams to </w:t>
      </w:r>
      <w:proofErr w:type="spellStart"/>
      <w:r w:rsidRPr="00E53CE8">
        <w:rPr>
          <w:rFonts w:ascii="Arial" w:hAnsi="Arial" w:cs="Arial"/>
          <w:sz w:val="22"/>
          <w:szCs w:val="22"/>
        </w:rPr>
        <w:t>analyze</w:t>
      </w:r>
      <w:proofErr w:type="spellEnd"/>
      <w:r w:rsidRPr="00E53CE8">
        <w:rPr>
          <w:rFonts w:ascii="Arial" w:hAnsi="Arial" w:cs="Arial"/>
          <w:sz w:val="22"/>
          <w:szCs w:val="22"/>
        </w:rPr>
        <w:t xml:space="preserve"> vendor </w:t>
      </w:r>
      <w:proofErr w:type="spellStart"/>
      <w:r w:rsidRPr="00E53CE8">
        <w:rPr>
          <w:rFonts w:ascii="Arial" w:hAnsi="Arial" w:cs="Arial"/>
          <w:sz w:val="22"/>
          <w:szCs w:val="22"/>
        </w:rPr>
        <w:t>fulfillment</w:t>
      </w:r>
      <w:proofErr w:type="spellEnd"/>
      <w:r w:rsidRPr="00E53CE8">
        <w:rPr>
          <w:rFonts w:ascii="Arial" w:hAnsi="Arial" w:cs="Arial"/>
          <w:sz w:val="22"/>
          <w:szCs w:val="22"/>
        </w:rPr>
        <w:t xml:space="preserve"> and lead times, enhancing replenishment planning.</w:t>
      </w:r>
    </w:p>
    <w:p w14:paraId="16C72141"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Enabled promotion ROI tracking by embedding DAX KPIs into Power BI dashboards for campaign effectiveness.</w:t>
      </w:r>
    </w:p>
    <w:p w14:paraId="4DA1A3C8"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Maintained Git repositories for SQL scripts, dashboard files, and Excel tools to support Agile collaboration.</w:t>
      </w:r>
    </w:p>
    <w:p w14:paraId="3E10FCAB" w14:textId="77777777"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Created store scorecards with Excel, SQL, and Power BI Embedded, enabling executive visibility into daily KPIs.</w:t>
      </w:r>
    </w:p>
    <w:p w14:paraId="1C0B785A" w14:textId="7561589C" w:rsidR="00E53CE8" w:rsidRPr="00E53CE8" w:rsidRDefault="00E53CE8" w:rsidP="00E53CE8">
      <w:pPr>
        <w:pStyle w:val="ListParagraph"/>
        <w:numPr>
          <w:ilvl w:val="0"/>
          <w:numId w:val="4"/>
        </w:numPr>
        <w:spacing w:after="0" w:line="240" w:lineRule="auto"/>
        <w:jc w:val="both"/>
        <w:rPr>
          <w:rFonts w:ascii="Arial" w:hAnsi="Arial" w:cs="Arial"/>
          <w:sz w:val="22"/>
          <w:szCs w:val="22"/>
        </w:rPr>
      </w:pPr>
      <w:r w:rsidRPr="00E53CE8">
        <w:rPr>
          <w:rFonts w:ascii="Arial" w:hAnsi="Arial" w:cs="Arial"/>
          <w:sz w:val="22"/>
          <w:szCs w:val="22"/>
        </w:rPr>
        <w:t>Delivered actionable insights to stakeholders by preparing automated reports combining Excel, SQL, and Tableau outputs.</w:t>
      </w:r>
    </w:p>
    <w:p w14:paraId="09433A1C" w14:textId="27F5F3F6" w:rsidR="008201FF" w:rsidRPr="00E53CE8" w:rsidRDefault="008201FF" w:rsidP="00E53CE8">
      <w:pPr>
        <w:spacing w:after="0" w:line="240" w:lineRule="auto"/>
        <w:jc w:val="both"/>
        <w:rPr>
          <w:rFonts w:ascii="Arial" w:hAnsi="Arial" w:cs="Arial"/>
          <w:sz w:val="22"/>
          <w:szCs w:val="22"/>
        </w:rPr>
      </w:pPr>
      <w:r w:rsidRPr="00E53CE8">
        <w:rPr>
          <w:rFonts w:ascii="Arial" w:hAnsi="Arial" w:cs="Arial"/>
          <w:b/>
          <w:bCs/>
          <w:sz w:val="22"/>
          <w:szCs w:val="22"/>
        </w:rPr>
        <w:t>Environments</w:t>
      </w:r>
      <w:r w:rsidRPr="00E53CE8">
        <w:rPr>
          <w:rFonts w:ascii="Arial" w:hAnsi="Arial" w:cs="Arial"/>
          <w:sz w:val="22"/>
          <w:szCs w:val="22"/>
        </w:rPr>
        <w:t xml:space="preserve">: </w:t>
      </w:r>
      <w:r w:rsidR="00E53CE8" w:rsidRPr="00E53CE8">
        <w:rPr>
          <w:rFonts w:ascii="Arial" w:hAnsi="Arial" w:cs="Arial"/>
          <w:sz w:val="22"/>
          <w:szCs w:val="22"/>
        </w:rPr>
        <w:t>Excel 2010–365, SQL Server 2014–2016, MySQL 5.5, PostgreSQL 9.6, Power BI Desktop 2015–2017, Tableau 9–10, Python 2.7 &amp; 3.6, Azure Data Factory v1, REST APIs, CI/CD (Azure DevOps), Git, JIRA, ERP/CRM Retail Systems.</w:t>
      </w:r>
    </w:p>
    <w:sectPr w:rsidR="008201FF" w:rsidRPr="00E53CE8" w:rsidSect="008201F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61BDF"/>
    <w:multiLevelType w:val="hybridMultilevel"/>
    <w:tmpl w:val="CBE82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271DB3"/>
    <w:multiLevelType w:val="hybridMultilevel"/>
    <w:tmpl w:val="17487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B1799"/>
    <w:multiLevelType w:val="hybridMultilevel"/>
    <w:tmpl w:val="21C60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427AA8"/>
    <w:multiLevelType w:val="hybridMultilevel"/>
    <w:tmpl w:val="BB286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E17CB1"/>
    <w:multiLevelType w:val="hybridMultilevel"/>
    <w:tmpl w:val="EEA28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384D10"/>
    <w:multiLevelType w:val="hybridMultilevel"/>
    <w:tmpl w:val="6BDAF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C76C1F"/>
    <w:multiLevelType w:val="hybridMultilevel"/>
    <w:tmpl w:val="3C669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0376477">
    <w:abstractNumId w:val="3"/>
  </w:num>
  <w:num w:numId="2" w16cid:durableId="1790514464">
    <w:abstractNumId w:val="0"/>
  </w:num>
  <w:num w:numId="3" w16cid:durableId="1284731797">
    <w:abstractNumId w:val="6"/>
  </w:num>
  <w:num w:numId="4" w16cid:durableId="336156292">
    <w:abstractNumId w:val="4"/>
  </w:num>
  <w:num w:numId="5" w16cid:durableId="261031133">
    <w:abstractNumId w:val="2"/>
  </w:num>
  <w:num w:numId="6" w16cid:durableId="1574969341">
    <w:abstractNumId w:val="5"/>
  </w:num>
  <w:num w:numId="7" w16cid:durableId="807631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1FF"/>
    <w:rsid w:val="000050E2"/>
    <w:rsid w:val="0003142E"/>
    <w:rsid w:val="001E5DAB"/>
    <w:rsid w:val="002748D1"/>
    <w:rsid w:val="003364CB"/>
    <w:rsid w:val="003A6C43"/>
    <w:rsid w:val="004219F3"/>
    <w:rsid w:val="00595126"/>
    <w:rsid w:val="005D6D12"/>
    <w:rsid w:val="006A60AD"/>
    <w:rsid w:val="008201FF"/>
    <w:rsid w:val="008C24B7"/>
    <w:rsid w:val="008C7E39"/>
    <w:rsid w:val="00914BCC"/>
    <w:rsid w:val="00B41AC2"/>
    <w:rsid w:val="00BC7CAA"/>
    <w:rsid w:val="00CE4CA9"/>
    <w:rsid w:val="00D0568D"/>
    <w:rsid w:val="00D54C56"/>
    <w:rsid w:val="00E53CE8"/>
    <w:rsid w:val="00E92AD1"/>
    <w:rsid w:val="00EC7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DE6D19"/>
  <w15:chartTrackingRefBased/>
  <w15:docId w15:val="{BB7F5CB4-A1D0-4000-818D-C7D51055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1FF"/>
    <w:rPr>
      <w:rFonts w:eastAsiaTheme="majorEastAsia" w:cstheme="majorBidi"/>
      <w:color w:val="272727" w:themeColor="text1" w:themeTint="D8"/>
    </w:rPr>
  </w:style>
  <w:style w:type="paragraph" w:styleId="Title">
    <w:name w:val="Title"/>
    <w:basedOn w:val="Normal"/>
    <w:next w:val="Normal"/>
    <w:link w:val="TitleChar"/>
    <w:uiPriority w:val="10"/>
    <w:qFormat/>
    <w:rsid w:val="00820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1FF"/>
    <w:pPr>
      <w:spacing w:before="160"/>
      <w:jc w:val="center"/>
    </w:pPr>
    <w:rPr>
      <w:i/>
      <w:iCs/>
      <w:color w:val="404040" w:themeColor="text1" w:themeTint="BF"/>
    </w:rPr>
  </w:style>
  <w:style w:type="character" w:customStyle="1" w:styleId="QuoteChar">
    <w:name w:val="Quote Char"/>
    <w:basedOn w:val="DefaultParagraphFont"/>
    <w:link w:val="Quote"/>
    <w:uiPriority w:val="29"/>
    <w:rsid w:val="008201FF"/>
    <w:rPr>
      <w:i/>
      <w:iCs/>
      <w:color w:val="404040" w:themeColor="text1" w:themeTint="BF"/>
    </w:rPr>
  </w:style>
  <w:style w:type="paragraph" w:styleId="ListParagraph">
    <w:name w:val="List Paragraph"/>
    <w:basedOn w:val="Normal"/>
    <w:uiPriority w:val="34"/>
    <w:qFormat/>
    <w:rsid w:val="008201FF"/>
    <w:pPr>
      <w:ind w:left="720"/>
      <w:contextualSpacing/>
    </w:pPr>
  </w:style>
  <w:style w:type="character" w:styleId="IntenseEmphasis">
    <w:name w:val="Intense Emphasis"/>
    <w:basedOn w:val="DefaultParagraphFont"/>
    <w:uiPriority w:val="21"/>
    <w:qFormat/>
    <w:rsid w:val="008201FF"/>
    <w:rPr>
      <w:i/>
      <w:iCs/>
      <w:color w:val="2F5496" w:themeColor="accent1" w:themeShade="BF"/>
    </w:rPr>
  </w:style>
  <w:style w:type="paragraph" w:styleId="IntenseQuote">
    <w:name w:val="Intense Quote"/>
    <w:basedOn w:val="Normal"/>
    <w:next w:val="Normal"/>
    <w:link w:val="IntenseQuoteChar"/>
    <w:uiPriority w:val="30"/>
    <w:qFormat/>
    <w:rsid w:val="00820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1FF"/>
    <w:rPr>
      <w:i/>
      <w:iCs/>
      <w:color w:val="2F5496" w:themeColor="accent1" w:themeShade="BF"/>
    </w:rPr>
  </w:style>
  <w:style w:type="character" w:styleId="IntenseReference">
    <w:name w:val="Intense Reference"/>
    <w:basedOn w:val="DefaultParagraphFont"/>
    <w:uiPriority w:val="32"/>
    <w:qFormat/>
    <w:rsid w:val="008201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8191">
      <w:bodyDiv w:val="1"/>
      <w:marLeft w:val="0"/>
      <w:marRight w:val="0"/>
      <w:marTop w:val="0"/>
      <w:marBottom w:val="0"/>
      <w:divBdr>
        <w:top w:val="none" w:sz="0" w:space="0" w:color="auto"/>
        <w:left w:val="none" w:sz="0" w:space="0" w:color="auto"/>
        <w:bottom w:val="none" w:sz="0" w:space="0" w:color="auto"/>
        <w:right w:val="none" w:sz="0" w:space="0" w:color="auto"/>
      </w:divBdr>
    </w:div>
    <w:div w:id="303240825">
      <w:bodyDiv w:val="1"/>
      <w:marLeft w:val="0"/>
      <w:marRight w:val="0"/>
      <w:marTop w:val="0"/>
      <w:marBottom w:val="0"/>
      <w:divBdr>
        <w:top w:val="none" w:sz="0" w:space="0" w:color="auto"/>
        <w:left w:val="none" w:sz="0" w:space="0" w:color="auto"/>
        <w:bottom w:val="none" w:sz="0" w:space="0" w:color="auto"/>
        <w:right w:val="none" w:sz="0" w:space="0" w:color="auto"/>
      </w:divBdr>
    </w:div>
    <w:div w:id="331421062">
      <w:bodyDiv w:val="1"/>
      <w:marLeft w:val="0"/>
      <w:marRight w:val="0"/>
      <w:marTop w:val="0"/>
      <w:marBottom w:val="0"/>
      <w:divBdr>
        <w:top w:val="none" w:sz="0" w:space="0" w:color="auto"/>
        <w:left w:val="none" w:sz="0" w:space="0" w:color="auto"/>
        <w:bottom w:val="none" w:sz="0" w:space="0" w:color="auto"/>
        <w:right w:val="none" w:sz="0" w:space="0" w:color="auto"/>
      </w:divBdr>
    </w:div>
    <w:div w:id="652829866">
      <w:bodyDiv w:val="1"/>
      <w:marLeft w:val="0"/>
      <w:marRight w:val="0"/>
      <w:marTop w:val="0"/>
      <w:marBottom w:val="0"/>
      <w:divBdr>
        <w:top w:val="none" w:sz="0" w:space="0" w:color="auto"/>
        <w:left w:val="none" w:sz="0" w:space="0" w:color="auto"/>
        <w:bottom w:val="none" w:sz="0" w:space="0" w:color="auto"/>
        <w:right w:val="none" w:sz="0" w:space="0" w:color="auto"/>
      </w:divBdr>
    </w:div>
    <w:div w:id="653682269">
      <w:bodyDiv w:val="1"/>
      <w:marLeft w:val="0"/>
      <w:marRight w:val="0"/>
      <w:marTop w:val="0"/>
      <w:marBottom w:val="0"/>
      <w:divBdr>
        <w:top w:val="none" w:sz="0" w:space="0" w:color="auto"/>
        <w:left w:val="none" w:sz="0" w:space="0" w:color="auto"/>
        <w:bottom w:val="none" w:sz="0" w:space="0" w:color="auto"/>
        <w:right w:val="none" w:sz="0" w:space="0" w:color="auto"/>
      </w:divBdr>
    </w:div>
    <w:div w:id="690301965">
      <w:bodyDiv w:val="1"/>
      <w:marLeft w:val="0"/>
      <w:marRight w:val="0"/>
      <w:marTop w:val="0"/>
      <w:marBottom w:val="0"/>
      <w:divBdr>
        <w:top w:val="none" w:sz="0" w:space="0" w:color="auto"/>
        <w:left w:val="none" w:sz="0" w:space="0" w:color="auto"/>
        <w:bottom w:val="none" w:sz="0" w:space="0" w:color="auto"/>
        <w:right w:val="none" w:sz="0" w:space="0" w:color="auto"/>
      </w:divBdr>
    </w:div>
    <w:div w:id="698894309">
      <w:bodyDiv w:val="1"/>
      <w:marLeft w:val="0"/>
      <w:marRight w:val="0"/>
      <w:marTop w:val="0"/>
      <w:marBottom w:val="0"/>
      <w:divBdr>
        <w:top w:val="none" w:sz="0" w:space="0" w:color="auto"/>
        <w:left w:val="none" w:sz="0" w:space="0" w:color="auto"/>
        <w:bottom w:val="none" w:sz="0" w:space="0" w:color="auto"/>
        <w:right w:val="none" w:sz="0" w:space="0" w:color="auto"/>
      </w:divBdr>
    </w:div>
    <w:div w:id="1182163425">
      <w:bodyDiv w:val="1"/>
      <w:marLeft w:val="0"/>
      <w:marRight w:val="0"/>
      <w:marTop w:val="0"/>
      <w:marBottom w:val="0"/>
      <w:divBdr>
        <w:top w:val="none" w:sz="0" w:space="0" w:color="auto"/>
        <w:left w:val="none" w:sz="0" w:space="0" w:color="auto"/>
        <w:bottom w:val="none" w:sz="0" w:space="0" w:color="auto"/>
        <w:right w:val="none" w:sz="0" w:space="0" w:color="auto"/>
      </w:divBdr>
    </w:div>
    <w:div w:id="1234312992">
      <w:bodyDiv w:val="1"/>
      <w:marLeft w:val="0"/>
      <w:marRight w:val="0"/>
      <w:marTop w:val="0"/>
      <w:marBottom w:val="0"/>
      <w:divBdr>
        <w:top w:val="none" w:sz="0" w:space="0" w:color="auto"/>
        <w:left w:val="none" w:sz="0" w:space="0" w:color="auto"/>
        <w:bottom w:val="none" w:sz="0" w:space="0" w:color="auto"/>
        <w:right w:val="none" w:sz="0" w:space="0" w:color="auto"/>
      </w:divBdr>
    </w:div>
    <w:div w:id="1686251757">
      <w:bodyDiv w:val="1"/>
      <w:marLeft w:val="0"/>
      <w:marRight w:val="0"/>
      <w:marTop w:val="0"/>
      <w:marBottom w:val="0"/>
      <w:divBdr>
        <w:top w:val="none" w:sz="0" w:space="0" w:color="auto"/>
        <w:left w:val="none" w:sz="0" w:space="0" w:color="auto"/>
        <w:bottom w:val="none" w:sz="0" w:space="0" w:color="auto"/>
        <w:right w:val="none" w:sz="0" w:space="0" w:color="auto"/>
      </w:divBdr>
    </w:div>
    <w:div w:id="1897427713">
      <w:bodyDiv w:val="1"/>
      <w:marLeft w:val="0"/>
      <w:marRight w:val="0"/>
      <w:marTop w:val="0"/>
      <w:marBottom w:val="0"/>
      <w:divBdr>
        <w:top w:val="none" w:sz="0" w:space="0" w:color="auto"/>
        <w:left w:val="none" w:sz="0" w:space="0" w:color="auto"/>
        <w:bottom w:val="none" w:sz="0" w:space="0" w:color="auto"/>
        <w:right w:val="none" w:sz="0" w:space="0" w:color="auto"/>
      </w:divBdr>
    </w:div>
    <w:div w:id="1938714065">
      <w:bodyDiv w:val="1"/>
      <w:marLeft w:val="0"/>
      <w:marRight w:val="0"/>
      <w:marTop w:val="0"/>
      <w:marBottom w:val="0"/>
      <w:divBdr>
        <w:top w:val="none" w:sz="0" w:space="0" w:color="auto"/>
        <w:left w:val="none" w:sz="0" w:space="0" w:color="auto"/>
        <w:bottom w:val="none" w:sz="0" w:space="0" w:color="auto"/>
        <w:right w:val="none" w:sz="0" w:space="0" w:color="auto"/>
      </w:divBdr>
    </w:div>
    <w:div w:id="2041589268">
      <w:bodyDiv w:val="1"/>
      <w:marLeft w:val="0"/>
      <w:marRight w:val="0"/>
      <w:marTop w:val="0"/>
      <w:marBottom w:val="0"/>
      <w:divBdr>
        <w:top w:val="none" w:sz="0" w:space="0" w:color="auto"/>
        <w:left w:val="none" w:sz="0" w:space="0" w:color="auto"/>
        <w:bottom w:val="none" w:sz="0" w:space="0" w:color="auto"/>
        <w:right w:val="none" w:sz="0" w:space="0" w:color="auto"/>
      </w:divBdr>
    </w:div>
    <w:div w:id="214631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2527</Words>
  <Characters>14407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cp:keywords/>
  <dc:description/>
  <cp:lastModifiedBy>Prashanth Manda</cp:lastModifiedBy>
  <cp:revision>3</cp:revision>
  <dcterms:created xsi:type="dcterms:W3CDTF">2025-07-03T19:24:00Z</dcterms:created>
  <dcterms:modified xsi:type="dcterms:W3CDTF">2025-09-25T17:42:00Z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9b61c097697d2fd278d1e84b28cd50aea36dbf3c59420a51e34006d17ba8c52d</vt:lpwstr>
  </property>
</Properties>
</file>