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E57F" w14:textId="75021BE0" w:rsidR="00E55A39" w:rsidRPr="00E55A39" w:rsidRDefault="00301568" w:rsidP="00E55A39">
      <w:pPr>
        <w:jc w:val="center"/>
        <w:rPr>
          <w:rFonts w:ascii="Calibri" w:hAnsi="Calibri" w:cs="Calibri"/>
          <w:b/>
          <w:bCs/>
          <w:sz w:val="28"/>
          <w:szCs w:val="28"/>
        </w:rPr>
      </w:pPr>
      <w:r w:rsidRPr="00E55A39">
        <w:rPr>
          <w:rFonts w:ascii="Calibri" w:hAnsi="Calibri" w:cs="Calibri"/>
          <w:b/>
          <w:bCs/>
          <w:sz w:val="28"/>
          <w:szCs w:val="28"/>
        </w:rPr>
        <w:t>MARVIN ROLLE</w:t>
      </w:r>
    </w:p>
    <w:p w14:paraId="7A9F0BA1" w14:textId="661638A7" w:rsidR="00E55A39" w:rsidRPr="00E55A39" w:rsidRDefault="00EC5F94" w:rsidP="00301568">
      <w:pPr>
        <w:jc w:val="center"/>
        <w:rPr>
          <w:rFonts w:ascii="Calibri" w:hAnsi="Calibri" w:cs="Calibri"/>
          <w:sz w:val="22"/>
          <w:szCs w:val="22"/>
        </w:rPr>
      </w:pPr>
      <w:r>
        <w:rPr>
          <w:rFonts w:ascii="Calibri" w:hAnsi="Calibri" w:cs="Calibri"/>
          <w:sz w:val="22"/>
          <w:szCs w:val="22"/>
        </w:rPr>
        <w:t>San Antonio, TX</w:t>
      </w:r>
      <w:r w:rsidR="00E55A39" w:rsidRPr="00E55A39">
        <w:rPr>
          <w:rFonts w:ascii="Calibri" w:hAnsi="Calibri" w:cs="Calibri"/>
          <w:sz w:val="22"/>
          <w:szCs w:val="22"/>
        </w:rPr>
        <w:t xml:space="preserve"> | 980</w:t>
      </w:r>
      <w:r w:rsidR="00301568">
        <w:rPr>
          <w:rFonts w:ascii="Calibri" w:hAnsi="Calibri" w:cs="Calibri"/>
          <w:sz w:val="22"/>
          <w:szCs w:val="22"/>
        </w:rPr>
        <w:t>-</w:t>
      </w:r>
      <w:r w:rsidR="00E55A39" w:rsidRPr="00E55A39">
        <w:rPr>
          <w:rFonts w:ascii="Calibri" w:hAnsi="Calibri" w:cs="Calibri"/>
          <w:sz w:val="22"/>
          <w:szCs w:val="22"/>
        </w:rPr>
        <w:t>621-5779 | mrolle2@hotmail.com</w:t>
      </w:r>
      <w:r w:rsidR="00E55A39">
        <w:rPr>
          <w:rFonts w:ascii="Calibri" w:hAnsi="Calibri" w:cs="Calibri"/>
          <w:sz w:val="22"/>
          <w:szCs w:val="22"/>
        </w:rPr>
        <w:t xml:space="preserve"> </w:t>
      </w:r>
      <w:r w:rsidR="00E55A39" w:rsidRPr="00E55A39">
        <w:rPr>
          <w:rFonts w:ascii="Calibri" w:hAnsi="Calibri" w:cs="Calibri"/>
          <w:sz w:val="22"/>
          <w:szCs w:val="22"/>
        </w:rPr>
        <w:t>|</w:t>
      </w:r>
      <w:r w:rsidR="00301568">
        <w:rPr>
          <w:rFonts w:ascii="Calibri" w:hAnsi="Calibri" w:cs="Calibri"/>
          <w:sz w:val="22"/>
          <w:szCs w:val="22"/>
        </w:rPr>
        <w:t xml:space="preserve"> </w:t>
      </w:r>
      <w:r w:rsidR="00E55A39" w:rsidRPr="00E55A39">
        <w:rPr>
          <w:rFonts w:ascii="Calibri" w:hAnsi="Calibri" w:cs="Calibri"/>
          <w:sz w:val="22"/>
          <w:szCs w:val="22"/>
        </w:rPr>
        <w:t>linkedin.com/in/</w:t>
      </w:r>
      <w:r w:rsidR="000F7F6B" w:rsidRPr="000F7F6B">
        <w:rPr>
          <w:rFonts w:ascii="Calibri" w:hAnsi="Calibri" w:cs="Calibri"/>
          <w:sz w:val="22"/>
          <w:szCs w:val="22"/>
        </w:rPr>
        <w:t>marvin-rolle-mba-csm-cspo/</w:t>
      </w:r>
    </w:p>
    <w:p w14:paraId="62482EA3" w14:textId="77777777" w:rsidR="00E55A39" w:rsidRDefault="00E55A39" w:rsidP="00E55A39">
      <w:pPr>
        <w:rPr>
          <w:rFonts w:ascii="Calibri" w:hAnsi="Calibri" w:cs="Calibri"/>
          <w:sz w:val="22"/>
          <w:szCs w:val="22"/>
        </w:rPr>
      </w:pPr>
    </w:p>
    <w:p w14:paraId="428E1F2B" w14:textId="0C66011B" w:rsidR="00E55A39" w:rsidRPr="00E55A39" w:rsidRDefault="00301568" w:rsidP="00E55A39">
      <w:pPr>
        <w:jc w:val="center"/>
        <w:rPr>
          <w:rFonts w:ascii="Calibri" w:hAnsi="Calibri" w:cs="Calibri"/>
          <w:b/>
          <w:bCs/>
          <w:sz w:val="22"/>
          <w:szCs w:val="22"/>
        </w:rPr>
      </w:pPr>
      <w:r w:rsidRPr="00E55A39">
        <w:rPr>
          <w:rFonts w:ascii="Calibri" w:hAnsi="Calibri" w:cs="Calibri"/>
          <w:b/>
          <w:bCs/>
          <w:sz w:val="22"/>
          <w:szCs w:val="22"/>
        </w:rPr>
        <w:t>PRODUCT OWNER</w:t>
      </w:r>
    </w:p>
    <w:p w14:paraId="07F34C2C" w14:textId="77777777" w:rsidR="00E55A39" w:rsidRPr="00E55A39" w:rsidRDefault="00E55A39" w:rsidP="00E55A39">
      <w:pPr>
        <w:rPr>
          <w:rFonts w:ascii="Calibri" w:hAnsi="Calibri" w:cs="Calibri"/>
          <w:sz w:val="22"/>
          <w:szCs w:val="22"/>
        </w:rPr>
      </w:pPr>
    </w:p>
    <w:p w14:paraId="6515344A" w14:textId="77777777" w:rsidR="008B7AF1" w:rsidRDefault="008B7AF1" w:rsidP="008B7AF1">
      <w:pPr>
        <w:rPr>
          <w:rFonts w:ascii="Calibri" w:hAnsi="Calibri" w:cs="Calibri"/>
          <w:sz w:val="22"/>
          <w:szCs w:val="22"/>
        </w:rPr>
      </w:pPr>
      <w:r w:rsidRPr="000E1243">
        <w:rPr>
          <w:rFonts w:ascii="Calibri" w:hAnsi="Calibri" w:cs="Calibri"/>
          <w:sz w:val="22"/>
          <w:szCs w:val="22"/>
        </w:rPr>
        <w:t>Experienced professional with a record of driving strategic initiatives and ensuring regulatory compliance across various business areas.</w:t>
      </w:r>
      <w:r w:rsidRPr="00E55A39">
        <w:rPr>
          <w:rFonts w:ascii="Calibri" w:hAnsi="Calibri" w:cs="Calibri"/>
          <w:sz w:val="22"/>
          <w:szCs w:val="22"/>
        </w:rPr>
        <w:t xml:space="preserve"> Possessing strong project management skills, adept at leading cross-functional teams, and implementing technical solutions. Proficient in utilizing software tools such as Dimensions 2018 (Epic), Siebel 7.8, Jira, and HR PeopleSoft 9.2. Skilled in initiative design, relationship building, and process improvement, with a keen focus on achieving business objectives and delivering value to stakeholders. Excellent communicator with a history of fostering collaboration and driving successful outcomes. </w:t>
      </w:r>
    </w:p>
    <w:p w14:paraId="268070C9" w14:textId="77777777" w:rsidR="00E55A39" w:rsidRDefault="00E55A39" w:rsidP="00E55A39">
      <w:pPr>
        <w:rPr>
          <w:rFonts w:ascii="Calibri" w:hAnsi="Calibri" w:cs="Calibri"/>
          <w:sz w:val="22"/>
          <w:szCs w:val="22"/>
        </w:rPr>
      </w:pPr>
    </w:p>
    <w:p w14:paraId="1AF3369D" w14:textId="1856C803" w:rsidR="00E55A39" w:rsidRPr="00CE2A82" w:rsidRDefault="00301568" w:rsidP="00CE2A82">
      <w:pPr>
        <w:jc w:val="center"/>
        <w:rPr>
          <w:rFonts w:ascii="Calibri" w:hAnsi="Calibri" w:cs="Calibri"/>
          <w:b/>
          <w:bCs/>
          <w:sz w:val="22"/>
          <w:szCs w:val="22"/>
        </w:rPr>
      </w:pPr>
      <w:r>
        <w:rPr>
          <w:rFonts w:ascii="Calibri" w:hAnsi="Calibri" w:cs="Calibri"/>
          <w:b/>
          <w:bCs/>
          <w:sz w:val="22"/>
          <w:szCs w:val="22"/>
        </w:rPr>
        <w:t>AREAS OF EXPERTISE</w:t>
      </w:r>
    </w:p>
    <w:p w14:paraId="43DCBA76" w14:textId="77777777" w:rsidR="00CE2A82" w:rsidRPr="00E55A39" w:rsidRDefault="00CE2A82" w:rsidP="00301568">
      <w:pPr>
        <w:jc w:val="center"/>
        <w:rPr>
          <w:rFonts w:ascii="Calibri" w:hAnsi="Calibri" w:cs="Calibri"/>
          <w:sz w:val="22"/>
          <w:szCs w:val="22"/>
        </w:rPr>
      </w:pPr>
    </w:p>
    <w:p w14:paraId="23372175" w14:textId="77777777" w:rsidR="00911709" w:rsidRDefault="00911709" w:rsidP="00911709">
      <w:pPr>
        <w:jc w:val="center"/>
        <w:rPr>
          <w:rFonts w:ascii="Calibri" w:hAnsi="Calibri" w:cs="Calibri"/>
          <w:sz w:val="22"/>
          <w:szCs w:val="22"/>
        </w:rPr>
      </w:pPr>
      <w:r>
        <w:rPr>
          <w:rFonts w:ascii="Calibri" w:hAnsi="Calibri" w:cs="Calibri"/>
          <w:sz w:val="22"/>
          <w:szCs w:val="22"/>
        </w:rPr>
        <w:t xml:space="preserve">General Business Operations </w:t>
      </w:r>
      <w:r w:rsidRPr="00E55A39">
        <w:rPr>
          <w:rFonts w:ascii="Calibri" w:hAnsi="Calibri" w:cs="Calibri"/>
          <w:sz w:val="22"/>
          <w:szCs w:val="22"/>
        </w:rPr>
        <w:t>|</w:t>
      </w:r>
      <w:r>
        <w:rPr>
          <w:rFonts w:ascii="Calibri" w:hAnsi="Calibri" w:cs="Calibri"/>
          <w:sz w:val="22"/>
          <w:szCs w:val="22"/>
        </w:rPr>
        <w:t xml:space="preserve"> </w:t>
      </w:r>
      <w:r w:rsidRPr="00E55A39">
        <w:rPr>
          <w:rFonts w:ascii="Calibri" w:hAnsi="Calibri" w:cs="Calibri"/>
          <w:sz w:val="22"/>
          <w:szCs w:val="22"/>
        </w:rPr>
        <w:t xml:space="preserve">Agile Methodology | Product Development | Stakeholder Management | </w:t>
      </w:r>
      <w:r w:rsidRPr="00341B09">
        <w:rPr>
          <w:rFonts w:ascii="Calibri" w:hAnsi="Calibri" w:cs="Calibri"/>
          <w:sz w:val="22"/>
          <w:szCs w:val="22"/>
        </w:rPr>
        <w:t>Business requirements documentatio</w:t>
      </w:r>
      <w:r>
        <w:rPr>
          <w:rFonts w:ascii="Calibri" w:hAnsi="Calibri" w:cs="Calibri"/>
          <w:sz w:val="22"/>
          <w:szCs w:val="22"/>
        </w:rPr>
        <w:t>n</w:t>
      </w:r>
      <w:r w:rsidRPr="00E55A39">
        <w:rPr>
          <w:rFonts w:ascii="Calibri" w:hAnsi="Calibri" w:cs="Calibri"/>
          <w:sz w:val="22"/>
          <w:szCs w:val="22"/>
        </w:rPr>
        <w:t>|</w:t>
      </w:r>
    </w:p>
    <w:p w14:paraId="150B37B5" w14:textId="77777777" w:rsidR="00911709" w:rsidRPr="00E55A39" w:rsidRDefault="00911709" w:rsidP="00911709">
      <w:pPr>
        <w:jc w:val="center"/>
        <w:rPr>
          <w:rFonts w:ascii="Calibri" w:hAnsi="Calibri" w:cs="Calibri"/>
          <w:sz w:val="22"/>
          <w:szCs w:val="22"/>
        </w:rPr>
      </w:pPr>
      <w:r w:rsidRPr="001464DB">
        <w:rPr>
          <w:rFonts w:ascii="Calibri" w:hAnsi="Calibri" w:cs="Calibri"/>
          <w:sz w:val="22"/>
          <w:szCs w:val="22"/>
        </w:rPr>
        <w:t>Risk management tools</w:t>
      </w:r>
      <w:r>
        <w:rPr>
          <w:rFonts w:ascii="Calibri" w:hAnsi="Calibri" w:cs="Calibri"/>
          <w:sz w:val="22"/>
          <w:szCs w:val="22"/>
        </w:rPr>
        <w:t xml:space="preserve"> </w:t>
      </w:r>
      <w:r w:rsidRPr="00E55A39">
        <w:rPr>
          <w:rFonts w:ascii="Calibri" w:hAnsi="Calibri" w:cs="Calibri"/>
          <w:sz w:val="22"/>
          <w:szCs w:val="22"/>
        </w:rPr>
        <w:t xml:space="preserve">| Product Roadmaps | Cross-functional Collaboration | Product Backlog Grooming | </w:t>
      </w:r>
      <w:r w:rsidRPr="00690371">
        <w:rPr>
          <w:rFonts w:ascii="Calibri" w:hAnsi="Calibri" w:cs="Calibri"/>
          <w:sz w:val="22"/>
          <w:szCs w:val="22"/>
        </w:rPr>
        <w:t>Agile/Scrum or Waterfall methodology</w:t>
      </w:r>
      <w:r w:rsidRPr="00E55A39">
        <w:rPr>
          <w:rFonts w:ascii="Calibri" w:hAnsi="Calibri" w:cs="Calibri"/>
          <w:sz w:val="22"/>
          <w:szCs w:val="22"/>
        </w:rPr>
        <w:t xml:space="preserve">| </w:t>
      </w:r>
      <w:r>
        <w:rPr>
          <w:rFonts w:ascii="Calibri" w:hAnsi="Calibri" w:cs="Calibri"/>
          <w:sz w:val="22"/>
          <w:szCs w:val="22"/>
        </w:rPr>
        <w:t>Leadership &amp; Team Management</w:t>
      </w:r>
      <w:r w:rsidRPr="00E55A39">
        <w:rPr>
          <w:rFonts w:ascii="Calibri" w:hAnsi="Calibri" w:cs="Calibri"/>
          <w:sz w:val="22"/>
          <w:szCs w:val="22"/>
        </w:rPr>
        <w:t xml:space="preserve"> | </w:t>
      </w:r>
      <w:r>
        <w:rPr>
          <w:rFonts w:ascii="Calibri" w:hAnsi="Calibri" w:cs="Calibri"/>
          <w:sz w:val="22"/>
          <w:szCs w:val="22"/>
        </w:rPr>
        <w:t>Sales &amp; Marketing</w:t>
      </w:r>
      <w:r w:rsidRPr="00E55A39">
        <w:rPr>
          <w:rFonts w:ascii="Calibri" w:hAnsi="Calibri" w:cs="Calibri"/>
          <w:sz w:val="22"/>
          <w:szCs w:val="22"/>
        </w:rPr>
        <w:t xml:space="preserve"> | </w:t>
      </w:r>
      <w:r>
        <w:rPr>
          <w:rFonts w:ascii="Calibri" w:hAnsi="Calibri" w:cs="Calibri"/>
          <w:sz w:val="22"/>
          <w:szCs w:val="22"/>
        </w:rPr>
        <w:t>Technology trends</w:t>
      </w:r>
    </w:p>
    <w:p w14:paraId="6A64E90D" w14:textId="77777777" w:rsidR="00911709" w:rsidRDefault="00911709" w:rsidP="00911709">
      <w:pPr>
        <w:jc w:val="center"/>
        <w:rPr>
          <w:rFonts w:ascii="Calibri" w:hAnsi="Calibri" w:cs="Calibri"/>
          <w:sz w:val="22"/>
          <w:szCs w:val="22"/>
        </w:rPr>
      </w:pPr>
      <w:r w:rsidRPr="00E55A39">
        <w:rPr>
          <w:rFonts w:ascii="Calibri" w:hAnsi="Calibri" w:cs="Calibri"/>
          <w:sz w:val="22"/>
          <w:szCs w:val="22"/>
        </w:rPr>
        <w:t xml:space="preserve">Initiative Design &amp; Delivery | </w:t>
      </w:r>
      <w:r w:rsidRPr="00E61D53">
        <w:rPr>
          <w:rFonts w:ascii="Calibri" w:hAnsi="Calibri" w:cs="Calibri"/>
          <w:sz w:val="22"/>
          <w:szCs w:val="22"/>
        </w:rPr>
        <w:t>Process re-engineering</w:t>
      </w:r>
      <w:r w:rsidRPr="00E55A39">
        <w:rPr>
          <w:rFonts w:ascii="Calibri" w:hAnsi="Calibri" w:cs="Calibri"/>
          <w:sz w:val="22"/>
          <w:szCs w:val="22"/>
        </w:rPr>
        <w:t xml:space="preserve"> | </w:t>
      </w:r>
      <w:r w:rsidRPr="00B0208A">
        <w:rPr>
          <w:rFonts w:ascii="Calibri" w:hAnsi="Calibri" w:cs="Calibri"/>
          <w:sz w:val="22"/>
          <w:szCs w:val="22"/>
        </w:rPr>
        <w:t>Transaction cost analysis</w:t>
      </w:r>
      <w:r>
        <w:rPr>
          <w:rFonts w:ascii="Calibri" w:hAnsi="Calibri" w:cs="Calibri"/>
          <w:sz w:val="22"/>
          <w:szCs w:val="22"/>
        </w:rPr>
        <w:t xml:space="preserve"> </w:t>
      </w:r>
      <w:r w:rsidRPr="00E55A39">
        <w:rPr>
          <w:rFonts w:ascii="Calibri" w:hAnsi="Calibri" w:cs="Calibri"/>
          <w:sz w:val="22"/>
          <w:szCs w:val="22"/>
        </w:rPr>
        <w:t xml:space="preserve">| Conduct Management | Version One | </w:t>
      </w:r>
      <w:r w:rsidRPr="00DD355F">
        <w:rPr>
          <w:rFonts w:ascii="Calibri" w:hAnsi="Calibri" w:cs="Calibri"/>
          <w:sz w:val="22"/>
          <w:szCs w:val="22"/>
        </w:rPr>
        <w:t>Testing and QA for trade systems (UAT/SIT)</w:t>
      </w:r>
      <w:r w:rsidRPr="00E55A39">
        <w:rPr>
          <w:rFonts w:ascii="Calibri" w:hAnsi="Calibri" w:cs="Calibri"/>
          <w:sz w:val="22"/>
          <w:szCs w:val="22"/>
        </w:rPr>
        <w:t xml:space="preserve"> | Dimensions (Epic) | Siebel 7.8 | Jira | Device Connect 7.4 | ALM | Visio | Service Now | Analytical | ClearQuest | HR PeopleSoft 9.2 | </w:t>
      </w:r>
      <w:r>
        <w:rPr>
          <w:rFonts w:ascii="Calibri" w:hAnsi="Calibri" w:cs="Calibri"/>
          <w:sz w:val="22"/>
          <w:szCs w:val="22"/>
        </w:rPr>
        <w:t>Advance Excel</w:t>
      </w:r>
      <w:r w:rsidRPr="00E55A39">
        <w:rPr>
          <w:rFonts w:ascii="Calibri" w:hAnsi="Calibri" w:cs="Calibri"/>
          <w:sz w:val="22"/>
          <w:szCs w:val="22"/>
        </w:rPr>
        <w:t xml:space="preserve"> </w:t>
      </w:r>
    </w:p>
    <w:p w14:paraId="3C4D90CF" w14:textId="77777777" w:rsidR="00911709" w:rsidRPr="00301568" w:rsidRDefault="00911709" w:rsidP="00911709">
      <w:pPr>
        <w:jc w:val="center"/>
        <w:rPr>
          <w:rFonts w:ascii="Calibri" w:hAnsi="Calibri" w:cs="Calibri"/>
          <w:sz w:val="22"/>
          <w:szCs w:val="22"/>
        </w:rPr>
      </w:pPr>
      <w:r w:rsidRPr="00E55A39">
        <w:rPr>
          <w:rFonts w:ascii="Calibri" w:hAnsi="Calibri" w:cs="Calibri"/>
          <w:sz w:val="22"/>
          <w:szCs w:val="22"/>
        </w:rPr>
        <w:t>| Planview | Confluence | NVDA | Oracle Business Interface</w:t>
      </w:r>
    </w:p>
    <w:p w14:paraId="53576AFE" w14:textId="77777777" w:rsidR="008E2E4F" w:rsidRDefault="008E2E4F" w:rsidP="008E2E4F">
      <w:pPr>
        <w:rPr>
          <w:rFonts w:ascii="Calibri" w:hAnsi="Calibri" w:cs="Calibri"/>
          <w:b/>
          <w:bCs/>
          <w:sz w:val="22"/>
          <w:szCs w:val="22"/>
        </w:rPr>
      </w:pPr>
    </w:p>
    <w:p w14:paraId="6B887489" w14:textId="552AA562" w:rsidR="00CE2A82" w:rsidRDefault="00301568" w:rsidP="004F3E6E">
      <w:pPr>
        <w:jc w:val="center"/>
        <w:rPr>
          <w:rFonts w:ascii="Calibri" w:hAnsi="Calibri" w:cs="Calibri"/>
          <w:sz w:val="22"/>
          <w:szCs w:val="22"/>
        </w:rPr>
      </w:pPr>
      <w:r w:rsidRPr="00CE2A82">
        <w:rPr>
          <w:rFonts w:ascii="Calibri" w:hAnsi="Calibri" w:cs="Calibri"/>
          <w:b/>
          <w:bCs/>
          <w:sz w:val="22"/>
          <w:szCs w:val="22"/>
        </w:rPr>
        <w:t>PROFESSIONAL EXPERIENC</w:t>
      </w:r>
      <w:r w:rsidR="004F3E6E">
        <w:rPr>
          <w:rFonts w:ascii="Calibri" w:hAnsi="Calibri" w:cs="Calibri"/>
          <w:b/>
          <w:bCs/>
          <w:sz w:val="22"/>
          <w:szCs w:val="22"/>
        </w:rPr>
        <w:t>E</w:t>
      </w:r>
    </w:p>
    <w:p w14:paraId="19623BF7" w14:textId="77777777" w:rsidR="004D4D6E" w:rsidRDefault="004D4D6E" w:rsidP="00E55A39">
      <w:pPr>
        <w:rPr>
          <w:rFonts w:ascii="Calibri" w:hAnsi="Calibri" w:cs="Calibri"/>
          <w:sz w:val="22"/>
          <w:szCs w:val="22"/>
        </w:rPr>
      </w:pPr>
    </w:p>
    <w:p w14:paraId="7DE8193F" w14:textId="77777777" w:rsidR="004D4D6E" w:rsidRPr="00CE2A82" w:rsidRDefault="004D4D6E" w:rsidP="004D4D6E">
      <w:pPr>
        <w:tabs>
          <w:tab w:val="right" w:pos="10080"/>
        </w:tabs>
        <w:rPr>
          <w:rFonts w:ascii="Calibri" w:hAnsi="Calibri" w:cs="Calibri"/>
          <w:b/>
          <w:bCs/>
          <w:sz w:val="22"/>
          <w:szCs w:val="22"/>
        </w:rPr>
      </w:pPr>
      <w:r>
        <w:rPr>
          <w:rFonts w:ascii="Calibri" w:hAnsi="Calibri" w:cs="Calibri"/>
          <w:b/>
          <w:bCs/>
          <w:sz w:val="22"/>
          <w:szCs w:val="22"/>
        </w:rPr>
        <w:t>Painter Bros of Greater San Antonio</w:t>
      </w:r>
      <w:r w:rsidRPr="00CE2A82">
        <w:rPr>
          <w:rFonts w:ascii="Calibri" w:hAnsi="Calibri" w:cs="Calibri"/>
          <w:b/>
          <w:bCs/>
          <w:sz w:val="22"/>
          <w:szCs w:val="22"/>
        </w:rPr>
        <w:t xml:space="preserve">, </w:t>
      </w:r>
      <w:r w:rsidRPr="00CE2A82">
        <w:rPr>
          <w:rFonts w:ascii="Calibri" w:hAnsi="Calibri" w:cs="Calibri"/>
          <w:sz w:val="22"/>
          <w:szCs w:val="22"/>
        </w:rPr>
        <w:t>San Antonio, TX</w:t>
      </w:r>
      <w:r w:rsidRPr="00CE2A82">
        <w:rPr>
          <w:rFonts w:ascii="Calibri" w:hAnsi="Calibri" w:cs="Calibri"/>
          <w:b/>
          <w:bCs/>
          <w:sz w:val="22"/>
          <w:szCs w:val="22"/>
        </w:rPr>
        <w:tab/>
      </w:r>
      <w:r>
        <w:rPr>
          <w:rFonts w:ascii="Calibri" w:hAnsi="Calibri" w:cs="Calibri"/>
          <w:b/>
          <w:bCs/>
          <w:sz w:val="22"/>
          <w:szCs w:val="22"/>
        </w:rPr>
        <w:t>7/</w:t>
      </w:r>
      <w:r w:rsidRPr="00CE2A82">
        <w:rPr>
          <w:rFonts w:ascii="Calibri" w:hAnsi="Calibri" w:cs="Calibri"/>
          <w:b/>
          <w:bCs/>
          <w:sz w:val="22"/>
          <w:szCs w:val="22"/>
        </w:rPr>
        <w:t>202</w:t>
      </w:r>
      <w:r>
        <w:rPr>
          <w:rFonts w:ascii="Calibri" w:hAnsi="Calibri" w:cs="Calibri"/>
          <w:b/>
          <w:bCs/>
          <w:sz w:val="22"/>
          <w:szCs w:val="22"/>
        </w:rPr>
        <w:t>4</w:t>
      </w:r>
      <w:r w:rsidRPr="00CE2A82">
        <w:rPr>
          <w:rFonts w:ascii="Calibri" w:hAnsi="Calibri" w:cs="Calibri"/>
          <w:b/>
          <w:bCs/>
          <w:sz w:val="22"/>
          <w:szCs w:val="22"/>
        </w:rPr>
        <w:t xml:space="preserve"> </w:t>
      </w:r>
      <w:r>
        <w:rPr>
          <w:rFonts w:ascii="Calibri" w:hAnsi="Calibri" w:cs="Calibri"/>
          <w:b/>
          <w:bCs/>
          <w:sz w:val="22"/>
          <w:szCs w:val="22"/>
        </w:rPr>
        <w:t>–</w:t>
      </w:r>
      <w:r w:rsidRPr="00CE2A82">
        <w:rPr>
          <w:rFonts w:ascii="Calibri" w:hAnsi="Calibri" w:cs="Calibri"/>
          <w:b/>
          <w:bCs/>
          <w:sz w:val="22"/>
          <w:szCs w:val="22"/>
        </w:rPr>
        <w:t xml:space="preserve"> </w:t>
      </w:r>
      <w:r>
        <w:rPr>
          <w:rFonts w:ascii="Calibri" w:hAnsi="Calibri" w:cs="Calibri"/>
          <w:b/>
          <w:bCs/>
          <w:sz w:val="22"/>
          <w:szCs w:val="22"/>
        </w:rPr>
        <w:t>Present</w:t>
      </w:r>
    </w:p>
    <w:p w14:paraId="4C1D7C59" w14:textId="4EF94DFE" w:rsidR="004D4D6E" w:rsidRPr="00CE2A82" w:rsidRDefault="004D4D6E" w:rsidP="004D4D6E">
      <w:pPr>
        <w:rPr>
          <w:rFonts w:ascii="Calibri" w:hAnsi="Calibri" w:cs="Calibri"/>
          <w:b/>
          <w:bCs/>
          <w:sz w:val="22"/>
          <w:szCs w:val="22"/>
        </w:rPr>
      </w:pPr>
      <w:r>
        <w:rPr>
          <w:rFonts w:ascii="Calibri" w:hAnsi="Calibri" w:cs="Calibri"/>
          <w:b/>
          <w:bCs/>
          <w:sz w:val="22"/>
          <w:szCs w:val="22"/>
        </w:rPr>
        <w:t xml:space="preserve">Owner, </w:t>
      </w:r>
      <w:r w:rsidR="002F5118">
        <w:rPr>
          <w:rFonts w:ascii="Calibri" w:hAnsi="Calibri" w:cs="Calibri"/>
          <w:b/>
          <w:bCs/>
          <w:sz w:val="22"/>
          <w:szCs w:val="22"/>
        </w:rPr>
        <w:t>General Manager</w:t>
      </w:r>
    </w:p>
    <w:p w14:paraId="223842EB" w14:textId="77777777" w:rsidR="004D4D6E" w:rsidRPr="00073DB6" w:rsidRDefault="004D4D6E" w:rsidP="004D4D6E">
      <w:pPr>
        <w:numPr>
          <w:ilvl w:val="0"/>
          <w:numId w:val="4"/>
        </w:numPr>
        <w:rPr>
          <w:sz w:val="22"/>
          <w:szCs w:val="22"/>
        </w:rPr>
      </w:pPr>
      <w:r w:rsidRPr="00073DB6">
        <w:rPr>
          <w:sz w:val="22"/>
          <w:szCs w:val="22"/>
        </w:rPr>
        <w:t>Successfully launched and grew Painter Bros of Great San Antonio, overseeing all aspects of operations, marketing, and finance.</w:t>
      </w:r>
    </w:p>
    <w:p w14:paraId="636BEA04" w14:textId="77777777" w:rsidR="004D4D6E" w:rsidRPr="00073DB6" w:rsidRDefault="004D4D6E" w:rsidP="004D4D6E">
      <w:pPr>
        <w:numPr>
          <w:ilvl w:val="0"/>
          <w:numId w:val="4"/>
        </w:numPr>
        <w:rPr>
          <w:sz w:val="22"/>
          <w:szCs w:val="22"/>
        </w:rPr>
      </w:pPr>
      <w:r w:rsidRPr="00073DB6">
        <w:rPr>
          <w:sz w:val="22"/>
          <w:szCs w:val="22"/>
        </w:rPr>
        <w:t>Delegated tasks and managed workflows to improve operational efficiency.</w:t>
      </w:r>
    </w:p>
    <w:p w14:paraId="3DFD8195" w14:textId="77777777" w:rsidR="004D4D6E" w:rsidRPr="00073DB6" w:rsidRDefault="004D4D6E" w:rsidP="004D4D6E">
      <w:pPr>
        <w:numPr>
          <w:ilvl w:val="0"/>
          <w:numId w:val="4"/>
        </w:numPr>
        <w:rPr>
          <w:sz w:val="22"/>
          <w:szCs w:val="22"/>
        </w:rPr>
      </w:pPr>
      <w:r w:rsidRPr="00073DB6">
        <w:rPr>
          <w:sz w:val="22"/>
          <w:szCs w:val="22"/>
        </w:rPr>
        <w:t>Negotiated contracts with vendors, suppliers, and clients to maximize business success.</w:t>
      </w:r>
    </w:p>
    <w:p w14:paraId="4160FAB5" w14:textId="77777777" w:rsidR="004D4D6E" w:rsidRPr="00073DB6" w:rsidRDefault="004D4D6E" w:rsidP="004D4D6E">
      <w:pPr>
        <w:numPr>
          <w:ilvl w:val="0"/>
          <w:numId w:val="4"/>
        </w:numPr>
        <w:rPr>
          <w:sz w:val="22"/>
          <w:szCs w:val="22"/>
        </w:rPr>
      </w:pPr>
      <w:r w:rsidRPr="00073DB6">
        <w:rPr>
          <w:sz w:val="22"/>
          <w:szCs w:val="22"/>
        </w:rPr>
        <w:t>Expanded brand presence through digital marketing, social media, and strategic partnerships.</w:t>
      </w:r>
    </w:p>
    <w:p w14:paraId="407ED9D4" w14:textId="77777777" w:rsidR="004D4D6E" w:rsidRPr="00073DB6" w:rsidRDefault="004D4D6E" w:rsidP="004D4D6E">
      <w:pPr>
        <w:numPr>
          <w:ilvl w:val="0"/>
          <w:numId w:val="4"/>
        </w:numPr>
        <w:rPr>
          <w:sz w:val="22"/>
          <w:szCs w:val="22"/>
        </w:rPr>
      </w:pPr>
      <w:r w:rsidRPr="00073DB6">
        <w:rPr>
          <w:sz w:val="22"/>
          <w:szCs w:val="22"/>
        </w:rPr>
        <w:t>Managed budgeting, financial planning, and cost control, maintaining healthy profit margins.</w:t>
      </w:r>
    </w:p>
    <w:p w14:paraId="5D777F51" w14:textId="77777777" w:rsidR="004D4D6E" w:rsidRPr="00073DB6" w:rsidRDefault="004D4D6E" w:rsidP="004D4D6E">
      <w:pPr>
        <w:numPr>
          <w:ilvl w:val="0"/>
          <w:numId w:val="4"/>
        </w:numPr>
        <w:rPr>
          <w:sz w:val="22"/>
          <w:szCs w:val="22"/>
        </w:rPr>
      </w:pPr>
      <w:r w:rsidRPr="00073DB6">
        <w:rPr>
          <w:sz w:val="22"/>
          <w:szCs w:val="22"/>
        </w:rPr>
        <w:t>Streamlined business processes, reducing costs and improving operational efficiency.</w:t>
      </w:r>
    </w:p>
    <w:p w14:paraId="59700939" w14:textId="77777777" w:rsidR="004D4D6E" w:rsidRPr="00E55A39" w:rsidRDefault="004D4D6E" w:rsidP="00E55A39">
      <w:pPr>
        <w:rPr>
          <w:rFonts w:ascii="Calibri" w:hAnsi="Calibri" w:cs="Calibri"/>
          <w:sz w:val="22"/>
          <w:szCs w:val="22"/>
        </w:rPr>
      </w:pPr>
    </w:p>
    <w:p w14:paraId="3E37940B" w14:textId="38D606FF" w:rsidR="00E55A39" w:rsidRPr="00CE2A82" w:rsidRDefault="00E55A39" w:rsidP="00CE2A82">
      <w:pPr>
        <w:tabs>
          <w:tab w:val="right" w:pos="10080"/>
        </w:tabs>
        <w:rPr>
          <w:rFonts w:ascii="Calibri" w:hAnsi="Calibri" w:cs="Calibri"/>
          <w:b/>
          <w:bCs/>
          <w:sz w:val="22"/>
          <w:szCs w:val="22"/>
        </w:rPr>
      </w:pPr>
      <w:r w:rsidRPr="00CE2A82">
        <w:rPr>
          <w:rFonts w:ascii="Calibri" w:hAnsi="Calibri" w:cs="Calibri"/>
          <w:b/>
          <w:bCs/>
          <w:sz w:val="22"/>
          <w:szCs w:val="22"/>
        </w:rPr>
        <w:t xml:space="preserve">Wells Fargo, </w:t>
      </w:r>
      <w:r w:rsidRPr="00CE2A82">
        <w:rPr>
          <w:rFonts w:ascii="Calibri" w:hAnsi="Calibri" w:cs="Calibri"/>
          <w:sz w:val="22"/>
          <w:szCs w:val="22"/>
        </w:rPr>
        <w:t>San Antonio, TX</w:t>
      </w:r>
      <w:r w:rsidR="00CE2A82" w:rsidRPr="00CE2A82">
        <w:rPr>
          <w:rFonts w:ascii="Calibri" w:hAnsi="Calibri" w:cs="Calibri"/>
          <w:b/>
          <w:bCs/>
          <w:sz w:val="22"/>
          <w:szCs w:val="22"/>
        </w:rPr>
        <w:tab/>
      </w:r>
      <w:r w:rsidR="004077E6">
        <w:rPr>
          <w:rFonts w:ascii="Calibri" w:hAnsi="Calibri" w:cs="Calibri"/>
          <w:b/>
          <w:bCs/>
          <w:sz w:val="22"/>
          <w:szCs w:val="22"/>
        </w:rPr>
        <w:t>2/</w:t>
      </w:r>
      <w:r w:rsidRPr="00CE2A82">
        <w:rPr>
          <w:rFonts w:ascii="Calibri" w:hAnsi="Calibri" w:cs="Calibri"/>
          <w:b/>
          <w:bCs/>
          <w:sz w:val="22"/>
          <w:szCs w:val="22"/>
        </w:rPr>
        <w:t xml:space="preserve">2023 </w:t>
      </w:r>
      <w:r w:rsidR="004077E6">
        <w:rPr>
          <w:rFonts w:ascii="Calibri" w:hAnsi="Calibri" w:cs="Calibri"/>
          <w:b/>
          <w:bCs/>
          <w:sz w:val="22"/>
          <w:szCs w:val="22"/>
        </w:rPr>
        <w:t>–</w:t>
      </w:r>
      <w:r w:rsidRPr="00CE2A82">
        <w:rPr>
          <w:rFonts w:ascii="Calibri" w:hAnsi="Calibri" w:cs="Calibri"/>
          <w:b/>
          <w:bCs/>
          <w:sz w:val="22"/>
          <w:szCs w:val="22"/>
        </w:rPr>
        <w:t xml:space="preserve"> </w:t>
      </w:r>
      <w:r w:rsidR="004077E6">
        <w:rPr>
          <w:rFonts w:ascii="Calibri" w:hAnsi="Calibri" w:cs="Calibri"/>
          <w:b/>
          <w:bCs/>
          <w:sz w:val="22"/>
          <w:szCs w:val="22"/>
        </w:rPr>
        <w:t>4/</w:t>
      </w:r>
      <w:r w:rsidR="006E33A0">
        <w:rPr>
          <w:rFonts w:ascii="Calibri" w:hAnsi="Calibri" w:cs="Calibri"/>
          <w:b/>
          <w:bCs/>
          <w:sz w:val="22"/>
          <w:szCs w:val="22"/>
        </w:rPr>
        <w:t>2024</w:t>
      </w:r>
    </w:p>
    <w:p w14:paraId="753750CB" w14:textId="77777777" w:rsidR="00E55A39" w:rsidRPr="00CE2A82" w:rsidRDefault="00E55A39" w:rsidP="00E55A39">
      <w:pPr>
        <w:rPr>
          <w:rFonts w:ascii="Calibri" w:hAnsi="Calibri" w:cs="Calibri"/>
          <w:b/>
          <w:bCs/>
          <w:sz w:val="22"/>
          <w:szCs w:val="22"/>
        </w:rPr>
      </w:pPr>
      <w:r w:rsidRPr="00CE2A82">
        <w:rPr>
          <w:rFonts w:ascii="Calibri" w:hAnsi="Calibri" w:cs="Calibri"/>
          <w:b/>
          <w:bCs/>
          <w:sz w:val="22"/>
          <w:szCs w:val="22"/>
        </w:rPr>
        <w:t>Lead Business Execution Consultant, Vice President</w:t>
      </w:r>
    </w:p>
    <w:p w14:paraId="1A6D4479" w14:textId="77777777" w:rsidR="00301568" w:rsidRPr="00301568" w:rsidRDefault="00E55A39" w:rsidP="00301568">
      <w:pPr>
        <w:pStyle w:val="ListParagraph"/>
        <w:numPr>
          <w:ilvl w:val="0"/>
          <w:numId w:val="4"/>
        </w:numPr>
        <w:rPr>
          <w:rFonts w:ascii="Calibri" w:hAnsi="Calibri" w:cs="Calibri"/>
          <w:sz w:val="22"/>
          <w:szCs w:val="22"/>
        </w:rPr>
      </w:pPr>
      <w:r w:rsidRPr="00301568">
        <w:rPr>
          <w:rFonts w:ascii="Calibri" w:hAnsi="Calibri" w:cs="Calibri"/>
          <w:sz w:val="22"/>
          <w:szCs w:val="22"/>
        </w:rPr>
        <w:t>Provide</w:t>
      </w:r>
      <w:r w:rsidR="00301568" w:rsidRPr="00301568">
        <w:rPr>
          <w:rFonts w:ascii="Calibri" w:hAnsi="Calibri" w:cs="Calibri"/>
          <w:sz w:val="22"/>
          <w:szCs w:val="22"/>
        </w:rPr>
        <w:t>d</w:t>
      </w:r>
      <w:r w:rsidRPr="00301568">
        <w:rPr>
          <w:rFonts w:ascii="Calibri" w:hAnsi="Calibri" w:cs="Calibri"/>
          <w:sz w:val="22"/>
          <w:szCs w:val="22"/>
        </w:rPr>
        <w:t xml:space="preserve"> strategic guidance and operational support for the Company's regulatory obligations across multiple lines of business and control functions, including the implementation of policies and procedures. </w:t>
      </w:r>
    </w:p>
    <w:p w14:paraId="6623840A" w14:textId="56AF3411" w:rsidR="00E55A39" w:rsidRPr="00301568" w:rsidRDefault="00E55A39" w:rsidP="00301568">
      <w:pPr>
        <w:pStyle w:val="ListParagraph"/>
        <w:numPr>
          <w:ilvl w:val="0"/>
          <w:numId w:val="4"/>
        </w:numPr>
        <w:rPr>
          <w:rFonts w:ascii="Calibri" w:hAnsi="Calibri" w:cs="Calibri"/>
          <w:sz w:val="22"/>
          <w:szCs w:val="22"/>
        </w:rPr>
      </w:pPr>
      <w:r w:rsidRPr="00301568">
        <w:rPr>
          <w:rFonts w:ascii="Calibri" w:hAnsi="Calibri" w:cs="Calibri"/>
          <w:sz w:val="22"/>
          <w:szCs w:val="22"/>
        </w:rPr>
        <w:t>Led and mentor</w:t>
      </w:r>
      <w:r w:rsidR="00301568" w:rsidRPr="00301568">
        <w:rPr>
          <w:rFonts w:ascii="Calibri" w:hAnsi="Calibri" w:cs="Calibri"/>
          <w:sz w:val="22"/>
          <w:szCs w:val="22"/>
        </w:rPr>
        <w:t>ed</w:t>
      </w:r>
      <w:r w:rsidRPr="00301568">
        <w:rPr>
          <w:rFonts w:ascii="Calibri" w:hAnsi="Calibri" w:cs="Calibri"/>
          <w:sz w:val="22"/>
          <w:szCs w:val="22"/>
        </w:rPr>
        <w:t xml:space="preserve"> cross-functional teams to execute various programs and initiatives focused on reporting. Conducted assessments utilizing creative problem-solving techniques to address complex issues and formulate relevant recommendations.</w:t>
      </w:r>
    </w:p>
    <w:p w14:paraId="7B8D5D0E" w14:textId="607DC5DF" w:rsidR="00E55A39" w:rsidRPr="00E55A39" w:rsidRDefault="00E55A39" w:rsidP="00301568">
      <w:pPr>
        <w:pStyle w:val="ListParagraph"/>
        <w:numPr>
          <w:ilvl w:val="0"/>
          <w:numId w:val="4"/>
        </w:numPr>
        <w:rPr>
          <w:rFonts w:ascii="Calibri" w:hAnsi="Calibri" w:cs="Calibri"/>
          <w:sz w:val="22"/>
          <w:szCs w:val="22"/>
        </w:rPr>
      </w:pPr>
      <w:r w:rsidRPr="00E55A39">
        <w:rPr>
          <w:rFonts w:ascii="Calibri" w:hAnsi="Calibri" w:cs="Calibri"/>
          <w:sz w:val="22"/>
          <w:szCs w:val="22"/>
        </w:rPr>
        <w:t>Developed and implemented Sales Practice Consent Order Monthly and Quarterly reporting for regulatory compliance</w:t>
      </w:r>
      <w:r w:rsidR="006E33A0">
        <w:rPr>
          <w:rFonts w:ascii="Calibri" w:hAnsi="Calibri" w:cs="Calibri"/>
          <w:sz w:val="22"/>
          <w:szCs w:val="22"/>
        </w:rPr>
        <w:t xml:space="preserve"> that led to the Orders closure.</w:t>
      </w:r>
    </w:p>
    <w:p w14:paraId="7937D1BA" w14:textId="6B256D09" w:rsidR="00E55A39" w:rsidRPr="00E55A39" w:rsidRDefault="00E55A39" w:rsidP="00301568">
      <w:pPr>
        <w:pStyle w:val="ListParagraph"/>
        <w:numPr>
          <w:ilvl w:val="0"/>
          <w:numId w:val="4"/>
        </w:numPr>
        <w:rPr>
          <w:rFonts w:ascii="Calibri" w:hAnsi="Calibri" w:cs="Calibri"/>
          <w:sz w:val="22"/>
          <w:szCs w:val="22"/>
        </w:rPr>
      </w:pPr>
      <w:r w:rsidRPr="00E55A39">
        <w:rPr>
          <w:rFonts w:ascii="Calibri" w:hAnsi="Calibri" w:cs="Calibri"/>
          <w:sz w:val="22"/>
          <w:szCs w:val="22"/>
        </w:rPr>
        <w:t>Coordinated the preparation of periodic Change Management reports for Executive leadership.</w:t>
      </w:r>
    </w:p>
    <w:p w14:paraId="6D75BF48" w14:textId="15D4ECEE" w:rsidR="00E55A39" w:rsidRDefault="00E55A39" w:rsidP="00301568">
      <w:pPr>
        <w:pStyle w:val="ListParagraph"/>
        <w:numPr>
          <w:ilvl w:val="0"/>
          <w:numId w:val="4"/>
        </w:numPr>
        <w:rPr>
          <w:rFonts w:ascii="Calibri" w:hAnsi="Calibri" w:cs="Calibri"/>
          <w:sz w:val="22"/>
          <w:szCs w:val="22"/>
        </w:rPr>
      </w:pPr>
      <w:r w:rsidRPr="00E55A39">
        <w:rPr>
          <w:rFonts w:ascii="Calibri" w:hAnsi="Calibri" w:cs="Calibri"/>
          <w:sz w:val="22"/>
          <w:szCs w:val="22"/>
        </w:rPr>
        <w:t>Collaborated with members of the Business Execution team and team leaders to drive forward strategic initiatives.</w:t>
      </w:r>
    </w:p>
    <w:p w14:paraId="4C53F4D8" w14:textId="77777777" w:rsidR="00CE2A82" w:rsidRPr="00E55A39" w:rsidRDefault="00CE2A82" w:rsidP="00E55A39">
      <w:pPr>
        <w:rPr>
          <w:rFonts w:ascii="Calibri" w:hAnsi="Calibri" w:cs="Calibri"/>
          <w:sz w:val="22"/>
          <w:szCs w:val="22"/>
        </w:rPr>
      </w:pPr>
    </w:p>
    <w:p w14:paraId="6178694D" w14:textId="77777777" w:rsidR="004F3E6E" w:rsidRDefault="004F3E6E" w:rsidP="00CE2A82">
      <w:pPr>
        <w:tabs>
          <w:tab w:val="right" w:pos="10080"/>
        </w:tabs>
        <w:rPr>
          <w:rFonts w:ascii="Calibri" w:hAnsi="Calibri" w:cs="Calibri"/>
          <w:b/>
          <w:bCs/>
          <w:sz w:val="22"/>
          <w:szCs w:val="22"/>
        </w:rPr>
      </w:pPr>
    </w:p>
    <w:p w14:paraId="008489EF" w14:textId="77777777" w:rsidR="004F3E6E" w:rsidRDefault="004F3E6E" w:rsidP="00CE2A82">
      <w:pPr>
        <w:tabs>
          <w:tab w:val="right" w:pos="10080"/>
        </w:tabs>
        <w:rPr>
          <w:rFonts w:ascii="Calibri" w:hAnsi="Calibri" w:cs="Calibri"/>
          <w:b/>
          <w:bCs/>
          <w:sz w:val="22"/>
          <w:szCs w:val="22"/>
        </w:rPr>
      </w:pPr>
    </w:p>
    <w:p w14:paraId="593830F4" w14:textId="60177F89" w:rsidR="00E55A39" w:rsidRPr="00CE2A82" w:rsidRDefault="00E55A39" w:rsidP="00CE2A82">
      <w:pPr>
        <w:tabs>
          <w:tab w:val="right" w:pos="10080"/>
        </w:tabs>
        <w:rPr>
          <w:rFonts w:ascii="Calibri" w:hAnsi="Calibri" w:cs="Calibri"/>
          <w:b/>
          <w:bCs/>
          <w:sz w:val="22"/>
          <w:szCs w:val="22"/>
        </w:rPr>
      </w:pPr>
      <w:r w:rsidRPr="00CE2A82">
        <w:rPr>
          <w:rFonts w:ascii="Calibri" w:hAnsi="Calibri" w:cs="Calibri"/>
          <w:b/>
          <w:bCs/>
          <w:sz w:val="22"/>
          <w:szCs w:val="22"/>
        </w:rPr>
        <w:lastRenderedPageBreak/>
        <w:t xml:space="preserve">Wells Fargo, </w:t>
      </w:r>
      <w:r w:rsidRPr="00CE2A82">
        <w:rPr>
          <w:rFonts w:ascii="Calibri" w:hAnsi="Calibri" w:cs="Calibri"/>
          <w:sz w:val="22"/>
          <w:szCs w:val="22"/>
        </w:rPr>
        <w:t>Charlotte, NC</w:t>
      </w:r>
      <w:r w:rsidR="00CE2A82" w:rsidRPr="00CE2A82">
        <w:rPr>
          <w:rFonts w:ascii="Calibri" w:hAnsi="Calibri" w:cs="Calibri"/>
          <w:b/>
          <w:bCs/>
          <w:sz w:val="22"/>
          <w:szCs w:val="22"/>
        </w:rPr>
        <w:tab/>
      </w:r>
      <w:r w:rsidR="004077E6">
        <w:rPr>
          <w:rFonts w:ascii="Calibri" w:hAnsi="Calibri" w:cs="Calibri"/>
          <w:b/>
          <w:bCs/>
          <w:sz w:val="22"/>
          <w:szCs w:val="22"/>
        </w:rPr>
        <w:t>4/</w:t>
      </w:r>
      <w:r w:rsidRPr="00CE2A82">
        <w:rPr>
          <w:rFonts w:ascii="Calibri" w:hAnsi="Calibri" w:cs="Calibri"/>
          <w:b/>
          <w:bCs/>
          <w:sz w:val="22"/>
          <w:szCs w:val="22"/>
        </w:rPr>
        <w:t xml:space="preserve">2019 </w:t>
      </w:r>
      <w:r w:rsidR="004077E6">
        <w:rPr>
          <w:rFonts w:ascii="Calibri" w:hAnsi="Calibri" w:cs="Calibri"/>
          <w:b/>
          <w:bCs/>
          <w:sz w:val="22"/>
          <w:szCs w:val="22"/>
        </w:rPr>
        <w:t>–</w:t>
      </w:r>
      <w:r w:rsidRPr="00CE2A82">
        <w:rPr>
          <w:rFonts w:ascii="Calibri" w:hAnsi="Calibri" w:cs="Calibri"/>
          <w:b/>
          <w:bCs/>
          <w:sz w:val="22"/>
          <w:szCs w:val="22"/>
        </w:rPr>
        <w:t xml:space="preserve"> </w:t>
      </w:r>
      <w:r w:rsidR="004077E6">
        <w:rPr>
          <w:rFonts w:ascii="Calibri" w:hAnsi="Calibri" w:cs="Calibri"/>
          <w:b/>
          <w:bCs/>
          <w:sz w:val="22"/>
          <w:szCs w:val="22"/>
        </w:rPr>
        <w:t>2/</w:t>
      </w:r>
      <w:r w:rsidRPr="00CE2A82">
        <w:rPr>
          <w:rFonts w:ascii="Calibri" w:hAnsi="Calibri" w:cs="Calibri"/>
          <w:b/>
          <w:bCs/>
          <w:sz w:val="22"/>
          <w:szCs w:val="22"/>
        </w:rPr>
        <w:t>2023</w:t>
      </w:r>
    </w:p>
    <w:p w14:paraId="5BBAEDF6" w14:textId="7AE81EF1" w:rsidR="00E55A39" w:rsidRPr="00CE2A82" w:rsidRDefault="00514762" w:rsidP="00E55A39">
      <w:pPr>
        <w:rPr>
          <w:rFonts w:ascii="Calibri" w:hAnsi="Calibri" w:cs="Calibri"/>
          <w:b/>
          <w:bCs/>
          <w:sz w:val="22"/>
          <w:szCs w:val="22"/>
        </w:rPr>
      </w:pPr>
      <w:r>
        <w:rPr>
          <w:rFonts w:ascii="Calibri" w:hAnsi="Calibri" w:cs="Calibri"/>
          <w:b/>
          <w:bCs/>
          <w:sz w:val="22"/>
          <w:szCs w:val="22"/>
        </w:rPr>
        <w:t xml:space="preserve">Product </w:t>
      </w:r>
      <w:r w:rsidR="008C7AE4">
        <w:rPr>
          <w:rFonts w:ascii="Calibri" w:hAnsi="Calibri" w:cs="Calibri"/>
          <w:b/>
          <w:bCs/>
          <w:sz w:val="22"/>
          <w:szCs w:val="22"/>
        </w:rPr>
        <w:t>Owner</w:t>
      </w:r>
      <w:r w:rsidR="00E55A39" w:rsidRPr="00CE2A82">
        <w:rPr>
          <w:rFonts w:ascii="Calibri" w:hAnsi="Calibri" w:cs="Calibri"/>
          <w:b/>
          <w:bCs/>
          <w:sz w:val="22"/>
          <w:szCs w:val="22"/>
        </w:rPr>
        <w:t>, AVP</w:t>
      </w:r>
    </w:p>
    <w:p w14:paraId="4A497470" w14:textId="77777777" w:rsidR="00301568" w:rsidRPr="00301568" w:rsidRDefault="00E55A39" w:rsidP="00301568">
      <w:pPr>
        <w:pStyle w:val="ListParagraph"/>
        <w:numPr>
          <w:ilvl w:val="0"/>
          <w:numId w:val="3"/>
        </w:numPr>
        <w:rPr>
          <w:rFonts w:ascii="Calibri" w:hAnsi="Calibri" w:cs="Calibri"/>
          <w:sz w:val="22"/>
          <w:szCs w:val="22"/>
        </w:rPr>
      </w:pPr>
      <w:r w:rsidRPr="00301568">
        <w:rPr>
          <w:rFonts w:ascii="Calibri" w:hAnsi="Calibri" w:cs="Calibri"/>
          <w:sz w:val="22"/>
          <w:szCs w:val="22"/>
        </w:rPr>
        <w:t xml:space="preserve">Coordinated technical solutions related to Service Assets and Configuration for Business stakeholders. Facilitated User Acceptance Testing (UAT) and provided oversight throughout the release process, implementing effective meeting governance strategies. </w:t>
      </w:r>
    </w:p>
    <w:p w14:paraId="770FC5E4" w14:textId="77777777" w:rsidR="00301568" w:rsidRPr="00301568" w:rsidRDefault="00E55A39" w:rsidP="00301568">
      <w:pPr>
        <w:pStyle w:val="ListParagraph"/>
        <w:numPr>
          <w:ilvl w:val="0"/>
          <w:numId w:val="3"/>
        </w:numPr>
        <w:rPr>
          <w:rFonts w:ascii="Calibri" w:hAnsi="Calibri" w:cs="Calibri"/>
          <w:sz w:val="22"/>
          <w:szCs w:val="22"/>
        </w:rPr>
      </w:pPr>
      <w:r w:rsidRPr="00301568">
        <w:rPr>
          <w:rFonts w:ascii="Calibri" w:hAnsi="Calibri" w:cs="Calibri"/>
          <w:sz w:val="22"/>
          <w:szCs w:val="22"/>
        </w:rPr>
        <w:t xml:space="preserve">Managed the UAT team for assigned initiatives, ensuring that solutions were designed, integrated, and controlled to enhance effectiveness. </w:t>
      </w:r>
    </w:p>
    <w:p w14:paraId="14A4E4D5" w14:textId="77777777" w:rsidR="00301568" w:rsidRPr="00301568" w:rsidRDefault="00E55A39" w:rsidP="00301568">
      <w:pPr>
        <w:pStyle w:val="ListParagraph"/>
        <w:numPr>
          <w:ilvl w:val="0"/>
          <w:numId w:val="3"/>
        </w:numPr>
        <w:rPr>
          <w:rFonts w:ascii="Calibri" w:hAnsi="Calibri" w:cs="Calibri"/>
          <w:sz w:val="22"/>
          <w:szCs w:val="22"/>
        </w:rPr>
      </w:pPr>
      <w:r w:rsidRPr="00301568">
        <w:rPr>
          <w:rFonts w:ascii="Calibri" w:hAnsi="Calibri" w:cs="Calibri"/>
          <w:sz w:val="22"/>
          <w:szCs w:val="22"/>
        </w:rPr>
        <w:t xml:space="preserve">Supervised technical Configuration Management, operational control, and systematic onboarding processes. Administered the Confluence Wiki page for organizational release communications, ensuring clear and consistent dissemination of information. </w:t>
      </w:r>
    </w:p>
    <w:p w14:paraId="2D47D0BB" w14:textId="3327B058" w:rsidR="00E55A39" w:rsidRDefault="00E55A39" w:rsidP="00301568">
      <w:pPr>
        <w:pStyle w:val="ListParagraph"/>
        <w:numPr>
          <w:ilvl w:val="0"/>
          <w:numId w:val="3"/>
        </w:numPr>
        <w:rPr>
          <w:rFonts w:ascii="Calibri" w:hAnsi="Calibri" w:cs="Calibri"/>
          <w:sz w:val="22"/>
          <w:szCs w:val="22"/>
        </w:rPr>
      </w:pPr>
      <w:r w:rsidRPr="00301568">
        <w:rPr>
          <w:rFonts w:ascii="Calibri" w:hAnsi="Calibri" w:cs="Calibri"/>
          <w:sz w:val="22"/>
          <w:szCs w:val="22"/>
        </w:rPr>
        <w:t>Authored Production validation Test Plans for Demand Management Go-lives, ensuring smooth implementation.</w:t>
      </w:r>
    </w:p>
    <w:p w14:paraId="371F7205" w14:textId="24922747" w:rsidR="00E55A39" w:rsidRPr="00E55A39" w:rsidRDefault="00E55A39" w:rsidP="00301568">
      <w:pPr>
        <w:pStyle w:val="ListParagraph"/>
        <w:numPr>
          <w:ilvl w:val="0"/>
          <w:numId w:val="3"/>
        </w:numPr>
        <w:rPr>
          <w:rFonts w:ascii="Calibri" w:hAnsi="Calibri" w:cs="Calibri"/>
          <w:sz w:val="22"/>
          <w:szCs w:val="22"/>
        </w:rPr>
      </w:pPr>
      <w:r w:rsidRPr="00E55A39">
        <w:rPr>
          <w:rFonts w:ascii="Calibri" w:hAnsi="Calibri" w:cs="Calibri"/>
          <w:sz w:val="22"/>
          <w:szCs w:val="22"/>
        </w:rPr>
        <w:t>Led triage meetings for identifying and documenting issues in line with business requirements.</w:t>
      </w:r>
    </w:p>
    <w:p w14:paraId="4C660CB9" w14:textId="15F986D8" w:rsidR="00E55A39" w:rsidRPr="00E55A39" w:rsidRDefault="00E55A39" w:rsidP="00301568">
      <w:pPr>
        <w:pStyle w:val="ListParagraph"/>
        <w:numPr>
          <w:ilvl w:val="0"/>
          <w:numId w:val="3"/>
        </w:numPr>
        <w:rPr>
          <w:rFonts w:ascii="Calibri" w:hAnsi="Calibri" w:cs="Calibri"/>
          <w:sz w:val="22"/>
          <w:szCs w:val="22"/>
        </w:rPr>
      </w:pPr>
      <w:r w:rsidRPr="00E55A39">
        <w:rPr>
          <w:rFonts w:ascii="Calibri" w:hAnsi="Calibri" w:cs="Calibri"/>
          <w:sz w:val="22"/>
          <w:szCs w:val="22"/>
        </w:rPr>
        <w:t>Streamlined business-as-usual product support processes to enhance efficiency.</w:t>
      </w:r>
    </w:p>
    <w:p w14:paraId="0202E60F" w14:textId="7C614E37" w:rsidR="00E55A39" w:rsidRPr="00E55A39" w:rsidRDefault="00E55A39" w:rsidP="00301568">
      <w:pPr>
        <w:pStyle w:val="ListParagraph"/>
        <w:numPr>
          <w:ilvl w:val="0"/>
          <w:numId w:val="3"/>
        </w:numPr>
        <w:rPr>
          <w:rFonts w:ascii="Calibri" w:hAnsi="Calibri" w:cs="Calibri"/>
          <w:sz w:val="22"/>
          <w:szCs w:val="22"/>
        </w:rPr>
      </w:pPr>
      <w:r w:rsidRPr="00E55A39">
        <w:rPr>
          <w:rFonts w:ascii="Calibri" w:hAnsi="Calibri" w:cs="Calibri"/>
          <w:sz w:val="22"/>
          <w:szCs w:val="22"/>
        </w:rPr>
        <w:t xml:space="preserve">Coordinated emergency </w:t>
      </w:r>
      <w:r w:rsidR="00610F6D">
        <w:rPr>
          <w:rFonts w:ascii="Calibri" w:hAnsi="Calibri" w:cs="Calibri"/>
          <w:sz w:val="22"/>
          <w:szCs w:val="22"/>
        </w:rPr>
        <w:t>p</w:t>
      </w:r>
      <w:r w:rsidRPr="00E55A39">
        <w:rPr>
          <w:rFonts w:ascii="Calibri" w:hAnsi="Calibri" w:cs="Calibri"/>
          <w:sz w:val="22"/>
          <w:szCs w:val="22"/>
        </w:rPr>
        <w:t xml:space="preserve">roduction fixes and aligned resources strategically to address critical issues promptly. </w:t>
      </w:r>
    </w:p>
    <w:p w14:paraId="4440808D" w14:textId="1D2B0162" w:rsidR="00E55A39" w:rsidRPr="00E55A39" w:rsidRDefault="00E55A39" w:rsidP="00301568">
      <w:pPr>
        <w:pStyle w:val="ListParagraph"/>
        <w:numPr>
          <w:ilvl w:val="0"/>
          <w:numId w:val="3"/>
        </w:numPr>
        <w:rPr>
          <w:rFonts w:ascii="Calibri" w:hAnsi="Calibri" w:cs="Calibri"/>
          <w:sz w:val="22"/>
          <w:szCs w:val="22"/>
        </w:rPr>
      </w:pPr>
      <w:r w:rsidRPr="00E55A39">
        <w:rPr>
          <w:rFonts w:ascii="Calibri" w:hAnsi="Calibri" w:cs="Calibri"/>
          <w:sz w:val="22"/>
          <w:szCs w:val="22"/>
        </w:rPr>
        <w:t>Conducted biannual Program Management of Business Continuity exercises for over 20 applications, ensuring preparedness and resilience.</w:t>
      </w:r>
    </w:p>
    <w:p w14:paraId="0A4A5D52" w14:textId="77777777" w:rsidR="00D63033" w:rsidRDefault="00D63033" w:rsidP="00E55A39">
      <w:pPr>
        <w:rPr>
          <w:rFonts w:ascii="Calibri" w:hAnsi="Calibri" w:cs="Calibri"/>
          <w:sz w:val="22"/>
          <w:szCs w:val="22"/>
        </w:rPr>
      </w:pPr>
    </w:p>
    <w:p w14:paraId="7990766A" w14:textId="5165B1A4" w:rsidR="00E55A39" w:rsidRPr="00D63033" w:rsidRDefault="00E55A39" w:rsidP="00D63033">
      <w:pPr>
        <w:tabs>
          <w:tab w:val="right" w:pos="10080"/>
        </w:tabs>
        <w:rPr>
          <w:rFonts w:ascii="Calibri" w:hAnsi="Calibri" w:cs="Calibri"/>
          <w:b/>
          <w:bCs/>
          <w:sz w:val="22"/>
          <w:szCs w:val="22"/>
        </w:rPr>
      </w:pPr>
      <w:r w:rsidRPr="00D63033">
        <w:rPr>
          <w:rFonts w:ascii="Calibri" w:hAnsi="Calibri" w:cs="Calibri"/>
          <w:b/>
          <w:bCs/>
          <w:sz w:val="22"/>
          <w:szCs w:val="22"/>
        </w:rPr>
        <w:t>Truist Bank</w:t>
      </w:r>
      <w:r w:rsidRPr="00D63033">
        <w:rPr>
          <w:rFonts w:ascii="Calibri" w:hAnsi="Calibri" w:cs="Calibri"/>
          <w:sz w:val="22"/>
          <w:szCs w:val="22"/>
        </w:rPr>
        <w:t>, Charlotte, NC</w:t>
      </w:r>
      <w:r w:rsidR="00D63033" w:rsidRPr="00D63033">
        <w:rPr>
          <w:rFonts w:ascii="Calibri" w:hAnsi="Calibri" w:cs="Calibri"/>
          <w:b/>
          <w:bCs/>
          <w:sz w:val="22"/>
          <w:szCs w:val="22"/>
        </w:rPr>
        <w:tab/>
      </w:r>
      <w:r w:rsidR="004077E6">
        <w:rPr>
          <w:rFonts w:ascii="Calibri" w:hAnsi="Calibri" w:cs="Calibri"/>
          <w:b/>
          <w:bCs/>
          <w:sz w:val="22"/>
          <w:szCs w:val="22"/>
        </w:rPr>
        <w:t>4/</w:t>
      </w:r>
      <w:r w:rsidRPr="00D63033">
        <w:rPr>
          <w:rFonts w:ascii="Calibri" w:hAnsi="Calibri" w:cs="Calibri"/>
          <w:b/>
          <w:bCs/>
          <w:sz w:val="22"/>
          <w:szCs w:val="22"/>
        </w:rPr>
        <w:t xml:space="preserve">2018 </w:t>
      </w:r>
      <w:r w:rsidR="004077E6">
        <w:rPr>
          <w:rFonts w:ascii="Calibri" w:hAnsi="Calibri" w:cs="Calibri"/>
          <w:b/>
          <w:bCs/>
          <w:sz w:val="22"/>
          <w:szCs w:val="22"/>
        </w:rPr>
        <w:t>–</w:t>
      </w:r>
      <w:r w:rsidRPr="00D63033">
        <w:rPr>
          <w:rFonts w:ascii="Calibri" w:hAnsi="Calibri" w:cs="Calibri"/>
          <w:b/>
          <w:bCs/>
          <w:sz w:val="22"/>
          <w:szCs w:val="22"/>
        </w:rPr>
        <w:t xml:space="preserve"> </w:t>
      </w:r>
      <w:r w:rsidR="004077E6">
        <w:rPr>
          <w:rFonts w:ascii="Calibri" w:hAnsi="Calibri" w:cs="Calibri"/>
          <w:b/>
          <w:bCs/>
          <w:sz w:val="22"/>
          <w:szCs w:val="22"/>
        </w:rPr>
        <w:t>2/</w:t>
      </w:r>
      <w:r w:rsidRPr="00D63033">
        <w:rPr>
          <w:rFonts w:ascii="Calibri" w:hAnsi="Calibri" w:cs="Calibri"/>
          <w:b/>
          <w:bCs/>
          <w:sz w:val="22"/>
          <w:szCs w:val="22"/>
        </w:rPr>
        <w:t>2019</w:t>
      </w:r>
    </w:p>
    <w:p w14:paraId="361BC582" w14:textId="6718D4FD" w:rsidR="00E55A39" w:rsidRPr="00D63033" w:rsidRDefault="00E55A39" w:rsidP="00E55A39">
      <w:pPr>
        <w:rPr>
          <w:rFonts w:ascii="Calibri" w:hAnsi="Calibri" w:cs="Calibri"/>
          <w:b/>
          <w:bCs/>
          <w:sz w:val="22"/>
          <w:szCs w:val="22"/>
        </w:rPr>
      </w:pPr>
      <w:r w:rsidRPr="00D63033">
        <w:rPr>
          <w:rFonts w:ascii="Calibri" w:hAnsi="Calibri" w:cs="Calibri"/>
          <w:b/>
          <w:bCs/>
          <w:sz w:val="22"/>
          <w:szCs w:val="22"/>
        </w:rPr>
        <w:t>QA UAT Coordinator (QCentric Consultant)</w:t>
      </w:r>
    </w:p>
    <w:p w14:paraId="1D87CAE2" w14:textId="77777777" w:rsidR="00301568" w:rsidRPr="00301568" w:rsidRDefault="00E55A39" w:rsidP="00301568">
      <w:pPr>
        <w:pStyle w:val="ListParagraph"/>
        <w:numPr>
          <w:ilvl w:val="0"/>
          <w:numId w:val="5"/>
        </w:numPr>
        <w:rPr>
          <w:rFonts w:ascii="Calibri" w:hAnsi="Calibri" w:cs="Calibri"/>
          <w:sz w:val="22"/>
          <w:szCs w:val="22"/>
        </w:rPr>
      </w:pPr>
      <w:r w:rsidRPr="00301568">
        <w:rPr>
          <w:rFonts w:ascii="Calibri" w:hAnsi="Calibri" w:cs="Calibri"/>
          <w:sz w:val="22"/>
          <w:szCs w:val="22"/>
        </w:rPr>
        <w:t xml:space="preserve">Developed and implemented a comprehensive Test Plan and approach for both mobile and online applications, ensuring thorough testing coverage. </w:t>
      </w:r>
    </w:p>
    <w:p w14:paraId="0DC2DEDE" w14:textId="77777777" w:rsidR="00301568" w:rsidRPr="00301568" w:rsidRDefault="00E55A39" w:rsidP="00301568">
      <w:pPr>
        <w:pStyle w:val="ListParagraph"/>
        <w:numPr>
          <w:ilvl w:val="0"/>
          <w:numId w:val="5"/>
        </w:numPr>
        <w:rPr>
          <w:rFonts w:ascii="Calibri" w:hAnsi="Calibri" w:cs="Calibri"/>
          <w:sz w:val="22"/>
          <w:szCs w:val="22"/>
        </w:rPr>
      </w:pPr>
      <w:r w:rsidRPr="00301568">
        <w:rPr>
          <w:rFonts w:ascii="Calibri" w:hAnsi="Calibri" w:cs="Calibri"/>
          <w:sz w:val="22"/>
          <w:szCs w:val="22"/>
        </w:rPr>
        <w:t xml:space="preserve">Documented a formal onboarding process, later adopted by Truist Deposit Services, enhancing the efficiency of future team member integrations. </w:t>
      </w:r>
    </w:p>
    <w:p w14:paraId="6274CF96" w14:textId="7D7F0A80" w:rsidR="00E55A39" w:rsidRPr="00301568" w:rsidRDefault="00E55A39" w:rsidP="00301568">
      <w:pPr>
        <w:pStyle w:val="ListParagraph"/>
        <w:numPr>
          <w:ilvl w:val="0"/>
          <w:numId w:val="5"/>
        </w:numPr>
        <w:rPr>
          <w:rFonts w:ascii="Calibri" w:hAnsi="Calibri" w:cs="Calibri"/>
          <w:sz w:val="22"/>
          <w:szCs w:val="22"/>
        </w:rPr>
      </w:pPr>
      <w:r w:rsidRPr="00301568">
        <w:rPr>
          <w:rFonts w:ascii="Calibri" w:hAnsi="Calibri" w:cs="Calibri"/>
          <w:sz w:val="22"/>
          <w:szCs w:val="22"/>
        </w:rPr>
        <w:t>Crafted a RASCI matrix for Project Team Responsibilities, enhancing stakeholder engagement and accountability throughout the project lifecycle.</w:t>
      </w:r>
    </w:p>
    <w:p w14:paraId="364C92A5" w14:textId="22D10A6C" w:rsidR="00E55A39" w:rsidRPr="00E55A39" w:rsidRDefault="00E55A39" w:rsidP="00301568">
      <w:pPr>
        <w:pStyle w:val="ListParagraph"/>
        <w:numPr>
          <w:ilvl w:val="0"/>
          <w:numId w:val="5"/>
        </w:numPr>
        <w:rPr>
          <w:rFonts w:ascii="Calibri" w:hAnsi="Calibri" w:cs="Calibri"/>
          <w:sz w:val="22"/>
          <w:szCs w:val="22"/>
        </w:rPr>
      </w:pPr>
      <w:r w:rsidRPr="00E55A39">
        <w:rPr>
          <w:rFonts w:ascii="Calibri" w:hAnsi="Calibri" w:cs="Calibri"/>
          <w:sz w:val="22"/>
          <w:szCs w:val="22"/>
        </w:rPr>
        <w:t xml:space="preserve">Managed, trained, and onboarded a </w:t>
      </w:r>
      <w:r w:rsidR="00DA4F4E">
        <w:rPr>
          <w:rFonts w:ascii="Calibri" w:hAnsi="Calibri" w:cs="Calibri"/>
          <w:sz w:val="22"/>
          <w:szCs w:val="22"/>
        </w:rPr>
        <w:t>versatile</w:t>
      </w:r>
      <w:r w:rsidRPr="00E55A39">
        <w:rPr>
          <w:rFonts w:ascii="Calibri" w:hAnsi="Calibri" w:cs="Calibri"/>
          <w:sz w:val="22"/>
          <w:szCs w:val="22"/>
        </w:rPr>
        <w:t xml:space="preserve"> team of 12 Test Engineers to spearhead the successful delivery of a $7M Cash Manager On-Line replacement (CMOL) project, highly valued by the client community.</w:t>
      </w:r>
    </w:p>
    <w:p w14:paraId="32A2A606" w14:textId="6BE4BD89" w:rsidR="00E55A39" w:rsidRPr="00E55A39" w:rsidRDefault="00E55A39" w:rsidP="00301568">
      <w:pPr>
        <w:pStyle w:val="ListParagraph"/>
        <w:numPr>
          <w:ilvl w:val="0"/>
          <w:numId w:val="5"/>
        </w:numPr>
        <w:rPr>
          <w:rFonts w:ascii="Calibri" w:hAnsi="Calibri" w:cs="Calibri"/>
          <w:sz w:val="22"/>
          <w:szCs w:val="22"/>
        </w:rPr>
      </w:pPr>
      <w:r w:rsidRPr="00E55A39">
        <w:rPr>
          <w:rFonts w:ascii="Calibri" w:hAnsi="Calibri" w:cs="Calibri"/>
          <w:sz w:val="22"/>
          <w:szCs w:val="22"/>
        </w:rPr>
        <w:t>Championed the creation of a detailed Resource Execution Spreadsheet, promoting transparency and clarity in resource allocation and utilization.</w:t>
      </w:r>
    </w:p>
    <w:p w14:paraId="24C8051B" w14:textId="73D674A8" w:rsidR="00E55A39" w:rsidRPr="00E55A39" w:rsidRDefault="00E55A39" w:rsidP="00301568">
      <w:pPr>
        <w:pStyle w:val="ListParagraph"/>
        <w:numPr>
          <w:ilvl w:val="0"/>
          <w:numId w:val="5"/>
        </w:numPr>
        <w:rPr>
          <w:rFonts w:ascii="Calibri" w:hAnsi="Calibri" w:cs="Calibri"/>
          <w:sz w:val="22"/>
          <w:szCs w:val="22"/>
        </w:rPr>
      </w:pPr>
      <w:r w:rsidRPr="00E55A39">
        <w:rPr>
          <w:rFonts w:ascii="Calibri" w:hAnsi="Calibri" w:cs="Calibri"/>
          <w:sz w:val="22"/>
          <w:szCs w:val="22"/>
        </w:rPr>
        <w:t xml:space="preserve">Led the UAT Kick-off and facilitated Test Case Review meetings, optimizing workflows, and fostering successful </w:t>
      </w:r>
      <w:r w:rsidR="00610F6D">
        <w:rPr>
          <w:rFonts w:ascii="Calibri" w:hAnsi="Calibri" w:cs="Calibri"/>
          <w:sz w:val="22"/>
          <w:szCs w:val="22"/>
        </w:rPr>
        <w:t>p</w:t>
      </w:r>
      <w:r w:rsidR="00912A26">
        <w:rPr>
          <w:rFonts w:ascii="Calibri" w:hAnsi="Calibri" w:cs="Calibri"/>
          <w:sz w:val="22"/>
          <w:szCs w:val="22"/>
        </w:rPr>
        <w:t xml:space="preserve">roduct </w:t>
      </w:r>
      <w:r w:rsidR="00610F6D">
        <w:rPr>
          <w:rFonts w:ascii="Calibri" w:hAnsi="Calibri" w:cs="Calibri"/>
          <w:sz w:val="22"/>
          <w:szCs w:val="22"/>
        </w:rPr>
        <w:t>a</w:t>
      </w:r>
      <w:r w:rsidR="00912A26">
        <w:rPr>
          <w:rFonts w:ascii="Calibri" w:hAnsi="Calibri" w:cs="Calibri"/>
          <w:sz w:val="22"/>
          <w:szCs w:val="22"/>
        </w:rPr>
        <w:t>doption</w:t>
      </w:r>
      <w:r w:rsidRPr="00E55A39">
        <w:rPr>
          <w:rFonts w:ascii="Calibri" w:hAnsi="Calibri" w:cs="Calibri"/>
          <w:sz w:val="22"/>
          <w:szCs w:val="22"/>
        </w:rPr>
        <w:t xml:space="preserve"> with vendors.</w:t>
      </w:r>
    </w:p>
    <w:p w14:paraId="287896E1" w14:textId="08D39A7C" w:rsidR="00E55A39" w:rsidRPr="00E55A39" w:rsidRDefault="00E55A39" w:rsidP="00301568">
      <w:pPr>
        <w:pStyle w:val="ListParagraph"/>
        <w:numPr>
          <w:ilvl w:val="0"/>
          <w:numId w:val="5"/>
        </w:numPr>
        <w:rPr>
          <w:rFonts w:ascii="Calibri" w:hAnsi="Calibri" w:cs="Calibri"/>
          <w:sz w:val="22"/>
          <w:szCs w:val="22"/>
        </w:rPr>
      </w:pPr>
      <w:r w:rsidRPr="00E55A39">
        <w:rPr>
          <w:rFonts w:ascii="Calibri" w:hAnsi="Calibri" w:cs="Calibri"/>
          <w:sz w:val="22"/>
          <w:szCs w:val="22"/>
        </w:rPr>
        <w:t>Established clear task expectations to streamline project execution and ensure alignment with project objectives.</w:t>
      </w:r>
    </w:p>
    <w:p w14:paraId="48D18187" w14:textId="77777777" w:rsidR="00F860A9" w:rsidRDefault="00F860A9" w:rsidP="00D63033">
      <w:pPr>
        <w:tabs>
          <w:tab w:val="right" w:pos="10080"/>
        </w:tabs>
        <w:rPr>
          <w:rFonts w:ascii="Calibri" w:hAnsi="Calibri" w:cs="Calibri"/>
          <w:b/>
          <w:bCs/>
          <w:sz w:val="22"/>
          <w:szCs w:val="22"/>
        </w:rPr>
      </w:pPr>
    </w:p>
    <w:p w14:paraId="354106D0" w14:textId="13E3AFF7" w:rsidR="00E55A39" w:rsidRPr="00D63033" w:rsidRDefault="00E55A39" w:rsidP="00D63033">
      <w:pPr>
        <w:tabs>
          <w:tab w:val="right" w:pos="10080"/>
        </w:tabs>
        <w:rPr>
          <w:rFonts w:ascii="Calibri" w:hAnsi="Calibri" w:cs="Calibri"/>
          <w:b/>
          <w:bCs/>
          <w:sz w:val="22"/>
          <w:szCs w:val="22"/>
        </w:rPr>
      </w:pPr>
      <w:r w:rsidRPr="00D63033">
        <w:rPr>
          <w:rFonts w:ascii="Calibri" w:hAnsi="Calibri" w:cs="Calibri"/>
          <w:b/>
          <w:bCs/>
          <w:sz w:val="22"/>
          <w:szCs w:val="22"/>
        </w:rPr>
        <w:t xml:space="preserve">Novant Health, </w:t>
      </w:r>
      <w:r w:rsidRPr="00D63033">
        <w:rPr>
          <w:rFonts w:ascii="Calibri" w:hAnsi="Calibri" w:cs="Calibri"/>
          <w:sz w:val="22"/>
          <w:szCs w:val="22"/>
        </w:rPr>
        <w:t>Charlotte, NC</w:t>
      </w:r>
      <w:r w:rsidR="00D63033" w:rsidRPr="00D63033">
        <w:rPr>
          <w:rFonts w:ascii="Calibri" w:hAnsi="Calibri" w:cs="Calibri"/>
          <w:b/>
          <w:bCs/>
          <w:sz w:val="22"/>
          <w:szCs w:val="22"/>
        </w:rPr>
        <w:tab/>
      </w:r>
      <w:r w:rsidR="004077E6">
        <w:rPr>
          <w:rFonts w:ascii="Calibri" w:hAnsi="Calibri" w:cs="Calibri"/>
          <w:b/>
          <w:bCs/>
          <w:sz w:val="22"/>
          <w:szCs w:val="22"/>
        </w:rPr>
        <w:t>6/</w:t>
      </w:r>
      <w:r w:rsidRPr="00D63033">
        <w:rPr>
          <w:rFonts w:ascii="Calibri" w:hAnsi="Calibri" w:cs="Calibri"/>
          <w:b/>
          <w:bCs/>
          <w:sz w:val="22"/>
          <w:szCs w:val="22"/>
        </w:rPr>
        <w:t xml:space="preserve">2017 </w:t>
      </w:r>
      <w:r w:rsidR="004077E6">
        <w:rPr>
          <w:rFonts w:ascii="Calibri" w:hAnsi="Calibri" w:cs="Calibri"/>
          <w:b/>
          <w:bCs/>
          <w:sz w:val="22"/>
          <w:szCs w:val="22"/>
        </w:rPr>
        <w:t>–</w:t>
      </w:r>
      <w:r w:rsidRPr="00D63033">
        <w:rPr>
          <w:rFonts w:ascii="Calibri" w:hAnsi="Calibri" w:cs="Calibri"/>
          <w:b/>
          <w:bCs/>
          <w:sz w:val="22"/>
          <w:szCs w:val="22"/>
        </w:rPr>
        <w:t xml:space="preserve"> </w:t>
      </w:r>
      <w:r w:rsidR="004077E6">
        <w:rPr>
          <w:rFonts w:ascii="Calibri" w:hAnsi="Calibri" w:cs="Calibri"/>
          <w:b/>
          <w:bCs/>
          <w:sz w:val="22"/>
          <w:szCs w:val="22"/>
        </w:rPr>
        <w:t>2/</w:t>
      </w:r>
      <w:r w:rsidRPr="00D63033">
        <w:rPr>
          <w:rFonts w:ascii="Calibri" w:hAnsi="Calibri" w:cs="Calibri"/>
          <w:b/>
          <w:bCs/>
          <w:sz w:val="22"/>
          <w:szCs w:val="22"/>
        </w:rPr>
        <w:t>2018</w:t>
      </w:r>
    </w:p>
    <w:p w14:paraId="1AAF2192" w14:textId="044F16C1" w:rsidR="00E55A39" w:rsidRPr="00D63033" w:rsidRDefault="00E55A39" w:rsidP="00E55A39">
      <w:pPr>
        <w:rPr>
          <w:rFonts w:ascii="Calibri" w:hAnsi="Calibri" w:cs="Calibri"/>
          <w:b/>
          <w:bCs/>
          <w:sz w:val="22"/>
          <w:szCs w:val="22"/>
        </w:rPr>
      </w:pPr>
      <w:r w:rsidRPr="00D63033">
        <w:rPr>
          <w:rFonts w:ascii="Calibri" w:hAnsi="Calibri" w:cs="Calibri"/>
          <w:b/>
          <w:bCs/>
          <w:sz w:val="22"/>
          <w:szCs w:val="22"/>
        </w:rPr>
        <w:t>QA Testing Coordinator (Red Bridge Consultant)</w:t>
      </w:r>
    </w:p>
    <w:p w14:paraId="7FD9F78B" w14:textId="4FC1D0B6" w:rsidR="00B344C8" w:rsidRDefault="00E55A39" w:rsidP="00B344C8">
      <w:pPr>
        <w:rPr>
          <w:rFonts w:ascii="Calibri" w:hAnsi="Calibri" w:cs="Calibri"/>
          <w:sz w:val="22"/>
          <w:szCs w:val="22"/>
        </w:rPr>
      </w:pPr>
      <w:r w:rsidRPr="00E55A39">
        <w:rPr>
          <w:rFonts w:ascii="Calibri" w:hAnsi="Calibri" w:cs="Calibri"/>
          <w:sz w:val="22"/>
          <w:szCs w:val="22"/>
        </w:rPr>
        <w:t>Managed</w:t>
      </w:r>
      <w:r w:rsidR="00B344C8">
        <w:rPr>
          <w:rFonts w:ascii="Calibri" w:hAnsi="Calibri" w:cs="Calibri"/>
          <w:sz w:val="22"/>
          <w:szCs w:val="22"/>
        </w:rPr>
        <w:t>, coordinated, and deployed MyChart Bedside, a mobile device access portal designed for acute and ambulatory patients, across 400 facilities. Aimed at enhancing self-service patient encounters, resulting in a reduction of 30K minor clinical interactions.</w:t>
      </w:r>
    </w:p>
    <w:p w14:paraId="79B981C4" w14:textId="38DA3C3F"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Implemented robust project Test Planning artifacts, resulting in zero severity level one incident during deployment.</w:t>
      </w:r>
    </w:p>
    <w:p w14:paraId="5CB4245A" w14:textId="27461561"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Established a project status metrics process and effectively communicated execution results to management, ensuring timely installations and meeting deadlines.</w:t>
      </w:r>
    </w:p>
    <w:p w14:paraId="05E37D1F" w14:textId="7218059D"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 xml:space="preserve">Led UAT Kick-off meetings and conducted formal </w:t>
      </w:r>
      <w:r w:rsidR="00610F6D">
        <w:rPr>
          <w:rFonts w:ascii="Calibri" w:hAnsi="Calibri" w:cs="Calibri"/>
          <w:sz w:val="22"/>
          <w:szCs w:val="22"/>
        </w:rPr>
        <w:t xml:space="preserve">product </w:t>
      </w:r>
      <w:r w:rsidRPr="00E55A39">
        <w:rPr>
          <w:rFonts w:ascii="Calibri" w:hAnsi="Calibri" w:cs="Calibri"/>
          <w:sz w:val="22"/>
          <w:szCs w:val="22"/>
        </w:rPr>
        <w:t>toolkit reviews, optimizing workflow processes, and fostering successful collaboration with Business/Dimensions Analysts.</w:t>
      </w:r>
    </w:p>
    <w:p w14:paraId="0343BB5F" w14:textId="32D53677"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lastRenderedPageBreak/>
        <w:t>Utilized detailed execution schedules to achieve</w:t>
      </w:r>
      <w:r w:rsidR="007876BF">
        <w:rPr>
          <w:rFonts w:ascii="Calibri" w:hAnsi="Calibri" w:cs="Calibri"/>
          <w:sz w:val="22"/>
          <w:szCs w:val="22"/>
        </w:rPr>
        <w:t xml:space="preserve"> greater than</w:t>
      </w:r>
      <w:r w:rsidRPr="00E55A39">
        <w:rPr>
          <w:rFonts w:ascii="Calibri" w:hAnsi="Calibri" w:cs="Calibri"/>
          <w:sz w:val="22"/>
          <w:szCs w:val="22"/>
        </w:rPr>
        <w:t xml:space="preserve"> 99% script execution rates, fostering strong multi-functional collaboration with configuration management, development, infrastructure, and </w:t>
      </w:r>
      <w:r w:rsidR="009C4708">
        <w:rPr>
          <w:rFonts w:ascii="Calibri" w:hAnsi="Calibri" w:cs="Calibri"/>
          <w:sz w:val="22"/>
          <w:szCs w:val="22"/>
        </w:rPr>
        <w:t>Technology</w:t>
      </w:r>
      <w:r w:rsidRPr="00E55A39">
        <w:rPr>
          <w:rFonts w:ascii="Calibri" w:hAnsi="Calibri" w:cs="Calibri"/>
          <w:sz w:val="22"/>
          <w:szCs w:val="22"/>
        </w:rPr>
        <w:t xml:space="preserve"> teams, leading to dramatic breakthrough results.</w:t>
      </w:r>
    </w:p>
    <w:p w14:paraId="5877EC53" w14:textId="143D5996"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Managed the seamless integration of Epic with Vendor-related testing tasks and deliverables, ensuring the successful execution of the project objectives.</w:t>
      </w:r>
    </w:p>
    <w:p w14:paraId="7D946E67" w14:textId="77777777" w:rsidR="00D63033" w:rsidRDefault="00D63033" w:rsidP="00E55A39">
      <w:pPr>
        <w:rPr>
          <w:rFonts w:ascii="Calibri" w:hAnsi="Calibri" w:cs="Calibri"/>
          <w:sz w:val="22"/>
          <w:szCs w:val="22"/>
        </w:rPr>
      </w:pPr>
    </w:p>
    <w:p w14:paraId="0BB20A91" w14:textId="170BAB0A" w:rsidR="00E55A39" w:rsidRPr="00F860A9" w:rsidRDefault="00E55A39" w:rsidP="00F860A9">
      <w:pPr>
        <w:tabs>
          <w:tab w:val="right" w:pos="10080"/>
        </w:tabs>
        <w:rPr>
          <w:rFonts w:ascii="Calibri" w:hAnsi="Calibri" w:cs="Calibri"/>
          <w:b/>
          <w:bCs/>
          <w:sz w:val="22"/>
          <w:szCs w:val="22"/>
        </w:rPr>
      </w:pPr>
      <w:r w:rsidRPr="00F860A9">
        <w:rPr>
          <w:rFonts w:ascii="Calibri" w:hAnsi="Calibri" w:cs="Calibri"/>
          <w:b/>
          <w:bCs/>
          <w:sz w:val="22"/>
          <w:szCs w:val="22"/>
        </w:rPr>
        <w:t xml:space="preserve">Wells Fargo, </w:t>
      </w:r>
      <w:r w:rsidRPr="00F860A9">
        <w:rPr>
          <w:rFonts w:ascii="Calibri" w:hAnsi="Calibri" w:cs="Calibri"/>
          <w:sz w:val="22"/>
          <w:szCs w:val="22"/>
        </w:rPr>
        <w:t>Charlotte, NC</w:t>
      </w:r>
      <w:r w:rsidR="00F860A9" w:rsidRPr="00F860A9">
        <w:rPr>
          <w:rFonts w:ascii="Calibri" w:hAnsi="Calibri" w:cs="Calibri"/>
          <w:b/>
          <w:bCs/>
          <w:sz w:val="22"/>
          <w:szCs w:val="22"/>
        </w:rPr>
        <w:tab/>
      </w:r>
      <w:r w:rsidR="004077E6">
        <w:rPr>
          <w:rFonts w:ascii="Calibri" w:hAnsi="Calibri" w:cs="Calibri"/>
          <w:b/>
          <w:bCs/>
          <w:sz w:val="22"/>
          <w:szCs w:val="22"/>
        </w:rPr>
        <w:t>11/</w:t>
      </w:r>
      <w:r w:rsidRPr="00F860A9">
        <w:rPr>
          <w:rFonts w:ascii="Calibri" w:hAnsi="Calibri" w:cs="Calibri"/>
          <w:b/>
          <w:bCs/>
          <w:sz w:val="22"/>
          <w:szCs w:val="22"/>
        </w:rPr>
        <w:t xml:space="preserve">2012 </w:t>
      </w:r>
      <w:r w:rsidR="004077E6">
        <w:rPr>
          <w:rFonts w:ascii="Calibri" w:hAnsi="Calibri" w:cs="Calibri"/>
          <w:b/>
          <w:bCs/>
          <w:sz w:val="22"/>
          <w:szCs w:val="22"/>
        </w:rPr>
        <w:t>–</w:t>
      </w:r>
      <w:r w:rsidRPr="00F860A9">
        <w:rPr>
          <w:rFonts w:ascii="Calibri" w:hAnsi="Calibri" w:cs="Calibri"/>
          <w:b/>
          <w:bCs/>
          <w:sz w:val="22"/>
          <w:szCs w:val="22"/>
        </w:rPr>
        <w:t xml:space="preserve"> </w:t>
      </w:r>
      <w:r w:rsidR="004077E6">
        <w:rPr>
          <w:rFonts w:ascii="Calibri" w:hAnsi="Calibri" w:cs="Calibri"/>
          <w:b/>
          <w:bCs/>
          <w:sz w:val="22"/>
          <w:szCs w:val="22"/>
        </w:rPr>
        <w:t>6/</w:t>
      </w:r>
      <w:r w:rsidRPr="00F860A9">
        <w:rPr>
          <w:rFonts w:ascii="Calibri" w:hAnsi="Calibri" w:cs="Calibri"/>
          <w:b/>
          <w:bCs/>
          <w:sz w:val="22"/>
          <w:szCs w:val="22"/>
        </w:rPr>
        <w:t>2017</w:t>
      </w:r>
    </w:p>
    <w:p w14:paraId="484C220F" w14:textId="1889E146" w:rsidR="00E55A39" w:rsidRPr="00F860A9" w:rsidRDefault="00E55A39" w:rsidP="00E55A39">
      <w:pPr>
        <w:rPr>
          <w:rFonts w:ascii="Calibri" w:hAnsi="Calibri" w:cs="Calibri"/>
          <w:b/>
          <w:bCs/>
          <w:sz w:val="22"/>
          <w:szCs w:val="22"/>
        </w:rPr>
      </w:pPr>
      <w:r w:rsidRPr="00F860A9">
        <w:rPr>
          <w:rFonts w:ascii="Calibri" w:hAnsi="Calibri" w:cs="Calibri"/>
          <w:b/>
          <w:bCs/>
          <w:sz w:val="22"/>
          <w:szCs w:val="22"/>
        </w:rPr>
        <w:t>QA Testing Planner, Bank Officer</w:t>
      </w:r>
    </w:p>
    <w:p w14:paraId="2678C14E" w14:textId="3BD8C9E0" w:rsidR="00301568" w:rsidRDefault="00E55A39" w:rsidP="00E55A39">
      <w:pPr>
        <w:rPr>
          <w:rFonts w:ascii="Calibri" w:hAnsi="Calibri" w:cs="Calibri"/>
          <w:sz w:val="22"/>
          <w:szCs w:val="22"/>
        </w:rPr>
      </w:pPr>
      <w:r w:rsidRPr="00E55A39">
        <w:rPr>
          <w:rFonts w:ascii="Calibri" w:hAnsi="Calibri" w:cs="Calibri"/>
          <w:sz w:val="22"/>
          <w:szCs w:val="22"/>
        </w:rPr>
        <w:t xml:space="preserve">Led a Quality Assurance team comprising 16 onshore and offshore testers, spearheading the implementation of software and procedures for Accessible testing (ADA) governmental compliance. Analyzed resource utilization metrics, resulting in the efficient delivery of fifty-four projects through streamlined processes. Managed Americans </w:t>
      </w:r>
    </w:p>
    <w:p w14:paraId="2BC37AEF" w14:textId="019C87B6" w:rsidR="00E55A39" w:rsidRPr="00E55A39" w:rsidRDefault="00E55A39" w:rsidP="00E55A39">
      <w:pPr>
        <w:rPr>
          <w:rFonts w:ascii="Calibri" w:hAnsi="Calibri" w:cs="Calibri"/>
          <w:sz w:val="22"/>
          <w:szCs w:val="22"/>
        </w:rPr>
      </w:pPr>
      <w:r w:rsidRPr="00E55A39">
        <w:rPr>
          <w:rFonts w:ascii="Calibri" w:hAnsi="Calibri" w:cs="Calibri"/>
          <w:sz w:val="22"/>
          <w:szCs w:val="22"/>
        </w:rPr>
        <w:t>with Disabilities Testing for onshore government compliance with WCAG 2.0 standards, ensuring inclusivity and accessibility in software products.</w:t>
      </w:r>
    </w:p>
    <w:p w14:paraId="054FE25E" w14:textId="10A28DE9"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Achieved significant cost savings for the company, amounting to over $30M+ in potential non-compliance fees and private lawsuits.</w:t>
      </w:r>
    </w:p>
    <w:p w14:paraId="64ABE4D2" w14:textId="472AE2E2"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Onboarded twenty-seven junior testers over 5 years, effectively assigning tasks and scheduling test cycles to ensure 100% on-time solution delivery.</w:t>
      </w:r>
    </w:p>
    <w:p w14:paraId="317640BB" w14:textId="534EDDA1"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Developed QA budgets based on projected resources, software, and equipment requirements, ensuring optimal allocation of re-sources.</w:t>
      </w:r>
    </w:p>
    <w:p w14:paraId="6902B0F8" w14:textId="4474B070" w:rsidR="00E55A39" w:rsidRPr="00E55A39" w:rsidRDefault="00E55A39" w:rsidP="00A0267A">
      <w:pPr>
        <w:pStyle w:val="ListParagraph"/>
        <w:numPr>
          <w:ilvl w:val="0"/>
          <w:numId w:val="2"/>
        </w:numPr>
        <w:rPr>
          <w:rFonts w:ascii="Calibri" w:hAnsi="Calibri" w:cs="Calibri"/>
          <w:sz w:val="22"/>
          <w:szCs w:val="22"/>
        </w:rPr>
      </w:pPr>
      <w:r w:rsidRPr="00E55A39">
        <w:rPr>
          <w:rFonts w:ascii="Calibri" w:hAnsi="Calibri" w:cs="Calibri"/>
          <w:sz w:val="22"/>
          <w:szCs w:val="22"/>
        </w:rPr>
        <w:t xml:space="preserve">Led Agile </w:t>
      </w:r>
      <w:r w:rsidR="0008719F">
        <w:rPr>
          <w:rFonts w:ascii="Calibri" w:hAnsi="Calibri" w:cs="Calibri"/>
          <w:sz w:val="22"/>
          <w:szCs w:val="22"/>
        </w:rPr>
        <w:t>Prototyping and T</w:t>
      </w:r>
      <w:r w:rsidRPr="00E55A39">
        <w:rPr>
          <w:rFonts w:ascii="Calibri" w:hAnsi="Calibri" w:cs="Calibri"/>
          <w:sz w:val="22"/>
          <w:szCs w:val="22"/>
        </w:rPr>
        <w:t>esting for Brokerage online using mobile and tablet devices (iOS and Android), facilitating</w:t>
      </w:r>
      <w:r w:rsidR="006E33A0">
        <w:rPr>
          <w:rFonts w:ascii="Calibri" w:hAnsi="Calibri" w:cs="Calibri"/>
          <w:sz w:val="22"/>
          <w:szCs w:val="22"/>
        </w:rPr>
        <w:t>.</w:t>
      </w:r>
      <w:r w:rsidRPr="00E55A39">
        <w:rPr>
          <w:rFonts w:ascii="Calibri" w:hAnsi="Calibri" w:cs="Calibri"/>
          <w:sz w:val="22"/>
          <w:szCs w:val="22"/>
        </w:rPr>
        <w:t xml:space="preserve"> </w:t>
      </w:r>
    </w:p>
    <w:p w14:paraId="274BFA3B" w14:textId="62DF7CF0"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Served as a quality program leader, ensuring the robust integration of project status updates with weekly Tech Management Meetings.</w:t>
      </w:r>
    </w:p>
    <w:p w14:paraId="28CB5EA2" w14:textId="32C8E904" w:rsidR="00E55A39" w:rsidRPr="00E55A39" w:rsidRDefault="00E55A39" w:rsidP="00F860A9">
      <w:pPr>
        <w:pStyle w:val="ListParagraph"/>
        <w:numPr>
          <w:ilvl w:val="0"/>
          <w:numId w:val="2"/>
        </w:numPr>
        <w:rPr>
          <w:rFonts w:ascii="Calibri" w:hAnsi="Calibri" w:cs="Calibri"/>
          <w:sz w:val="22"/>
          <w:szCs w:val="22"/>
        </w:rPr>
      </w:pPr>
      <w:r w:rsidRPr="00E55A39">
        <w:rPr>
          <w:rFonts w:ascii="Calibri" w:hAnsi="Calibri" w:cs="Calibri"/>
          <w:sz w:val="22"/>
          <w:szCs w:val="22"/>
        </w:rPr>
        <w:t>Coordinated System Integration Testing (SIT) of 8 End-to-End applications, including manual batches for streamlined data reconciliation of desktop applications leading to the successful on-time delivery of the Edoc expansion project.</w:t>
      </w:r>
    </w:p>
    <w:p w14:paraId="355E7C0E" w14:textId="77777777" w:rsidR="008E2E4F" w:rsidRDefault="008E2E4F" w:rsidP="00F860A9">
      <w:pPr>
        <w:tabs>
          <w:tab w:val="right" w:pos="10080"/>
        </w:tabs>
        <w:rPr>
          <w:rFonts w:ascii="Calibri" w:hAnsi="Calibri" w:cs="Calibri"/>
          <w:b/>
          <w:bCs/>
          <w:sz w:val="22"/>
          <w:szCs w:val="22"/>
        </w:rPr>
      </w:pPr>
    </w:p>
    <w:p w14:paraId="1CFA4558" w14:textId="27052500" w:rsidR="00E55A39" w:rsidRPr="00F860A9" w:rsidRDefault="00E55A39" w:rsidP="00F860A9">
      <w:pPr>
        <w:tabs>
          <w:tab w:val="right" w:pos="10080"/>
        </w:tabs>
        <w:rPr>
          <w:rFonts w:ascii="Calibri" w:hAnsi="Calibri" w:cs="Calibri"/>
          <w:b/>
          <w:bCs/>
          <w:sz w:val="22"/>
          <w:szCs w:val="22"/>
        </w:rPr>
      </w:pPr>
      <w:r w:rsidRPr="00F860A9">
        <w:rPr>
          <w:rFonts w:ascii="Calibri" w:hAnsi="Calibri" w:cs="Calibri"/>
          <w:b/>
          <w:bCs/>
          <w:sz w:val="22"/>
          <w:szCs w:val="22"/>
        </w:rPr>
        <w:t xml:space="preserve">Wells Fargo, </w:t>
      </w:r>
      <w:r w:rsidRPr="00F860A9">
        <w:rPr>
          <w:rFonts w:ascii="Calibri" w:hAnsi="Calibri" w:cs="Calibri"/>
          <w:sz w:val="22"/>
          <w:szCs w:val="22"/>
        </w:rPr>
        <w:t>Charlotte, NC</w:t>
      </w:r>
      <w:r w:rsidR="00F860A9" w:rsidRPr="00F860A9">
        <w:rPr>
          <w:rFonts w:ascii="Calibri" w:hAnsi="Calibri" w:cs="Calibri"/>
          <w:b/>
          <w:bCs/>
          <w:sz w:val="22"/>
          <w:szCs w:val="22"/>
        </w:rPr>
        <w:tab/>
      </w:r>
      <w:r w:rsidR="004077E6">
        <w:rPr>
          <w:rFonts w:ascii="Calibri" w:hAnsi="Calibri" w:cs="Calibri"/>
          <w:b/>
          <w:bCs/>
          <w:sz w:val="22"/>
          <w:szCs w:val="22"/>
        </w:rPr>
        <w:t>9/</w:t>
      </w:r>
      <w:r w:rsidRPr="00F860A9">
        <w:rPr>
          <w:rFonts w:ascii="Calibri" w:hAnsi="Calibri" w:cs="Calibri"/>
          <w:b/>
          <w:bCs/>
          <w:sz w:val="22"/>
          <w:szCs w:val="22"/>
        </w:rPr>
        <w:t xml:space="preserve">2011 </w:t>
      </w:r>
      <w:r w:rsidR="004077E6">
        <w:rPr>
          <w:rFonts w:ascii="Calibri" w:hAnsi="Calibri" w:cs="Calibri"/>
          <w:b/>
          <w:bCs/>
          <w:sz w:val="22"/>
          <w:szCs w:val="22"/>
        </w:rPr>
        <w:t>–</w:t>
      </w:r>
      <w:r w:rsidRPr="00F860A9">
        <w:rPr>
          <w:rFonts w:ascii="Calibri" w:hAnsi="Calibri" w:cs="Calibri"/>
          <w:b/>
          <w:bCs/>
          <w:sz w:val="22"/>
          <w:szCs w:val="22"/>
        </w:rPr>
        <w:t xml:space="preserve"> </w:t>
      </w:r>
      <w:r w:rsidR="004077E6">
        <w:rPr>
          <w:rFonts w:ascii="Calibri" w:hAnsi="Calibri" w:cs="Calibri"/>
          <w:b/>
          <w:bCs/>
          <w:sz w:val="22"/>
          <w:szCs w:val="22"/>
        </w:rPr>
        <w:t>11/</w:t>
      </w:r>
      <w:r w:rsidRPr="00F860A9">
        <w:rPr>
          <w:rFonts w:ascii="Calibri" w:hAnsi="Calibri" w:cs="Calibri"/>
          <w:b/>
          <w:bCs/>
          <w:sz w:val="22"/>
          <w:szCs w:val="22"/>
        </w:rPr>
        <w:t>2012</w:t>
      </w:r>
    </w:p>
    <w:p w14:paraId="4843084D" w14:textId="2472BD19" w:rsidR="00E55A39" w:rsidRPr="00F860A9" w:rsidRDefault="00E55A39" w:rsidP="00E55A39">
      <w:pPr>
        <w:rPr>
          <w:rFonts w:ascii="Calibri" w:hAnsi="Calibri" w:cs="Calibri"/>
          <w:b/>
          <w:bCs/>
          <w:sz w:val="22"/>
          <w:szCs w:val="22"/>
        </w:rPr>
      </w:pPr>
      <w:r w:rsidRPr="00F860A9">
        <w:rPr>
          <w:rFonts w:ascii="Calibri" w:hAnsi="Calibri" w:cs="Calibri"/>
          <w:b/>
          <w:bCs/>
          <w:sz w:val="22"/>
          <w:szCs w:val="22"/>
        </w:rPr>
        <w:t>QA Testing Coordinator</w:t>
      </w:r>
    </w:p>
    <w:p w14:paraId="709CFDE1" w14:textId="77777777" w:rsidR="00301568" w:rsidRDefault="00E55A39" w:rsidP="00E55A39">
      <w:pPr>
        <w:rPr>
          <w:rFonts w:ascii="Calibri" w:hAnsi="Calibri" w:cs="Calibri"/>
          <w:sz w:val="22"/>
          <w:szCs w:val="22"/>
        </w:rPr>
      </w:pPr>
      <w:r w:rsidRPr="00E55A39">
        <w:rPr>
          <w:rFonts w:ascii="Calibri" w:hAnsi="Calibri" w:cs="Calibri"/>
          <w:sz w:val="22"/>
          <w:szCs w:val="22"/>
        </w:rPr>
        <w:t xml:space="preserve">Generated Quality Center Execution and Test Summary Reports, offering comprehensive insights into testing progress and outcomes. </w:t>
      </w:r>
    </w:p>
    <w:p w14:paraId="42D04168" w14:textId="60A01285" w:rsidR="00E55A39" w:rsidRPr="00E55A39" w:rsidRDefault="00E55A39" w:rsidP="00301568">
      <w:pPr>
        <w:pStyle w:val="ListParagraph"/>
        <w:numPr>
          <w:ilvl w:val="0"/>
          <w:numId w:val="6"/>
        </w:numPr>
        <w:rPr>
          <w:rFonts w:ascii="Calibri" w:hAnsi="Calibri" w:cs="Calibri"/>
          <w:sz w:val="22"/>
          <w:szCs w:val="22"/>
        </w:rPr>
      </w:pPr>
      <w:r w:rsidRPr="00E55A39">
        <w:rPr>
          <w:rFonts w:ascii="Calibri" w:hAnsi="Calibri" w:cs="Calibri"/>
          <w:sz w:val="22"/>
          <w:szCs w:val="22"/>
        </w:rPr>
        <w:t>Authored Test Strategy documents for the Oracle Business Intelligence project, earning recognition through a shared success award.</w:t>
      </w:r>
    </w:p>
    <w:p w14:paraId="4A6A178F" w14:textId="77F370DF" w:rsidR="00E55A39" w:rsidRPr="00E55A39" w:rsidRDefault="00E55A39" w:rsidP="00301568">
      <w:pPr>
        <w:pStyle w:val="ListParagraph"/>
        <w:numPr>
          <w:ilvl w:val="0"/>
          <w:numId w:val="6"/>
        </w:numPr>
        <w:rPr>
          <w:rFonts w:ascii="Calibri" w:hAnsi="Calibri" w:cs="Calibri"/>
          <w:sz w:val="22"/>
          <w:szCs w:val="22"/>
        </w:rPr>
      </w:pPr>
      <w:r w:rsidRPr="00E55A39">
        <w:rPr>
          <w:rFonts w:ascii="Calibri" w:hAnsi="Calibri" w:cs="Calibri"/>
          <w:sz w:val="22"/>
          <w:szCs w:val="22"/>
        </w:rPr>
        <w:t>Developed a Resource Allocation Matrix (RASCI) and provided daily testing metric updates for senior leadership, ensuring effective resource management and decision-making.</w:t>
      </w:r>
    </w:p>
    <w:p w14:paraId="6316AE8D" w14:textId="513E252E" w:rsidR="00E55A39" w:rsidRPr="00E55A39" w:rsidRDefault="00E55A39" w:rsidP="00301568">
      <w:pPr>
        <w:pStyle w:val="ListParagraph"/>
        <w:numPr>
          <w:ilvl w:val="0"/>
          <w:numId w:val="6"/>
        </w:numPr>
        <w:rPr>
          <w:rFonts w:ascii="Calibri" w:hAnsi="Calibri" w:cs="Calibri"/>
          <w:sz w:val="22"/>
          <w:szCs w:val="22"/>
        </w:rPr>
      </w:pPr>
      <w:r w:rsidRPr="00E55A39">
        <w:rPr>
          <w:rFonts w:ascii="Calibri" w:hAnsi="Calibri" w:cs="Calibri"/>
          <w:sz w:val="22"/>
          <w:szCs w:val="22"/>
        </w:rPr>
        <w:t>Led the successful design and implementation of Oracle Business Intelligence (OBIEE), a $3M project that introduced new HR analytic capabilities, benefiting 350K employees.</w:t>
      </w:r>
    </w:p>
    <w:p w14:paraId="10B0025F" w14:textId="4F3D7D0A" w:rsidR="00F860A9" w:rsidRPr="00A0267A" w:rsidRDefault="00E55A39" w:rsidP="00E55A39">
      <w:pPr>
        <w:pStyle w:val="ListParagraph"/>
        <w:numPr>
          <w:ilvl w:val="0"/>
          <w:numId w:val="6"/>
        </w:numPr>
        <w:rPr>
          <w:rFonts w:ascii="Calibri" w:hAnsi="Calibri" w:cs="Calibri"/>
          <w:sz w:val="22"/>
          <w:szCs w:val="22"/>
        </w:rPr>
      </w:pPr>
      <w:r w:rsidRPr="00E55A39">
        <w:rPr>
          <w:rFonts w:ascii="Calibri" w:hAnsi="Calibri" w:cs="Calibri"/>
          <w:sz w:val="22"/>
          <w:szCs w:val="22"/>
        </w:rPr>
        <w:t>Championed a partnership with the Performance test team to leverage automation, resulting in a 20% reduction in allocated project costs by optimizing resource allocation and enhancing defect discovery efficiency.</w:t>
      </w:r>
    </w:p>
    <w:p w14:paraId="04F7A843" w14:textId="7CA6F9BD" w:rsidR="00E55A39" w:rsidRPr="00F860A9" w:rsidRDefault="00A0267A" w:rsidP="00F860A9">
      <w:pPr>
        <w:jc w:val="center"/>
        <w:rPr>
          <w:rFonts w:ascii="Calibri" w:hAnsi="Calibri" w:cs="Calibri"/>
          <w:b/>
          <w:bCs/>
          <w:sz w:val="22"/>
          <w:szCs w:val="22"/>
        </w:rPr>
      </w:pPr>
      <w:r w:rsidRPr="00F860A9">
        <w:rPr>
          <w:rFonts w:ascii="Calibri" w:hAnsi="Calibri" w:cs="Calibri"/>
          <w:b/>
          <w:bCs/>
          <w:sz w:val="22"/>
          <w:szCs w:val="22"/>
        </w:rPr>
        <w:t>EDUCATION</w:t>
      </w:r>
    </w:p>
    <w:p w14:paraId="713CB445" w14:textId="77777777" w:rsidR="00F860A9" w:rsidRPr="00E55A39" w:rsidRDefault="00F860A9" w:rsidP="00E55A39">
      <w:pPr>
        <w:rPr>
          <w:rFonts w:ascii="Calibri" w:hAnsi="Calibri" w:cs="Calibri"/>
          <w:sz w:val="22"/>
          <w:szCs w:val="22"/>
        </w:rPr>
      </w:pPr>
    </w:p>
    <w:p w14:paraId="26CD2B72" w14:textId="54B366FB" w:rsidR="00F860A9" w:rsidRPr="00F860A9" w:rsidRDefault="00E55A39" w:rsidP="00A0267A">
      <w:pPr>
        <w:jc w:val="center"/>
        <w:rPr>
          <w:rFonts w:ascii="Calibri" w:hAnsi="Calibri" w:cs="Calibri"/>
          <w:b/>
          <w:bCs/>
          <w:sz w:val="22"/>
          <w:szCs w:val="22"/>
        </w:rPr>
      </w:pPr>
      <w:r w:rsidRPr="00F860A9">
        <w:rPr>
          <w:rFonts w:ascii="Calibri" w:hAnsi="Calibri" w:cs="Calibri"/>
          <w:b/>
          <w:bCs/>
          <w:sz w:val="22"/>
          <w:szCs w:val="22"/>
        </w:rPr>
        <w:t>Master of Business Administration</w:t>
      </w:r>
      <w:r w:rsidR="006E33A0">
        <w:rPr>
          <w:rFonts w:ascii="Calibri" w:hAnsi="Calibri" w:cs="Calibri"/>
          <w:b/>
          <w:bCs/>
          <w:sz w:val="22"/>
          <w:szCs w:val="22"/>
        </w:rPr>
        <w:t>, MBA</w:t>
      </w:r>
      <w:r w:rsidR="00A0267A">
        <w:rPr>
          <w:rFonts w:ascii="Calibri" w:hAnsi="Calibri" w:cs="Calibri"/>
          <w:b/>
          <w:bCs/>
          <w:sz w:val="22"/>
          <w:szCs w:val="22"/>
        </w:rPr>
        <w:t xml:space="preserve">; </w:t>
      </w:r>
      <w:r w:rsidRPr="00F860A9">
        <w:rPr>
          <w:rFonts w:ascii="Calibri" w:hAnsi="Calibri" w:cs="Calibri"/>
          <w:b/>
          <w:bCs/>
          <w:sz w:val="22"/>
          <w:szCs w:val="22"/>
        </w:rPr>
        <w:t>Management</w:t>
      </w:r>
    </w:p>
    <w:p w14:paraId="2BFEBD80" w14:textId="1ED9B20F" w:rsidR="00E55A39" w:rsidRPr="00E55A39" w:rsidRDefault="00E55A39" w:rsidP="00A0267A">
      <w:pPr>
        <w:jc w:val="center"/>
        <w:rPr>
          <w:rFonts w:ascii="Calibri" w:hAnsi="Calibri" w:cs="Calibri"/>
          <w:sz w:val="22"/>
          <w:szCs w:val="22"/>
        </w:rPr>
      </w:pPr>
      <w:r w:rsidRPr="00E55A39">
        <w:rPr>
          <w:rFonts w:ascii="Calibri" w:hAnsi="Calibri" w:cs="Calibri"/>
          <w:sz w:val="22"/>
          <w:szCs w:val="22"/>
        </w:rPr>
        <w:t>Pfeiffer University, Charlotte, NC</w:t>
      </w:r>
    </w:p>
    <w:p w14:paraId="68CAE1DD" w14:textId="77777777" w:rsidR="00F860A9" w:rsidRDefault="00F860A9" w:rsidP="00A0267A">
      <w:pPr>
        <w:jc w:val="center"/>
        <w:rPr>
          <w:rFonts w:ascii="Calibri" w:hAnsi="Calibri" w:cs="Calibri"/>
          <w:sz w:val="22"/>
          <w:szCs w:val="22"/>
        </w:rPr>
      </w:pPr>
    </w:p>
    <w:p w14:paraId="66A5A0DB" w14:textId="60DC121D" w:rsidR="00F860A9" w:rsidRPr="00F860A9" w:rsidRDefault="00E55A39" w:rsidP="00A0267A">
      <w:pPr>
        <w:jc w:val="center"/>
        <w:rPr>
          <w:rFonts w:ascii="Calibri" w:hAnsi="Calibri" w:cs="Calibri"/>
          <w:b/>
          <w:bCs/>
          <w:sz w:val="22"/>
          <w:szCs w:val="22"/>
        </w:rPr>
      </w:pPr>
      <w:r w:rsidRPr="00F860A9">
        <w:rPr>
          <w:rFonts w:ascii="Calibri" w:hAnsi="Calibri" w:cs="Calibri"/>
          <w:b/>
          <w:bCs/>
          <w:sz w:val="22"/>
          <w:szCs w:val="22"/>
        </w:rPr>
        <w:t>Bachelor of Science in Business Administration</w:t>
      </w:r>
      <w:r w:rsidR="006E33A0">
        <w:rPr>
          <w:rFonts w:ascii="Calibri" w:hAnsi="Calibri" w:cs="Calibri"/>
          <w:b/>
          <w:bCs/>
          <w:sz w:val="22"/>
          <w:szCs w:val="22"/>
        </w:rPr>
        <w:t>,</w:t>
      </w:r>
      <w:r w:rsidR="004077E6">
        <w:rPr>
          <w:rFonts w:ascii="Calibri" w:hAnsi="Calibri" w:cs="Calibri"/>
          <w:b/>
          <w:bCs/>
          <w:sz w:val="22"/>
          <w:szCs w:val="22"/>
        </w:rPr>
        <w:t xml:space="preserve"> </w:t>
      </w:r>
      <w:r w:rsidR="006E33A0">
        <w:rPr>
          <w:rFonts w:ascii="Calibri" w:hAnsi="Calibri" w:cs="Calibri"/>
          <w:b/>
          <w:bCs/>
          <w:sz w:val="22"/>
          <w:szCs w:val="22"/>
        </w:rPr>
        <w:t>BS</w:t>
      </w:r>
      <w:r w:rsidR="00A0267A">
        <w:rPr>
          <w:rFonts w:ascii="Calibri" w:hAnsi="Calibri" w:cs="Calibri"/>
          <w:b/>
          <w:bCs/>
          <w:sz w:val="22"/>
          <w:szCs w:val="22"/>
        </w:rPr>
        <w:t xml:space="preserve">; </w:t>
      </w:r>
      <w:r w:rsidRPr="00F860A9">
        <w:rPr>
          <w:rFonts w:ascii="Calibri" w:hAnsi="Calibri" w:cs="Calibri"/>
          <w:b/>
          <w:bCs/>
          <w:sz w:val="22"/>
          <w:szCs w:val="22"/>
        </w:rPr>
        <w:t>Management</w:t>
      </w:r>
    </w:p>
    <w:p w14:paraId="66B8A2F3" w14:textId="7B18DA74" w:rsidR="00E55A39" w:rsidRPr="00E55A39" w:rsidRDefault="00E55A39" w:rsidP="00A0267A">
      <w:pPr>
        <w:jc w:val="center"/>
        <w:rPr>
          <w:rFonts w:ascii="Calibri" w:hAnsi="Calibri" w:cs="Calibri"/>
          <w:sz w:val="22"/>
          <w:szCs w:val="22"/>
        </w:rPr>
      </w:pPr>
      <w:r w:rsidRPr="00E55A39">
        <w:rPr>
          <w:rFonts w:ascii="Calibri" w:hAnsi="Calibri" w:cs="Calibri"/>
          <w:sz w:val="22"/>
          <w:szCs w:val="22"/>
        </w:rPr>
        <w:t>Benedict College, Columbia, SC</w:t>
      </w:r>
    </w:p>
    <w:p w14:paraId="7634E123" w14:textId="77777777" w:rsidR="00F860A9" w:rsidRDefault="00F860A9" w:rsidP="00E55A39">
      <w:pPr>
        <w:rPr>
          <w:rFonts w:ascii="Calibri" w:hAnsi="Calibri" w:cs="Calibri"/>
          <w:sz w:val="22"/>
          <w:szCs w:val="22"/>
        </w:rPr>
      </w:pPr>
    </w:p>
    <w:p w14:paraId="148EE162" w14:textId="42D90057" w:rsidR="00E55A39" w:rsidRPr="00F860A9" w:rsidRDefault="00A0267A" w:rsidP="00F860A9">
      <w:pPr>
        <w:jc w:val="center"/>
        <w:rPr>
          <w:rFonts w:ascii="Calibri" w:hAnsi="Calibri" w:cs="Calibri"/>
          <w:b/>
          <w:bCs/>
          <w:sz w:val="22"/>
          <w:szCs w:val="22"/>
        </w:rPr>
      </w:pPr>
      <w:r w:rsidRPr="00F860A9">
        <w:rPr>
          <w:rFonts w:ascii="Calibri" w:hAnsi="Calibri" w:cs="Calibri"/>
          <w:b/>
          <w:bCs/>
          <w:sz w:val="22"/>
          <w:szCs w:val="22"/>
        </w:rPr>
        <w:t>TRAINING &amp; PROFESSIONAL DEVELOPMENT</w:t>
      </w:r>
    </w:p>
    <w:p w14:paraId="5BF1775C" w14:textId="77777777" w:rsidR="00F860A9" w:rsidRPr="00E55A39" w:rsidRDefault="00F860A9" w:rsidP="00E55A39">
      <w:pPr>
        <w:rPr>
          <w:rFonts w:ascii="Calibri" w:hAnsi="Calibri" w:cs="Calibri"/>
          <w:sz w:val="22"/>
          <w:szCs w:val="22"/>
        </w:rPr>
      </w:pPr>
    </w:p>
    <w:p w14:paraId="48693AD4" w14:textId="27C9121B" w:rsidR="00E55A39" w:rsidRPr="00E55A39" w:rsidRDefault="00E55A39" w:rsidP="00F860A9">
      <w:pPr>
        <w:pStyle w:val="ListParagraph"/>
        <w:numPr>
          <w:ilvl w:val="0"/>
          <w:numId w:val="1"/>
        </w:numPr>
        <w:rPr>
          <w:rFonts w:ascii="Calibri" w:hAnsi="Calibri" w:cs="Calibri"/>
          <w:sz w:val="22"/>
          <w:szCs w:val="22"/>
        </w:rPr>
      </w:pPr>
      <w:r w:rsidRPr="00E55A39">
        <w:rPr>
          <w:rFonts w:ascii="Calibri" w:hAnsi="Calibri" w:cs="Calibri"/>
          <w:sz w:val="22"/>
          <w:szCs w:val="22"/>
        </w:rPr>
        <w:lastRenderedPageBreak/>
        <w:t>Certified Tester Advance Level (CTAL)</w:t>
      </w:r>
    </w:p>
    <w:p w14:paraId="0802A2C6" w14:textId="77777777" w:rsidR="00E55A39" w:rsidRPr="00E55A39" w:rsidRDefault="00E55A39" w:rsidP="00F860A9">
      <w:pPr>
        <w:pStyle w:val="ListParagraph"/>
        <w:numPr>
          <w:ilvl w:val="0"/>
          <w:numId w:val="1"/>
        </w:numPr>
        <w:rPr>
          <w:rFonts w:ascii="Calibri" w:hAnsi="Calibri" w:cs="Calibri"/>
          <w:sz w:val="22"/>
          <w:szCs w:val="22"/>
        </w:rPr>
      </w:pPr>
      <w:r w:rsidRPr="00E55A39">
        <w:rPr>
          <w:rFonts w:ascii="Calibri" w:hAnsi="Calibri" w:cs="Calibri"/>
          <w:sz w:val="22"/>
          <w:szCs w:val="22"/>
        </w:rPr>
        <w:t>Wells Fargo Gold Coin Recipient 2017</w:t>
      </w:r>
    </w:p>
    <w:p w14:paraId="682B2B8B" w14:textId="77777777" w:rsidR="00E55A39" w:rsidRPr="00E55A39" w:rsidRDefault="00E55A39" w:rsidP="00F860A9">
      <w:pPr>
        <w:pStyle w:val="ListParagraph"/>
        <w:numPr>
          <w:ilvl w:val="0"/>
          <w:numId w:val="1"/>
        </w:numPr>
        <w:rPr>
          <w:rFonts w:ascii="Calibri" w:hAnsi="Calibri" w:cs="Calibri"/>
          <w:sz w:val="22"/>
          <w:szCs w:val="22"/>
        </w:rPr>
      </w:pPr>
      <w:r w:rsidRPr="00E55A39">
        <w:rPr>
          <w:rFonts w:ascii="Calibri" w:hAnsi="Calibri" w:cs="Calibri"/>
          <w:sz w:val="22"/>
          <w:szCs w:val="22"/>
        </w:rPr>
        <w:t>Certified Scrum Master (CSM)</w:t>
      </w:r>
    </w:p>
    <w:p w14:paraId="5B325461" w14:textId="7581836B" w:rsidR="00E55A39" w:rsidRPr="00E55A39" w:rsidRDefault="004F3E6E" w:rsidP="00F860A9">
      <w:pPr>
        <w:pStyle w:val="ListParagraph"/>
        <w:numPr>
          <w:ilvl w:val="0"/>
          <w:numId w:val="1"/>
        </w:numPr>
        <w:rPr>
          <w:rFonts w:ascii="Calibri" w:hAnsi="Calibri" w:cs="Calibri"/>
          <w:sz w:val="22"/>
          <w:szCs w:val="22"/>
        </w:rPr>
      </w:pPr>
      <w:r>
        <w:rPr>
          <w:rFonts w:ascii="Calibri" w:hAnsi="Calibri" w:cs="Calibri"/>
          <w:sz w:val="22"/>
          <w:szCs w:val="22"/>
        </w:rPr>
        <w:t>Certified Scrum Product Owner (CSPO)</w:t>
      </w:r>
    </w:p>
    <w:p w14:paraId="34DBE1C2" w14:textId="77777777" w:rsidR="00E55A39" w:rsidRPr="00E55A39" w:rsidRDefault="00E55A39" w:rsidP="00F860A9">
      <w:pPr>
        <w:pStyle w:val="ListParagraph"/>
        <w:numPr>
          <w:ilvl w:val="0"/>
          <w:numId w:val="1"/>
        </w:numPr>
        <w:rPr>
          <w:rFonts w:ascii="Calibri" w:hAnsi="Calibri" w:cs="Calibri"/>
          <w:sz w:val="22"/>
          <w:szCs w:val="22"/>
        </w:rPr>
      </w:pPr>
      <w:r w:rsidRPr="00E55A39">
        <w:rPr>
          <w:rFonts w:ascii="Calibri" w:hAnsi="Calibri" w:cs="Calibri"/>
          <w:sz w:val="22"/>
          <w:szCs w:val="22"/>
        </w:rPr>
        <w:t>Service Delivery Manager Training Program</w:t>
      </w:r>
    </w:p>
    <w:p w14:paraId="7270A51E" w14:textId="77777777" w:rsidR="00E55A39" w:rsidRPr="00E55A39" w:rsidRDefault="00E55A39" w:rsidP="00F860A9">
      <w:pPr>
        <w:pStyle w:val="ListParagraph"/>
        <w:numPr>
          <w:ilvl w:val="0"/>
          <w:numId w:val="1"/>
        </w:numPr>
        <w:rPr>
          <w:rFonts w:ascii="Calibri" w:hAnsi="Calibri" w:cs="Calibri"/>
          <w:sz w:val="22"/>
          <w:szCs w:val="22"/>
        </w:rPr>
      </w:pPr>
      <w:r w:rsidRPr="00E55A39">
        <w:rPr>
          <w:rFonts w:ascii="Calibri" w:hAnsi="Calibri" w:cs="Calibri"/>
          <w:sz w:val="22"/>
          <w:szCs w:val="22"/>
        </w:rPr>
        <w:t>Shared Success Certificate of Recognition for Commitment and Dedication</w:t>
      </w:r>
    </w:p>
    <w:p w14:paraId="3CE4D02E" w14:textId="597CE77A" w:rsidR="001F7384" w:rsidRPr="00E55A39" w:rsidRDefault="00E55A39" w:rsidP="00F860A9">
      <w:pPr>
        <w:pStyle w:val="ListParagraph"/>
        <w:numPr>
          <w:ilvl w:val="0"/>
          <w:numId w:val="1"/>
        </w:numPr>
        <w:rPr>
          <w:rFonts w:ascii="Calibri" w:hAnsi="Calibri" w:cs="Calibri"/>
          <w:sz w:val="22"/>
          <w:szCs w:val="22"/>
        </w:rPr>
      </w:pPr>
      <w:r w:rsidRPr="00E55A39">
        <w:rPr>
          <w:rFonts w:ascii="Calibri" w:hAnsi="Calibri" w:cs="Calibri"/>
          <w:sz w:val="22"/>
          <w:szCs w:val="22"/>
        </w:rPr>
        <w:t>Manager for ClearQuest Boot Camp Training</w:t>
      </w:r>
    </w:p>
    <w:sectPr w:rsidR="001F7384" w:rsidRPr="00E55A39" w:rsidSect="00512C8D">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45C7" w14:textId="77777777" w:rsidR="003F785D" w:rsidRDefault="003F785D" w:rsidP="00E26644">
      <w:r>
        <w:separator/>
      </w:r>
    </w:p>
  </w:endnote>
  <w:endnote w:type="continuationSeparator" w:id="0">
    <w:p w14:paraId="3C77EAF7" w14:textId="77777777" w:rsidR="003F785D" w:rsidRDefault="003F785D" w:rsidP="00E26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7DC8" w14:textId="77777777" w:rsidR="00E26644" w:rsidRDefault="00E266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BC84C" w14:textId="77777777" w:rsidR="00E26644" w:rsidRDefault="00E266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9577" w14:textId="77777777" w:rsidR="00E26644" w:rsidRDefault="00E26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9E9D4" w14:textId="77777777" w:rsidR="003F785D" w:rsidRDefault="003F785D" w:rsidP="00E26644">
      <w:r>
        <w:separator/>
      </w:r>
    </w:p>
  </w:footnote>
  <w:footnote w:type="continuationSeparator" w:id="0">
    <w:p w14:paraId="49F53DB5" w14:textId="77777777" w:rsidR="003F785D" w:rsidRDefault="003F785D" w:rsidP="00E26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617D" w14:textId="77777777" w:rsidR="00E26644" w:rsidRDefault="00E266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9A17" w14:textId="4E3733BD" w:rsidR="00E26644" w:rsidRDefault="00E266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DDE4" w14:textId="77777777" w:rsidR="00E26644" w:rsidRDefault="00E26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9D7"/>
    <w:multiLevelType w:val="hybridMultilevel"/>
    <w:tmpl w:val="79DE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66461C"/>
    <w:multiLevelType w:val="hybridMultilevel"/>
    <w:tmpl w:val="BCCC5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5315BA"/>
    <w:multiLevelType w:val="hybridMultilevel"/>
    <w:tmpl w:val="4448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7170BB"/>
    <w:multiLevelType w:val="hybridMultilevel"/>
    <w:tmpl w:val="E9109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E960ED"/>
    <w:multiLevelType w:val="hybridMultilevel"/>
    <w:tmpl w:val="5978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365BCA"/>
    <w:multiLevelType w:val="hybridMultilevel"/>
    <w:tmpl w:val="2132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51754">
    <w:abstractNumId w:val="4"/>
  </w:num>
  <w:num w:numId="2" w16cid:durableId="95247178">
    <w:abstractNumId w:val="0"/>
  </w:num>
  <w:num w:numId="3" w16cid:durableId="1264801983">
    <w:abstractNumId w:val="5"/>
  </w:num>
  <w:num w:numId="4" w16cid:durableId="358825665">
    <w:abstractNumId w:val="1"/>
  </w:num>
  <w:num w:numId="5" w16cid:durableId="561478670">
    <w:abstractNumId w:val="6"/>
  </w:num>
  <w:num w:numId="6" w16cid:durableId="1074860534">
    <w:abstractNumId w:val="2"/>
  </w:num>
  <w:num w:numId="7" w16cid:durableId="1852256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39"/>
    <w:rsid w:val="000125ED"/>
    <w:rsid w:val="0008719F"/>
    <w:rsid w:val="000B1689"/>
    <w:rsid w:val="000F7F6B"/>
    <w:rsid w:val="001F7384"/>
    <w:rsid w:val="00291D34"/>
    <w:rsid w:val="002B1613"/>
    <w:rsid w:val="002F5118"/>
    <w:rsid w:val="00301568"/>
    <w:rsid w:val="0030584C"/>
    <w:rsid w:val="003C31A3"/>
    <w:rsid w:val="003F785D"/>
    <w:rsid w:val="004077E6"/>
    <w:rsid w:val="004C1565"/>
    <w:rsid w:val="004D4D6E"/>
    <w:rsid w:val="004F3E6E"/>
    <w:rsid w:val="00512C8D"/>
    <w:rsid w:val="00514762"/>
    <w:rsid w:val="005C1E5F"/>
    <w:rsid w:val="00610F6D"/>
    <w:rsid w:val="006B20FA"/>
    <w:rsid w:val="006E33A0"/>
    <w:rsid w:val="0070442D"/>
    <w:rsid w:val="0072234C"/>
    <w:rsid w:val="007876BF"/>
    <w:rsid w:val="007A295A"/>
    <w:rsid w:val="007D78D0"/>
    <w:rsid w:val="007D7C58"/>
    <w:rsid w:val="00827856"/>
    <w:rsid w:val="008B7AF1"/>
    <w:rsid w:val="008C7AE4"/>
    <w:rsid w:val="008D3322"/>
    <w:rsid w:val="008E2E4F"/>
    <w:rsid w:val="00911709"/>
    <w:rsid w:val="00912A26"/>
    <w:rsid w:val="00923210"/>
    <w:rsid w:val="009C4708"/>
    <w:rsid w:val="00A0267A"/>
    <w:rsid w:val="00B177F3"/>
    <w:rsid w:val="00B344C8"/>
    <w:rsid w:val="00B5451E"/>
    <w:rsid w:val="00B550A7"/>
    <w:rsid w:val="00CB3E1F"/>
    <w:rsid w:val="00CE2A82"/>
    <w:rsid w:val="00D04801"/>
    <w:rsid w:val="00D503A1"/>
    <w:rsid w:val="00D63033"/>
    <w:rsid w:val="00D8663D"/>
    <w:rsid w:val="00DA4F4E"/>
    <w:rsid w:val="00E26644"/>
    <w:rsid w:val="00E55A39"/>
    <w:rsid w:val="00EC5F94"/>
    <w:rsid w:val="00F01350"/>
    <w:rsid w:val="00F860A9"/>
    <w:rsid w:val="00F90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693B7"/>
  <w15:chartTrackingRefBased/>
  <w15:docId w15:val="{CA72AD80-1996-42AC-9D97-20B3E7D7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A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A39"/>
    <w:rPr>
      <w:rFonts w:eastAsiaTheme="majorEastAsia" w:cstheme="majorBidi"/>
      <w:color w:val="272727" w:themeColor="text1" w:themeTint="D8"/>
    </w:rPr>
  </w:style>
  <w:style w:type="paragraph" w:styleId="Title">
    <w:name w:val="Title"/>
    <w:basedOn w:val="Normal"/>
    <w:next w:val="Normal"/>
    <w:link w:val="TitleChar"/>
    <w:uiPriority w:val="10"/>
    <w:qFormat/>
    <w:rsid w:val="00E55A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A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5A39"/>
    <w:rPr>
      <w:i/>
      <w:iCs/>
      <w:color w:val="404040" w:themeColor="text1" w:themeTint="BF"/>
    </w:rPr>
  </w:style>
  <w:style w:type="paragraph" w:styleId="ListParagraph">
    <w:name w:val="List Paragraph"/>
    <w:basedOn w:val="Normal"/>
    <w:uiPriority w:val="34"/>
    <w:qFormat/>
    <w:rsid w:val="00E55A39"/>
    <w:pPr>
      <w:ind w:left="720"/>
      <w:contextualSpacing/>
    </w:pPr>
  </w:style>
  <w:style w:type="character" w:styleId="IntenseEmphasis">
    <w:name w:val="Intense Emphasis"/>
    <w:basedOn w:val="DefaultParagraphFont"/>
    <w:uiPriority w:val="21"/>
    <w:qFormat/>
    <w:rsid w:val="00E55A39"/>
    <w:rPr>
      <w:i/>
      <w:iCs/>
      <w:color w:val="0F4761" w:themeColor="accent1" w:themeShade="BF"/>
    </w:rPr>
  </w:style>
  <w:style w:type="paragraph" w:styleId="IntenseQuote">
    <w:name w:val="Intense Quote"/>
    <w:basedOn w:val="Normal"/>
    <w:next w:val="Normal"/>
    <w:link w:val="IntenseQuoteChar"/>
    <w:uiPriority w:val="30"/>
    <w:qFormat/>
    <w:rsid w:val="00E55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A39"/>
    <w:rPr>
      <w:i/>
      <w:iCs/>
      <w:color w:val="0F4761" w:themeColor="accent1" w:themeShade="BF"/>
    </w:rPr>
  </w:style>
  <w:style w:type="character" w:styleId="IntenseReference">
    <w:name w:val="Intense Reference"/>
    <w:basedOn w:val="DefaultParagraphFont"/>
    <w:uiPriority w:val="32"/>
    <w:qFormat/>
    <w:rsid w:val="00E55A39"/>
    <w:rPr>
      <w:b/>
      <w:bCs/>
      <w:smallCaps/>
      <w:color w:val="0F4761" w:themeColor="accent1" w:themeShade="BF"/>
      <w:spacing w:val="5"/>
    </w:rPr>
  </w:style>
  <w:style w:type="character" w:styleId="Hyperlink">
    <w:name w:val="Hyperlink"/>
    <w:basedOn w:val="DefaultParagraphFont"/>
    <w:uiPriority w:val="99"/>
    <w:unhideWhenUsed/>
    <w:rsid w:val="00E55A39"/>
    <w:rPr>
      <w:color w:val="467886" w:themeColor="hyperlink"/>
      <w:u w:val="single"/>
    </w:rPr>
  </w:style>
  <w:style w:type="character" w:styleId="UnresolvedMention">
    <w:name w:val="Unresolved Mention"/>
    <w:basedOn w:val="DefaultParagraphFont"/>
    <w:uiPriority w:val="99"/>
    <w:semiHidden/>
    <w:unhideWhenUsed/>
    <w:rsid w:val="00E55A39"/>
    <w:rPr>
      <w:color w:val="605E5C"/>
      <w:shd w:val="clear" w:color="auto" w:fill="E1DFDD"/>
    </w:rPr>
  </w:style>
  <w:style w:type="paragraph" w:styleId="Header">
    <w:name w:val="header"/>
    <w:basedOn w:val="Normal"/>
    <w:link w:val="HeaderChar"/>
    <w:uiPriority w:val="99"/>
    <w:unhideWhenUsed/>
    <w:rsid w:val="00E26644"/>
    <w:pPr>
      <w:tabs>
        <w:tab w:val="center" w:pos="4680"/>
        <w:tab w:val="right" w:pos="9360"/>
      </w:tabs>
    </w:pPr>
  </w:style>
  <w:style w:type="character" w:customStyle="1" w:styleId="HeaderChar">
    <w:name w:val="Header Char"/>
    <w:basedOn w:val="DefaultParagraphFont"/>
    <w:link w:val="Header"/>
    <w:uiPriority w:val="99"/>
    <w:rsid w:val="00E26644"/>
  </w:style>
  <w:style w:type="paragraph" w:styleId="Footer">
    <w:name w:val="footer"/>
    <w:basedOn w:val="Normal"/>
    <w:link w:val="FooterChar"/>
    <w:uiPriority w:val="99"/>
    <w:unhideWhenUsed/>
    <w:rsid w:val="00E26644"/>
    <w:pPr>
      <w:tabs>
        <w:tab w:val="center" w:pos="4680"/>
        <w:tab w:val="right" w:pos="9360"/>
      </w:tabs>
    </w:pPr>
  </w:style>
  <w:style w:type="character" w:customStyle="1" w:styleId="FooterChar">
    <w:name w:val="Footer Char"/>
    <w:basedOn w:val="DefaultParagraphFont"/>
    <w:link w:val="Footer"/>
    <w:uiPriority w:val="99"/>
    <w:rsid w:val="00E26644"/>
  </w:style>
  <w:style w:type="character" w:styleId="CommentReference">
    <w:name w:val="annotation reference"/>
    <w:basedOn w:val="DefaultParagraphFont"/>
    <w:uiPriority w:val="99"/>
    <w:semiHidden/>
    <w:unhideWhenUsed/>
    <w:rsid w:val="00E26644"/>
    <w:rPr>
      <w:sz w:val="16"/>
      <w:szCs w:val="16"/>
    </w:rPr>
  </w:style>
  <w:style w:type="paragraph" w:styleId="CommentText">
    <w:name w:val="annotation text"/>
    <w:basedOn w:val="Normal"/>
    <w:link w:val="CommentTextChar"/>
    <w:unhideWhenUsed/>
    <w:rsid w:val="00E26644"/>
    <w:rPr>
      <w:sz w:val="20"/>
      <w:szCs w:val="20"/>
    </w:rPr>
  </w:style>
  <w:style w:type="character" w:customStyle="1" w:styleId="CommentTextChar">
    <w:name w:val="Comment Text Char"/>
    <w:basedOn w:val="DefaultParagraphFont"/>
    <w:link w:val="CommentText"/>
    <w:rsid w:val="00E26644"/>
    <w:rPr>
      <w:sz w:val="20"/>
      <w:szCs w:val="20"/>
    </w:rPr>
  </w:style>
  <w:style w:type="paragraph" w:styleId="CommentSubject">
    <w:name w:val="annotation subject"/>
    <w:basedOn w:val="CommentText"/>
    <w:next w:val="CommentText"/>
    <w:link w:val="CommentSubjectChar"/>
    <w:uiPriority w:val="99"/>
    <w:semiHidden/>
    <w:unhideWhenUsed/>
    <w:rsid w:val="00E26644"/>
    <w:rPr>
      <w:b/>
      <w:bCs/>
    </w:rPr>
  </w:style>
  <w:style w:type="character" w:customStyle="1" w:styleId="CommentSubjectChar">
    <w:name w:val="Comment Subject Char"/>
    <w:basedOn w:val="CommentTextChar"/>
    <w:link w:val="CommentSubject"/>
    <w:uiPriority w:val="99"/>
    <w:semiHidden/>
    <w:rsid w:val="00E26644"/>
    <w:rPr>
      <w:b/>
      <w:bCs/>
      <w:sz w:val="20"/>
      <w:szCs w:val="20"/>
    </w:rPr>
  </w:style>
  <w:style w:type="paragraph" w:styleId="NormalWeb">
    <w:name w:val="Normal (Web)"/>
    <w:basedOn w:val="Normal"/>
    <w:uiPriority w:val="99"/>
    <w:unhideWhenUsed/>
    <w:rsid w:val="005C1E5F"/>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9752">
      <w:bodyDiv w:val="1"/>
      <w:marLeft w:val="0"/>
      <w:marRight w:val="0"/>
      <w:marTop w:val="0"/>
      <w:marBottom w:val="0"/>
      <w:divBdr>
        <w:top w:val="none" w:sz="0" w:space="0" w:color="auto"/>
        <w:left w:val="none" w:sz="0" w:space="0" w:color="auto"/>
        <w:bottom w:val="none" w:sz="0" w:space="0" w:color="auto"/>
        <w:right w:val="none" w:sz="0" w:space="0" w:color="auto"/>
      </w:divBdr>
    </w:div>
    <w:div w:id="69422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1422</Words>
  <Characters>8109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Salazar Miller</dc:creator>
  <cp:keywords/>
  <dc:description/>
  <cp:lastModifiedBy>Marvin Rolle</cp:lastModifiedBy>
  <cp:revision>4</cp:revision>
  <dcterms:created xsi:type="dcterms:W3CDTF">2025-08-30T03:46:00Z</dcterms:created>
  <dcterms:modified xsi:type="dcterms:W3CDTF">2025-08-30T03:48:00Z</dcterms:modified>
</cp:coreProperties>
</file>