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Mary Baculi</w:t>
      </w:r>
    </w:p>
    <w:p>
      <w:pPr>
        <w:pStyle w:val="Normal0"/>
        <w:spacing w:before="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cda-5yc-ulm@mail.dice.com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Data Architect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Calgary, AB, CA</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Canada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Part-time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Friday, September 26, 2025</w:t>
            </w:r>
          </w:p>
        </w:tc>
      </w:tr>
    </w:tbl>
    <w:p w:rsidR="00A77B3E">
      <w:pPr>
        <w:pStyle w:val="Normal0"/>
        <w:sectPr>
          <w:pgSz w:w="12240" w:h="15840"/>
          <w:pgMar w:top="1440" w:right="1440" w:bottom="1440" w:left="1440" w:header="720" w:footer="720" w:gutter="0"/>
          <w:cols w:space="720"/>
          <w:docGrid w:linePitch="360"/>
        </w:sectPr>
      </w:pPr>
    </w:p>
    <w:p w:rsidR="00FA3267" w14:paraId="4779B884" w14:textId="29A55D09">
      <w:pPr>
        <w:tabs>
          <w:tab w:val="center" w:pos="4995"/>
          <w:tab w:val="left" w:pos="7229"/>
        </w:tabs>
        <w:jc w:val="center"/>
        <w:rPr>
          <w:b/>
          <w:sz w:val="20"/>
          <w:szCs w:val="20"/>
        </w:rPr>
      </w:pPr>
      <w:r>
        <w:rPr>
          <w:b/>
          <w:sz w:val="20"/>
          <w:szCs w:val="20"/>
        </w:rPr>
        <w:t>SOLUTION</w:t>
      </w:r>
      <w:r w:rsidR="00CA14DF">
        <w:rPr>
          <w:b/>
          <w:sz w:val="20"/>
          <w:szCs w:val="20"/>
        </w:rPr>
        <w:t xml:space="preserve"> </w:t>
      </w:r>
      <w:r w:rsidR="00B57F16">
        <w:rPr>
          <w:b/>
          <w:sz w:val="20"/>
          <w:szCs w:val="20"/>
        </w:rPr>
        <w:t xml:space="preserve">ARCHITECT / </w:t>
      </w:r>
      <w:r w:rsidR="006F0F1E">
        <w:rPr>
          <w:b/>
          <w:sz w:val="20"/>
          <w:szCs w:val="20"/>
        </w:rPr>
        <w:t xml:space="preserve">ENTERPRISE </w:t>
      </w:r>
      <w:r w:rsidR="00FB22C4">
        <w:rPr>
          <w:b/>
          <w:sz w:val="20"/>
          <w:szCs w:val="20"/>
        </w:rPr>
        <w:t>DATA ARCHITECT</w:t>
      </w:r>
    </w:p>
    <w:p w:rsidR="00FA3267" w14:paraId="23A869D6" w14:textId="77777777">
      <w:pPr>
        <w:spacing w:before="60"/>
        <w:jc w:val="center"/>
        <w:rPr>
          <w:b/>
          <w:sz w:val="18"/>
          <w:szCs w:val="18"/>
        </w:rPr>
      </w:pPr>
      <w:r>
        <w:rPr>
          <w:b/>
          <w:color w:val="000000"/>
          <w:sz w:val="18"/>
          <w:szCs w:val="18"/>
        </w:rPr>
        <w:t>___________________________________________________________________________________________________</w:t>
      </w:r>
    </w:p>
    <w:p w:rsidR="00FA3267" w14:paraId="0EF0EDF8" w14:textId="77777777">
      <w:pPr>
        <w:tabs>
          <w:tab w:val="left" w:pos="1692"/>
          <w:tab w:val="right" w:pos="8620"/>
        </w:tabs>
        <w:jc w:val="both"/>
        <w:rPr>
          <w:sz w:val="18"/>
          <w:szCs w:val="18"/>
        </w:rPr>
      </w:pPr>
    </w:p>
    <w:p w:rsidR="00FA3267" w14:paraId="4BE5F18D" w14:textId="7E53D9DD">
      <w:pPr>
        <w:tabs>
          <w:tab w:val="left" w:pos="1692"/>
          <w:tab w:val="right" w:pos="8620"/>
        </w:tabs>
        <w:jc w:val="both"/>
        <w:rPr>
          <w:sz w:val="18"/>
          <w:szCs w:val="18"/>
        </w:rPr>
      </w:pPr>
      <w:r>
        <w:rPr>
          <w:sz w:val="18"/>
          <w:szCs w:val="18"/>
        </w:rPr>
        <w:t xml:space="preserve">Result-driven that focus on delivering intelligence and analysis to Senior Management and Executives. Detail-oriented and methodical professional with </w:t>
      </w:r>
      <w:r w:rsidR="003D671E">
        <w:rPr>
          <w:sz w:val="18"/>
          <w:szCs w:val="18"/>
        </w:rPr>
        <w:t>2</w:t>
      </w:r>
      <w:r w:rsidR="00A8727E">
        <w:rPr>
          <w:sz w:val="18"/>
          <w:szCs w:val="18"/>
        </w:rPr>
        <w:t>2</w:t>
      </w:r>
      <w:r>
        <w:rPr>
          <w:sz w:val="18"/>
          <w:szCs w:val="18"/>
        </w:rPr>
        <w:t xml:space="preserve"> years of demonstrated </w:t>
      </w:r>
      <w:r w:rsidR="003D671E">
        <w:rPr>
          <w:sz w:val="18"/>
          <w:szCs w:val="18"/>
        </w:rPr>
        <w:t>expertise</w:t>
      </w:r>
      <w:r>
        <w:rPr>
          <w:sz w:val="18"/>
          <w:szCs w:val="18"/>
        </w:rPr>
        <w:t xml:space="preserve"> in all phases of System Development Life Cycle (SDLC) and Project Life Cycle.  Collaborate with Subject Matter Experts, Project Managers, Business Analysts, Developers</w:t>
      </w:r>
      <w:r w:rsidR="003D671E">
        <w:rPr>
          <w:sz w:val="18"/>
          <w:szCs w:val="18"/>
        </w:rPr>
        <w:t xml:space="preserve">, </w:t>
      </w:r>
      <w:r>
        <w:rPr>
          <w:sz w:val="18"/>
          <w:szCs w:val="18"/>
        </w:rPr>
        <w:t>Quality Assurance Specialist</w:t>
      </w:r>
      <w:r w:rsidR="003D671E">
        <w:rPr>
          <w:sz w:val="18"/>
          <w:szCs w:val="18"/>
        </w:rPr>
        <w:t>, Vendors and Cloud Providers</w:t>
      </w:r>
      <w:r>
        <w:rPr>
          <w:sz w:val="18"/>
          <w:szCs w:val="18"/>
        </w:rPr>
        <w:t xml:space="preserve"> to deliver information solutions in an agile fashion.  Aggressive in meeting schedules.  Ethical and maintain high level of confidentiality.  Work effectively with multicultural environment and with less supervision.</w:t>
      </w:r>
      <w:r w:rsidR="00E41896">
        <w:rPr>
          <w:sz w:val="18"/>
          <w:szCs w:val="18"/>
        </w:rPr>
        <w:t xml:space="preserve">  Work in an Agile methodology. </w:t>
      </w:r>
    </w:p>
    <w:p w:rsidR="00FA3267" w14:paraId="4F707960" w14:textId="77777777">
      <w:pPr>
        <w:tabs>
          <w:tab w:val="left" w:pos="1692"/>
          <w:tab w:val="right" w:pos="8620"/>
        </w:tabs>
        <w:jc w:val="both"/>
        <w:rPr>
          <w:sz w:val="18"/>
          <w:szCs w:val="18"/>
        </w:rPr>
      </w:pPr>
    </w:p>
    <w:p w:rsidR="00FA3267" w14:paraId="28ED38D5" w14:textId="77777777">
      <w:pPr>
        <w:tabs>
          <w:tab w:val="left" w:pos="1692"/>
          <w:tab w:val="right" w:pos="8620"/>
        </w:tabs>
        <w:jc w:val="both"/>
        <w:rPr>
          <w:sz w:val="18"/>
          <w:szCs w:val="18"/>
        </w:rPr>
      </w:pPr>
    </w:p>
    <w:p w:rsidR="00FA3267" w14:paraId="2FAA1EDE" w14:textId="77777777">
      <w:pPr>
        <w:rPr>
          <w:b/>
          <w:sz w:val="18"/>
          <w:szCs w:val="18"/>
        </w:rPr>
      </w:pPr>
      <w:r>
        <w:rPr>
          <w:b/>
          <w:sz w:val="18"/>
          <w:szCs w:val="18"/>
        </w:rPr>
        <w:t>AREAS OF EXPERTISE:</w:t>
      </w:r>
    </w:p>
    <w:tbl>
      <w:tblPr>
        <w:tblStyle w:val="a"/>
        <w:tblW w:w="9754" w:type="dxa"/>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544"/>
        <w:gridCol w:w="2520"/>
        <w:gridCol w:w="3690"/>
      </w:tblGrid>
      <w:tr w14:paraId="10CA338A" w14:textId="77777777">
        <w:tblPrEx>
          <w:tblW w:w="9754" w:type="dxa"/>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34"/>
        </w:trPr>
        <w:tc>
          <w:tcPr>
            <w:tcW w:w="3544" w:type="dxa"/>
            <w:shd w:val="clear" w:color="auto" w:fill="auto"/>
            <w:tcMar>
              <w:top w:w="80" w:type="dxa"/>
              <w:left w:w="80" w:type="dxa"/>
              <w:bottom w:w="80" w:type="dxa"/>
              <w:right w:w="80" w:type="dxa"/>
            </w:tcMar>
          </w:tcPr>
          <w:p w:rsidR="00FA3267" w14:paraId="2C6EFC2C" w14:textId="77777777">
            <w:pPr>
              <w:rPr>
                <w:sz w:val="18"/>
                <w:szCs w:val="18"/>
              </w:rPr>
            </w:pPr>
            <w:r>
              <w:rPr>
                <w:sz w:val="18"/>
                <w:szCs w:val="18"/>
              </w:rPr>
              <w:t xml:space="preserve">Solution Design/Architecting Azure Cloud </w:t>
            </w:r>
          </w:p>
        </w:tc>
        <w:tc>
          <w:tcPr>
            <w:tcW w:w="2520" w:type="dxa"/>
            <w:shd w:val="clear" w:color="auto" w:fill="auto"/>
            <w:tcMar>
              <w:top w:w="80" w:type="dxa"/>
              <w:left w:w="80" w:type="dxa"/>
              <w:bottom w:w="80" w:type="dxa"/>
              <w:right w:w="80" w:type="dxa"/>
            </w:tcMar>
          </w:tcPr>
          <w:p w:rsidR="00FA3267" w14:paraId="38CCEF70" w14:textId="03CBB12A">
            <w:pPr>
              <w:rPr>
                <w:sz w:val="18"/>
                <w:szCs w:val="18"/>
              </w:rPr>
            </w:pPr>
            <w:r>
              <w:rPr>
                <w:sz w:val="18"/>
                <w:szCs w:val="18"/>
              </w:rPr>
              <w:t>Data Engineering</w:t>
            </w:r>
          </w:p>
        </w:tc>
        <w:tc>
          <w:tcPr>
            <w:tcW w:w="3690" w:type="dxa"/>
            <w:shd w:val="clear" w:color="auto" w:fill="auto"/>
            <w:tcMar>
              <w:top w:w="80" w:type="dxa"/>
              <w:left w:w="80" w:type="dxa"/>
              <w:bottom w:w="80" w:type="dxa"/>
              <w:right w:w="80" w:type="dxa"/>
            </w:tcMar>
          </w:tcPr>
          <w:p w:rsidR="00FA3267" w14:paraId="290A7228" w14:textId="096462AC">
            <w:pPr>
              <w:rPr>
                <w:sz w:val="18"/>
                <w:szCs w:val="18"/>
              </w:rPr>
            </w:pPr>
            <w:r>
              <w:rPr>
                <w:sz w:val="18"/>
                <w:szCs w:val="18"/>
              </w:rPr>
              <w:t>Data Analytics &amp; Machine Learning</w:t>
            </w:r>
          </w:p>
        </w:tc>
      </w:tr>
      <w:tr w14:paraId="79222458" w14:textId="77777777">
        <w:tblPrEx>
          <w:tblW w:w="9754" w:type="dxa"/>
          <w:tblInd w:w="226" w:type="dxa"/>
          <w:tblLayout w:type="fixed"/>
          <w:tblLook w:val="0400"/>
        </w:tblPrEx>
        <w:trPr>
          <w:trHeight w:val="314"/>
        </w:trPr>
        <w:tc>
          <w:tcPr>
            <w:tcW w:w="3544" w:type="dxa"/>
            <w:shd w:val="clear" w:color="auto" w:fill="auto"/>
            <w:tcMar>
              <w:top w:w="80" w:type="dxa"/>
              <w:left w:w="80" w:type="dxa"/>
              <w:bottom w:w="80" w:type="dxa"/>
              <w:right w:w="80" w:type="dxa"/>
            </w:tcMar>
          </w:tcPr>
          <w:p w:rsidR="00523B48" w:rsidP="00523B48" w14:paraId="3827E1CA" w14:textId="470687AA">
            <w:pPr>
              <w:rPr>
                <w:sz w:val="18"/>
                <w:szCs w:val="18"/>
              </w:rPr>
            </w:pPr>
            <w:r>
              <w:rPr>
                <w:sz w:val="18"/>
                <w:szCs w:val="18"/>
              </w:rPr>
              <w:t>Data &amp; Model Deployment</w:t>
            </w:r>
          </w:p>
        </w:tc>
        <w:tc>
          <w:tcPr>
            <w:tcW w:w="2520" w:type="dxa"/>
            <w:shd w:val="clear" w:color="auto" w:fill="auto"/>
            <w:tcMar>
              <w:top w:w="80" w:type="dxa"/>
              <w:left w:w="80" w:type="dxa"/>
              <w:bottom w:w="80" w:type="dxa"/>
              <w:right w:w="80" w:type="dxa"/>
            </w:tcMar>
          </w:tcPr>
          <w:p w:rsidR="00523B48" w:rsidP="00523B48" w14:paraId="6D0DE61C" w14:textId="77777777">
            <w:pPr>
              <w:rPr>
                <w:sz w:val="18"/>
                <w:szCs w:val="18"/>
              </w:rPr>
            </w:pPr>
            <w:r>
              <w:rPr>
                <w:sz w:val="18"/>
                <w:szCs w:val="18"/>
              </w:rPr>
              <w:t>Data Modelling</w:t>
            </w:r>
          </w:p>
        </w:tc>
        <w:tc>
          <w:tcPr>
            <w:tcW w:w="3690" w:type="dxa"/>
          </w:tcPr>
          <w:p w:rsidR="00523B48" w:rsidP="00523B48" w14:paraId="4941B74F" w14:textId="30C4C092">
            <w:pPr>
              <w:rPr>
                <w:sz w:val="18"/>
                <w:szCs w:val="18"/>
              </w:rPr>
            </w:pPr>
            <w:r>
              <w:rPr>
                <w:sz w:val="18"/>
                <w:szCs w:val="18"/>
              </w:rPr>
              <w:t>Azure Platform Engineering</w:t>
            </w:r>
          </w:p>
        </w:tc>
      </w:tr>
      <w:tr w14:paraId="058CEEBC" w14:textId="77777777">
        <w:tblPrEx>
          <w:tblW w:w="9754" w:type="dxa"/>
          <w:tblInd w:w="226" w:type="dxa"/>
          <w:tblLayout w:type="fixed"/>
          <w:tblLook w:val="0400"/>
        </w:tblPrEx>
        <w:trPr>
          <w:trHeight w:val="314"/>
        </w:trPr>
        <w:tc>
          <w:tcPr>
            <w:tcW w:w="3544" w:type="dxa"/>
            <w:shd w:val="clear" w:color="auto" w:fill="auto"/>
            <w:tcMar>
              <w:top w:w="80" w:type="dxa"/>
              <w:left w:w="80" w:type="dxa"/>
              <w:bottom w:w="80" w:type="dxa"/>
              <w:right w:w="80" w:type="dxa"/>
            </w:tcMar>
          </w:tcPr>
          <w:p w:rsidR="00523B48" w:rsidP="00523B48" w14:paraId="337C449F" w14:textId="619DCC18">
            <w:pPr>
              <w:rPr>
                <w:sz w:val="18"/>
                <w:szCs w:val="18"/>
              </w:rPr>
            </w:pPr>
            <w:r>
              <w:rPr>
                <w:sz w:val="18"/>
                <w:szCs w:val="18"/>
              </w:rPr>
              <w:t>Systems Integration and Automation</w:t>
            </w:r>
          </w:p>
        </w:tc>
        <w:tc>
          <w:tcPr>
            <w:tcW w:w="2520" w:type="dxa"/>
            <w:shd w:val="clear" w:color="auto" w:fill="auto"/>
            <w:tcMar>
              <w:top w:w="80" w:type="dxa"/>
              <w:left w:w="80" w:type="dxa"/>
              <w:bottom w:w="80" w:type="dxa"/>
              <w:right w:w="80" w:type="dxa"/>
            </w:tcMar>
          </w:tcPr>
          <w:p w:rsidR="00523B48" w:rsidP="00523B48" w14:paraId="4161687F" w14:textId="48EB86CD">
            <w:pPr>
              <w:rPr>
                <w:sz w:val="18"/>
                <w:szCs w:val="18"/>
              </w:rPr>
            </w:pPr>
            <w:r>
              <w:rPr>
                <w:sz w:val="18"/>
                <w:szCs w:val="18"/>
              </w:rPr>
              <w:t>Business Systems Analysis</w:t>
            </w:r>
          </w:p>
        </w:tc>
        <w:tc>
          <w:tcPr>
            <w:tcW w:w="3690" w:type="dxa"/>
          </w:tcPr>
          <w:p w:rsidR="00523B48" w:rsidP="00523B48" w14:paraId="50F296B8" w14:textId="79FB0350">
            <w:pPr>
              <w:rPr>
                <w:sz w:val="18"/>
                <w:szCs w:val="18"/>
              </w:rPr>
            </w:pPr>
            <w:r>
              <w:rPr>
                <w:sz w:val="18"/>
                <w:szCs w:val="18"/>
              </w:rPr>
              <w:t>Business Intelligence Specialist</w:t>
            </w:r>
          </w:p>
        </w:tc>
      </w:tr>
    </w:tbl>
    <w:p w:rsidR="00FA3267" w14:paraId="2DD92B39" w14:textId="77777777">
      <w:pPr>
        <w:widowControl w:val="0"/>
        <w:ind w:left="10" w:hanging="10"/>
        <w:rPr>
          <w:b/>
          <w:sz w:val="18"/>
          <w:szCs w:val="18"/>
        </w:rPr>
      </w:pPr>
    </w:p>
    <w:p w:rsidR="00FA3267" w14:paraId="7F5BE8DE" w14:textId="77777777">
      <w:pPr>
        <w:rPr>
          <w:b/>
          <w:sz w:val="18"/>
          <w:szCs w:val="18"/>
        </w:rPr>
      </w:pPr>
      <w:r>
        <w:rPr>
          <w:b/>
          <w:sz w:val="18"/>
          <w:szCs w:val="18"/>
        </w:rPr>
        <w:t>TECHNICAL PROFICIENCIES:</w:t>
      </w:r>
    </w:p>
    <w:tbl>
      <w:tblPr>
        <w:tblStyle w:val="a"/>
        <w:tblW w:w="9754" w:type="dxa"/>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53"/>
        <w:gridCol w:w="7801"/>
      </w:tblGrid>
      <w:tr w14:paraId="2AD398AC" w14:textId="77777777">
        <w:tblPrEx>
          <w:tblW w:w="9754" w:type="dxa"/>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396"/>
        </w:trPr>
        <w:tc>
          <w:tcPr>
            <w:tcW w:w="1953" w:type="dxa"/>
            <w:shd w:val="clear" w:color="auto" w:fill="auto"/>
            <w:tcMar>
              <w:top w:w="80" w:type="dxa"/>
              <w:left w:w="80" w:type="dxa"/>
              <w:bottom w:w="80" w:type="dxa"/>
              <w:right w:w="80" w:type="dxa"/>
            </w:tcMar>
          </w:tcPr>
          <w:p w:rsidR="00FA3267" w14:paraId="04019193" w14:textId="77777777">
            <w:pPr>
              <w:ind w:firstLine="38"/>
              <w:rPr>
                <w:b/>
                <w:sz w:val="18"/>
                <w:szCs w:val="18"/>
              </w:rPr>
            </w:pPr>
            <w:r>
              <w:rPr>
                <w:b/>
                <w:sz w:val="18"/>
                <w:szCs w:val="18"/>
              </w:rPr>
              <w:t xml:space="preserve">Big Data, IoT,  </w:t>
            </w:r>
          </w:p>
          <w:p w:rsidR="00FA3267" w14:paraId="4B3A70DE" w14:textId="1DC8A6BA">
            <w:pPr>
              <w:ind w:firstLine="38"/>
              <w:rPr>
                <w:b/>
                <w:sz w:val="18"/>
                <w:szCs w:val="18"/>
              </w:rPr>
            </w:pPr>
            <w:r>
              <w:rPr>
                <w:b/>
                <w:sz w:val="18"/>
                <w:szCs w:val="18"/>
              </w:rPr>
              <w:t>Machine Learning</w:t>
            </w:r>
            <w:r w:rsidR="00523B48">
              <w:rPr>
                <w:b/>
                <w:sz w:val="18"/>
                <w:szCs w:val="18"/>
              </w:rPr>
              <w:t>, Data Analytics</w:t>
            </w:r>
          </w:p>
        </w:tc>
        <w:tc>
          <w:tcPr>
            <w:tcW w:w="7801" w:type="dxa"/>
            <w:shd w:val="clear" w:color="auto" w:fill="auto"/>
            <w:tcMar>
              <w:top w:w="80" w:type="dxa"/>
              <w:left w:w="80" w:type="dxa"/>
              <w:bottom w:w="80" w:type="dxa"/>
              <w:right w:w="80" w:type="dxa"/>
            </w:tcMar>
          </w:tcPr>
          <w:p w:rsidR="00DE10CB" w:rsidP="001F3B76" w14:paraId="77CB653C" w14:textId="3D9329A4">
            <w:pPr>
              <w:rPr>
                <w:sz w:val="18"/>
                <w:szCs w:val="18"/>
              </w:rPr>
            </w:pPr>
            <w:r>
              <w:rPr>
                <w:sz w:val="18"/>
                <w:szCs w:val="18"/>
              </w:rPr>
              <w:t xml:space="preserve">DataBricks, Azure resources i.e. </w:t>
            </w:r>
            <w:r w:rsidR="00670539">
              <w:rPr>
                <w:sz w:val="18"/>
                <w:szCs w:val="18"/>
              </w:rPr>
              <w:t xml:space="preserve">Azure Synapse Analytics, </w:t>
            </w:r>
            <w:r>
              <w:rPr>
                <w:sz w:val="18"/>
                <w:szCs w:val="18"/>
              </w:rPr>
              <w:t xml:space="preserve">Data Factory, Data Lake Gen2, IoT Hub, Event Hub, Stream Analytics, </w:t>
            </w:r>
            <w:r w:rsidR="007F0BDB">
              <w:rPr>
                <w:sz w:val="18"/>
                <w:szCs w:val="18"/>
              </w:rPr>
              <w:t xml:space="preserve">Event Hub, </w:t>
            </w:r>
            <w:r>
              <w:rPr>
                <w:sz w:val="18"/>
                <w:szCs w:val="18"/>
              </w:rPr>
              <w:t xml:space="preserve">Data Warehouse, SQLDB, </w:t>
            </w:r>
            <w:r w:rsidR="00523B48">
              <w:rPr>
                <w:sz w:val="18"/>
                <w:szCs w:val="18"/>
              </w:rPr>
              <w:t xml:space="preserve">Azure </w:t>
            </w:r>
            <w:r>
              <w:rPr>
                <w:sz w:val="18"/>
                <w:szCs w:val="18"/>
              </w:rPr>
              <w:t xml:space="preserve">Analysis Services, </w:t>
            </w:r>
            <w:r w:rsidR="00523B48">
              <w:rPr>
                <w:sz w:val="18"/>
                <w:szCs w:val="18"/>
              </w:rPr>
              <w:t xml:space="preserve">Azure Function, Logic Apps, </w:t>
            </w:r>
            <w:r w:rsidR="00592AF4">
              <w:rPr>
                <w:sz w:val="18"/>
                <w:szCs w:val="18"/>
              </w:rPr>
              <w:t xml:space="preserve">Azure Function Apps, </w:t>
            </w:r>
            <w:r w:rsidR="00523B48">
              <w:rPr>
                <w:sz w:val="18"/>
                <w:szCs w:val="18"/>
              </w:rPr>
              <w:t xml:space="preserve">Azure </w:t>
            </w:r>
            <w:r>
              <w:rPr>
                <w:sz w:val="18"/>
                <w:szCs w:val="18"/>
              </w:rPr>
              <w:t xml:space="preserve">Key Vault, Log Analytics, </w:t>
            </w:r>
            <w:r w:rsidR="00F60C3B">
              <w:rPr>
                <w:sz w:val="18"/>
                <w:szCs w:val="18"/>
              </w:rPr>
              <w:t>Kube</w:t>
            </w:r>
            <w:r w:rsidR="008416E5">
              <w:rPr>
                <w:sz w:val="18"/>
                <w:szCs w:val="18"/>
              </w:rPr>
              <w:t>r</w:t>
            </w:r>
            <w:r w:rsidR="00F60C3B">
              <w:rPr>
                <w:sz w:val="18"/>
                <w:szCs w:val="18"/>
              </w:rPr>
              <w:t xml:space="preserve">netes, Azure Machine </w:t>
            </w:r>
            <w:r w:rsidR="00717AC4">
              <w:rPr>
                <w:sz w:val="18"/>
                <w:szCs w:val="18"/>
              </w:rPr>
              <w:t>Learning, Azure</w:t>
            </w:r>
            <w:r w:rsidR="0086437E">
              <w:rPr>
                <w:sz w:val="18"/>
                <w:szCs w:val="18"/>
              </w:rPr>
              <w:t xml:space="preserve"> Container Instance, IoT Publisher, IoT Edge, </w:t>
            </w:r>
            <w:r w:rsidR="0064519B">
              <w:rPr>
                <w:sz w:val="18"/>
                <w:szCs w:val="18"/>
              </w:rPr>
              <w:t>Azure Service Bus, Rest API</w:t>
            </w:r>
          </w:p>
          <w:p w:rsidR="00DE10CB" w:rsidP="001F3B76" w14:paraId="46B41F55" w14:textId="77777777">
            <w:pPr>
              <w:rPr>
                <w:sz w:val="18"/>
                <w:szCs w:val="18"/>
              </w:rPr>
            </w:pPr>
          </w:p>
          <w:p w:rsidR="0086437E" w:rsidP="001F3B76" w14:paraId="25B1A354" w14:textId="3E61C578">
            <w:pPr>
              <w:rPr>
                <w:sz w:val="18"/>
                <w:szCs w:val="18"/>
              </w:rPr>
            </w:pPr>
            <w:r>
              <w:rPr>
                <w:sz w:val="18"/>
                <w:szCs w:val="18"/>
              </w:rPr>
              <w:t>Hadoop HDFS, AWS S3, AWS Glacier</w:t>
            </w:r>
            <w:r w:rsidR="001F3B76">
              <w:rPr>
                <w:sz w:val="18"/>
                <w:szCs w:val="18"/>
              </w:rPr>
              <w:t xml:space="preserve">, </w:t>
            </w:r>
            <w:r>
              <w:rPr>
                <w:sz w:val="18"/>
                <w:szCs w:val="18"/>
              </w:rPr>
              <w:t xml:space="preserve">Scada International OneView, </w:t>
            </w:r>
            <w:r w:rsidR="008416E5">
              <w:rPr>
                <w:sz w:val="18"/>
                <w:szCs w:val="18"/>
              </w:rPr>
              <w:t xml:space="preserve">Ignition, CirrusLink, </w:t>
            </w:r>
            <w:r w:rsidR="00523B48">
              <w:rPr>
                <w:sz w:val="18"/>
                <w:szCs w:val="18"/>
              </w:rPr>
              <w:t xml:space="preserve">AspenTech </w:t>
            </w:r>
            <w:r w:rsidR="00CA14DF">
              <w:rPr>
                <w:sz w:val="18"/>
                <w:szCs w:val="18"/>
              </w:rPr>
              <w:t>IP21 Historian, OSI PI Historian, OSA DA/HDA/SDK, Magnotix (NodeRed), Kepware IoT Gateway</w:t>
            </w:r>
          </w:p>
        </w:tc>
      </w:tr>
      <w:tr w14:paraId="46B58701" w14:textId="77777777">
        <w:tblPrEx>
          <w:tblW w:w="9754" w:type="dxa"/>
          <w:tblInd w:w="226" w:type="dxa"/>
          <w:tblLayout w:type="fixed"/>
          <w:tblLook w:val="0400"/>
        </w:tblPrEx>
        <w:trPr>
          <w:trHeight w:val="980"/>
        </w:trPr>
        <w:tc>
          <w:tcPr>
            <w:tcW w:w="1953" w:type="dxa"/>
            <w:shd w:val="clear" w:color="auto" w:fill="auto"/>
            <w:tcMar>
              <w:top w:w="80" w:type="dxa"/>
              <w:left w:w="80" w:type="dxa"/>
              <w:bottom w:w="80" w:type="dxa"/>
              <w:right w:w="80" w:type="dxa"/>
            </w:tcMar>
          </w:tcPr>
          <w:p w:rsidR="00FA3267" w:rsidP="00D07AA2" w14:paraId="5EC37E96" w14:textId="3877F162">
            <w:pPr>
              <w:rPr>
                <w:b/>
                <w:sz w:val="18"/>
                <w:szCs w:val="18"/>
              </w:rPr>
            </w:pPr>
            <w:r>
              <w:rPr>
                <w:b/>
                <w:sz w:val="18"/>
                <w:szCs w:val="18"/>
              </w:rPr>
              <w:t>Data Governance and Other A</w:t>
            </w:r>
            <w:r w:rsidR="00CA14DF">
              <w:rPr>
                <w:b/>
                <w:sz w:val="18"/>
                <w:szCs w:val="18"/>
              </w:rPr>
              <w:t>pplication:</w:t>
            </w:r>
          </w:p>
        </w:tc>
        <w:tc>
          <w:tcPr>
            <w:tcW w:w="7801" w:type="dxa"/>
            <w:shd w:val="clear" w:color="auto" w:fill="auto"/>
            <w:tcMar>
              <w:top w:w="80" w:type="dxa"/>
              <w:left w:w="80" w:type="dxa"/>
              <w:bottom w:w="80" w:type="dxa"/>
              <w:right w:w="80" w:type="dxa"/>
            </w:tcMar>
          </w:tcPr>
          <w:p w:rsidR="00FA3267" w14:paraId="0CDC31DD" w14:textId="4AAC07F8">
            <w:pPr>
              <w:jc w:val="both"/>
              <w:rPr>
                <w:sz w:val="18"/>
                <w:szCs w:val="18"/>
              </w:rPr>
            </w:pPr>
            <w:r>
              <w:rPr>
                <w:sz w:val="18"/>
                <w:szCs w:val="18"/>
              </w:rPr>
              <w:t xml:space="preserve">Azure IDW, </w:t>
            </w:r>
            <w:r w:rsidRPr="00A64376" w:rsidR="00E41896">
              <w:rPr>
                <w:sz w:val="18"/>
                <w:szCs w:val="18"/>
              </w:rPr>
              <w:t xml:space="preserve">Azure </w:t>
            </w:r>
            <w:r w:rsidRPr="00A64376" w:rsidR="00A64376">
              <w:rPr>
                <w:sz w:val="18"/>
                <w:szCs w:val="18"/>
              </w:rPr>
              <w:t>Purview</w:t>
            </w:r>
            <w:r w:rsidR="00E41896">
              <w:rPr>
                <w:sz w:val="18"/>
                <w:szCs w:val="18"/>
              </w:rPr>
              <w:t xml:space="preserve">, </w:t>
            </w:r>
            <w:r w:rsidRPr="00A64376" w:rsidR="00523B48">
              <w:rPr>
                <w:sz w:val="18"/>
                <w:szCs w:val="18"/>
              </w:rPr>
              <w:t>Collibra Data Governance,</w:t>
            </w:r>
            <w:r w:rsidR="00523B48">
              <w:rPr>
                <w:sz w:val="18"/>
                <w:szCs w:val="18"/>
              </w:rPr>
              <w:t xml:space="preserve"> </w:t>
            </w:r>
            <w:r w:rsidR="00AB3768">
              <w:rPr>
                <w:sz w:val="18"/>
                <w:szCs w:val="18"/>
              </w:rPr>
              <w:t xml:space="preserve">Azure Data Catalog, </w:t>
            </w:r>
            <w:r w:rsidR="00CA14DF">
              <w:rPr>
                <w:sz w:val="18"/>
                <w:szCs w:val="18"/>
              </w:rPr>
              <w:t>SAP BW, SAP ECC, SAP HANA, Microsoft Dynamics AX 2012, Microsoft Dynamics GP 10.0, Wennsoft, ReQlogic 9.0, Spira, HRMS (SumTotal)</w:t>
            </w:r>
          </w:p>
          <w:p w:rsidR="00FA3267" w14:paraId="767197F0" w14:textId="77777777">
            <w:pPr>
              <w:jc w:val="both"/>
              <w:rPr>
                <w:sz w:val="18"/>
                <w:szCs w:val="18"/>
              </w:rPr>
            </w:pPr>
          </w:p>
          <w:p w:rsidR="00641E56" w14:paraId="7EDEDC47" w14:textId="3214B7B5">
            <w:pPr>
              <w:jc w:val="both"/>
              <w:rPr>
                <w:sz w:val="18"/>
                <w:szCs w:val="18"/>
              </w:rPr>
            </w:pPr>
            <w:r>
              <w:rPr>
                <w:sz w:val="18"/>
                <w:szCs w:val="18"/>
              </w:rPr>
              <w:t xml:space="preserve">Azure DevOps (CI/CD), </w:t>
            </w:r>
            <w:r w:rsidR="00EB3755">
              <w:rPr>
                <w:sz w:val="18"/>
                <w:szCs w:val="18"/>
              </w:rPr>
              <w:t>Terraform, Jen</w:t>
            </w:r>
            <w:r w:rsidR="001C3D24">
              <w:rPr>
                <w:sz w:val="18"/>
                <w:szCs w:val="18"/>
              </w:rPr>
              <w:t xml:space="preserve">kins, </w:t>
            </w:r>
            <w:r>
              <w:rPr>
                <w:sz w:val="18"/>
                <w:szCs w:val="18"/>
              </w:rPr>
              <w:t>DevOps R</w:t>
            </w:r>
            <w:r w:rsidR="0086437E">
              <w:rPr>
                <w:sz w:val="18"/>
                <w:szCs w:val="18"/>
              </w:rPr>
              <w:t>e</w:t>
            </w:r>
            <w:r>
              <w:rPr>
                <w:sz w:val="18"/>
                <w:szCs w:val="18"/>
              </w:rPr>
              <w:t>pos, DevOps ScrumBoard, ServiceNow, SalesForce, Primavera</w:t>
            </w:r>
            <w:r w:rsidR="00CC7E9B">
              <w:rPr>
                <w:sz w:val="18"/>
                <w:szCs w:val="18"/>
              </w:rPr>
              <w:t xml:space="preserve">, </w:t>
            </w:r>
            <w:r>
              <w:rPr>
                <w:sz w:val="18"/>
                <w:szCs w:val="18"/>
              </w:rPr>
              <w:t>PowerApps, PowerFlows, PowerBI Pro/Premium, Tableau, SpotFire, Microsoft SSRS, SSIS, SSAS</w:t>
            </w:r>
          </w:p>
        </w:tc>
      </w:tr>
    </w:tbl>
    <w:p w:rsidR="00FA3267" w14:paraId="36C5D2CE" w14:textId="608F5A79">
      <w:pPr>
        <w:widowControl w:val="0"/>
        <w:ind w:left="10" w:hanging="10"/>
        <w:rPr>
          <w:b/>
          <w:sz w:val="18"/>
          <w:szCs w:val="18"/>
        </w:rPr>
      </w:pPr>
    </w:p>
    <w:p w:rsidR="00523B48" w14:paraId="768ECC5D" w14:textId="77777777">
      <w:pPr>
        <w:widowControl w:val="0"/>
        <w:ind w:left="10" w:hanging="10"/>
        <w:rPr>
          <w:b/>
          <w:sz w:val="18"/>
          <w:szCs w:val="18"/>
        </w:rPr>
      </w:pPr>
    </w:p>
    <w:p w:rsidR="00FA3267" w14:paraId="5E3502AC" w14:textId="77777777">
      <w:pPr>
        <w:rPr>
          <w:b/>
          <w:sz w:val="18"/>
          <w:szCs w:val="18"/>
        </w:rPr>
      </w:pPr>
      <w:r>
        <w:rPr>
          <w:b/>
          <w:sz w:val="18"/>
          <w:szCs w:val="18"/>
        </w:rPr>
        <w:t>EDUCATIONAL BACKGROUND</w:t>
      </w:r>
    </w:p>
    <w:tbl>
      <w:tblPr>
        <w:tblStyle w:val="a"/>
        <w:tblW w:w="9754" w:type="dxa"/>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69"/>
        <w:gridCol w:w="4585"/>
      </w:tblGrid>
      <w:tr w14:paraId="0B6657A5" w14:textId="77777777">
        <w:tblPrEx>
          <w:tblW w:w="9754" w:type="dxa"/>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34"/>
        </w:trPr>
        <w:tc>
          <w:tcPr>
            <w:tcW w:w="5169" w:type="dxa"/>
            <w:shd w:val="clear" w:color="auto" w:fill="auto"/>
            <w:tcMar>
              <w:top w:w="80" w:type="dxa"/>
              <w:left w:w="80" w:type="dxa"/>
              <w:bottom w:w="80" w:type="dxa"/>
              <w:right w:w="80" w:type="dxa"/>
            </w:tcMar>
          </w:tcPr>
          <w:p w:rsidR="006E7C7E" w14:paraId="52E79879" w14:textId="1796016A">
            <w:pPr>
              <w:rPr>
                <w:b/>
                <w:sz w:val="18"/>
                <w:szCs w:val="18"/>
              </w:rPr>
            </w:pPr>
            <w:r>
              <w:rPr>
                <w:b/>
                <w:sz w:val="18"/>
                <w:szCs w:val="18"/>
              </w:rPr>
              <w:t xml:space="preserve">TOGAF </w:t>
            </w:r>
            <w:r w:rsidR="0068234C">
              <w:rPr>
                <w:b/>
                <w:sz w:val="18"/>
                <w:szCs w:val="18"/>
              </w:rPr>
              <w:t>9.2 Certification 1 and 2</w:t>
            </w:r>
          </w:p>
        </w:tc>
        <w:tc>
          <w:tcPr>
            <w:tcW w:w="4585" w:type="dxa"/>
            <w:shd w:val="clear" w:color="auto" w:fill="auto"/>
            <w:tcMar>
              <w:top w:w="80" w:type="dxa"/>
              <w:left w:w="80" w:type="dxa"/>
              <w:bottom w:w="80" w:type="dxa"/>
              <w:right w:w="80" w:type="dxa"/>
            </w:tcMar>
          </w:tcPr>
          <w:p w:rsidR="006E7C7E" w14:paraId="19D13EE3" w14:textId="62D62A79">
            <w:pPr>
              <w:tabs>
                <w:tab w:val="right" w:pos="8620"/>
              </w:tabs>
              <w:spacing w:before="80"/>
              <w:jc w:val="both"/>
              <w:rPr>
                <w:sz w:val="18"/>
                <w:szCs w:val="18"/>
              </w:rPr>
            </w:pPr>
            <w:r>
              <w:rPr>
                <w:sz w:val="18"/>
                <w:szCs w:val="18"/>
              </w:rPr>
              <w:t>The Knowledge Academy</w:t>
            </w:r>
            <w:r>
              <w:rPr>
                <w:sz w:val="18"/>
                <w:szCs w:val="18"/>
              </w:rPr>
              <w:t xml:space="preserve">, </w:t>
            </w:r>
            <w:r>
              <w:rPr>
                <w:sz w:val="18"/>
                <w:szCs w:val="18"/>
              </w:rPr>
              <w:t>2022</w:t>
            </w:r>
          </w:p>
        </w:tc>
      </w:tr>
      <w:tr w14:paraId="675A9443" w14:textId="77777777">
        <w:tblPrEx>
          <w:tblW w:w="9754" w:type="dxa"/>
          <w:tblInd w:w="226" w:type="dxa"/>
          <w:tblLayout w:type="fixed"/>
          <w:tblLook w:val="0400"/>
        </w:tblPrEx>
        <w:trPr>
          <w:trHeight w:val="234"/>
        </w:trPr>
        <w:tc>
          <w:tcPr>
            <w:tcW w:w="5169" w:type="dxa"/>
            <w:shd w:val="clear" w:color="auto" w:fill="auto"/>
            <w:tcMar>
              <w:top w:w="80" w:type="dxa"/>
              <w:left w:w="80" w:type="dxa"/>
              <w:bottom w:w="80" w:type="dxa"/>
              <w:right w:w="80" w:type="dxa"/>
            </w:tcMar>
          </w:tcPr>
          <w:p w:rsidR="00CC7E9B" w:rsidRPr="006E7C7E" w:rsidP="00CC7E9B" w14:paraId="3C185BB2" w14:textId="373016A5">
            <w:pPr>
              <w:rPr>
                <w:b/>
                <w:sz w:val="18"/>
                <w:szCs w:val="18"/>
              </w:rPr>
            </w:pPr>
            <w:r w:rsidRPr="006E7C7E">
              <w:rPr>
                <w:b/>
                <w:sz w:val="18"/>
                <w:szCs w:val="18"/>
              </w:rPr>
              <w:t>Scalable Machine Learning with Apache Spark</w:t>
            </w:r>
          </w:p>
        </w:tc>
        <w:tc>
          <w:tcPr>
            <w:tcW w:w="4585" w:type="dxa"/>
            <w:shd w:val="clear" w:color="auto" w:fill="auto"/>
            <w:tcMar>
              <w:top w:w="80" w:type="dxa"/>
              <w:left w:w="80" w:type="dxa"/>
              <w:bottom w:w="80" w:type="dxa"/>
              <w:right w:w="80" w:type="dxa"/>
            </w:tcMar>
          </w:tcPr>
          <w:p w:rsidR="00CC7E9B" w:rsidP="00CC7E9B" w14:paraId="0D82A0AC" w14:textId="4AE19141">
            <w:pPr>
              <w:tabs>
                <w:tab w:val="right" w:pos="8620"/>
              </w:tabs>
              <w:spacing w:before="80"/>
              <w:jc w:val="both"/>
              <w:rPr>
                <w:sz w:val="18"/>
                <w:szCs w:val="18"/>
              </w:rPr>
            </w:pPr>
            <w:r>
              <w:rPr>
                <w:sz w:val="18"/>
                <w:szCs w:val="18"/>
              </w:rPr>
              <w:t>DataBricks, December 2020</w:t>
            </w:r>
          </w:p>
        </w:tc>
      </w:tr>
      <w:tr w14:paraId="257F89A0" w14:textId="77777777">
        <w:tblPrEx>
          <w:tblW w:w="9754" w:type="dxa"/>
          <w:tblInd w:w="226" w:type="dxa"/>
          <w:tblLayout w:type="fixed"/>
          <w:tblLook w:val="0400"/>
        </w:tblPrEx>
        <w:trPr>
          <w:trHeight w:val="234"/>
        </w:trPr>
        <w:tc>
          <w:tcPr>
            <w:tcW w:w="5169" w:type="dxa"/>
            <w:shd w:val="clear" w:color="auto" w:fill="auto"/>
            <w:tcMar>
              <w:top w:w="80" w:type="dxa"/>
              <w:left w:w="80" w:type="dxa"/>
              <w:bottom w:w="80" w:type="dxa"/>
              <w:right w:w="80" w:type="dxa"/>
            </w:tcMar>
          </w:tcPr>
          <w:p w:rsidR="006E7C7E" w:rsidRPr="006E7C7E" w:rsidP="006E7C7E" w14:paraId="34FCE18C" w14:textId="641FD627">
            <w:pPr>
              <w:rPr>
                <w:b/>
                <w:sz w:val="18"/>
                <w:szCs w:val="18"/>
              </w:rPr>
            </w:pPr>
            <w:r>
              <w:rPr>
                <w:b/>
                <w:sz w:val="18"/>
                <w:szCs w:val="18"/>
              </w:rPr>
              <w:t>Azure Solution Architect (AZ-300 and AZ-301)</w:t>
            </w:r>
          </w:p>
        </w:tc>
        <w:tc>
          <w:tcPr>
            <w:tcW w:w="4585" w:type="dxa"/>
            <w:shd w:val="clear" w:color="auto" w:fill="auto"/>
            <w:tcMar>
              <w:top w:w="80" w:type="dxa"/>
              <w:left w:w="80" w:type="dxa"/>
              <w:bottom w:w="80" w:type="dxa"/>
              <w:right w:w="80" w:type="dxa"/>
            </w:tcMar>
          </w:tcPr>
          <w:p w:rsidR="006E7C7E" w:rsidP="006E7C7E" w14:paraId="646583D6" w14:textId="34677E52">
            <w:pPr>
              <w:tabs>
                <w:tab w:val="right" w:pos="8620"/>
              </w:tabs>
              <w:spacing w:before="80"/>
              <w:jc w:val="both"/>
              <w:rPr>
                <w:sz w:val="18"/>
                <w:szCs w:val="18"/>
              </w:rPr>
            </w:pPr>
            <w:r>
              <w:rPr>
                <w:sz w:val="18"/>
                <w:szCs w:val="18"/>
              </w:rPr>
              <w:t>SimpliLearn, January 2020</w:t>
            </w:r>
          </w:p>
        </w:tc>
      </w:tr>
      <w:tr w14:paraId="391E23CF" w14:textId="77777777">
        <w:tblPrEx>
          <w:tblW w:w="9754" w:type="dxa"/>
          <w:tblInd w:w="226" w:type="dxa"/>
          <w:tblLayout w:type="fixed"/>
          <w:tblLook w:val="0400"/>
        </w:tblPrEx>
        <w:trPr>
          <w:trHeight w:val="234"/>
        </w:trPr>
        <w:tc>
          <w:tcPr>
            <w:tcW w:w="5169" w:type="dxa"/>
            <w:shd w:val="clear" w:color="auto" w:fill="auto"/>
            <w:tcMar>
              <w:top w:w="80" w:type="dxa"/>
              <w:left w:w="80" w:type="dxa"/>
              <w:bottom w:w="80" w:type="dxa"/>
              <w:right w:w="80" w:type="dxa"/>
            </w:tcMar>
          </w:tcPr>
          <w:p w:rsidR="008416E5" w:rsidP="006E7C7E" w14:paraId="34AF27A9" w14:textId="369BA4B5">
            <w:pPr>
              <w:rPr>
                <w:b/>
                <w:sz w:val="18"/>
                <w:szCs w:val="18"/>
              </w:rPr>
            </w:pPr>
            <w:r>
              <w:rPr>
                <w:b/>
                <w:sz w:val="18"/>
                <w:szCs w:val="18"/>
              </w:rPr>
              <w:t>Fundamentals of Delta Lake</w:t>
            </w:r>
          </w:p>
          <w:p w:rsidR="008416E5" w:rsidP="006E7C7E" w14:paraId="0C0A94F0" w14:textId="77777777">
            <w:pPr>
              <w:rPr>
                <w:b/>
                <w:sz w:val="18"/>
                <w:szCs w:val="18"/>
              </w:rPr>
            </w:pPr>
          </w:p>
          <w:p w:rsidR="008416E5" w:rsidP="006E7C7E" w14:paraId="2B081DF4" w14:textId="3E914E45">
            <w:pPr>
              <w:rPr>
                <w:b/>
                <w:sz w:val="18"/>
                <w:szCs w:val="18"/>
              </w:rPr>
            </w:pPr>
            <w:r>
              <w:rPr>
                <w:b/>
                <w:sz w:val="18"/>
                <w:szCs w:val="18"/>
              </w:rPr>
              <w:t>Introduction to Big Data</w:t>
            </w:r>
          </w:p>
        </w:tc>
        <w:tc>
          <w:tcPr>
            <w:tcW w:w="4585" w:type="dxa"/>
            <w:shd w:val="clear" w:color="auto" w:fill="auto"/>
            <w:tcMar>
              <w:top w:w="80" w:type="dxa"/>
              <w:left w:w="80" w:type="dxa"/>
              <w:bottom w:w="80" w:type="dxa"/>
              <w:right w:w="80" w:type="dxa"/>
            </w:tcMar>
          </w:tcPr>
          <w:p w:rsidR="008416E5" w:rsidP="006E7C7E" w14:paraId="6EC129CD" w14:textId="5AD19DB2">
            <w:pPr>
              <w:tabs>
                <w:tab w:val="right" w:pos="8620"/>
              </w:tabs>
              <w:spacing w:before="80"/>
              <w:jc w:val="both"/>
              <w:rPr>
                <w:sz w:val="18"/>
                <w:szCs w:val="18"/>
              </w:rPr>
            </w:pPr>
            <w:r>
              <w:rPr>
                <w:sz w:val="18"/>
                <w:szCs w:val="18"/>
              </w:rPr>
              <w:t>DataBricks, July 23, 2020</w:t>
            </w:r>
          </w:p>
          <w:p w:rsidR="008416E5" w:rsidP="006E7C7E" w14:paraId="7171E2FE" w14:textId="7A461C86">
            <w:pPr>
              <w:tabs>
                <w:tab w:val="right" w:pos="8620"/>
              </w:tabs>
              <w:spacing w:before="80"/>
              <w:jc w:val="both"/>
              <w:rPr>
                <w:sz w:val="18"/>
                <w:szCs w:val="18"/>
              </w:rPr>
            </w:pPr>
            <w:r>
              <w:rPr>
                <w:sz w:val="18"/>
                <w:szCs w:val="18"/>
              </w:rPr>
              <w:t>DataBricks, July 23, 2020</w:t>
            </w:r>
          </w:p>
        </w:tc>
      </w:tr>
      <w:tr w14:paraId="4BC65B39" w14:textId="77777777">
        <w:tblPrEx>
          <w:tblW w:w="9754" w:type="dxa"/>
          <w:tblInd w:w="226" w:type="dxa"/>
          <w:tblLayout w:type="fixed"/>
          <w:tblLook w:val="0400"/>
        </w:tblPrEx>
        <w:trPr>
          <w:trHeight w:val="19"/>
        </w:trPr>
        <w:tc>
          <w:tcPr>
            <w:tcW w:w="5169" w:type="dxa"/>
            <w:shd w:val="clear" w:color="auto" w:fill="auto"/>
            <w:tcMar>
              <w:top w:w="80" w:type="dxa"/>
              <w:left w:w="80" w:type="dxa"/>
              <w:bottom w:w="80" w:type="dxa"/>
              <w:right w:w="80" w:type="dxa"/>
            </w:tcMar>
          </w:tcPr>
          <w:p w:rsidR="00FA3267" w14:paraId="41CF18F0" w14:textId="77777777">
            <w:pPr>
              <w:rPr>
                <w:b/>
                <w:sz w:val="18"/>
                <w:szCs w:val="18"/>
              </w:rPr>
            </w:pPr>
            <w:r>
              <w:rPr>
                <w:b/>
                <w:sz w:val="18"/>
                <w:szCs w:val="18"/>
              </w:rPr>
              <w:t>Introduction to Big Data Certificate</w:t>
            </w:r>
          </w:p>
          <w:p w:rsidR="00FA3267" w14:paraId="40FC7B2A" w14:textId="77777777">
            <w:pPr>
              <w:rPr>
                <w:b/>
                <w:sz w:val="18"/>
                <w:szCs w:val="18"/>
              </w:rPr>
            </w:pPr>
          </w:p>
          <w:p w:rsidR="00FA3267" w14:paraId="310DDB24" w14:textId="77777777">
            <w:pPr>
              <w:rPr>
                <w:sz w:val="18"/>
                <w:szCs w:val="18"/>
              </w:rPr>
            </w:pPr>
            <w:r>
              <w:rPr>
                <w:b/>
                <w:sz w:val="18"/>
                <w:szCs w:val="18"/>
              </w:rPr>
              <w:t>Big Data Modeling and Management Systems Certificate</w:t>
            </w:r>
          </w:p>
        </w:tc>
        <w:tc>
          <w:tcPr>
            <w:tcW w:w="4585" w:type="dxa"/>
            <w:shd w:val="clear" w:color="auto" w:fill="auto"/>
            <w:tcMar>
              <w:top w:w="80" w:type="dxa"/>
              <w:left w:w="80" w:type="dxa"/>
              <w:bottom w:w="80" w:type="dxa"/>
              <w:right w:w="80" w:type="dxa"/>
            </w:tcMar>
          </w:tcPr>
          <w:p w:rsidR="00FA3267" w14:paraId="7B9CC898" w14:textId="77777777">
            <w:pPr>
              <w:tabs>
                <w:tab w:val="right" w:pos="8620"/>
              </w:tabs>
              <w:spacing w:before="80"/>
              <w:jc w:val="both"/>
              <w:rPr>
                <w:sz w:val="18"/>
                <w:szCs w:val="18"/>
              </w:rPr>
            </w:pPr>
            <w:r>
              <w:rPr>
                <w:sz w:val="18"/>
                <w:szCs w:val="18"/>
              </w:rPr>
              <w:t>Coursera, University of California, December, 2016</w:t>
            </w:r>
          </w:p>
          <w:p w:rsidR="00FA3267" w14:paraId="48C86B3A" w14:textId="77777777">
            <w:pPr>
              <w:tabs>
                <w:tab w:val="right" w:pos="8620"/>
              </w:tabs>
              <w:spacing w:before="80"/>
              <w:jc w:val="both"/>
              <w:rPr>
                <w:sz w:val="18"/>
                <w:szCs w:val="18"/>
              </w:rPr>
            </w:pPr>
            <w:r>
              <w:rPr>
                <w:sz w:val="18"/>
                <w:szCs w:val="18"/>
              </w:rPr>
              <w:t>Coursera, University of California, January, 2017</w:t>
            </w:r>
          </w:p>
        </w:tc>
      </w:tr>
      <w:tr w14:paraId="0468ED6A" w14:textId="77777777">
        <w:tblPrEx>
          <w:tblW w:w="9754" w:type="dxa"/>
          <w:tblInd w:w="226" w:type="dxa"/>
          <w:tblLayout w:type="fixed"/>
          <w:tblLook w:val="0400"/>
        </w:tblPrEx>
        <w:trPr>
          <w:trHeight w:val="314"/>
        </w:trPr>
        <w:tc>
          <w:tcPr>
            <w:tcW w:w="5169" w:type="dxa"/>
            <w:shd w:val="clear" w:color="auto" w:fill="auto"/>
            <w:tcMar>
              <w:top w:w="80" w:type="dxa"/>
              <w:left w:w="80" w:type="dxa"/>
              <w:bottom w:w="80" w:type="dxa"/>
              <w:right w:w="80" w:type="dxa"/>
            </w:tcMar>
          </w:tcPr>
          <w:p w:rsidR="00FA3267" w14:paraId="13A67AAB" w14:textId="77777777">
            <w:pPr>
              <w:tabs>
                <w:tab w:val="right" w:pos="8620"/>
              </w:tabs>
              <w:spacing w:before="80"/>
              <w:jc w:val="both"/>
              <w:rPr>
                <w:sz w:val="18"/>
                <w:szCs w:val="18"/>
              </w:rPr>
            </w:pPr>
            <w:r>
              <w:rPr>
                <w:b/>
                <w:sz w:val="18"/>
                <w:szCs w:val="18"/>
              </w:rPr>
              <w:t>Business Analyst Certificate</w:t>
            </w:r>
          </w:p>
        </w:tc>
        <w:tc>
          <w:tcPr>
            <w:tcW w:w="4585" w:type="dxa"/>
            <w:shd w:val="clear" w:color="auto" w:fill="auto"/>
            <w:tcMar>
              <w:top w:w="80" w:type="dxa"/>
              <w:left w:w="80" w:type="dxa"/>
              <w:bottom w:w="80" w:type="dxa"/>
              <w:right w:w="80" w:type="dxa"/>
            </w:tcMar>
          </w:tcPr>
          <w:p w:rsidR="00FA3267" w14:paraId="74BCA73E" w14:textId="77777777">
            <w:pPr>
              <w:tabs>
                <w:tab w:val="right" w:pos="8620"/>
              </w:tabs>
              <w:spacing w:before="80"/>
              <w:jc w:val="both"/>
              <w:rPr>
                <w:sz w:val="18"/>
                <w:szCs w:val="18"/>
              </w:rPr>
            </w:pPr>
            <w:r>
              <w:rPr>
                <w:sz w:val="18"/>
                <w:szCs w:val="18"/>
              </w:rPr>
              <w:t>University of Calgary, Alberta, Canada, SY 2010</w:t>
            </w:r>
          </w:p>
        </w:tc>
      </w:tr>
      <w:tr w14:paraId="3E6A91BA" w14:textId="77777777">
        <w:tblPrEx>
          <w:tblW w:w="9754" w:type="dxa"/>
          <w:tblInd w:w="226" w:type="dxa"/>
          <w:tblLayout w:type="fixed"/>
          <w:tblLook w:val="0400"/>
        </w:tblPrEx>
        <w:trPr>
          <w:trHeight w:val="314"/>
        </w:trPr>
        <w:tc>
          <w:tcPr>
            <w:tcW w:w="5169" w:type="dxa"/>
            <w:shd w:val="clear" w:color="auto" w:fill="auto"/>
            <w:tcMar>
              <w:top w:w="80" w:type="dxa"/>
              <w:left w:w="80" w:type="dxa"/>
              <w:bottom w:w="80" w:type="dxa"/>
              <w:right w:w="80" w:type="dxa"/>
            </w:tcMar>
          </w:tcPr>
          <w:p w:rsidR="00FA3267" w14:paraId="4868A099" w14:textId="77777777">
            <w:pPr>
              <w:tabs>
                <w:tab w:val="right" w:pos="8620"/>
              </w:tabs>
              <w:spacing w:before="80"/>
              <w:jc w:val="both"/>
              <w:rPr>
                <w:sz w:val="18"/>
                <w:szCs w:val="18"/>
              </w:rPr>
            </w:pPr>
            <w:r>
              <w:rPr>
                <w:b/>
                <w:sz w:val="18"/>
                <w:szCs w:val="18"/>
              </w:rPr>
              <w:t xml:space="preserve">Bachelor of Science major in Computer Science </w:t>
            </w:r>
          </w:p>
        </w:tc>
        <w:tc>
          <w:tcPr>
            <w:tcW w:w="4585" w:type="dxa"/>
            <w:shd w:val="clear" w:color="auto" w:fill="auto"/>
            <w:tcMar>
              <w:top w:w="80" w:type="dxa"/>
              <w:left w:w="80" w:type="dxa"/>
              <w:bottom w:w="80" w:type="dxa"/>
              <w:right w:w="80" w:type="dxa"/>
            </w:tcMar>
          </w:tcPr>
          <w:p w:rsidR="00FA3267" w14:paraId="70E5E40C" w14:textId="77777777">
            <w:pPr>
              <w:tabs>
                <w:tab w:val="right" w:pos="8620"/>
              </w:tabs>
              <w:spacing w:before="80"/>
              <w:jc w:val="both"/>
              <w:rPr>
                <w:sz w:val="18"/>
                <w:szCs w:val="18"/>
              </w:rPr>
            </w:pPr>
            <w:r>
              <w:rPr>
                <w:sz w:val="18"/>
                <w:szCs w:val="18"/>
              </w:rPr>
              <w:t>San Sebastian College-Recoletos, Manila, Philippines, Year graduated 2000</w:t>
            </w:r>
          </w:p>
        </w:tc>
      </w:tr>
    </w:tbl>
    <w:p w:rsidR="00FA3267" w14:paraId="5BD92FF0" w14:textId="5410CDBF">
      <w:pPr>
        <w:spacing w:before="80"/>
        <w:rPr>
          <w:b/>
          <w:sz w:val="18"/>
          <w:szCs w:val="18"/>
          <w:u w:val="single"/>
        </w:rPr>
      </w:pPr>
      <w:r>
        <w:rPr>
          <w:b/>
          <w:sz w:val="18"/>
          <w:szCs w:val="18"/>
          <w:u w:val="single"/>
        </w:rPr>
        <w:t xml:space="preserve">PROFESSIONAL EXPERIENCE </w:t>
      </w:r>
    </w:p>
    <w:p w:rsidR="00FA3267" w14:paraId="3610FAA8" w14:textId="455015F8">
      <w:pPr>
        <w:tabs>
          <w:tab w:val="right" w:pos="8620"/>
        </w:tabs>
        <w:spacing w:before="80"/>
        <w:jc w:val="both"/>
        <w:rPr>
          <w:b/>
          <w:sz w:val="18"/>
          <w:szCs w:val="18"/>
        </w:rPr>
      </w:pPr>
    </w:p>
    <w:p w:rsidR="0063333D" w:rsidP="0063333D" w14:paraId="459C0338" w14:textId="28B1D0BC">
      <w:pPr>
        <w:tabs>
          <w:tab w:val="left" w:pos="6480"/>
        </w:tabs>
        <w:spacing w:before="80"/>
        <w:jc w:val="both"/>
        <w:rPr>
          <w:sz w:val="20"/>
          <w:szCs w:val="20"/>
        </w:rPr>
      </w:pPr>
      <w:r>
        <w:rPr>
          <w:b/>
          <w:sz w:val="20"/>
          <w:szCs w:val="20"/>
        </w:rPr>
        <w:t>SOLUTION ARCHITECT (Contractor/Incorporated)</w:t>
      </w:r>
      <w:r>
        <w:rPr>
          <w:b/>
          <w:sz w:val="20"/>
          <w:szCs w:val="20"/>
        </w:rPr>
        <w:tab/>
      </w:r>
      <w:r>
        <w:rPr>
          <w:sz w:val="20"/>
          <w:szCs w:val="20"/>
        </w:rPr>
        <w:t>November, 2022 - Present</w:t>
      </w:r>
    </w:p>
    <w:p w:rsidR="0063333D" w:rsidP="0063333D" w14:paraId="0D346213" w14:textId="0D1E2BE5">
      <w:pPr>
        <w:jc w:val="both"/>
        <w:rPr>
          <w:sz w:val="20"/>
          <w:szCs w:val="20"/>
        </w:rPr>
      </w:pPr>
      <w:r>
        <w:rPr>
          <w:sz w:val="20"/>
          <w:szCs w:val="20"/>
        </w:rPr>
        <w:t>Suncor Energy, Calgary, Canada</w:t>
      </w:r>
    </w:p>
    <w:p w:rsidR="0063333D" w:rsidP="0063333D" w14:paraId="2DA32781" w14:textId="77777777">
      <w:pPr>
        <w:jc w:val="both"/>
        <w:rPr>
          <w:sz w:val="20"/>
          <w:szCs w:val="20"/>
        </w:rPr>
      </w:pPr>
    </w:p>
    <w:p w:rsidR="0063333D" w:rsidP="0063333D" w14:paraId="672F46F8" w14:textId="77777777">
      <w:pPr>
        <w:tabs>
          <w:tab w:val="left" w:pos="7170"/>
        </w:tabs>
        <w:ind w:left="180"/>
        <w:rPr>
          <w:b/>
          <w:sz w:val="18"/>
          <w:szCs w:val="18"/>
        </w:rPr>
      </w:pPr>
      <w:r>
        <w:rPr>
          <w:b/>
          <w:sz w:val="18"/>
          <w:szCs w:val="18"/>
        </w:rPr>
        <w:t>Key Projects:</w:t>
      </w:r>
    </w:p>
    <w:p w:rsidR="003B0387" w:rsidRPr="00123C71" w:rsidP="003B0387" w14:paraId="00ED2AA5" w14:textId="4991A0CB">
      <w:pPr>
        <w:pStyle w:val="ListParagraph"/>
        <w:numPr>
          <w:ilvl w:val="0"/>
          <w:numId w:val="11"/>
        </w:numPr>
        <w:tabs>
          <w:tab w:val="left" w:pos="7170"/>
        </w:tabs>
        <w:rPr>
          <w:b/>
          <w:sz w:val="18"/>
          <w:szCs w:val="18"/>
        </w:rPr>
      </w:pPr>
      <w:r>
        <w:rPr>
          <w:sz w:val="18"/>
          <w:szCs w:val="18"/>
        </w:rPr>
        <w:t>3</w:t>
      </w:r>
      <w:r w:rsidR="00A33658">
        <w:rPr>
          <w:sz w:val="18"/>
          <w:szCs w:val="18"/>
        </w:rPr>
        <w:t xml:space="preserve"> MVP projects related to Trading and Alberta </w:t>
      </w:r>
      <w:r w:rsidR="00A44D42">
        <w:rPr>
          <w:sz w:val="18"/>
          <w:szCs w:val="18"/>
        </w:rPr>
        <w:t xml:space="preserve">Gas advanced analytics and machine learning. </w:t>
      </w:r>
    </w:p>
    <w:p w:rsidR="00123C71" w:rsidP="00123C71" w14:paraId="0DCDF074" w14:textId="77777777">
      <w:pPr>
        <w:tabs>
          <w:tab w:val="left" w:pos="7170"/>
        </w:tabs>
        <w:rPr>
          <w:b/>
          <w:sz w:val="18"/>
          <w:szCs w:val="18"/>
        </w:rPr>
      </w:pPr>
      <w:r>
        <w:rPr>
          <w:b/>
          <w:sz w:val="18"/>
          <w:szCs w:val="18"/>
        </w:rPr>
        <w:t xml:space="preserve">   </w:t>
      </w:r>
    </w:p>
    <w:p w:rsidR="00123C71" w:rsidRPr="00123C71" w:rsidP="00123C71" w14:paraId="66591E15" w14:textId="4DC79162">
      <w:pPr>
        <w:tabs>
          <w:tab w:val="left" w:pos="7170"/>
        </w:tabs>
        <w:rPr>
          <w:b/>
          <w:sz w:val="18"/>
          <w:szCs w:val="18"/>
        </w:rPr>
      </w:pPr>
      <w:r>
        <w:rPr>
          <w:b/>
          <w:sz w:val="18"/>
          <w:szCs w:val="18"/>
        </w:rPr>
        <w:t xml:space="preserve">    Key Responsibilities:</w:t>
      </w:r>
    </w:p>
    <w:p w:rsidR="003B0387" w:rsidRPr="006C6167" w:rsidP="00764274" w14:paraId="25899B1D" w14:textId="7D0AFFDD">
      <w:pPr>
        <w:pStyle w:val="ListParagraph"/>
        <w:numPr>
          <w:ilvl w:val="0"/>
          <w:numId w:val="11"/>
        </w:numPr>
        <w:tabs>
          <w:tab w:val="left" w:pos="7170"/>
        </w:tabs>
        <w:jc w:val="both"/>
        <w:rPr>
          <w:b/>
          <w:sz w:val="18"/>
          <w:szCs w:val="18"/>
        </w:rPr>
      </w:pPr>
      <w:r w:rsidRPr="006043FB">
        <w:rPr>
          <w:sz w:val="18"/>
          <w:szCs w:val="18"/>
        </w:rPr>
        <w:t>Architect</w:t>
      </w:r>
      <w:r>
        <w:rPr>
          <w:sz w:val="18"/>
          <w:szCs w:val="18"/>
        </w:rPr>
        <w:t>ed</w:t>
      </w:r>
      <w:r w:rsidRPr="006043FB">
        <w:rPr>
          <w:sz w:val="18"/>
          <w:szCs w:val="18"/>
        </w:rPr>
        <w:t xml:space="preserve"> and design</w:t>
      </w:r>
      <w:r>
        <w:rPr>
          <w:sz w:val="18"/>
          <w:szCs w:val="18"/>
        </w:rPr>
        <w:t>ed</w:t>
      </w:r>
      <w:r w:rsidRPr="006043FB">
        <w:rPr>
          <w:sz w:val="18"/>
          <w:szCs w:val="18"/>
        </w:rPr>
        <w:t xml:space="preserve"> th</w:t>
      </w:r>
      <w:r w:rsidR="00764274">
        <w:rPr>
          <w:sz w:val="18"/>
          <w:szCs w:val="18"/>
        </w:rPr>
        <w:t>e Advanced Analytics Solution which includes Machine Learning</w:t>
      </w:r>
      <w:r w:rsidR="00B469C8">
        <w:rPr>
          <w:sz w:val="18"/>
          <w:szCs w:val="18"/>
        </w:rPr>
        <w:t>.</w:t>
      </w:r>
      <w:r w:rsidR="00764274">
        <w:rPr>
          <w:sz w:val="18"/>
          <w:szCs w:val="18"/>
        </w:rPr>
        <w:t xml:space="preserve"> </w:t>
      </w:r>
    </w:p>
    <w:p w:rsidR="006C6167" w:rsidP="006C6167" w14:paraId="074224DB" w14:textId="66E243FF">
      <w:pPr>
        <w:pStyle w:val="ListParagraph"/>
        <w:numPr>
          <w:ilvl w:val="0"/>
          <w:numId w:val="11"/>
        </w:numPr>
        <w:tabs>
          <w:tab w:val="left" w:pos="7170"/>
        </w:tabs>
        <w:jc w:val="both"/>
        <w:rPr>
          <w:bCs/>
          <w:sz w:val="18"/>
          <w:szCs w:val="18"/>
        </w:rPr>
      </w:pPr>
      <w:r>
        <w:rPr>
          <w:bCs/>
          <w:sz w:val="18"/>
          <w:szCs w:val="18"/>
        </w:rPr>
        <w:t>Design and architected data live streamin</w:t>
      </w:r>
      <w:r>
        <w:rPr>
          <w:bCs/>
          <w:sz w:val="18"/>
          <w:szCs w:val="18"/>
        </w:rPr>
        <w:t>g using EventHub, Stream Analytics and DataBricks Streaming.</w:t>
      </w:r>
    </w:p>
    <w:p w:rsidR="006C6167" w:rsidP="009C7FB3" w14:paraId="1BAA186A" w14:textId="77777777">
      <w:pPr>
        <w:pStyle w:val="ListParagraph"/>
        <w:numPr>
          <w:ilvl w:val="0"/>
          <w:numId w:val="11"/>
        </w:numPr>
        <w:tabs>
          <w:tab w:val="left" w:pos="7170"/>
        </w:tabs>
        <w:jc w:val="both"/>
        <w:rPr>
          <w:bCs/>
          <w:sz w:val="18"/>
          <w:szCs w:val="18"/>
        </w:rPr>
      </w:pPr>
      <w:r w:rsidRPr="00C42B28">
        <w:rPr>
          <w:bCs/>
          <w:sz w:val="18"/>
          <w:szCs w:val="18"/>
        </w:rPr>
        <w:t xml:space="preserve">Design and </w:t>
      </w:r>
      <w:r w:rsidR="00276832">
        <w:rPr>
          <w:bCs/>
          <w:sz w:val="18"/>
          <w:szCs w:val="18"/>
        </w:rPr>
        <w:t>a</w:t>
      </w:r>
      <w:r w:rsidRPr="00C42B28">
        <w:rPr>
          <w:bCs/>
          <w:sz w:val="18"/>
          <w:szCs w:val="18"/>
        </w:rPr>
        <w:t>rchitect</w:t>
      </w:r>
      <w:r>
        <w:rPr>
          <w:bCs/>
          <w:sz w:val="18"/>
          <w:szCs w:val="18"/>
        </w:rPr>
        <w:t xml:space="preserve"> data micro-batch ingestion </w:t>
      </w:r>
      <w:r w:rsidR="00C1497E">
        <w:rPr>
          <w:bCs/>
          <w:sz w:val="18"/>
          <w:szCs w:val="18"/>
        </w:rPr>
        <w:t xml:space="preserve">using Data Factory, Synapse and </w:t>
      </w:r>
      <w:r>
        <w:rPr>
          <w:bCs/>
          <w:sz w:val="18"/>
          <w:szCs w:val="18"/>
        </w:rPr>
        <w:t>Databricks</w:t>
      </w:r>
    </w:p>
    <w:p w:rsidR="00EE65F5" w:rsidP="009C7FB3" w14:paraId="27A62755" w14:textId="299D031B">
      <w:pPr>
        <w:pStyle w:val="ListParagraph"/>
        <w:numPr>
          <w:ilvl w:val="0"/>
          <w:numId w:val="11"/>
        </w:numPr>
        <w:tabs>
          <w:tab w:val="left" w:pos="7170"/>
        </w:tabs>
        <w:jc w:val="both"/>
        <w:rPr>
          <w:bCs/>
          <w:sz w:val="18"/>
          <w:szCs w:val="18"/>
        </w:rPr>
      </w:pPr>
      <w:r>
        <w:rPr>
          <w:bCs/>
          <w:sz w:val="18"/>
          <w:szCs w:val="18"/>
        </w:rPr>
        <w:t xml:space="preserve">Design and architect </w:t>
      </w:r>
      <w:r w:rsidR="00A63112">
        <w:rPr>
          <w:bCs/>
          <w:sz w:val="18"/>
          <w:szCs w:val="18"/>
        </w:rPr>
        <w:t>m</w:t>
      </w:r>
      <w:r w:rsidR="004C0B02">
        <w:rPr>
          <w:bCs/>
          <w:sz w:val="18"/>
          <w:szCs w:val="18"/>
        </w:rPr>
        <w:t xml:space="preserve">icroservices </w:t>
      </w:r>
      <w:r w:rsidR="006C13D3">
        <w:rPr>
          <w:bCs/>
          <w:sz w:val="18"/>
          <w:szCs w:val="18"/>
        </w:rPr>
        <w:t>W</w:t>
      </w:r>
      <w:r>
        <w:rPr>
          <w:bCs/>
          <w:sz w:val="18"/>
          <w:szCs w:val="18"/>
        </w:rPr>
        <w:t xml:space="preserve">eb </w:t>
      </w:r>
      <w:r w:rsidR="006C13D3">
        <w:rPr>
          <w:bCs/>
          <w:sz w:val="18"/>
          <w:szCs w:val="18"/>
        </w:rPr>
        <w:t>A</w:t>
      </w:r>
      <w:r>
        <w:rPr>
          <w:bCs/>
          <w:sz w:val="18"/>
          <w:szCs w:val="18"/>
        </w:rPr>
        <w:t>pp UI</w:t>
      </w:r>
      <w:r w:rsidR="00DD426A">
        <w:rPr>
          <w:bCs/>
          <w:sz w:val="18"/>
          <w:szCs w:val="18"/>
        </w:rPr>
        <w:t xml:space="preserve"> including its securit</w:t>
      </w:r>
      <w:r w:rsidR="005E44C6">
        <w:rPr>
          <w:bCs/>
          <w:sz w:val="18"/>
          <w:szCs w:val="18"/>
        </w:rPr>
        <w:t>y and its integration interfaces.</w:t>
      </w:r>
      <w:r w:rsidR="004C0B02">
        <w:rPr>
          <w:bCs/>
          <w:sz w:val="18"/>
          <w:szCs w:val="18"/>
        </w:rPr>
        <w:t xml:space="preserve"> </w:t>
      </w:r>
    </w:p>
    <w:p w:rsidR="00276832" w:rsidRPr="00C42B28" w:rsidP="009C7FB3" w14:paraId="6B44BB96" w14:textId="406DB1DA">
      <w:pPr>
        <w:pStyle w:val="ListParagraph"/>
        <w:numPr>
          <w:ilvl w:val="0"/>
          <w:numId w:val="11"/>
        </w:numPr>
        <w:tabs>
          <w:tab w:val="left" w:pos="7170"/>
        </w:tabs>
        <w:jc w:val="both"/>
        <w:rPr>
          <w:bCs/>
          <w:sz w:val="18"/>
          <w:szCs w:val="18"/>
        </w:rPr>
      </w:pPr>
      <w:r>
        <w:rPr>
          <w:bCs/>
          <w:sz w:val="18"/>
          <w:szCs w:val="18"/>
        </w:rPr>
        <w:t xml:space="preserve">Design the Data Model and </w:t>
      </w:r>
      <w:r w:rsidR="006C13D3">
        <w:rPr>
          <w:bCs/>
          <w:sz w:val="18"/>
          <w:szCs w:val="18"/>
        </w:rPr>
        <w:t>PowerBI visualization</w:t>
      </w:r>
      <w:r>
        <w:rPr>
          <w:bCs/>
          <w:sz w:val="18"/>
          <w:szCs w:val="18"/>
        </w:rPr>
        <w:t xml:space="preserve"> according to the requirements</w:t>
      </w:r>
      <w:r w:rsidR="00B469C8">
        <w:rPr>
          <w:bCs/>
          <w:sz w:val="18"/>
          <w:szCs w:val="18"/>
        </w:rPr>
        <w:t>.</w:t>
      </w:r>
    </w:p>
    <w:p w:rsidR="00764274" w:rsidP="00764274" w14:paraId="3F99D06F" w14:textId="77777777">
      <w:pPr>
        <w:pStyle w:val="ListParagraph"/>
        <w:numPr>
          <w:ilvl w:val="0"/>
          <w:numId w:val="11"/>
        </w:numPr>
        <w:tabs>
          <w:tab w:val="left" w:pos="7170"/>
        </w:tabs>
        <w:jc w:val="both"/>
        <w:rPr>
          <w:bCs/>
          <w:sz w:val="18"/>
          <w:szCs w:val="18"/>
        </w:rPr>
      </w:pPr>
      <w:r w:rsidRPr="00764274">
        <w:rPr>
          <w:bCs/>
          <w:sz w:val="18"/>
          <w:szCs w:val="18"/>
        </w:rPr>
        <w:t>Work closely with the business and project team to define a required solution and crisply identify the scope of work, interfaces and boundaries for a project.</w:t>
      </w:r>
    </w:p>
    <w:p w:rsidR="00276832" w:rsidP="00276832" w14:paraId="6A070AB7" w14:textId="4B4CDAE0">
      <w:pPr>
        <w:pStyle w:val="ListParagraph"/>
        <w:numPr>
          <w:ilvl w:val="0"/>
          <w:numId w:val="11"/>
        </w:numPr>
        <w:tabs>
          <w:tab w:val="left" w:pos="7170"/>
        </w:tabs>
        <w:jc w:val="both"/>
        <w:rPr>
          <w:bCs/>
          <w:sz w:val="18"/>
          <w:szCs w:val="18"/>
        </w:rPr>
      </w:pPr>
      <w:r>
        <w:rPr>
          <w:bCs/>
          <w:sz w:val="18"/>
          <w:szCs w:val="18"/>
        </w:rPr>
        <w:t xml:space="preserve">Use Rest API to pull </w:t>
      </w:r>
      <w:r>
        <w:rPr>
          <w:bCs/>
          <w:sz w:val="18"/>
          <w:szCs w:val="18"/>
        </w:rPr>
        <w:t>external data</w:t>
      </w:r>
      <w:r w:rsidR="00B469C8">
        <w:rPr>
          <w:bCs/>
          <w:sz w:val="18"/>
          <w:szCs w:val="18"/>
        </w:rPr>
        <w:t>.</w:t>
      </w:r>
    </w:p>
    <w:p w:rsidR="00764274" w:rsidP="00764274" w14:paraId="0ADE0400" w14:textId="77777777">
      <w:pPr>
        <w:pStyle w:val="ListParagraph"/>
        <w:numPr>
          <w:ilvl w:val="0"/>
          <w:numId w:val="11"/>
        </w:numPr>
        <w:tabs>
          <w:tab w:val="left" w:pos="7170"/>
        </w:tabs>
        <w:jc w:val="both"/>
        <w:rPr>
          <w:bCs/>
          <w:sz w:val="18"/>
          <w:szCs w:val="18"/>
        </w:rPr>
      </w:pPr>
      <w:r w:rsidRPr="00764274">
        <w:rPr>
          <w:bCs/>
          <w:sz w:val="18"/>
          <w:szCs w:val="18"/>
        </w:rPr>
        <w:t>Provides a framework for deciding on a course of action when several solutions options are available.</w:t>
      </w:r>
    </w:p>
    <w:p w:rsidR="003B0387" w:rsidRPr="0014022E" w:rsidP="00345CB1" w14:paraId="6010D5F6" w14:textId="5E75A5AE">
      <w:pPr>
        <w:pStyle w:val="ListParagraph"/>
        <w:numPr>
          <w:ilvl w:val="0"/>
          <w:numId w:val="11"/>
        </w:numPr>
        <w:tabs>
          <w:tab w:val="left" w:pos="6480"/>
          <w:tab w:val="left" w:pos="7170"/>
        </w:tabs>
        <w:spacing w:before="80"/>
        <w:jc w:val="both"/>
        <w:rPr>
          <w:b/>
          <w:sz w:val="20"/>
          <w:szCs w:val="20"/>
        </w:rPr>
      </w:pPr>
      <w:r w:rsidRPr="0014022E">
        <w:rPr>
          <w:bCs/>
          <w:sz w:val="18"/>
          <w:szCs w:val="18"/>
        </w:rPr>
        <w:t xml:space="preserve">Terraform all the </w:t>
      </w:r>
      <w:r w:rsidR="00B60925">
        <w:rPr>
          <w:bCs/>
          <w:sz w:val="18"/>
          <w:szCs w:val="18"/>
        </w:rPr>
        <w:t xml:space="preserve">Azure </w:t>
      </w:r>
      <w:r w:rsidRPr="0014022E">
        <w:rPr>
          <w:bCs/>
          <w:sz w:val="18"/>
          <w:szCs w:val="18"/>
        </w:rPr>
        <w:t xml:space="preserve">resources and </w:t>
      </w:r>
      <w:r w:rsidRPr="0014022E" w:rsidR="00EC189B">
        <w:rPr>
          <w:bCs/>
          <w:sz w:val="18"/>
          <w:szCs w:val="18"/>
        </w:rPr>
        <w:t xml:space="preserve">use GitHub for </w:t>
      </w:r>
      <w:r w:rsidRPr="0014022E" w:rsidR="0014022E">
        <w:rPr>
          <w:bCs/>
          <w:sz w:val="18"/>
          <w:szCs w:val="18"/>
        </w:rPr>
        <w:t>deployment</w:t>
      </w:r>
      <w:r w:rsidR="00B469C8">
        <w:rPr>
          <w:bCs/>
          <w:sz w:val="18"/>
          <w:szCs w:val="18"/>
        </w:rPr>
        <w:t>.</w:t>
      </w:r>
    </w:p>
    <w:p w:rsidR="0014022E" w:rsidP="0014022E" w14:paraId="2551C59B" w14:textId="77777777">
      <w:pPr>
        <w:pStyle w:val="ListParagraph"/>
        <w:tabs>
          <w:tab w:val="left" w:pos="6480"/>
          <w:tab w:val="left" w:pos="7170"/>
        </w:tabs>
        <w:spacing w:before="80"/>
        <w:ind w:left="1440"/>
        <w:jc w:val="both"/>
        <w:rPr>
          <w:b/>
          <w:sz w:val="20"/>
          <w:szCs w:val="20"/>
        </w:rPr>
      </w:pPr>
    </w:p>
    <w:p w:rsidR="0014022E" w:rsidRPr="0014022E" w:rsidP="0014022E" w14:paraId="557C300F" w14:textId="77777777">
      <w:pPr>
        <w:pStyle w:val="ListParagraph"/>
        <w:tabs>
          <w:tab w:val="left" w:pos="6480"/>
          <w:tab w:val="left" w:pos="7170"/>
        </w:tabs>
        <w:spacing w:before="80"/>
        <w:ind w:left="1440"/>
        <w:jc w:val="both"/>
        <w:rPr>
          <w:b/>
          <w:sz w:val="20"/>
          <w:szCs w:val="20"/>
        </w:rPr>
      </w:pPr>
    </w:p>
    <w:p w:rsidR="00345CB1" w:rsidP="00345CB1" w14:paraId="7CD40E34" w14:textId="19E32675">
      <w:pPr>
        <w:tabs>
          <w:tab w:val="left" w:pos="6480"/>
        </w:tabs>
        <w:spacing w:before="80"/>
        <w:jc w:val="both"/>
        <w:rPr>
          <w:sz w:val="20"/>
          <w:szCs w:val="20"/>
        </w:rPr>
      </w:pPr>
      <w:r>
        <w:rPr>
          <w:b/>
          <w:sz w:val="20"/>
          <w:szCs w:val="20"/>
        </w:rPr>
        <w:t>SENIOR DATA ARCHITECT (</w:t>
      </w:r>
      <w:r w:rsidR="007A3438">
        <w:rPr>
          <w:b/>
          <w:sz w:val="20"/>
          <w:szCs w:val="20"/>
        </w:rPr>
        <w:t>Contractor/Incorporated</w:t>
      </w:r>
      <w:r>
        <w:rPr>
          <w:b/>
          <w:sz w:val="20"/>
          <w:szCs w:val="20"/>
        </w:rPr>
        <w:t>)</w:t>
      </w:r>
      <w:r>
        <w:rPr>
          <w:b/>
          <w:sz w:val="20"/>
          <w:szCs w:val="20"/>
        </w:rPr>
        <w:tab/>
      </w:r>
      <w:r w:rsidR="00AA4991">
        <w:rPr>
          <w:sz w:val="20"/>
          <w:szCs w:val="20"/>
        </w:rPr>
        <w:t>March</w:t>
      </w:r>
      <w:r>
        <w:rPr>
          <w:sz w:val="20"/>
          <w:szCs w:val="20"/>
        </w:rPr>
        <w:t xml:space="preserve">, 2021 </w:t>
      </w:r>
      <w:r w:rsidR="0063333D">
        <w:rPr>
          <w:sz w:val="20"/>
          <w:szCs w:val="20"/>
        </w:rPr>
        <w:t>–</w:t>
      </w:r>
      <w:r>
        <w:rPr>
          <w:sz w:val="20"/>
          <w:szCs w:val="20"/>
        </w:rPr>
        <w:t xml:space="preserve"> </w:t>
      </w:r>
      <w:r w:rsidR="0063333D">
        <w:rPr>
          <w:sz w:val="20"/>
          <w:szCs w:val="20"/>
        </w:rPr>
        <w:t>October 2022</w:t>
      </w:r>
    </w:p>
    <w:p w:rsidR="00345CB1" w:rsidP="00345CB1" w14:paraId="6E31D94C" w14:textId="7D1F7769">
      <w:pPr>
        <w:jc w:val="both"/>
        <w:rPr>
          <w:sz w:val="20"/>
          <w:szCs w:val="20"/>
        </w:rPr>
      </w:pPr>
      <w:r>
        <w:rPr>
          <w:sz w:val="20"/>
          <w:szCs w:val="20"/>
        </w:rPr>
        <w:t>Samuel Son &amp; Co</w:t>
      </w:r>
      <w:r>
        <w:rPr>
          <w:sz w:val="20"/>
          <w:szCs w:val="20"/>
        </w:rPr>
        <w:t xml:space="preserve">, </w:t>
      </w:r>
      <w:r>
        <w:rPr>
          <w:sz w:val="20"/>
          <w:szCs w:val="20"/>
        </w:rPr>
        <w:t>On</w:t>
      </w:r>
      <w:r w:rsidR="00815B64">
        <w:rPr>
          <w:sz w:val="20"/>
          <w:szCs w:val="20"/>
        </w:rPr>
        <w:t xml:space="preserve">tario, </w:t>
      </w:r>
      <w:r>
        <w:rPr>
          <w:sz w:val="20"/>
          <w:szCs w:val="20"/>
        </w:rPr>
        <w:t>Canada</w:t>
      </w:r>
    </w:p>
    <w:p w:rsidR="00345CB1" w:rsidP="00345CB1" w14:paraId="096A34EB" w14:textId="77777777">
      <w:pPr>
        <w:jc w:val="both"/>
        <w:rPr>
          <w:sz w:val="20"/>
          <w:szCs w:val="20"/>
        </w:rPr>
      </w:pPr>
    </w:p>
    <w:p w:rsidR="00345CB1" w:rsidP="00345CB1" w14:paraId="4A7CDC09" w14:textId="77777777">
      <w:pPr>
        <w:tabs>
          <w:tab w:val="left" w:pos="7170"/>
        </w:tabs>
        <w:ind w:left="180"/>
        <w:rPr>
          <w:b/>
          <w:sz w:val="18"/>
          <w:szCs w:val="18"/>
        </w:rPr>
      </w:pPr>
      <w:r>
        <w:rPr>
          <w:b/>
          <w:sz w:val="18"/>
          <w:szCs w:val="18"/>
        </w:rPr>
        <w:t>Key Projects:</w:t>
      </w:r>
    </w:p>
    <w:p w:rsidR="00815B64" w:rsidRPr="006B008F" w:rsidP="00815B64" w14:paraId="17CF13D6" w14:textId="31DF065D">
      <w:pPr>
        <w:pStyle w:val="ListParagraph"/>
        <w:numPr>
          <w:ilvl w:val="0"/>
          <w:numId w:val="11"/>
        </w:numPr>
        <w:tabs>
          <w:tab w:val="left" w:pos="7170"/>
        </w:tabs>
        <w:rPr>
          <w:b/>
          <w:sz w:val="18"/>
          <w:szCs w:val="18"/>
        </w:rPr>
      </w:pPr>
      <w:r>
        <w:rPr>
          <w:sz w:val="18"/>
          <w:szCs w:val="18"/>
        </w:rPr>
        <w:t xml:space="preserve">Data Governance </w:t>
      </w:r>
      <w:r w:rsidR="00F47C59">
        <w:rPr>
          <w:sz w:val="18"/>
          <w:szCs w:val="18"/>
        </w:rPr>
        <w:t xml:space="preserve">using </w:t>
      </w:r>
      <w:r>
        <w:rPr>
          <w:sz w:val="18"/>
          <w:szCs w:val="18"/>
        </w:rPr>
        <w:t>Azure Purview</w:t>
      </w:r>
    </w:p>
    <w:p w:rsidR="00A525CE" w:rsidRPr="00A525CE" w:rsidP="00A525CE" w14:paraId="7D7330B5" w14:textId="2E1109DD">
      <w:pPr>
        <w:pStyle w:val="ListParagraph"/>
        <w:numPr>
          <w:ilvl w:val="1"/>
          <w:numId w:val="11"/>
        </w:numPr>
        <w:tabs>
          <w:tab w:val="left" w:pos="7170"/>
        </w:tabs>
        <w:rPr>
          <w:b/>
          <w:sz w:val="18"/>
          <w:szCs w:val="18"/>
        </w:rPr>
      </w:pPr>
      <w:r w:rsidRPr="006043FB">
        <w:rPr>
          <w:sz w:val="18"/>
          <w:szCs w:val="18"/>
        </w:rPr>
        <w:t>Architect</w:t>
      </w:r>
      <w:r w:rsidR="004A7BC6">
        <w:rPr>
          <w:sz w:val="18"/>
          <w:szCs w:val="18"/>
        </w:rPr>
        <w:t>ed</w:t>
      </w:r>
      <w:r w:rsidRPr="006043FB">
        <w:rPr>
          <w:sz w:val="18"/>
          <w:szCs w:val="18"/>
        </w:rPr>
        <w:t xml:space="preserve"> and design</w:t>
      </w:r>
      <w:r w:rsidR="004A7BC6">
        <w:rPr>
          <w:sz w:val="18"/>
          <w:szCs w:val="18"/>
        </w:rPr>
        <w:t>ed</w:t>
      </w:r>
      <w:r w:rsidRPr="006043FB">
        <w:rPr>
          <w:sz w:val="18"/>
          <w:szCs w:val="18"/>
        </w:rPr>
        <w:t xml:space="preserve"> the Data Protection and Security requirements for </w:t>
      </w:r>
      <w:r w:rsidRPr="00A64376">
        <w:rPr>
          <w:sz w:val="18"/>
          <w:szCs w:val="18"/>
        </w:rPr>
        <w:t>Azure Purview</w:t>
      </w:r>
      <w:r>
        <w:rPr>
          <w:sz w:val="18"/>
          <w:szCs w:val="18"/>
        </w:rPr>
        <w:t xml:space="preserve"> (Data Governance)</w:t>
      </w:r>
    </w:p>
    <w:p w:rsidR="00A525CE" w:rsidRPr="006D6FAF" w:rsidP="00A525CE" w14:paraId="126B5F27" w14:textId="476794D6">
      <w:pPr>
        <w:pStyle w:val="ListParagraph"/>
        <w:numPr>
          <w:ilvl w:val="1"/>
          <w:numId w:val="11"/>
        </w:numPr>
        <w:tabs>
          <w:tab w:val="left" w:pos="7170"/>
        </w:tabs>
        <w:rPr>
          <w:b/>
          <w:sz w:val="18"/>
          <w:szCs w:val="18"/>
        </w:rPr>
      </w:pPr>
      <w:r>
        <w:rPr>
          <w:sz w:val="18"/>
          <w:szCs w:val="18"/>
        </w:rPr>
        <w:t>Design</w:t>
      </w:r>
      <w:r w:rsidR="004A7BC6">
        <w:rPr>
          <w:sz w:val="18"/>
          <w:szCs w:val="18"/>
        </w:rPr>
        <w:t>ed</w:t>
      </w:r>
      <w:r>
        <w:rPr>
          <w:sz w:val="18"/>
          <w:szCs w:val="18"/>
        </w:rPr>
        <w:t xml:space="preserve"> and buil</w:t>
      </w:r>
      <w:r w:rsidR="004A7BC6">
        <w:rPr>
          <w:sz w:val="18"/>
          <w:szCs w:val="18"/>
        </w:rPr>
        <w:t>t</w:t>
      </w:r>
      <w:r>
        <w:rPr>
          <w:sz w:val="18"/>
          <w:szCs w:val="18"/>
        </w:rPr>
        <w:t xml:space="preserve"> </w:t>
      </w:r>
      <w:r>
        <w:rPr>
          <w:sz w:val="18"/>
          <w:szCs w:val="18"/>
        </w:rPr>
        <w:t xml:space="preserve">Data Sensitivity and Classification </w:t>
      </w:r>
      <w:r w:rsidR="00651046">
        <w:rPr>
          <w:sz w:val="18"/>
          <w:szCs w:val="18"/>
        </w:rPr>
        <w:t>(</w:t>
      </w:r>
      <w:r>
        <w:rPr>
          <w:sz w:val="18"/>
          <w:szCs w:val="18"/>
        </w:rPr>
        <w:t>PII data</w:t>
      </w:r>
      <w:r w:rsidR="00651046">
        <w:rPr>
          <w:sz w:val="18"/>
          <w:szCs w:val="18"/>
        </w:rPr>
        <w:t xml:space="preserve">) </w:t>
      </w:r>
    </w:p>
    <w:p w:rsidR="00F47C59" w:rsidRPr="00F47C59" w:rsidP="0016200C" w14:paraId="0C448952" w14:textId="40BCCB5B">
      <w:pPr>
        <w:pStyle w:val="ListParagraph"/>
        <w:numPr>
          <w:ilvl w:val="1"/>
          <w:numId w:val="11"/>
        </w:numPr>
        <w:tabs>
          <w:tab w:val="left" w:pos="7170"/>
        </w:tabs>
        <w:rPr>
          <w:b/>
          <w:sz w:val="18"/>
          <w:szCs w:val="18"/>
        </w:rPr>
      </w:pPr>
      <w:r>
        <w:rPr>
          <w:sz w:val="18"/>
          <w:szCs w:val="18"/>
        </w:rPr>
        <w:t>Design</w:t>
      </w:r>
      <w:r w:rsidR="004A7BC6">
        <w:rPr>
          <w:sz w:val="18"/>
          <w:szCs w:val="18"/>
        </w:rPr>
        <w:t>ed</w:t>
      </w:r>
      <w:r>
        <w:rPr>
          <w:sz w:val="18"/>
          <w:szCs w:val="18"/>
        </w:rPr>
        <w:t xml:space="preserve"> and b</w:t>
      </w:r>
      <w:r w:rsidR="0016200C">
        <w:rPr>
          <w:sz w:val="18"/>
          <w:szCs w:val="18"/>
        </w:rPr>
        <w:t>uil</w:t>
      </w:r>
      <w:r w:rsidR="004A7BC6">
        <w:rPr>
          <w:sz w:val="18"/>
          <w:szCs w:val="18"/>
        </w:rPr>
        <w:t>t</w:t>
      </w:r>
      <w:r w:rsidR="0016200C">
        <w:rPr>
          <w:sz w:val="18"/>
          <w:szCs w:val="18"/>
        </w:rPr>
        <w:t xml:space="preserve"> the metadata ingestion</w:t>
      </w:r>
      <w:r>
        <w:rPr>
          <w:sz w:val="18"/>
          <w:szCs w:val="18"/>
        </w:rPr>
        <w:t xml:space="preserve"> and </w:t>
      </w:r>
      <w:r w:rsidR="00651046">
        <w:rPr>
          <w:sz w:val="18"/>
          <w:szCs w:val="18"/>
        </w:rPr>
        <w:t xml:space="preserve">data </w:t>
      </w:r>
      <w:r w:rsidR="0016200C">
        <w:rPr>
          <w:sz w:val="18"/>
          <w:szCs w:val="18"/>
        </w:rPr>
        <w:t>catalo</w:t>
      </w:r>
      <w:r>
        <w:rPr>
          <w:sz w:val="18"/>
          <w:szCs w:val="18"/>
        </w:rPr>
        <w:t>g</w:t>
      </w:r>
    </w:p>
    <w:p w:rsidR="0016200C" w:rsidRPr="00B80762" w:rsidP="0016200C" w14:paraId="383B23CD" w14:textId="45837970">
      <w:pPr>
        <w:pStyle w:val="ListParagraph"/>
        <w:numPr>
          <w:ilvl w:val="1"/>
          <w:numId w:val="11"/>
        </w:numPr>
        <w:tabs>
          <w:tab w:val="left" w:pos="7170"/>
        </w:tabs>
        <w:rPr>
          <w:b/>
          <w:sz w:val="18"/>
          <w:szCs w:val="18"/>
        </w:rPr>
      </w:pPr>
      <w:r w:rsidRPr="00B80762">
        <w:rPr>
          <w:sz w:val="18"/>
          <w:szCs w:val="18"/>
        </w:rPr>
        <w:t>Design</w:t>
      </w:r>
      <w:r w:rsidR="004A7BC6">
        <w:rPr>
          <w:sz w:val="18"/>
          <w:szCs w:val="18"/>
        </w:rPr>
        <w:t>ed</w:t>
      </w:r>
      <w:r w:rsidRPr="00B80762">
        <w:rPr>
          <w:sz w:val="18"/>
          <w:szCs w:val="18"/>
        </w:rPr>
        <w:t xml:space="preserve"> and </w:t>
      </w:r>
      <w:r w:rsidR="004A7BC6">
        <w:rPr>
          <w:sz w:val="18"/>
          <w:szCs w:val="18"/>
        </w:rPr>
        <w:t>i</w:t>
      </w:r>
      <w:r w:rsidRPr="00B80762">
        <w:rPr>
          <w:sz w:val="18"/>
          <w:szCs w:val="18"/>
        </w:rPr>
        <w:t>ntegrate</w:t>
      </w:r>
      <w:r w:rsidR="004A7BC6">
        <w:rPr>
          <w:sz w:val="18"/>
          <w:szCs w:val="18"/>
        </w:rPr>
        <w:t>d</w:t>
      </w:r>
      <w:r w:rsidRPr="00B80762">
        <w:rPr>
          <w:sz w:val="18"/>
          <w:szCs w:val="18"/>
        </w:rPr>
        <w:t xml:space="preserve"> Azure Purview to different Azure resources</w:t>
      </w:r>
      <w:r w:rsidR="007B37CE">
        <w:rPr>
          <w:sz w:val="18"/>
          <w:szCs w:val="18"/>
        </w:rPr>
        <w:t>.  Built end to end data lineage from on-premises, cloud data source and  Data Lake  to PowerBI (consumption)</w:t>
      </w:r>
    </w:p>
    <w:p w:rsidR="0016200C" w:rsidRPr="00D2520C" w:rsidP="0016200C" w14:paraId="4FD92FE9" w14:textId="0E377968">
      <w:pPr>
        <w:pStyle w:val="ListParagraph"/>
        <w:numPr>
          <w:ilvl w:val="1"/>
          <w:numId w:val="11"/>
        </w:numPr>
        <w:tabs>
          <w:tab w:val="left" w:pos="7170"/>
        </w:tabs>
        <w:rPr>
          <w:b/>
          <w:sz w:val="18"/>
          <w:szCs w:val="18"/>
        </w:rPr>
      </w:pPr>
      <w:r>
        <w:rPr>
          <w:sz w:val="18"/>
          <w:szCs w:val="18"/>
        </w:rPr>
        <w:t>Design</w:t>
      </w:r>
      <w:r w:rsidR="004A7BC6">
        <w:rPr>
          <w:sz w:val="18"/>
          <w:szCs w:val="18"/>
        </w:rPr>
        <w:t>ed</w:t>
      </w:r>
      <w:r>
        <w:rPr>
          <w:sz w:val="18"/>
          <w:szCs w:val="18"/>
        </w:rPr>
        <w:t xml:space="preserve"> and buil</w:t>
      </w:r>
      <w:r w:rsidR="004A7BC6">
        <w:rPr>
          <w:sz w:val="18"/>
          <w:szCs w:val="18"/>
        </w:rPr>
        <w:t>t</w:t>
      </w:r>
      <w:r>
        <w:rPr>
          <w:sz w:val="18"/>
          <w:szCs w:val="18"/>
        </w:rPr>
        <w:t xml:space="preserve"> Serve-Serve Access Policy using Azure Purview</w:t>
      </w:r>
    </w:p>
    <w:p w:rsidR="0016200C" w:rsidRPr="00143B68" w:rsidP="0016200C" w14:paraId="5A0FDF93" w14:textId="1D5F5A71">
      <w:pPr>
        <w:pStyle w:val="ListParagraph"/>
        <w:numPr>
          <w:ilvl w:val="1"/>
          <w:numId w:val="11"/>
        </w:numPr>
        <w:tabs>
          <w:tab w:val="left" w:pos="7170"/>
        </w:tabs>
        <w:rPr>
          <w:b/>
          <w:sz w:val="18"/>
          <w:szCs w:val="18"/>
        </w:rPr>
      </w:pPr>
      <w:r>
        <w:rPr>
          <w:sz w:val="18"/>
          <w:szCs w:val="18"/>
        </w:rPr>
        <w:t>Certified Data Sources</w:t>
      </w:r>
      <w:r w:rsidR="004A7BC6">
        <w:rPr>
          <w:sz w:val="18"/>
          <w:szCs w:val="18"/>
        </w:rPr>
        <w:t xml:space="preserve"> in Azure Purview</w:t>
      </w:r>
    </w:p>
    <w:p w:rsidR="0016200C" w:rsidRPr="00661936" w:rsidP="0016200C" w14:paraId="2E00F3C1" w14:textId="68C06B9F">
      <w:pPr>
        <w:pStyle w:val="ListParagraph"/>
        <w:numPr>
          <w:ilvl w:val="1"/>
          <w:numId w:val="11"/>
        </w:numPr>
        <w:tabs>
          <w:tab w:val="left" w:pos="7170"/>
        </w:tabs>
        <w:rPr>
          <w:b/>
          <w:sz w:val="18"/>
          <w:szCs w:val="18"/>
        </w:rPr>
      </w:pPr>
      <w:r>
        <w:rPr>
          <w:sz w:val="18"/>
          <w:szCs w:val="18"/>
        </w:rPr>
        <w:t>Currently i</w:t>
      </w:r>
      <w:r w:rsidR="004A7BC6">
        <w:rPr>
          <w:sz w:val="18"/>
          <w:szCs w:val="18"/>
        </w:rPr>
        <w:t>ntegrat</w:t>
      </w:r>
      <w:r>
        <w:rPr>
          <w:sz w:val="18"/>
          <w:szCs w:val="18"/>
        </w:rPr>
        <w:t>ing</w:t>
      </w:r>
      <w:r w:rsidR="004A7BC6">
        <w:rPr>
          <w:sz w:val="18"/>
          <w:szCs w:val="18"/>
        </w:rPr>
        <w:t xml:space="preserve"> Azure Purview to Prof</w:t>
      </w:r>
      <w:r>
        <w:rPr>
          <w:sz w:val="18"/>
          <w:szCs w:val="18"/>
        </w:rPr>
        <w:t>isee Data Quality</w:t>
      </w:r>
    </w:p>
    <w:p w:rsidR="00661936" w:rsidRPr="00DB3E94" w:rsidP="00661936" w14:paraId="38EDAED8" w14:textId="77777777">
      <w:pPr>
        <w:pStyle w:val="ListParagraph"/>
        <w:tabs>
          <w:tab w:val="left" w:pos="7170"/>
        </w:tabs>
        <w:ind w:left="2160"/>
        <w:rPr>
          <w:b/>
          <w:sz w:val="18"/>
          <w:szCs w:val="18"/>
        </w:rPr>
      </w:pPr>
    </w:p>
    <w:p w:rsidR="00C1371F" w:rsidRPr="00C1371F" w:rsidP="00661936" w14:paraId="3951142D" w14:textId="77777777">
      <w:pPr>
        <w:pStyle w:val="ListParagraph"/>
        <w:numPr>
          <w:ilvl w:val="0"/>
          <w:numId w:val="11"/>
        </w:numPr>
        <w:tabs>
          <w:tab w:val="left" w:pos="7170"/>
        </w:tabs>
        <w:rPr>
          <w:b/>
          <w:sz w:val="18"/>
          <w:szCs w:val="18"/>
        </w:rPr>
      </w:pPr>
      <w:r>
        <w:rPr>
          <w:sz w:val="18"/>
          <w:szCs w:val="18"/>
        </w:rPr>
        <w:t>GetPaid System</w:t>
      </w:r>
    </w:p>
    <w:p w:rsidR="00C1371F" w:rsidRPr="00C1371F" w:rsidP="00C1371F" w14:paraId="21E1529A" w14:textId="77777777">
      <w:pPr>
        <w:pStyle w:val="ListParagraph"/>
        <w:numPr>
          <w:ilvl w:val="1"/>
          <w:numId w:val="11"/>
        </w:numPr>
        <w:tabs>
          <w:tab w:val="left" w:pos="7170"/>
        </w:tabs>
        <w:rPr>
          <w:b/>
          <w:sz w:val="18"/>
          <w:szCs w:val="18"/>
        </w:rPr>
      </w:pPr>
      <w:r>
        <w:rPr>
          <w:sz w:val="18"/>
          <w:szCs w:val="18"/>
        </w:rPr>
        <w:t>Migrate</w:t>
      </w:r>
      <w:r w:rsidR="00040AD4">
        <w:rPr>
          <w:sz w:val="18"/>
          <w:szCs w:val="18"/>
        </w:rPr>
        <w:t>d</w:t>
      </w:r>
      <w:r>
        <w:rPr>
          <w:sz w:val="18"/>
          <w:szCs w:val="18"/>
        </w:rPr>
        <w:t xml:space="preserve"> all ERP systems such as Microsoft D365, JD Edwards</w:t>
      </w:r>
      <w:r w:rsidR="00F45C96">
        <w:rPr>
          <w:sz w:val="18"/>
          <w:szCs w:val="18"/>
        </w:rPr>
        <w:t>, AS400, IFS</w:t>
      </w:r>
      <w:r w:rsidR="0068554A">
        <w:rPr>
          <w:sz w:val="18"/>
          <w:szCs w:val="18"/>
        </w:rPr>
        <w:t xml:space="preserve"> and TruckMate into the Data Lake.  </w:t>
      </w:r>
    </w:p>
    <w:p w:rsidR="00C1371F" w:rsidRPr="00C1371F" w:rsidP="00C1371F" w14:paraId="6D3872EE" w14:textId="77777777">
      <w:pPr>
        <w:pStyle w:val="ListParagraph"/>
        <w:numPr>
          <w:ilvl w:val="1"/>
          <w:numId w:val="11"/>
        </w:numPr>
        <w:tabs>
          <w:tab w:val="left" w:pos="7170"/>
        </w:tabs>
        <w:rPr>
          <w:b/>
          <w:sz w:val="18"/>
          <w:szCs w:val="18"/>
        </w:rPr>
      </w:pPr>
      <w:r>
        <w:rPr>
          <w:sz w:val="18"/>
          <w:szCs w:val="18"/>
        </w:rPr>
        <w:t xml:space="preserve">Transformed and consolidated </w:t>
      </w:r>
      <w:r w:rsidR="002311A7">
        <w:rPr>
          <w:sz w:val="18"/>
          <w:szCs w:val="18"/>
        </w:rPr>
        <w:t xml:space="preserve">all </w:t>
      </w:r>
      <w:r>
        <w:rPr>
          <w:sz w:val="18"/>
          <w:szCs w:val="18"/>
        </w:rPr>
        <w:t xml:space="preserve">the </w:t>
      </w:r>
      <w:r w:rsidR="002311A7">
        <w:rPr>
          <w:sz w:val="18"/>
          <w:szCs w:val="18"/>
        </w:rPr>
        <w:t xml:space="preserve">ERP system for </w:t>
      </w:r>
      <w:r w:rsidR="005F4499">
        <w:rPr>
          <w:sz w:val="18"/>
          <w:szCs w:val="18"/>
        </w:rPr>
        <w:t>Accounts Receivables and Accounts Payables</w:t>
      </w:r>
      <w:r w:rsidR="002311A7">
        <w:rPr>
          <w:sz w:val="18"/>
          <w:szCs w:val="18"/>
        </w:rPr>
        <w:t xml:space="preserve">/Collection.  </w:t>
      </w:r>
    </w:p>
    <w:p w:rsidR="00780B17" w:rsidRPr="006B008F" w:rsidP="00C1371F" w14:paraId="3A460DEC" w14:textId="5C2AB396">
      <w:pPr>
        <w:pStyle w:val="ListParagraph"/>
        <w:numPr>
          <w:ilvl w:val="1"/>
          <w:numId w:val="11"/>
        </w:numPr>
        <w:tabs>
          <w:tab w:val="left" w:pos="7170"/>
        </w:tabs>
        <w:rPr>
          <w:b/>
          <w:sz w:val="18"/>
          <w:szCs w:val="18"/>
        </w:rPr>
      </w:pPr>
      <w:r>
        <w:rPr>
          <w:sz w:val="18"/>
          <w:szCs w:val="18"/>
        </w:rPr>
        <w:t xml:space="preserve">Loaded the </w:t>
      </w:r>
      <w:r w:rsidR="00C1371F">
        <w:rPr>
          <w:sz w:val="18"/>
          <w:szCs w:val="18"/>
        </w:rPr>
        <w:t>AR Balances into FIS Collection system.</w:t>
      </w:r>
    </w:p>
    <w:p w:rsidR="00661936" w14:paraId="49CBEE0C" w14:textId="2F781AA0">
      <w:pPr>
        <w:tabs>
          <w:tab w:val="right" w:pos="8620"/>
        </w:tabs>
        <w:spacing w:before="80"/>
        <w:jc w:val="both"/>
        <w:rPr>
          <w:sz w:val="18"/>
          <w:szCs w:val="18"/>
        </w:rPr>
      </w:pPr>
    </w:p>
    <w:p w:rsidR="00C1371F" w:rsidRPr="00C1371F" w:rsidP="00C1371F" w14:paraId="7975DA6E" w14:textId="77777777">
      <w:pPr>
        <w:pStyle w:val="ListParagraph"/>
        <w:numPr>
          <w:ilvl w:val="0"/>
          <w:numId w:val="11"/>
        </w:numPr>
        <w:tabs>
          <w:tab w:val="left" w:pos="7170"/>
        </w:tabs>
        <w:rPr>
          <w:b/>
          <w:sz w:val="18"/>
          <w:szCs w:val="18"/>
        </w:rPr>
      </w:pPr>
      <w:r>
        <w:rPr>
          <w:sz w:val="18"/>
          <w:szCs w:val="18"/>
        </w:rPr>
        <w:t>Majik System</w:t>
      </w:r>
    </w:p>
    <w:p w:rsidR="00C1371F" w:rsidRPr="00C1371F" w:rsidP="00C1371F" w14:paraId="3949A10D" w14:textId="77777777">
      <w:pPr>
        <w:pStyle w:val="ListParagraph"/>
        <w:numPr>
          <w:ilvl w:val="1"/>
          <w:numId w:val="11"/>
        </w:numPr>
        <w:tabs>
          <w:tab w:val="left" w:pos="7170"/>
        </w:tabs>
        <w:rPr>
          <w:b/>
          <w:sz w:val="18"/>
          <w:szCs w:val="18"/>
        </w:rPr>
      </w:pPr>
      <w:r>
        <w:rPr>
          <w:sz w:val="18"/>
          <w:szCs w:val="18"/>
        </w:rPr>
        <w:t>IoT data ingestion to the Data Lake</w:t>
      </w:r>
    </w:p>
    <w:p w:rsidR="00661936" w14:paraId="2DA244EB" w14:textId="01116E30">
      <w:pPr>
        <w:tabs>
          <w:tab w:val="right" w:pos="8620"/>
        </w:tabs>
        <w:spacing w:before="80"/>
        <w:jc w:val="both"/>
        <w:rPr>
          <w:b/>
          <w:sz w:val="18"/>
          <w:szCs w:val="18"/>
        </w:rPr>
      </w:pPr>
    </w:p>
    <w:p w:rsidR="00563DB5" w14:paraId="14BCD06D" w14:textId="77777777">
      <w:pPr>
        <w:tabs>
          <w:tab w:val="right" w:pos="8620"/>
        </w:tabs>
        <w:spacing w:before="80"/>
        <w:jc w:val="both"/>
        <w:rPr>
          <w:b/>
          <w:sz w:val="18"/>
          <w:szCs w:val="18"/>
        </w:rPr>
      </w:pPr>
    </w:p>
    <w:p w:rsidR="00672249" w:rsidRPr="00F47DE3" w:rsidP="00672249" w14:paraId="6F9AE08C" w14:textId="2E7F11C2">
      <w:pPr>
        <w:tabs>
          <w:tab w:val="left" w:pos="6480"/>
        </w:tabs>
        <w:spacing w:before="80"/>
        <w:jc w:val="both"/>
        <w:rPr>
          <w:b/>
          <w:sz w:val="20"/>
          <w:szCs w:val="20"/>
        </w:rPr>
      </w:pPr>
      <w:r>
        <w:rPr>
          <w:b/>
          <w:sz w:val="20"/>
          <w:szCs w:val="20"/>
        </w:rPr>
        <w:t xml:space="preserve">ENTERPRISE </w:t>
      </w:r>
      <w:r>
        <w:rPr>
          <w:b/>
          <w:sz w:val="20"/>
          <w:szCs w:val="20"/>
        </w:rPr>
        <w:t xml:space="preserve">DATA ARCHITECT </w:t>
      </w:r>
      <w:r w:rsidR="00F47DE3">
        <w:rPr>
          <w:b/>
          <w:sz w:val="20"/>
          <w:szCs w:val="20"/>
        </w:rPr>
        <w:t>(</w:t>
      </w:r>
      <w:r w:rsidR="00AB6117">
        <w:rPr>
          <w:b/>
          <w:sz w:val="20"/>
          <w:szCs w:val="20"/>
        </w:rPr>
        <w:t>Consultant</w:t>
      </w:r>
      <w:r>
        <w:rPr>
          <w:b/>
          <w:sz w:val="20"/>
          <w:szCs w:val="20"/>
        </w:rPr>
        <w:t>)</w:t>
      </w:r>
      <w:r>
        <w:rPr>
          <w:b/>
          <w:sz w:val="20"/>
          <w:szCs w:val="20"/>
        </w:rPr>
        <w:tab/>
      </w:r>
      <w:r w:rsidR="00F47DE3">
        <w:rPr>
          <w:sz w:val="20"/>
          <w:szCs w:val="20"/>
        </w:rPr>
        <w:t>Ma</w:t>
      </w:r>
      <w:r w:rsidR="00C930A5">
        <w:rPr>
          <w:sz w:val="20"/>
          <w:szCs w:val="20"/>
        </w:rPr>
        <w:t>y</w:t>
      </w:r>
      <w:r w:rsidR="00F47DE3">
        <w:rPr>
          <w:sz w:val="20"/>
          <w:szCs w:val="20"/>
        </w:rPr>
        <w:t xml:space="preserve"> 202</w:t>
      </w:r>
      <w:r w:rsidR="00C930A5">
        <w:rPr>
          <w:sz w:val="20"/>
          <w:szCs w:val="20"/>
        </w:rPr>
        <w:t>1</w:t>
      </w:r>
      <w:r w:rsidR="00AB6117">
        <w:rPr>
          <w:sz w:val="20"/>
          <w:szCs w:val="20"/>
        </w:rPr>
        <w:t xml:space="preserve"> </w:t>
      </w:r>
      <w:r w:rsidR="00C930A5">
        <w:rPr>
          <w:sz w:val="20"/>
          <w:szCs w:val="20"/>
        </w:rPr>
        <w:t>–</w:t>
      </w:r>
      <w:r w:rsidR="00AB6117">
        <w:rPr>
          <w:sz w:val="20"/>
          <w:szCs w:val="20"/>
        </w:rPr>
        <w:t xml:space="preserve"> </w:t>
      </w:r>
      <w:r w:rsidR="003E10D9">
        <w:rPr>
          <w:sz w:val="20"/>
          <w:szCs w:val="20"/>
        </w:rPr>
        <w:t xml:space="preserve">October </w:t>
      </w:r>
      <w:r w:rsidR="00C930A5">
        <w:rPr>
          <w:sz w:val="20"/>
          <w:szCs w:val="20"/>
        </w:rPr>
        <w:t>2022</w:t>
      </w:r>
    </w:p>
    <w:p w:rsidR="00672249" w:rsidP="00672249" w14:paraId="23A54BA1" w14:textId="77777777">
      <w:pPr>
        <w:jc w:val="both"/>
        <w:rPr>
          <w:sz w:val="20"/>
          <w:szCs w:val="20"/>
        </w:rPr>
      </w:pPr>
      <w:r>
        <w:rPr>
          <w:sz w:val="20"/>
          <w:szCs w:val="20"/>
        </w:rPr>
        <w:t>Inter Pipeline Ltd., Calgary, Alberta, Canada</w:t>
      </w:r>
    </w:p>
    <w:p w:rsidR="00672249" w:rsidP="00672249" w14:paraId="17532134" w14:textId="77777777">
      <w:pPr>
        <w:jc w:val="both"/>
        <w:rPr>
          <w:sz w:val="20"/>
          <w:szCs w:val="20"/>
        </w:rPr>
      </w:pPr>
    </w:p>
    <w:p w:rsidR="00672249" w:rsidP="00672249" w14:paraId="6B2D86D4" w14:textId="77777777">
      <w:pPr>
        <w:tabs>
          <w:tab w:val="left" w:pos="7170"/>
        </w:tabs>
        <w:ind w:left="180"/>
        <w:rPr>
          <w:b/>
          <w:sz w:val="18"/>
          <w:szCs w:val="18"/>
        </w:rPr>
      </w:pPr>
      <w:r>
        <w:rPr>
          <w:b/>
          <w:sz w:val="18"/>
          <w:szCs w:val="18"/>
        </w:rPr>
        <w:t>Key Projects:</w:t>
      </w:r>
    </w:p>
    <w:p w:rsidR="00FA68DA" w:rsidRPr="006B008F" w:rsidP="00FA68DA" w14:paraId="3965C2B7" w14:textId="77777777">
      <w:pPr>
        <w:pStyle w:val="ListParagraph"/>
        <w:numPr>
          <w:ilvl w:val="0"/>
          <w:numId w:val="11"/>
        </w:numPr>
        <w:tabs>
          <w:tab w:val="left" w:pos="7170"/>
        </w:tabs>
        <w:rPr>
          <w:b/>
          <w:sz w:val="18"/>
          <w:szCs w:val="18"/>
        </w:rPr>
      </w:pPr>
      <w:r>
        <w:rPr>
          <w:sz w:val="18"/>
          <w:szCs w:val="18"/>
        </w:rPr>
        <w:t>Enterprise Data Management Platform</w:t>
      </w:r>
    </w:p>
    <w:p w:rsidR="00BB7149" w:rsidP="00FA68DA" w14:paraId="0F58B8D0" w14:textId="23CF5369">
      <w:pPr>
        <w:pStyle w:val="ListParagraph"/>
        <w:numPr>
          <w:ilvl w:val="1"/>
          <w:numId w:val="11"/>
        </w:numPr>
        <w:tabs>
          <w:tab w:val="left" w:pos="7170"/>
        </w:tabs>
        <w:rPr>
          <w:bCs/>
          <w:sz w:val="18"/>
          <w:szCs w:val="18"/>
        </w:rPr>
      </w:pPr>
      <w:r>
        <w:rPr>
          <w:bCs/>
          <w:sz w:val="18"/>
          <w:szCs w:val="18"/>
        </w:rPr>
        <w:t>Conduct</w:t>
      </w:r>
      <w:r w:rsidR="00F47DE3">
        <w:rPr>
          <w:bCs/>
          <w:sz w:val="18"/>
          <w:szCs w:val="18"/>
        </w:rPr>
        <w:t>ed</w:t>
      </w:r>
      <w:r>
        <w:rPr>
          <w:bCs/>
          <w:sz w:val="18"/>
          <w:szCs w:val="18"/>
        </w:rPr>
        <w:t xml:space="preserve"> project assessment and high</w:t>
      </w:r>
      <w:r w:rsidR="00563DB5">
        <w:rPr>
          <w:bCs/>
          <w:sz w:val="18"/>
          <w:szCs w:val="18"/>
        </w:rPr>
        <w:t>-</w:t>
      </w:r>
      <w:r>
        <w:rPr>
          <w:bCs/>
          <w:sz w:val="18"/>
          <w:szCs w:val="18"/>
        </w:rPr>
        <w:t xml:space="preserve">level </w:t>
      </w:r>
      <w:r>
        <w:rPr>
          <w:bCs/>
          <w:sz w:val="18"/>
          <w:szCs w:val="18"/>
        </w:rPr>
        <w:t>business requirements</w:t>
      </w:r>
    </w:p>
    <w:p w:rsidR="008C0C53" w:rsidP="00FA68DA" w14:paraId="0860F4DC" w14:textId="78A2EBE6">
      <w:pPr>
        <w:pStyle w:val="ListParagraph"/>
        <w:numPr>
          <w:ilvl w:val="1"/>
          <w:numId w:val="11"/>
        </w:numPr>
        <w:tabs>
          <w:tab w:val="left" w:pos="7170"/>
        </w:tabs>
        <w:rPr>
          <w:bCs/>
          <w:sz w:val="18"/>
          <w:szCs w:val="18"/>
        </w:rPr>
      </w:pPr>
      <w:r>
        <w:rPr>
          <w:bCs/>
          <w:sz w:val="18"/>
          <w:szCs w:val="18"/>
        </w:rPr>
        <w:t>Provide</w:t>
      </w:r>
      <w:r w:rsidR="00F47DE3">
        <w:rPr>
          <w:bCs/>
          <w:sz w:val="18"/>
          <w:szCs w:val="18"/>
        </w:rPr>
        <w:t>d</w:t>
      </w:r>
      <w:r>
        <w:rPr>
          <w:bCs/>
          <w:sz w:val="18"/>
          <w:szCs w:val="18"/>
        </w:rPr>
        <w:t xml:space="preserve"> work breakdown structure (WBS) on different projects</w:t>
      </w:r>
      <w:r>
        <w:rPr>
          <w:bCs/>
          <w:sz w:val="18"/>
          <w:szCs w:val="18"/>
        </w:rPr>
        <w:t xml:space="preserve"> and set priorities</w:t>
      </w:r>
    </w:p>
    <w:p w:rsidR="00EA5CE6" w:rsidRPr="00EA5CE6" w:rsidP="00FA68DA" w14:paraId="69294E8B" w14:textId="7F5FC269">
      <w:pPr>
        <w:pStyle w:val="ListParagraph"/>
        <w:numPr>
          <w:ilvl w:val="1"/>
          <w:numId w:val="11"/>
        </w:numPr>
        <w:tabs>
          <w:tab w:val="left" w:pos="7170"/>
        </w:tabs>
        <w:rPr>
          <w:bCs/>
          <w:sz w:val="18"/>
          <w:szCs w:val="18"/>
        </w:rPr>
      </w:pPr>
      <w:r>
        <w:rPr>
          <w:bCs/>
          <w:sz w:val="18"/>
          <w:szCs w:val="18"/>
        </w:rPr>
        <w:t>E</w:t>
      </w:r>
      <w:r w:rsidR="00711EF8">
        <w:rPr>
          <w:bCs/>
          <w:sz w:val="18"/>
          <w:szCs w:val="18"/>
        </w:rPr>
        <w:t>stimated project timeline and resources that is needed in each project</w:t>
      </w:r>
      <w:r w:rsidR="007F15CB">
        <w:rPr>
          <w:bCs/>
          <w:sz w:val="18"/>
          <w:szCs w:val="18"/>
        </w:rPr>
        <w:t xml:space="preserve"> based on the scope of work</w:t>
      </w:r>
    </w:p>
    <w:p w:rsidR="00FA68DA" w:rsidRPr="004F030E" w:rsidP="00FA68DA" w14:paraId="0FEBC0D9" w14:textId="2B1A1158">
      <w:pPr>
        <w:pStyle w:val="ListParagraph"/>
        <w:numPr>
          <w:ilvl w:val="1"/>
          <w:numId w:val="11"/>
        </w:numPr>
        <w:tabs>
          <w:tab w:val="left" w:pos="7170"/>
        </w:tabs>
        <w:rPr>
          <w:b/>
          <w:sz w:val="18"/>
          <w:szCs w:val="18"/>
        </w:rPr>
      </w:pPr>
      <w:r>
        <w:rPr>
          <w:sz w:val="18"/>
          <w:szCs w:val="18"/>
        </w:rPr>
        <w:t>Architect</w:t>
      </w:r>
      <w:r w:rsidR="00F47DE3">
        <w:rPr>
          <w:sz w:val="18"/>
          <w:szCs w:val="18"/>
        </w:rPr>
        <w:t>ed</w:t>
      </w:r>
      <w:r w:rsidR="000F7753">
        <w:rPr>
          <w:sz w:val="18"/>
          <w:szCs w:val="18"/>
        </w:rPr>
        <w:t xml:space="preserve"> </w:t>
      </w:r>
      <w:r w:rsidR="00A95C90">
        <w:rPr>
          <w:sz w:val="18"/>
          <w:szCs w:val="18"/>
        </w:rPr>
        <w:t>and design</w:t>
      </w:r>
      <w:r w:rsidR="00F47DE3">
        <w:rPr>
          <w:sz w:val="18"/>
          <w:szCs w:val="18"/>
        </w:rPr>
        <w:t>ed</w:t>
      </w:r>
      <w:r w:rsidR="00A95C90">
        <w:rPr>
          <w:sz w:val="18"/>
          <w:szCs w:val="18"/>
        </w:rPr>
        <w:t xml:space="preserve"> </w:t>
      </w:r>
      <w:r w:rsidR="000F7753">
        <w:rPr>
          <w:sz w:val="18"/>
          <w:szCs w:val="18"/>
        </w:rPr>
        <w:t>the d</w:t>
      </w:r>
      <w:r>
        <w:rPr>
          <w:sz w:val="18"/>
          <w:szCs w:val="18"/>
        </w:rPr>
        <w:t xml:space="preserve">ata ingestion </w:t>
      </w:r>
      <w:r w:rsidR="000F7753">
        <w:rPr>
          <w:sz w:val="18"/>
          <w:szCs w:val="18"/>
        </w:rPr>
        <w:t>of the</w:t>
      </w:r>
      <w:r>
        <w:rPr>
          <w:sz w:val="18"/>
          <w:szCs w:val="18"/>
        </w:rPr>
        <w:t xml:space="preserve"> 12 data sources i.e. SAP S/4 Hana, Tieto EC, Bourque Logistic, Endur Openlink, OSI Pi Historian, PowerApps Dataverse, Workday, Enablon, SABA, IBM Maximo, Primavera P6, Ecosys to DataLake using Azure Synapse</w:t>
      </w:r>
    </w:p>
    <w:p w:rsidR="0064519B" w:rsidRPr="0064519B" w:rsidP="00FA68DA" w14:paraId="2DB82F47" w14:textId="3252BBEE">
      <w:pPr>
        <w:pStyle w:val="ListParagraph"/>
        <w:numPr>
          <w:ilvl w:val="1"/>
          <w:numId w:val="11"/>
        </w:numPr>
        <w:tabs>
          <w:tab w:val="left" w:pos="7170"/>
        </w:tabs>
        <w:rPr>
          <w:b/>
          <w:sz w:val="18"/>
          <w:szCs w:val="18"/>
        </w:rPr>
      </w:pPr>
      <w:r>
        <w:rPr>
          <w:sz w:val="18"/>
          <w:szCs w:val="18"/>
        </w:rPr>
        <w:t>Architect</w:t>
      </w:r>
      <w:r w:rsidR="00F47DE3">
        <w:rPr>
          <w:sz w:val="18"/>
          <w:szCs w:val="18"/>
        </w:rPr>
        <w:t>ed</w:t>
      </w:r>
      <w:r>
        <w:rPr>
          <w:sz w:val="18"/>
          <w:szCs w:val="18"/>
        </w:rPr>
        <w:t xml:space="preserve"> and design</w:t>
      </w:r>
      <w:r w:rsidR="00F47DE3">
        <w:rPr>
          <w:sz w:val="18"/>
          <w:szCs w:val="18"/>
        </w:rPr>
        <w:t>ed</w:t>
      </w:r>
      <w:r>
        <w:rPr>
          <w:sz w:val="18"/>
          <w:szCs w:val="18"/>
        </w:rPr>
        <w:t xml:space="preserve"> the data integration </w:t>
      </w:r>
      <w:r w:rsidR="001349AB">
        <w:rPr>
          <w:sz w:val="18"/>
          <w:szCs w:val="18"/>
        </w:rPr>
        <w:t xml:space="preserve">using </w:t>
      </w:r>
      <w:r w:rsidR="004B4CE5">
        <w:rPr>
          <w:sz w:val="18"/>
          <w:szCs w:val="18"/>
        </w:rPr>
        <w:t xml:space="preserve">Azure </w:t>
      </w:r>
      <w:r w:rsidR="001349AB">
        <w:rPr>
          <w:sz w:val="18"/>
          <w:szCs w:val="18"/>
        </w:rPr>
        <w:t>Service Bus</w:t>
      </w:r>
      <w:r>
        <w:rPr>
          <w:sz w:val="18"/>
          <w:szCs w:val="18"/>
        </w:rPr>
        <w:t xml:space="preserve"> and Logic Apps that provide the event-driven data</w:t>
      </w:r>
    </w:p>
    <w:p w:rsidR="00A95C90" w:rsidRPr="006D6FAF" w:rsidP="00A95C90" w14:paraId="1D48100D" w14:textId="443C7E01">
      <w:pPr>
        <w:pStyle w:val="ListParagraph"/>
        <w:numPr>
          <w:ilvl w:val="1"/>
          <w:numId w:val="11"/>
        </w:numPr>
        <w:tabs>
          <w:tab w:val="left" w:pos="7170"/>
        </w:tabs>
        <w:rPr>
          <w:b/>
          <w:sz w:val="18"/>
          <w:szCs w:val="18"/>
        </w:rPr>
      </w:pPr>
      <w:r w:rsidRPr="006043FB">
        <w:rPr>
          <w:sz w:val="18"/>
          <w:szCs w:val="18"/>
        </w:rPr>
        <w:t>Architect</w:t>
      </w:r>
      <w:r w:rsidR="00F47DE3">
        <w:rPr>
          <w:sz w:val="18"/>
          <w:szCs w:val="18"/>
        </w:rPr>
        <w:t>ed</w:t>
      </w:r>
      <w:r w:rsidRPr="006043FB">
        <w:rPr>
          <w:sz w:val="18"/>
          <w:szCs w:val="18"/>
        </w:rPr>
        <w:t xml:space="preserve"> and design</w:t>
      </w:r>
      <w:r w:rsidR="00F47DE3">
        <w:rPr>
          <w:sz w:val="18"/>
          <w:szCs w:val="18"/>
        </w:rPr>
        <w:t>ed</w:t>
      </w:r>
      <w:r w:rsidRPr="006043FB">
        <w:rPr>
          <w:sz w:val="18"/>
          <w:szCs w:val="18"/>
        </w:rPr>
        <w:t xml:space="preserve"> the Data Protection and Security requirements for </w:t>
      </w:r>
      <w:r w:rsidRPr="00A64376">
        <w:rPr>
          <w:sz w:val="18"/>
          <w:szCs w:val="18"/>
        </w:rPr>
        <w:t>Azure Purview</w:t>
      </w:r>
      <w:r>
        <w:rPr>
          <w:sz w:val="18"/>
          <w:szCs w:val="18"/>
        </w:rPr>
        <w:t xml:space="preserve"> (Data Governance)</w:t>
      </w:r>
      <w:r w:rsidR="002B57B9">
        <w:rPr>
          <w:sz w:val="18"/>
          <w:szCs w:val="18"/>
        </w:rPr>
        <w:t xml:space="preserve"> which includes </w:t>
      </w:r>
      <w:r w:rsidR="006D6FAF">
        <w:rPr>
          <w:sz w:val="18"/>
          <w:szCs w:val="18"/>
        </w:rPr>
        <w:t>Data Sensitivity and Classification for PII data</w:t>
      </w:r>
    </w:p>
    <w:p w:rsidR="006D6FAF" w:rsidRPr="0016200C" w:rsidP="006D6FAF" w14:paraId="376E6C25" w14:textId="135F7D68">
      <w:pPr>
        <w:pStyle w:val="ListParagraph"/>
        <w:numPr>
          <w:ilvl w:val="1"/>
          <w:numId w:val="11"/>
        </w:numPr>
        <w:tabs>
          <w:tab w:val="left" w:pos="7170"/>
        </w:tabs>
        <w:rPr>
          <w:b/>
          <w:sz w:val="18"/>
          <w:szCs w:val="18"/>
        </w:rPr>
      </w:pPr>
      <w:r>
        <w:rPr>
          <w:sz w:val="18"/>
          <w:szCs w:val="18"/>
        </w:rPr>
        <w:t>Buil</w:t>
      </w:r>
      <w:r w:rsidR="00AB6117">
        <w:rPr>
          <w:sz w:val="18"/>
          <w:szCs w:val="18"/>
        </w:rPr>
        <w:t>t</w:t>
      </w:r>
      <w:r>
        <w:rPr>
          <w:sz w:val="18"/>
          <w:szCs w:val="18"/>
        </w:rPr>
        <w:t xml:space="preserve"> the metadata</w:t>
      </w:r>
      <w:r w:rsidR="0016200C">
        <w:rPr>
          <w:sz w:val="18"/>
          <w:szCs w:val="18"/>
        </w:rPr>
        <w:t>/schema</w:t>
      </w:r>
      <w:r>
        <w:rPr>
          <w:sz w:val="18"/>
          <w:szCs w:val="18"/>
        </w:rPr>
        <w:t xml:space="preserve"> ingestion, catalog, classification, lineage and able to integrate </w:t>
      </w:r>
      <w:r w:rsidRPr="00A64376">
        <w:rPr>
          <w:sz w:val="18"/>
          <w:szCs w:val="18"/>
        </w:rPr>
        <w:t>Azure Purview</w:t>
      </w:r>
      <w:r>
        <w:rPr>
          <w:sz w:val="18"/>
          <w:szCs w:val="18"/>
        </w:rPr>
        <w:t xml:space="preserve"> to different Azure resources that is being used in EDMS </w:t>
      </w:r>
    </w:p>
    <w:p w:rsidR="0016200C" w:rsidRPr="000352C4" w:rsidP="0016200C" w14:paraId="65591245" w14:textId="7C7ECCF2">
      <w:pPr>
        <w:pStyle w:val="ListParagraph"/>
        <w:numPr>
          <w:ilvl w:val="1"/>
          <w:numId w:val="11"/>
        </w:numPr>
        <w:tabs>
          <w:tab w:val="left" w:pos="7170"/>
        </w:tabs>
        <w:rPr>
          <w:bCs/>
          <w:sz w:val="18"/>
          <w:szCs w:val="18"/>
        </w:rPr>
      </w:pPr>
      <w:r w:rsidRPr="000352C4">
        <w:rPr>
          <w:bCs/>
          <w:sz w:val="18"/>
          <w:szCs w:val="18"/>
        </w:rPr>
        <w:t>Guide</w:t>
      </w:r>
      <w:r w:rsidR="00AB6117">
        <w:rPr>
          <w:bCs/>
          <w:sz w:val="18"/>
          <w:szCs w:val="18"/>
        </w:rPr>
        <w:t>d</w:t>
      </w:r>
      <w:r w:rsidRPr="000352C4">
        <w:rPr>
          <w:bCs/>
          <w:sz w:val="18"/>
          <w:szCs w:val="18"/>
        </w:rPr>
        <w:t xml:space="preserve"> and support</w:t>
      </w:r>
      <w:r w:rsidR="00AB6117">
        <w:rPr>
          <w:bCs/>
          <w:sz w:val="18"/>
          <w:szCs w:val="18"/>
        </w:rPr>
        <w:t>ed</w:t>
      </w:r>
      <w:r w:rsidRPr="000352C4">
        <w:rPr>
          <w:bCs/>
          <w:sz w:val="18"/>
          <w:szCs w:val="18"/>
        </w:rPr>
        <w:t xml:space="preserve"> the PowerBI team</w:t>
      </w:r>
      <w:r>
        <w:rPr>
          <w:bCs/>
          <w:sz w:val="18"/>
          <w:szCs w:val="18"/>
        </w:rPr>
        <w:t xml:space="preserve"> on data consumption best practice</w:t>
      </w:r>
    </w:p>
    <w:p w:rsidR="003C36B7" w:rsidRPr="006B008F" w:rsidP="003C36B7" w14:paraId="72C1575F" w14:textId="0982DC2E">
      <w:pPr>
        <w:pStyle w:val="ListParagraph"/>
        <w:numPr>
          <w:ilvl w:val="1"/>
          <w:numId w:val="11"/>
        </w:numPr>
        <w:tabs>
          <w:tab w:val="left" w:pos="7170"/>
        </w:tabs>
        <w:rPr>
          <w:b/>
          <w:sz w:val="18"/>
          <w:szCs w:val="18"/>
        </w:rPr>
      </w:pPr>
      <w:r>
        <w:rPr>
          <w:sz w:val="18"/>
          <w:szCs w:val="18"/>
        </w:rPr>
        <w:t>Enterprise d</w:t>
      </w:r>
      <w:r>
        <w:rPr>
          <w:sz w:val="18"/>
          <w:szCs w:val="18"/>
        </w:rPr>
        <w:t>ata modeling using Azure IDW</w:t>
      </w:r>
    </w:p>
    <w:p w:rsidR="00FA68DA" w:rsidRPr="00C96D06" w:rsidP="00FA68DA" w14:paraId="7E05FC7D" w14:textId="054A7CE7">
      <w:pPr>
        <w:pStyle w:val="ListParagraph"/>
        <w:numPr>
          <w:ilvl w:val="1"/>
          <w:numId w:val="11"/>
        </w:numPr>
        <w:tabs>
          <w:tab w:val="left" w:pos="7170"/>
        </w:tabs>
        <w:rPr>
          <w:b/>
          <w:sz w:val="18"/>
          <w:szCs w:val="18"/>
        </w:rPr>
      </w:pPr>
      <w:r>
        <w:rPr>
          <w:sz w:val="18"/>
          <w:szCs w:val="18"/>
        </w:rPr>
        <w:t xml:space="preserve">Data </w:t>
      </w:r>
      <w:r w:rsidR="009B3F73">
        <w:rPr>
          <w:sz w:val="18"/>
          <w:szCs w:val="18"/>
        </w:rPr>
        <w:t>e</w:t>
      </w:r>
      <w:r>
        <w:rPr>
          <w:sz w:val="18"/>
          <w:szCs w:val="18"/>
        </w:rPr>
        <w:t>ngineer</w:t>
      </w:r>
      <w:r w:rsidR="002C7082">
        <w:rPr>
          <w:sz w:val="18"/>
          <w:szCs w:val="18"/>
        </w:rPr>
        <w:t>ed</w:t>
      </w:r>
      <w:r>
        <w:rPr>
          <w:sz w:val="18"/>
          <w:szCs w:val="18"/>
        </w:rPr>
        <w:t xml:space="preserve"> the d</w:t>
      </w:r>
      <w:r>
        <w:rPr>
          <w:sz w:val="18"/>
          <w:szCs w:val="18"/>
        </w:rPr>
        <w:t xml:space="preserve">ata ingestion </w:t>
      </w:r>
      <w:r w:rsidR="00EA74CB">
        <w:rPr>
          <w:sz w:val="18"/>
          <w:szCs w:val="18"/>
        </w:rPr>
        <w:t>from different data sources to Azure Data Lake and</w:t>
      </w:r>
      <w:r>
        <w:rPr>
          <w:sz w:val="18"/>
          <w:szCs w:val="18"/>
        </w:rPr>
        <w:t xml:space="preserve"> Azure Synapse Dedicated Pool</w:t>
      </w:r>
      <w:r w:rsidR="00C96D06">
        <w:rPr>
          <w:sz w:val="18"/>
          <w:szCs w:val="18"/>
        </w:rPr>
        <w:t xml:space="preserve"> (Data Warehouse)</w:t>
      </w:r>
    </w:p>
    <w:p w:rsidR="00FA68DA" w:rsidRPr="006B008F" w:rsidP="00FA68DA" w14:paraId="46B43E9F" w14:textId="15A65AB3">
      <w:pPr>
        <w:pStyle w:val="ListParagraph"/>
        <w:numPr>
          <w:ilvl w:val="1"/>
          <w:numId w:val="11"/>
        </w:numPr>
        <w:tabs>
          <w:tab w:val="left" w:pos="7170"/>
        </w:tabs>
        <w:rPr>
          <w:b/>
          <w:sz w:val="18"/>
          <w:szCs w:val="18"/>
        </w:rPr>
      </w:pPr>
      <w:r>
        <w:rPr>
          <w:sz w:val="18"/>
          <w:szCs w:val="18"/>
        </w:rPr>
        <w:t>Ensure</w:t>
      </w:r>
      <w:r w:rsidR="002C7082">
        <w:rPr>
          <w:sz w:val="18"/>
          <w:szCs w:val="18"/>
        </w:rPr>
        <w:t>d</w:t>
      </w:r>
      <w:r>
        <w:rPr>
          <w:sz w:val="18"/>
          <w:szCs w:val="18"/>
        </w:rPr>
        <w:t xml:space="preserve"> s</w:t>
      </w:r>
      <w:r>
        <w:rPr>
          <w:sz w:val="18"/>
          <w:szCs w:val="18"/>
        </w:rPr>
        <w:t>ecurity and access control</w:t>
      </w:r>
      <w:r>
        <w:rPr>
          <w:sz w:val="18"/>
          <w:szCs w:val="18"/>
        </w:rPr>
        <w:t xml:space="preserve"> on the Enterprise Data Management System (EDMS)</w:t>
      </w:r>
    </w:p>
    <w:p w:rsidR="000352C4" w:rsidRPr="00C706E9" w:rsidP="000352C4" w14:paraId="751B803B" w14:textId="29F24205">
      <w:pPr>
        <w:pStyle w:val="ListParagraph"/>
        <w:numPr>
          <w:ilvl w:val="1"/>
          <w:numId w:val="11"/>
        </w:numPr>
        <w:tabs>
          <w:tab w:val="left" w:pos="7170"/>
        </w:tabs>
        <w:rPr>
          <w:b/>
          <w:sz w:val="18"/>
          <w:szCs w:val="18"/>
        </w:rPr>
      </w:pPr>
      <w:r>
        <w:rPr>
          <w:sz w:val="18"/>
          <w:szCs w:val="18"/>
        </w:rPr>
        <w:t>Provide</w:t>
      </w:r>
      <w:r w:rsidR="002C7082">
        <w:rPr>
          <w:sz w:val="18"/>
          <w:szCs w:val="18"/>
        </w:rPr>
        <w:t>d</w:t>
      </w:r>
      <w:r>
        <w:rPr>
          <w:sz w:val="18"/>
          <w:szCs w:val="18"/>
        </w:rPr>
        <w:t xml:space="preserve"> Self-Served Analytics framework</w:t>
      </w:r>
    </w:p>
    <w:p w:rsidR="00E14559" w:rsidRPr="00A30E5B" w:rsidP="00E14559" w14:paraId="3364D7EF" w14:textId="7AE7AF45">
      <w:pPr>
        <w:pStyle w:val="ListParagraph"/>
        <w:numPr>
          <w:ilvl w:val="1"/>
          <w:numId w:val="11"/>
        </w:numPr>
        <w:tabs>
          <w:tab w:val="left" w:pos="7170"/>
        </w:tabs>
        <w:rPr>
          <w:b/>
          <w:sz w:val="18"/>
          <w:szCs w:val="18"/>
        </w:rPr>
      </w:pPr>
      <w:r>
        <w:rPr>
          <w:sz w:val="18"/>
          <w:szCs w:val="18"/>
        </w:rPr>
        <w:t>Chair</w:t>
      </w:r>
      <w:r w:rsidR="002C7082">
        <w:rPr>
          <w:sz w:val="18"/>
          <w:szCs w:val="18"/>
        </w:rPr>
        <w:t>ed</w:t>
      </w:r>
      <w:r>
        <w:rPr>
          <w:sz w:val="18"/>
          <w:szCs w:val="18"/>
        </w:rPr>
        <w:t xml:space="preserve"> the </w:t>
      </w:r>
      <w:r w:rsidRPr="00A64376">
        <w:rPr>
          <w:sz w:val="18"/>
          <w:szCs w:val="18"/>
        </w:rPr>
        <w:t>Data Governance</w:t>
      </w:r>
      <w:r>
        <w:rPr>
          <w:sz w:val="18"/>
          <w:szCs w:val="18"/>
        </w:rPr>
        <w:t xml:space="preserve"> Council</w:t>
      </w:r>
    </w:p>
    <w:p w:rsidR="00A30E5B" w:rsidRPr="00BB410A" w:rsidP="00E14559" w14:paraId="31280845" w14:textId="253BE7DF">
      <w:pPr>
        <w:pStyle w:val="ListParagraph"/>
        <w:numPr>
          <w:ilvl w:val="1"/>
          <w:numId w:val="11"/>
        </w:numPr>
        <w:tabs>
          <w:tab w:val="left" w:pos="7170"/>
        </w:tabs>
        <w:rPr>
          <w:b/>
          <w:sz w:val="18"/>
          <w:szCs w:val="18"/>
        </w:rPr>
      </w:pPr>
      <w:r>
        <w:rPr>
          <w:sz w:val="18"/>
          <w:szCs w:val="18"/>
        </w:rPr>
        <w:t>Participate</w:t>
      </w:r>
      <w:r w:rsidR="002C7082">
        <w:rPr>
          <w:sz w:val="18"/>
          <w:szCs w:val="18"/>
        </w:rPr>
        <w:t>d</w:t>
      </w:r>
      <w:r>
        <w:rPr>
          <w:sz w:val="18"/>
          <w:szCs w:val="18"/>
        </w:rPr>
        <w:t xml:space="preserve"> in the Heartland Petrochemical Complex </w:t>
      </w:r>
      <w:r w:rsidR="00A81732">
        <w:rPr>
          <w:sz w:val="18"/>
          <w:szCs w:val="18"/>
        </w:rPr>
        <w:t xml:space="preserve">(HPC) </w:t>
      </w:r>
      <w:r>
        <w:rPr>
          <w:sz w:val="18"/>
          <w:szCs w:val="18"/>
        </w:rPr>
        <w:t>project</w:t>
      </w:r>
      <w:r w:rsidR="00A81732">
        <w:rPr>
          <w:sz w:val="18"/>
          <w:szCs w:val="18"/>
        </w:rPr>
        <w:t>s</w:t>
      </w:r>
      <w:r>
        <w:rPr>
          <w:sz w:val="18"/>
          <w:szCs w:val="18"/>
        </w:rPr>
        <w:t xml:space="preserve"> implementation</w:t>
      </w:r>
    </w:p>
    <w:p w:rsidR="00BB410A" w:rsidRPr="00BB410A" w:rsidP="00E14559" w14:paraId="13BA3E95" w14:textId="063B2EF5">
      <w:pPr>
        <w:pStyle w:val="ListParagraph"/>
        <w:numPr>
          <w:ilvl w:val="1"/>
          <w:numId w:val="11"/>
        </w:numPr>
        <w:tabs>
          <w:tab w:val="left" w:pos="7170"/>
        </w:tabs>
        <w:rPr>
          <w:b/>
          <w:sz w:val="18"/>
          <w:szCs w:val="18"/>
        </w:rPr>
      </w:pPr>
      <w:r>
        <w:rPr>
          <w:sz w:val="18"/>
          <w:szCs w:val="18"/>
        </w:rPr>
        <w:t>Provide</w:t>
      </w:r>
      <w:r w:rsidR="002C7082">
        <w:rPr>
          <w:sz w:val="18"/>
          <w:szCs w:val="18"/>
        </w:rPr>
        <w:t>d</w:t>
      </w:r>
      <w:r>
        <w:rPr>
          <w:sz w:val="18"/>
          <w:szCs w:val="18"/>
        </w:rPr>
        <w:t xml:space="preserve"> training to the junior Data Engineers</w:t>
      </w:r>
    </w:p>
    <w:p w:rsidR="00BB410A" w:rsidRPr="00D164A4" w:rsidP="00E14559" w14:paraId="31E0BD60" w14:textId="36FA1A5A">
      <w:pPr>
        <w:pStyle w:val="ListParagraph"/>
        <w:numPr>
          <w:ilvl w:val="1"/>
          <w:numId w:val="11"/>
        </w:numPr>
        <w:tabs>
          <w:tab w:val="left" w:pos="7170"/>
        </w:tabs>
        <w:rPr>
          <w:b/>
          <w:sz w:val="18"/>
          <w:szCs w:val="18"/>
        </w:rPr>
      </w:pPr>
      <w:r>
        <w:rPr>
          <w:sz w:val="18"/>
          <w:szCs w:val="18"/>
        </w:rPr>
        <w:t>Work</w:t>
      </w:r>
      <w:r w:rsidR="002C7082">
        <w:rPr>
          <w:sz w:val="18"/>
          <w:szCs w:val="18"/>
        </w:rPr>
        <w:t>ed</w:t>
      </w:r>
      <w:r>
        <w:rPr>
          <w:sz w:val="18"/>
          <w:szCs w:val="18"/>
        </w:rPr>
        <w:t xml:space="preserve"> closely with Security Architect, Integration Architect and Application Architect</w:t>
      </w:r>
    </w:p>
    <w:p w:rsidR="00D164A4" w:rsidRPr="006043FB" w:rsidP="00E14559" w14:paraId="2E63B4FD" w14:textId="0F9CFD40">
      <w:pPr>
        <w:pStyle w:val="ListParagraph"/>
        <w:numPr>
          <w:ilvl w:val="1"/>
          <w:numId w:val="11"/>
        </w:numPr>
        <w:tabs>
          <w:tab w:val="left" w:pos="7170"/>
        </w:tabs>
        <w:rPr>
          <w:b/>
          <w:sz w:val="18"/>
          <w:szCs w:val="18"/>
        </w:rPr>
      </w:pPr>
      <w:r>
        <w:rPr>
          <w:sz w:val="18"/>
          <w:szCs w:val="18"/>
        </w:rPr>
        <w:t>Work</w:t>
      </w:r>
      <w:r w:rsidR="002C7082">
        <w:rPr>
          <w:sz w:val="18"/>
          <w:szCs w:val="18"/>
        </w:rPr>
        <w:t>ed</w:t>
      </w:r>
      <w:r>
        <w:rPr>
          <w:sz w:val="18"/>
          <w:szCs w:val="18"/>
        </w:rPr>
        <w:t xml:space="preserve"> closely with Project Managers, Business Analyst and Subject Mater Experts</w:t>
      </w:r>
      <w:r w:rsidR="00DB6754">
        <w:rPr>
          <w:sz w:val="18"/>
          <w:szCs w:val="18"/>
        </w:rPr>
        <w:t xml:space="preserve"> (SMEs)</w:t>
      </w:r>
      <w:r>
        <w:rPr>
          <w:sz w:val="18"/>
          <w:szCs w:val="18"/>
        </w:rPr>
        <w:t xml:space="preserve"> </w:t>
      </w:r>
    </w:p>
    <w:p w:rsidR="00FA68DA" w:rsidRPr="006B008F" w:rsidP="00FA68DA" w14:paraId="49F13B6C" w14:textId="77777777">
      <w:pPr>
        <w:pStyle w:val="ListParagraph"/>
        <w:tabs>
          <w:tab w:val="left" w:pos="7170"/>
        </w:tabs>
        <w:ind w:left="2160"/>
        <w:rPr>
          <w:b/>
          <w:sz w:val="18"/>
          <w:szCs w:val="18"/>
        </w:rPr>
      </w:pPr>
    </w:p>
    <w:p w:rsidR="00FA68DA" w:rsidP="00FA68DA" w14:paraId="468170F5" w14:textId="31C2E250">
      <w:pPr>
        <w:pStyle w:val="ListParagraph"/>
        <w:numPr>
          <w:ilvl w:val="0"/>
          <w:numId w:val="11"/>
        </w:numPr>
        <w:tabs>
          <w:tab w:val="left" w:pos="7170"/>
        </w:tabs>
        <w:rPr>
          <w:bCs/>
          <w:sz w:val="18"/>
          <w:szCs w:val="18"/>
        </w:rPr>
      </w:pPr>
      <w:r>
        <w:rPr>
          <w:bCs/>
          <w:sz w:val="18"/>
          <w:szCs w:val="18"/>
        </w:rPr>
        <w:t>Dynamics 365 Customer Relation Management (CRM)</w:t>
      </w:r>
    </w:p>
    <w:p w:rsidR="00FA68DA" w:rsidP="00FA68DA" w14:paraId="6ED72EDC" w14:textId="2DC4D2AF">
      <w:pPr>
        <w:pStyle w:val="ListParagraph"/>
        <w:numPr>
          <w:ilvl w:val="1"/>
          <w:numId w:val="11"/>
        </w:numPr>
        <w:tabs>
          <w:tab w:val="left" w:pos="7170"/>
        </w:tabs>
        <w:rPr>
          <w:bCs/>
          <w:sz w:val="18"/>
          <w:szCs w:val="18"/>
        </w:rPr>
      </w:pPr>
      <w:r>
        <w:rPr>
          <w:bCs/>
          <w:sz w:val="18"/>
          <w:szCs w:val="18"/>
        </w:rPr>
        <w:t>Work</w:t>
      </w:r>
      <w:r w:rsidR="002C7082">
        <w:rPr>
          <w:bCs/>
          <w:sz w:val="18"/>
          <w:szCs w:val="18"/>
        </w:rPr>
        <w:t>ed</w:t>
      </w:r>
      <w:r>
        <w:rPr>
          <w:bCs/>
          <w:sz w:val="18"/>
          <w:szCs w:val="18"/>
        </w:rPr>
        <w:t xml:space="preserve"> with Microsoft team on Geo-Migration of CRM</w:t>
      </w:r>
    </w:p>
    <w:p w:rsidR="003B13CC" w:rsidP="00FA68DA" w14:paraId="1F4C67A0" w14:textId="2E1306F4">
      <w:pPr>
        <w:pStyle w:val="ListParagraph"/>
        <w:numPr>
          <w:ilvl w:val="1"/>
          <w:numId w:val="11"/>
        </w:numPr>
        <w:tabs>
          <w:tab w:val="left" w:pos="7170"/>
        </w:tabs>
        <w:rPr>
          <w:bCs/>
          <w:sz w:val="18"/>
          <w:szCs w:val="18"/>
        </w:rPr>
      </w:pPr>
      <w:r>
        <w:rPr>
          <w:bCs/>
          <w:sz w:val="18"/>
          <w:szCs w:val="18"/>
        </w:rPr>
        <w:t>Ingest</w:t>
      </w:r>
      <w:r w:rsidR="002C7082">
        <w:rPr>
          <w:bCs/>
          <w:sz w:val="18"/>
          <w:szCs w:val="18"/>
        </w:rPr>
        <w:t>ed</w:t>
      </w:r>
      <w:r>
        <w:rPr>
          <w:bCs/>
          <w:sz w:val="18"/>
          <w:szCs w:val="18"/>
        </w:rPr>
        <w:t xml:space="preserve"> CRM data (Dataverse) to Data Lake</w:t>
      </w:r>
    </w:p>
    <w:p w:rsidR="00672249" w:rsidP="00672249" w14:paraId="6BC43F52" w14:textId="77777777">
      <w:pPr>
        <w:tabs>
          <w:tab w:val="left" w:pos="6480"/>
        </w:tabs>
        <w:spacing w:before="80"/>
        <w:jc w:val="both"/>
        <w:rPr>
          <w:b/>
          <w:sz w:val="20"/>
          <w:szCs w:val="20"/>
        </w:rPr>
      </w:pPr>
    </w:p>
    <w:p w:rsidR="00672249" w:rsidP="00672249" w14:paraId="62BE21E6" w14:textId="20FA3C99">
      <w:pPr>
        <w:tabs>
          <w:tab w:val="left" w:pos="6480"/>
        </w:tabs>
        <w:spacing w:before="80"/>
        <w:jc w:val="both"/>
        <w:rPr>
          <w:b/>
          <w:sz w:val="20"/>
          <w:szCs w:val="20"/>
        </w:rPr>
      </w:pPr>
    </w:p>
    <w:p w:rsidR="00AA70A7" w:rsidP="00AA70A7" w14:paraId="0123474F" w14:textId="7D83D6A9">
      <w:pPr>
        <w:tabs>
          <w:tab w:val="left" w:pos="6480"/>
        </w:tabs>
        <w:spacing w:before="80"/>
        <w:jc w:val="both"/>
        <w:rPr>
          <w:sz w:val="20"/>
          <w:szCs w:val="20"/>
        </w:rPr>
      </w:pPr>
      <w:r>
        <w:rPr>
          <w:b/>
          <w:sz w:val="20"/>
          <w:szCs w:val="20"/>
        </w:rPr>
        <w:t>DATA ARCHITECT (Consultant)</w:t>
      </w:r>
      <w:r>
        <w:rPr>
          <w:b/>
          <w:sz w:val="20"/>
          <w:szCs w:val="20"/>
        </w:rPr>
        <w:tab/>
      </w:r>
      <w:r>
        <w:rPr>
          <w:sz w:val="20"/>
          <w:szCs w:val="20"/>
        </w:rPr>
        <w:t>June, 2021 – December 2021</w:t>
      </w:r>
    </w:p>
    <w:p w:rsidR="00AA70A7" w:rsidP="00AA70A7" w14:paraId="417364AF" w14:textId="77777777">
      <w:pPr>
        <w:jc w:val="both"/>
        <w:rPr>
          <w:sz w:val="20"/>
          <w:szCs w:val="20"/>
        </w:rPr>
      </w:pPr>
      <w:r>
        <w:rPr>
          <w:sz w:val="20"/>
          <w:szCs w:val="20"/>
        </w:rPr>
        <w:t>Ernst &amp; Young, Toronto, Canada (Remote)</w:t>
      </w:r>
    </w:p>
    <w:p w:rsidR="00AA70A7" w:rsidP="00AA70A7" w14:paraId="02EA7641" w14:textId="77777777">
      <w:pPr>
        <w:jc w:val="both"/>
        <w:rPr>
          <w:sz w:val="20"/>
          <w:szCs w:val="20"/>
        </w:rPr>
      </w:pPr>
    </w:p>
    <w:p w:rsidR="00AA70A7" w:rsidP="00AA70A7" w14:paraId="77C75109" w14:textId="77777777">
      <w:pPr>
        <w:tabs>
          <w:tab w:val="left" w:pos="7170"/>
        </w:tabs>
        <w:ind w:left="180"/>
        <w:rPr>
          <w:b/>
          <w:sz w:val="18"/>
          <w:szCs w:val="18"/>
        </w:rPr>
      </w:pPr>
      <w:r>
        <w:rPr>
          <w:b/>
          <w:sz w:val="18"/>
          <w:szCs w:val="18"/>
        </w:rPr>
        <w:t>Key Projects &amp; Responsibilities:</w:t>
      </w:r>
    </w:p>
    <w:p w:rsidR="00AA70A7" w:rsidP="00AA70A7" w14:paraId="347CB3AB" w14:textId="77777777">
      <w:pPr>
        <w:pBdr>
          <w:top w:val="nil"/>
          <w:left w:val="nil"/>
          <w:bottom w:val="nil"/>
          <w:right w:val="nil"/>
          <w:between w:val="nil"/>
        </w:pBdr>
        <w:ind w:left="720"/>
        <w:rPr>
          <w:rFonts w:ascii="Helvetica Neue" w:eastAsia="Helvetica Neue" w:hAnsi="Helvetica Neue" w:cs="Helvetica Neue"/>
          <w:b/>
          <w:sz w:val="18"/>
          <w:szCs w:val="18"/>
        </w:rPr>
      </w:pPr>
    </w:p>
    <w:p w:rsidR="00AA70A7" w:rsidP="00AA70A7" w14:paraId="2F05792B" w14:textId="02608D0D">
      <w:pPr>
        <w:pStyle w:val="ListParagraph"/>
        <w:numPr>
          <w:ilvl w:val="0"/>
          <w:numId w:val="10"/>
        </w:numPr>
        <w:rPr>
          <w:rFonts w:ascii="Helvetica Neue" w:eastAsia="Helvetica Neue" w:hAnsi="Helvetica Neue" w:cs="Helvetica Neue"/>
          <w:bCs/>
          <w:sz w:val="18"/>
          <w:szCs w:val="18"/>
        </w:rPr>
      </w:pPr>
      <w:r>
        <w:rPr>
          <w:rFonts w:ascii="Helvetica Neue" w:eastAsia="Helvetica Neue" w:hAnsi="Helvetica Neue" w:cs="Helvetica Neue"/>
          <w:bCs/>
          <w:sz w:val="18"/>
          <w:szCs w:val="18"/>
        </w:rPr>
        <w:t>Deliver</w:t>
      </w:r>
      <w:r w:rsidR="002C7082">
        <w:rPr>
          <w:rFonts w:ascii="Helvetica Neue" w:eastAsia="Helvetica Neue" w:hAnsi="Helvetica Neue" w:cs="Helvetica Neue"/>
          <w:bCs/>
          <w:sz w:val="18"/>
          <w:szCs w:val="18"/>
        </w:rPr>
        <w:t>ed</w:t>
      </w:r>
      <w:r>
        <w:rPr>
          <w:rFonts w:ascii="Helvetica Neue" w:eastAsia="Helvetica Neue" w:hAnsi="Helvetica Neue" w:cs="Helvetica Neue"/>
          <w:bCs/>
          <w:sz w:val="18"/>
          <w:szCs w:val="18"/>
        </w:rPr>
        <w:t xml:space="preserve"> Security Architecture Documentation for Collibra SaaS, Jobserver &amp; Lineage</w:t>
      </w:r>
    </w:p>
    <w:p w:rsidR="00AA70A7" w:rsidP="00AA70A7" w14:paraId="00063C7E" w14:textId="4D0FE5F1">
      <w:pPr>
        <w:pStyle w:val="ListParagraph"/>
        <w:numPr>
          <w:ilvl w:val="0"/>
          <w:numId w:val="10"/>
        </w:numPr>
        <w:rPr>
          <w:rFonts w:ascii="Helvetica Neue" w:eastAsia="Helvetica Neue" w:hAnsi="Helvetica Neue" w:cs="Helvetica Neue"/>
          <w:bCs/>
          <w:sz w:val="18"/>
          <w:szCs w:val="18"/>
        </w:rPr>
      </w:pPr>
      <w:r>
        <w:rPr>
          <w:rFonts w:ascii="Helvetica Neue" w:eastAsia="Helvetica Neue" w:hAnsi="Helvetica Neue" w:cs="Helvetica Neue"/>
          <w:bCs/>
          <w:sz w:val="18"/>
          <w:szCs w:val="18"/>
        </w:rPr>
        <w:t>Provide</w:t>
      </w:r>
      <w:r w:rsidR="002C7082">
        <w:rPr>
          <w:rFonts w:ascii="Helvetica Neue" w:eastAsia="Helvetica Neue" w:hAnsi="Helvetica Neue" w:cs="Helvetica Neue"/>
          <w:bCs/>
          <w:sz w:val="18"/>
          <w:szCs w:val="18"/>
        </w:rPr>
        <w:t>d</w:t>
      </w:r>
      <w:r>
        <w:rPr>
          <w:rFonts w:ascii="Helvetica Neue" w:eastAsia="Helvetica Neue" w:hAnsi="Helvetica Neue" w:cs="Helvetica Neue"/>
          <w:bCs/>
          <w:sz w:val="18"/>
          <w:szCs w:val="18"/>
        </w:rPr>
        <w:t xml:space="preserve"> security best practices and deliver Security Architecture Documentation of the end-to-end Azure Data Analytics from ingestion to consumption using Azure services i.e. Data Lake, Azure Data Factory, DataBricks, Synapse Analytics, Azure Analysis Services, SQL Server, Power BI, Key Vault, Log Analytics and Azure Virtual Machine</w:t>
      </w:r>
    </w:p>
    <w:p w:rsidR="00AA70A7" w:rsidP="00AA70A7" w14:paraId="0A4B6766" w14:textId="75F52D8F">
      <w:pPr>
        <w:pStyle w:val="ListParagraph"/>
        <w:numPr>
          <w:ilvl w:val="0"/>
          <w:numId w:val="10"/>
        </w:numPr>
        <w:rPr>
          <w:rFonts w:ascii="Helvetica Neue" w:eastAsia="Helvetica Neue" w:hAnsi="Helvetica Neue" w:cs="Helvetica Neue"/>
          <w:bCs/>
          <w:sz w:val="18"/>
          <w:szCs w:val="18"/>
        </w:rPr>
      </w:pPr>
      <w:r>
        <w:rPr>
          <w:rFonts w:ascii="Helvetica Neue" w:eastAsia="Helvetica Neue" w:hAnsi="Helvetica Neue" w:cs="Helvetica Neue"/>
          <w:bCs/>
          <w:sz w:val="18"/>
          <w:szCs w:val="18"/>
        </w:rPr>
        <w:t>Provide</w:t>
      </w:r>
      <w:r w:rsidR="002C7082">
        <w:rPr>
          <w:rFonts w:ascii="Helvetica Neue" w:eastAsia="Helvetica Neue" w:hAnsi="Helvetica Neue" w:cs="Helvetica Neue"/>
          <w:bCs/>
          <w:sz w:val="18"/>
          <w:szCs w:val="18"/>
        </w:rPr>
        <w:t>d</w:t>
      </w:r>
      <w:r>
        <w:rPr>
          <w:rFonts w:ascii="Helvetica Neue" w:eastAsia="Helvetica Neue" w:hAnsi="Helvetica Neue" w:cs="Helvetica Neue"/>
          <w:bCs/>
          <w:sz w:val="18"/>
          <w:szCs w:val="18"/>
        </w:rPr>
        <w:t xml:space="preserve"> support to the E&amp;Y Cloud Security Engagement Lead on different Data Analytics resources</w:t>
      </w:r>
    </w:p>
    <w:p w:rsidR="00AA70A7" w:rsidP="00AA70A7" w14:paraId="09CA5B52" w14:textId="59E1C414">
      <w:pPr>
        <w:pStyle w:val="ListParagraph"/>
        <w:numPr>
          <w:ilvl w:val="0"/>
          <w:numId w:val="10"/>
        </w:numPr>
        <w:rPr>
          <w:rFonts w:ascii="Helvetica Neue" w:eastAsia="Helvetica Neue" w:hAnsi="Helvetica Neue" w:cs="Helvetica Neue"/>
          <w:bCs/>
          <w:sz w:val="18"/>
          <w:szCs w:val="18"/>
        </w:rPr>
      </w:pPr>
      <w:r>
        <w:rPr>
          <w:rFonts w:ascii="Helvetica Neue" w:eastAsia="Helvetica Neue" w:hAnsi="Helvetica Neue" w:cs="Helvetica Neue"/>
          <w:bCs/>
          <w:sz w:val="18"/>
          <w:szCs w:val="18"/>
        </w:rPr>
        <w:t>Provide</w:t>
      </w:r>
      <w:r w:rsidR="002C7082">
        <w:rPr>
          <w:rFonts w:ascii="Helvetica Neue" w:eastAsia="Helvetica Neue" w:hAnsi="Helvetica Neue" w:cs="Helvetica Neue"/>
          <w:bCs/>
          <w:sz w:val="18"/>
          <w:szCs w:val="18"/>
        </w:rPr>
        <w:t>d</w:t>
      </w:r>
      <w:r>
        <w:rPr>
          <w:rFonts w:ascii="Helvetica Neue" w:eastAsia="Helvetica Neue" w:hAnsi="Helvetica Neue" w:cs="Helvetica Neue"/>
          <w:bCs/>
          <w:sz w:val="18"/>
          <w:szCs w:val="18"/>
        </w:rPr>
        <w:t xml:space="preserve"> guidance and support to the E&amp;Y IAM Specialist on RBAC of different Azure Data Analytics resources</w:t>
      </w:r>
    </w:p>
    <w:p w:rsidR="00AA70A7" w:rsidRPr="004A12D8" w:rsidP="00AA70A7" w14:paraId="331E20D1" w14:textId="6FFEB8D0">
      <w:pPr>
        <w:pStyle w:val="ListParagraph"/>
        <w:numPr>
          <w:ilvl w:val="0"/>
          <w:numId w:val="10"/>
        </w:numPr>
        <w:rPr>
          <w:rFonts w:ascii="Helvetica Neue" w:eastAsia="Helvetica Neue" w:hAnsi="Helvetica Neue" w:cs="Helvetica Neue"/>
          <w:b/>
          <w:sz w:val="18"/>
          <w:szCs w:val="18"/>
        </w:rPr>
      </w:pPr>
      <w:r>
        <w:rPr>
          <w:sz w:val="18"/>
          <w:szCs w:val="18"/>
        </w:rPr>
        <w:t>Review</w:t>
      </w:r>
      <w:r w:rsidR="002C7082">
        <w:rPr>
          <w:sz w:val="18"/>
          <w:szCs w:val="18"/>
        </w:rPr>
        <w:t>ed</w:t>
      </w:r>
      <w:r>
        <w:rPr>
          <w:sz w:val="18"/>
          <w:szCs w:val="18"/>
        </w:rPr>
        <w:t>/assess</w:t>
      </w:r>
      <w:r w:rsidR="002C7082">
        <w:rPr>
          <w:sz w:val="18"/>
          <w:szCs w:val="18"/>
        </w:rPr>
        <w:t>ed</w:t>
      </w:r>
      <w:r>
        <w:rPr>
          <w:sz w:val="18"/>
          <w:szCs w:val="18"/>
        </w:rPr>
        <w:t xml:space="preserve"> the current Security Architecture of the Data Management Cloud Platform</w:t>
      </w:r>
    </w:p>
    <w:p w:rsidR="00AA70A7" w:rsidRPr="00BC0102" w:rsidP="00AA70A7" w14:paraId="25DDB2E9" w14:textId="4A6BEA9C">
      <w:pPr>
        <w:pStyle w:val="ListParagraph"/>
        <w:numPr>
          <w:ilvl w:val="0"/>
          <w:numId w:val="10"/>
        </w:numPr>
        <w:rPr>
          <w:rFonts w:ascii="Helvetica Neue" w:eastAsia="Helvetica Neue" w:hAnsi="Helvetica Neue" w:cs="Helvetica Neue"/>
          <w:b/>
          <w:sz w:val="18"/>
          <w:szCs w:val="18"/>
        </w:rPr>
      </w:pPr>
      <w:r>
        <w:rPr>
          <w:sz w:val="18"/>
          <w:szCs w:val="18"/>
        </w:rPr>
        <w:t>Deliver</w:t>
      </w:r>
      <w:r w:rsidR="002C7082">
        <w:rPr>
          <w:sz w:val="18"/>
          <w:szCs w:val="18"/>
        </w:rPr>
        <w:t>ed</w:t>
      </w:r>
      <w:r>
        <w:rPr>
          <w:sz w:val="18"/>
          <w:szCs w:val="18"/>
        </w:rPr>
        <w:t xml:space="preserve"> onboarding checklist and framework of the Data Sources Ingestion in Collibra (</w:t>
      </w:r>
      <w:r w:rsidRPr="00A64376">
        <w:rPr>
          <w:sz w:val="18"/>
          <w:szCs w:val="18"/>
        </w:rPr>
        <w:t>Data Governance)</w:t>
      </w:r>
    </w:p>
    <w:p w:rsidR="00AA70A7" w:rsidRPr="00CA76D6" w:rsidP="00AA70A7" w14:paraId="452552C3" w14:textId="0825E1FB">
      <w:pPr>
        <w:pStyle w:val="ListParagraph"/>
        <w:numPr>
          <w:ilvl w:val="0"/>
          <w:numId w:val="10"/>
        </w:numPr>
        <w:rPr>
          <w:rFonts w:ascii="Helvetica Neue" w:eastAsia="Helvetica Neue" w:hAnsi="Helvetica Neue" w:cs="Helvetica Neue"/>
          <w:b/>
          <w:sz w:val="18"/>
          <w:szCs w:val="18"/>
        </w:rPr>
      </w:pPr>
      <w:r>
        <w:rPr>
          <w:sz w:val="18"/>
          <w:szCs w:val="18"/>
        </w:rPr>
        <w:t>Deliver</w:t>
      </w:r>
      <w:r w:rsidR="002C7082">
        <w:rPr>
          <w:sz w:val="18"/>
          <w:szCs w:val="18"/>
        </w:rPr>
        <w:t>ed</w:t>
      </w:r>
      <w:r>
        <w:rPr>
          <w:sz w:val="18"/>
          <w:szCs w:val="18"/>
        </w:rPr>
        <w:t xml:space="preserve"> best practice security and access control in Collibra (</w:t>
      </w:r>
      <w:r w:rsidRPr="00A64376">
        <w:rPr>
          <w:sz w:val="18"/>
          <w:szCs w:val="18"/>
        </w:rPr>
        <w:t>Data Governance)</w:t>
      </w:r>
    </w:p>
    <w:p w:rsidR="00914646" w:rsidP="00672249" w14:paraId="7F8B238A" w14:textId="43E4CC92">
      <w:pPr>
        <w:tabs>
          <w:tab w:val="left" w:pos="6480"/>
        </w:tabs>
        <w:spacing w:before="80"/>
        <w:jc w:val="both"/>
        <w:rPr>
          <w:b/>
          <w:sz w:val="20"/>
          <w:szCs w:val="20"/>
        </w:rPr>
      </w:pPr>
    </w:p>
    <w:p w:rsidR="00AA70A7" w:rsidP="00672249" w14:paraId="3B88CCB0" w14:textId="77777777">
      <w:pPr>
        <w:tabs>
          <w:tab w:val="left" w:pos="6480"/>
        </w:tabs>
        <w:spacing w:before="80"/>
        <w:jc w:val="both"/>
        <w:rPr>
          <w:b/>
          <w:sz w:val="20"/>
          <w:szCs w:val="20"/>
        </w:rPr>
      </w:pPr>
    </w:p>
    <w:p w:rsidR="00FA3267" w14:paraId="446CCB29" w14:textId="3BAF6593">
      <w:pPr>
        <w:tabs>
          <w:tab w:val="left" w:pos="6480"/>
        </w:tabs>
        <w:spacing w:before="80"/>
        <w:jc w:val="both"/>
        <w:rPr>
          <w:sz w:val="20"/>
          <w:szCs w:val="20"/>
        </w:rPr>
      </w:pPr>
      <w:r>
        <w:rPr>
          <w:b/>
          <w:sz w:val="20"/>
          <w:szCs w:val="20"/>
        </w:rPr>
        <w:t>DATA ARCHITECT</w:t>
      </w:r>
      <w:r w:rsidR="00615867">
        <w:rPr>
          <w:b/>
          <w:sz w:val="20"/>
          <w:szCs w:val="20"/>
        </w:rPr>
        <w:t xml:space="preserve"> (</w:t>
      </w:r>
      <w:r w:rsidR="00405CCE">
        <w:rPr>
          <w:b/>
          <w:sz w:val="20"/>
          <w:szCs w:val="20"/>
        </w:rPr>
        <w:t>Contractor / Incorporated</w:t>
      </w:r>
      <w:r w:rsidR="00615867">
        <w:rPr>
          <w:b/>
          <w:sz w:val="20"/>
          <w:szCs w:val="20"/>
        </w:rPr>
        <w:t>)</w:t>
      </w:r>
      <w:r>
        <w:rPr>
          <w:b/>
          <w:sz w:val="20"/>
          <w:szCs w:val="20"/>
        </w:rPr>
        <w:tab/>
      </w:r>
      <w:r>
        <w:rPr>
          <w:sz w:val="20"/>
          <w:szCs w:val="20"/>
        </w:rPr>
        <w:t xml:space="preserve">July, 2019 </w:t>
      </w:r>
      <w:r w:rsidR="00672249">
        <w:rPr>
          <w:sz w:val="20"/>
          <w:szCs w:val="20"/>
        </w:rPr>
        <w:t>–</w:t>
      </w:r>
      <w:r>
        <w:rPr>
          <w:sz w:val="20"/>
          <w:szCs w:val="20"/>
        </w:rPr>
        <w:t xml:space="preserve"> </w:t>
      </w:r>
      <w:r w:rsidR="00672249">
        <w:rPr>
          <w:sz w:val="20"/>
          <w:szCs w:val="20"/>
        </w:rPr>
        <w:t>April, 2021</w:t>
      </w:r>
    </w:p>
    <w:p w:rsidR="00FA3267" w14:paraId="1CBAAC5A" w14:textId="77777777">
      <w:pPr>
        <w:jc w:val="both"/>
        <w:rPr>
          <w:sz w:val="20"/>
          <w:szCs w:val="20"/>
        </w:rPr>
      </w:pPr>
      <w:r>
        <w:rPr>
          <w:sz w:val="20"/>
          <w:szCs w:val="20"/>
        </w:rPr>
        <w:t>TransAlta Corp., Calgary, Alberta, Canada</w:t>
      </w:r>
    </w:p>
    <w:p w:rsidR="00FA3267" w14:paraId="4072C4F9" w14:textId="77777777">
      <w:pPr>
        <w:jc w:val="both"/>
        <w:rPr>
          <w:sz w:val="20"/>
          <w:szCs w:val="20"/>
        </w:rPr>
      </w:pPr>
    </w:p>
    <w:p w:rsidR="00FA3267" w14:paraId="0DFB5ADA" w14:textId="3C3CC4BD">
      <w:pPr>
        <w:tabs>
          <w:tab w:val="left" w:pos="7170"/>
        </w:tabs>
        <w:ind w:left="180"/>
        <w:rPr>
          <w:b/>
          <w:sz w:val="18"/>
          <w:szCs w:val="18"/>
        </w:rPr>
      </w:pPr>
      <w:r>
        <w:rPr>
          <w:b/>
          <w:sz w:val="18"/>
          <w:szCs w:val="18"/>
        </w:rPr>
        <w:t>Key Projects</w:t>
      </w:r>
      <w:r w:rsidR="00310DEB">
        <w:rPr>
          <w:b/>
          <w:sz w:val="18"/>
          <w:szCs w:val="18"/>
        </w:rPr>
        <w:t>:</w:t>
      </w:r>
    </w:p>
    <w:p w:rsidR="00310DEB" w:rsidRPr="00E04375" w:rsidP="00310DEB" w14:paraId="39EEA2D1" w14:textId="2A9DA280">
      <w:pPr>
        <w:pStyle w:val="ListParagraph"/>
        <w:numPr>
          <w:ilvl w:val="0"/>
          <w:numId w:val="11"/>
        </w:numPr>
        <w:tabs>
          <w:tab w:val="left" w:pos="7170"/>
        </w:tabs>
        <w:rPr>
          <w:b/>
          <w:sz w:val="18"/>
          <w:szCs w:val="18"/>
        </w:rPr>
      </w:pPr>
      <w:r w:rsidRPr="004202CF">
        <w:rPr>
          <w:sz w:val="18"/>
          <w:szCs w:val="18"/>
        </w:rPr>
        <w:t>Modern Data Architecture (</w:t>
      </w:r>
      <w:r w:rsidR="003D671E">
        <w:rPr>
          <w:sz w:val="18"/>
          <w:szCs w:val="18"/>
        </w:rPr>
        <w:t>DataLake/Delta Lake</w:t>
      </w:r>
      <w:r w:rsidRPr="004202CF">
        <w:rPr>
          <w:sz w:val="18"/>
          <w:szCs w:val="18"/>
        </w:rPr>
        <w:t xml:space="preserve">) </w:t>
      </w:r>
    </w:p>
    <w:p w:rsidR="00E04375" w:rsidRPr="00E04375" w:rsidP="00310DEB" w14:paraId="4E78E21F" w14:textId="65B20159">
      <w:pPr>
        <w:pStyle w:val="ListParagraph"/>
        <w:numPr>
          <w:ilvl w:val="0"/>
          <w:numId w:val="11"/>
        </w:numPr>
        <w:tabs>
          <w:tab w:val="left" w:pos="7170"/>
        </w:tabs>
        <w:rPr>
          <w:b/>
          <w:sz w:val="18"/>
          <w:szCs w:val="18"/>
        </w:rPr>
      </w:pPr>
      <w:r>
        <w:rPr>
          <w:sz w:val="18"/>
          <w:szCs w:val="18"/>
        </w:rPr>
        <w:t>Corporate Reporting for Safety, Operations and Finance</w:t>
      </w:r>
    </w:p>
    <w:p w:rsidR="00E04375" w:rsidRPr="00E04375" w:rsidP="00310DEB" w14:paraId="333C65E9" w14:textId="565E7B55">
      <w:pPr>
        <w:pStyle w:val="ListParagraph"/>
        <w:numPr>
          <w:ilvl w:val="0"/>
          <w:numId w:val="11"/>
        </w:numPr>
        <w:tabs>
          <w:tab w:val="left" w:pos="7170"/>
        </w:tabs>
        <w:rPr>
          <w:b/>
          <w:sz w:val="18"/>
          <w:szCs w:val="18"/>
        </w:rPr>
      </w:pPr>
      <w:r w:rsidRPr="00E04375">
        <w:rPr>
          <w:sz w:val="18"/>
          <w:szCs w:val="18"/>
        </w:rPr>
        <w:t>IoT Streaming for Wind Farm Solution and Sarnia Plant</w:t>
      </w:r>
    </w:p>
    <w:p w:rsidR="00E04375" w:rsidP="00310DEB" w14:paraId="0A562CA6" w14:textId="641C0C61">
      <w:pPr>
        <w:pStyle w:val="ListParagraph"/>
        <w:numPr>
          <w:ilvl w:val="0"/>
          <w:numId w:val="11"/>
        </w:numPr>
        <w:tabs>
          <w:tab w:val="left" w:pos="7170"/>
        </w:tabs>
        <w:rPr>
          <w:bCs/>
          <w:sz w:val="18"/>
          <w:szCs w:val="18"/>
        </w:rPr>
      </w:pPr>
      <w:r>
        <w:rPr>
          <w:bCs/>
          <w:sz w:val="18"/>
          <w:szCs w:val="18"/>
        </w:rPr>
        <w:t xml:space="preserve">TransAlta Billing for BC Hydro </w:t>
      </w:r>
    </w:p>
    <w:p w:rsidR="00E04375" w:rsidP="00310DEB" w14:paraId="2313C0A7" w14:textId="543DADB8">
      <w:pPr>
        <w:pStyle w:val="ListParagraph"/>
        <w:numPr>
          <w:ilvl w:val="0"/>
          <w:numId w:val="11"/>
        </w:numPr>
        <w:tabs>
          <w:tab w:val="left" w:pos="7170"/>
        </w:tabs>
        <w:rPr>
          <w:bCs/>
          <w:sz w:val="18"/>
          <w:szCs w:val="18"/>
        </w:rPr>
      </w:pPr>
      <w:r>
        <w:rPr>
          <w:bCs/>
          <w:sz w:val="18"/>
          <w:szCs w:val="18"/>
        </w:rPr>
        <w:t>Process Safety Dashboard (BI solution)</w:t>
      </w:r>
    </w:p>
    <w:p w:rsidR="00955296" w:rsidP="00310DEB" w14:paraId="5D3E5D49" w14:textId="5BC5FAB9">
      <w:pPr>
        <w:pStyle w:val="ListParagraph"/>
        <w:numPr>
          <w:ilvl w:val="0"/>
          <w:numId w:val="11"/>
        </w:numPr>
        <w:tabs>
          <w:tab w:val="left" w:pos="7170"/>
        </w:tabs>
        <w:rPr>
          <w:bCs/>
          <w:sz w:val="18"/>
          <w:szCs w:val="18"/>
        </w:rPr>
      </w:pPr>
      <w:r>
        <w:rPr>
          <w:bCs/>
          <w:sz w:val="18"/>
          <w:szCs w:val="18"/>
        </w:rPr>
        <w:t xml:space="preserve">Rise Initiatives </w:t>
      </w:r>
      <w:r w:rsidR="003D671E">
        <w:rPr>
          <w:bCs/>
          <w:sz w:val="18"/>
          <w:szCs w:val="18"/>
        </w:rPr>
        <w:t>(SAP Hana)</w:t>
      </w:r>
    </w:p>
    <w:p w:rsidR="003D671E" w:rsidP="003D671E" w14:paraId="70B3384B" w14:textId="77777777">
      <w:pPr>
        <w:pStyle w:val="ListParagraph"/>
        <w:numPr>
          <w:ilvl w:val="0"/>
          <w:numId w:val="11"/>
        </w:numPr>
        <w:tabs>
          <w:tab w:val="left" w:pos="7170"/>
        </w:tabs>
        <w:rPr>
          <w:bCs/>
          <w:sz w:val="18"/>
          <w:szCs w:val="18"/>
        </w:rPr>
      </w:pPr>
      <w:r w:rsidRPr="00E04375">
        <w:rPr>
          <w:bCs/>
          <w:sz w:val="18"/>
          <w:szCs w:val="18"/>
        </w:rPr>
        <w:t>M</w:t>
      </w:r>
      <w:r>
        <w:rPr>
          <w:bCs/>
          <w:sz w:val="18"/>
          <w:szCs w:val="18"/>
        </w:rPr>
        <w:t>LOps for Machine Learning</w:t>
      </w:r>
    </w:p>
    <w:p w:rsidR="00E04375" w:rsidP="00310DEB" w14:paraId="1828E40F" w14:textId="35798B79">
      <w:pPr>
        <w:pStyle w:val="ListParagraph"/>
        <w:numPr>
          <w:ilvl w:val="0"/>
          <w:numId w:val="11"/>
        </w:numPr>
        <w:tabs>
          <w:tab w:val="left" w:pos="7170"/>
        </w:tabs>
        <w:rPr>
          <w:bCs/>
          <w:sz w:val="18"/>
          <w:szCs w:val="18"/>
        </w:rPr>
      </w:pPr>
      <w:r>
        <w:rPr>
          <w:bCs/>
          <w:sz w:val="18"/>
          <w:szCs w:val="18"/>
        </w:rPr>
        <w:t xml:space="preserve">Wind </w:t>
      </w:r>
      <w:r>
        <w:rPr>
          <w:bCs/>
          <w:sz w:val="18"/>
          <w:szCs w:val="18"/>
        </w:rPr>
        <w:t xml:space="preserve">Power Prediction </w:t>
      </w:r>
      <w:r>
        <w:rPr>
          <w:bCs/>
          <w:sz w:val="18"/>
          <w:szCs w:val="18"/>
        </w:rPr>
        <w:t>(Machine Learning)</w:t>
      </w:r>
    </w:p>
    <w:p w:rsidR="00001A54" w:rsidP="00310DEB" w14:paraId="12E8631F" w14:textId="141DCCE8">
      <w:pPr>
        <w:pStyle w:val="ListParagraph"/>
        <w:numPr>
          <w:ilvl w:val="0"/>
          <w:numId w:val="11"/>
        </w:numPr>
        <w:tabs>
          <w:tab w:val="left" w:pos="7170"/>
        </w:tabs>
        <w:rPr>
          <w:bCs/>
          <w:sz w:val="18"/>
          <w:szCs w:val="18"/>
        </w:rPr>
      </w:pPr>
      <w:r>
        <w:rPr>
          <w:bCs/>
          <w:sz w:val="18"/>
          <w:szCs w:val="18"/>
        </w:rPr>
        <w:t>SAP Roles Authorization and Access in MDA</w:t>
      </w:r>
    </w:p>
    <w:p w:rsidR="00001A54" w:rsidP="00310DEB" w14:paraId="564AA6DD" w14:textId="455ABFED">
      <w:pPr>
        <w:pStyle w:val="ListParagraph"/>
        <w:numPr>
          <w:ilvl w:val="0"/>
          <w:numId w:val="11"/>
        </w:numPr>
        <w:tabs>
          <w:tab w:val="left" w:pos="7170"/>
        </w:tabs>
        <w:rPr>
          <w:bCs/>
          <w:sz w:val="18"/>
          <w:szCs w:val="18"/>
        </w:rPr>
      </w:pPr>
      <w:r>
        <w:rPr>
          <w:bCs/>
          <w:sz w:val="18"/>
          <w:szCs w:val="18"/>
        </w:rPr>
        <w:t>Collibra Data Governance</w:t>
      </w:r>
    </w:p>
    <w:p w:rsidR="006A48EF" w:rsidP="00310DEB" w14:paraId="4581CEF3" w14:textId="66735006">
      <w:pPr>
        <w:pStyle w:val="ListParagraph"/>
        <w:numPr>
          <w:ilvl w:val="0"/>
          <w:numId w:val="11"/>
        </w:numPr>
        <w:tabs>
          <w:tab w:val="left" w:pos="7170"/>
        </w:tabs>
        <w:rPr>
          <w:bCs/>
          <w:sz w:val="18"/>
          <w:szCs w:val="18"/>
        </w:rPr>
      </w:pPr>
      <w:r>
        <w:rPr>
          <w:bCs/>
          <w:sz w:val="18"/>
          <w:szCs w:val="18"/>
        </w:rPr>
        <w:t>GenOS WebApp and Data Integration</w:t>
      </w:r>
    </w:p>
    <w:p w:rsidR="006A48EF" w:rsidP="00310DEB" w14:paraId="1C0D9D80" w14:textId="28703D01">
      <w:pPr>
        <w:pStyle w:val="ListParagraph"/>
        <w:numPr>
          <w:ilvl w:val="0"/>
          <w:numId w:val="11"/>
        </w:numPr>
        <w:tabs>
          <w:tab w:val="left" w:pos="7170"/>
        </w:tabs>
        <w:rPr>
          <w:bCs/>
          <w:sz w:val="18"/>
          <w:szCs w:val="18"/>
        </w:rPr>
      </w:pPr>
      <w:r>
        <w:rPr>
          <w:bCs/>
          <w:sz w:val="18"/>
          <w:szCs w:val="18"/>
        </w:rPr>
        <w:t xml:space="preserve">DevOps </w:t>
      </w:r>
      <w:r w:rsidR="00717049">
        <w:rPr>
          <w:bCs/>
          <w:sz w:val="18"/>
          <w:szCs w:val="18"/>
        </w:rPr>
        <w:t xml:space="preserve">CI/CD </w:t>
      </w:r>
      <w:r w:rsidR="003D671E">
        <w:rPr>
          <w:bCs/>
          <w:sz w:val="18"/>
          <w:szCs w:val="18"/>
        </w:rPr>
        <w:t>(</w:t>
      </w:r>
      <w:r>
        <w:rPr>
          <w:bCs/>
          <w:sz w:val="18"/>
          <w:szCs w:val="18"/>
        </w:rPr>
        <w:t>Project Deployments</w:t>
      </w:r>
      <w:r w:rsidR="003D671E">
        <w:rPr>
          <w:bCs/>
          <w:sz w:val="18"/>
          <w:szCs w:val="18"/>
        </w:rPr>
        <w:t>)</w:t>
      </w:r>
    </w:p>
    <w:p w:rsidR="004202CF" w:rsidRPr="004202CF" w:rsidP="004202CF" w14:paraId="1B821E73" w14:textId="77777777">
      <w:pPr>
        <w:pStyle w:val="ListParagraph"/>
        <w:tabs>
          <w:tab w:val="left" w:pos="7170"/>
        </w:tabs>
        <w:ind w:left="1440"/>
        <w:rPr>
          <w:b/>
          <w:sz w:val="18"/>
          <w:szCs w:val="18"/>
        </w:rPr>
      </w:pPr>
    </w:p>
    <w:p w:rsidR="00FA3267" w:rsidP="00310DEB" w14:paraId="7ED9213A" w14:textId="2DB1C837">
      <w:pPr>
        <w:pBdr>
          <w:top w:val="nil"/>
          <w:left w:val="nil"/>
          <w:bottom w:val="nil"/>
          <w:right w:val="nil"/>
          <w:between w:val="nil"/>
        </w:pBdr>
        <w:ind w:firstLine="180"/>
        <w:rPr>
          <w:rFonts w:ascii="Helvetica Neue" w:eastAsia="Helvetica Neue" w:hAnsi="Helvetica Neue" w:cs="Helvetica Neue"/>
          <w:b/>
          <w:sz w:val="18"/>
          <w:szCs w:val="18"/>
        </w:rPr>
      </w:pPr>
      <w:r>
        <w:rPr>
          <w:b/>
          <w:sz w:val="18"/>
          <w:szCs w:val="18"/>
        </w:rPr>
        <w:t>Key Responsibilities:</w:t>
      </w:r>
    </w:p>
    <w:p w:rsidR="00FA3267" w14:paraId="6ADCAB93" w14:textId="77777777">
      <w:pPr>
        <w:rPr>
          <w:rFonts w:ascii="Helvetica Neue" w:eastAsia="Helvetica Neue" w:hAnsi="Helvetica Neue" w:cs="Helvetica Neue"/>
          <w:b/>
          <w:sz w:val="18"/>
          <w:szCs w:val="18"/>
        </w:rPr>
      </w:pPr>
      <w:r>
        <w:rPr>
          <w:sz w:val="18"/>
          <w:szCs w:val="18"/>
        </w:rPr>
        <w:t xml:space="preserve">            Data Architecting:</w:t>
      </w:r>
    </w:p>
    <w:p w:rsidR="0011649F" w:rsidRPr="0011649F" w:rsidP="0011649F" w14:paraId="430520B3" w14:textId="3DBF810F">
      <w:pPr>
        <w:numPr>
          <w:ilvl w:val="0"/>
          <w:numId w:val="5"/>
        </w:numPr>
        <w:rPr>
          <w:sz w:val="18"/>
          <w:szCs w:val="18"/>
        </w:rPr>
      </w:pPr>
      <w:r>
        <w:rPr>
          <w:sz w:val="18"/>
          <w:szCs w:val="18"/>
        </w:rPr>
        <w:t>Work</w:t>
      </w:r>
      <w:r w:rsidR="002C7082">
        <w:rPr>
          <w:sz w:val="18"/>
          <w:szCs w:val="18"/>
        </w:rPr>
        <w:t>ed</w:t>
      </w:r>
      <w:r>
        <w:rPr>
          <w:sz w:val="18"/>
          <w:szCs w:val="18"/>
        </w:rPr>
        <w:t xml:space="preserve"> collaboratively with Microsoft Solution Architect, </w:t>
      </w:r>
      <w:r w:rsidR="000717E2">
        <w:rPr>
          <w:sz w:val="18"/>
          <w:szCs w:val="18"/>
        </w:rPr>
        <w:t>Microsoft Data Engineers</w:t>
      </w:r>
      <w:r w:rsidR="007545BB">
        <w:rPr>
          <w:sz w:val="18"/>
          <w:szCs w:val="18"/>
        </w:rPr>
        <w:t>,</w:t>
      </w:r>
      <w:r w:rsidR="000717E2">
        <w:rPr>
          <w:sz w:val="18"/>
          <w:szCs w:val="18"/>
        </w:rPr>
        <w:t xml:space="preserve"> </w:t>
      </w:r>
      <w:r w:rsidR="0086437E">
        <w:rPr>
          <w:sz w:val="18"/>
          <w:szCs w:val="18"/>
        </w:rPr>
        <w:t xml:space="preserve">Microsoft Data Scientist, AltaML Data Scientist, </w:t>
      </w:r>
      <w:r w:rsidR="000717E2">
        <w:rPr>
          <w:sz w:val="18"/>
          <w:szCs w:val="18"/>
        </w:rPr>
        <w:t>DataBricks Solution Architect</w:t>
      </w:r>
      <w:r w:rsidR="007545BB">
        <w:rPr>
          <w:sz w:val="18"/>
          <w:szCs w:val="18"/>
        </w:rPr>
        <w:t xml:space="preserve"> and </w:t>
      </w:r>
      <w:r w:rsidR="0086437E">
        <w:rPr>
          <w:sz w:val="18"/>
          <w:szCs w:val="18"/>
        </w:rPr>
        <w:t>3</w:t>
      </w:r>
      <w:r w:rsidRPr="0086437E" w:rsidR="0086437E">
        <w:rPr>
          <w:sz w:val="18"/>
          <w:szCs w:val="18"/>
          <w:vertAlign w:val="superscript"/>
        </w:rPr>
        <w:t>rd</w:t>
      </w:r>
      <w:r w:rsidR="0086437E">
        <w:rPr>
          <w:sz w:val="18"/>
          <w:szCs w:val="18"/>
        </w:rPr>
        <w:t xml:space="preserve"> party vendors</w:t>
      </w:r>
    </w:p>
    <w:p w:rsidR="00733B4A" w14:paraId="74C490CD" w14:textId="3819C6BF">
      <w:pPr>
        <w:numPr>
          <w:ilvl w:val="0"/>
          <w:numId w:val="5"/>
        </w:numPr>
        <w:rPr>
          <w:sz w:val="18"/>
          <w:szCs w:val="18"/>
        </w:rPr>
      </w:pPr>
      <w:r>
        <w:rPr>
          <w:sz w:val="18"/>
          <w:szCs w:val="18"/>
        </w:rPr>
        <w:t>Conduct</w:t>
      </w:r>
      <w:r w:rsidR="002C7082">
        <w:rPr>
          <w:sz w:val="18"/>
          <w:szCs w:val="18"/>
        </w:rPr>
        <w:t>ed</w:t>
      </w:r>
      <w:r>
        <w:rPr>
          <w:sz w:val="18"/>
          <w:szCs w:val="18"/>
        </w:rPr>
        <w:t xml:space="preserve"> Project Assessments, converting business and functional requirements into cost effective and robust solution</w:t>
      </w:r>
    </w:p>
    <w:p w:rsidR="00E85CEB" w14:paraId="6B78D458" w14:textId="77777777">
      <w:pPr>
        <w:numPr>
          <w:ilvl w:val="0"/>
          <w:numId w:val="5"/>
        </w:numPr>
        <w:rPr>
          <w:sz w:val="18"/>
          <w:szCs w:val="18"/>
        </w:rPr>
      </w:pPr>
      <w:r>
        <w:rPr>
          <w:sz w:val="18"/>
          <w:szCs w:val="18"/>
        </w:rPr>
        <w:t>Developed Data Lake Governance</w:t>
      </w:r>
    </w:p>
    <w:p w:rsidR="00E85CEB" w14:paraId="3E0B7FBF" w14:textId="77777777">
      <w:pPr>
        <w:numPr>
          <w:ilvl w:val="0"/>
          <w:numId w:val="5"/>
        </w:numPr>
        <w:rPr>
          <w:sz w:val="18"/>
          <w:szCs w:val="18"/>
        </w:rPr>
      </w:pPr>
      <w:r>
        <w:rPr>
          <w:sz w:val="18"/>
          <w:szCs w:val="18"/>
        </w:rPr>
        <w:t>Developed Data Engineering Governance</w:t>
      </w:r>
    </w:p>
    <w:p w:rsidR="00955296" w14:paraId="25BF29BD" w14:textId="54F765FA">
      <w:pPr>
        <w:numPr>
          <w:ilvl w:val="0"/>
          <w:numId w:val="5"/>
        </w:numPr>
        <w:rPr>
          <w:sz w:val="18"/>
          <w:szCs w:val="18"/>
        </w:rPr>
      </w:pPr>
      <w:r>
        <w:rPr>
          <w:sz w:val="18"/>
          <w:szCs w:val="18"/>
        </w:rPr>
        <w:t>Engaged</w:t>
      </w:r>
      <w:r w:rsidR="00733B4A">
        <w:rPr>
          <w:sz w:val="18"/>
          <w:szCs w:val="18"/>
        </w:rPr>
        <w:t xml:space="preserve"> Business Stakeholders, Data Owner, SOX Compliance team </w:t>
      </w:r>
      <w:r>
        <w:rPr>
          <w:sz w:val="18"/>
          <w:szCs w:val="18"/>
        </w:rPr>
        <w:t>while assessing each projects for Data Classification and Sensitivity as well as NERC Security</w:t>
      </w:r>
      <w:r w:rsidR="003D671E">
        <w:rPr>
          <w:sz w:val="18"/>
          <w:szCs w:val="18"/>
        </w:rPr>
        <w:t xml:space="preserve">, </w:t>
      </w:r>
      <w:r w:rsidR="00E85CEB">
        <w:rPr>
          <w:sz w:val="18"/>
          <w:szCs w:val="18"/>
        </w:rPr>
        <w:t>Personal Identifiable Information (PII data)</w:t>
      </w:r>
    </w:p>
    <w:p w:rsidR="00955296" w:rsidP="00955296" w14:paraId="416554AF" w14:textId="7FC13BE5">
      <w:pPr>
        <w:numPr>
          <w:ilvl w:val="0"/>
          <w:numId w:val="5"/>
        </w:numPr>
        <w:rPr>
          <w:sz w:val="18"/>
          <w:szCs w:val="18"/>
        </w:rPr>
      </w:pPr>
      <w:r>
        <w:rPr>
          <w:sz w:val="18"/>
          <w:szCs w:val="18"/>
        </w:rPr>
        <w:t>Documented</w:t>
      </w:r>
      <w:r>
        <w:rPr>
          <w:sz w:val="18"/>
          <w:szCs w:val="18"/>
        </w:rPr>
        <w:t xml:space="preserve"> Solution Architecture and Design (SAD)</w:t>
      </w:r>
      <w:r w:rsidR="00BF629D">
        <w:rPr>
          <w:sz w:val="18"/>
          <w:szCs w:val="18"/>
        </w:rPr>
        <w:t xml:space="preserve"> which includes conceptual, logical and physical design then </w:t>
      </w:r>
      <w:r>
        <w:rPr>
          <w:sz w:val="18"/>
          <w:szCs w:val="18"/>
        </w:rPr>
        <w:t xml:space="preserve">presenting </w:t>
      </w:r>
      <w:r w:rsidR="00BF629D">
        <w:rPr>
          <w:sz w:val="18"/>
          <w:szCs w:val="18"/>
        </w:rPr>
        <w:t>the SAD</w:t>
      </w:r>
      <w:r>
        <w:rPr>
          <w:sz w:val="18"/>
          <w:szCs w:val="18"/>
        </w:rPr>
        <w:t xml:space="preserve"> to the Architecture Board/Committee</w:t>
      </w:r>
    </w:p>
    <w:p w:rsidR="00955296" w:rsidP="00955296" w14:paraId="4878793A" w14:textId="264C8FE4">
      <w:pPr>
        <w:numPr>
          <w:ilvl w:val="0"/>
          <w:numId w:val="5"/>
        </w:numPr>
        <w:rPr>
          <w:sz w:val="18"/>
          <w:szCs w:val="18"/>
        </w:rPr>
      </w:pPr>
      <w:r>
        <w:rPr>
          <w:sz w:val="18"/>
          <w:szCs w:val="18"/>
        </w:rPr>
        <w:t>Identified</w:t>
      </w:r>
      <w:r>
        <w:rPr>
          <w:sz w:val="18"/>
          <w:szCs w:val="18"/>
        </w:rPr>
        <w:t xml:space="preserve"> and communicat</w:t>
      </w:r>
      <w:r>
        <w:rPr>
          <w:sz w:val="18"/>
          <w:szCs w:val="18"/>
        </w:rPr>
        <w:t>ed</w:t>
      </w:r>
      <w:r>
        <w:rPr>
          <w:sz w:val="18"/>
          <w:szCs w:val="18"/>
        </w:rPr>
        <w:t xml:space="preserve"> risks, contingencies, issues and mitigations</w:t>
      </w:r>
    </w:p>
    <w:p w:rsidR="00955296" w:rsidP="00955296" w14:paraId="356738F1" w14:textId="4ADFEB9B">
      <w:pPr>
        <w:numPr>
          <w:ilvl w:val="0"/>
          <w:numId w:val="5"/>
        </w:numPr>
        <w:rPr>
          <w:sz w:val="18"/>
          <w:szCs w:val="18"/>
        </w:rPr>
      </w:pPr>
      <w:r>
        <w:rPr>
          <w:sz w:val="18"/>
          <w:szCs w:val="18"/>
        </w:rPr>
        <w:t>Work</w:t>
      </w:r>
      <w:r w:rsidR="002C7082">
        <w:rPr>
          <w:sz w:val="18"/>
          <w:szCs w:val="18"/>
        </w:rPr>
        <w:t>ed</w:t>
      </w:r>
      <w:r>
        <w:rPr>
          <w:sz w:val="18"/>
          <w:szCs w:val="18"/>
        </w:rPr>
        <w:t xml:space="preserve"> closely with project managers on project scoping, breakdown analysis and resource-time estimation </w:t>
      </w:r>
    </w:p>
    <w:p w:rsidR="0011649F" w:rsidP="0011649F" w14:paraId="1CAC8818" w14:textId="77777777">
      <w:pPr>
        <w:numPr>
          <w:ilvl w:val="0"/>
          <w:numId w:val="5"/>
        </w:numPr>
        <w:rPr>
          <w:sz w:val="18"/>
          <w:szCs w:val="18"/>
        </w:rPr>
      </w:pPr>
      <w:r>
        <w:rPr>
          <w:sz w:val="18"/>
          <w:szCs w:val="18"/>
        </w:rPr>
        <w:t>Created data model for Corporate Reporting using Azure Analysis Services</w:t>
      </w:r>
    </w:p>
    <w:p w:rsidR="0011649F" w:rsidRPr="00E85CEB" w:rsidP="0011649F" w14:paraId="21EDBEFC" w14:textId="1F8DCA10">
      <w:pPr>
        <w:numPr>
          <w:ilvl w:val="0"/>
          <w:numId w:val="5"/>
        </w:numPr>
        <w:rPr>
          <w:sz w:val="18"/>
          <w:szCs w:val="18"/>
        </w:rPr>
      </w:pPr>
      <w:r>
        <w:rPr>
          <w:sz w:val="18"/>
          <w:szCs w:val="18"/>
        </w:rPr>
        <w:t>Translated</w:t>
      </w:r>
      <w:r>
        <w:rPr>
          <w:sz w:val="18"/>
          <w:szCs w:val="18"/>
        </w:rPr>
        <w:t xml:space="preserve"> business glossary into logical and physical data model</w:t>
      </w:r>
    </w:p>
    <w:p w:rsidR="00FA3267" w14:paraId="2EAF09D5" w14:textId="412D67B1">
      <w:pPr>
        <w:numPr>
          <w:ilvl w:val="0"/>
          <w:numId w:val="5"/>
        </w:numPr>
        <w:rPr>
          <w:sz w:val="18"/>
          <w:szCs w:val="18"/>
        </w:rPr>
      </w:pPr>
      <w:r>
        <w:rPr>
          <w:sz w:val="18"/>
          <w:szCs w:val="18"/>
        </w:rPr>
        <w:t>Architect</w:t>
      </w:r>
      <w:r w:rsidR="004202CF">
        <w:rPr>
          <w:sz w:val="18"/>
          <w:szCs w:val="18"/>
        </w:rPr>
        <w:t>ed</w:t>
      </w:r>
      <w:r>
        <w:rPr>
          <w:sz w:val="18"/>
          <w:szCs w:val="18"/>
        </w:rPr>
        <w:t xml:space="preserve"> </w:t>
      </w:r>
      <w:r w:rsidR="004202CF">
        <w:rPr>
          <w:sz w:val="18"/>
          <w:szCs w:val="18"/>
        </w:rPr>
        <w:t xml:space="preserve">and productionalized </w:t>
      </w:r>
      <w:r>
        <w:rPr>
          <w:sz w:val="18"/>
          <w:szCs w:val="18"/>
        </w:rPr>
        <w:t xml:space="preserve">the </w:t>
      </w:r>
      <w:r w:rsidR="006E7C7E">
        <w:rPr>
          <w:sz w:val="18"/>
          <w:szCs w:val="18"/>
        </w:rPr>
        <w:t>MDA</w:t>
      </w:r>
      <w:r w:rsidR="00001A54">
        <w:rPr>
          <w:sz w:val="18"/>
          <w:szCs w:val="18"/>
        </w:rPr>
        <w:t xml:space="preserve"> </w:t>
      </w:r>
      <w:r>
        <w:rPr>
          <w:sz w:val="18"/>
          <w:szCs w:val="18"/>
        </w:rPr>
        <w:t>using Lambda Architecture</w:t>
      </w:r>
      <w:r w:rsidR="004202CF">
        <w:rPr>
          <w:sz w:val="18"/>
          <w:szCs w:val="18"/>
        </w:rPr>
        <w:t xml:space="preserve"> which includes the following:</w:t>
      </w:r>
    </w:p>
    <w:p w:rsidR="004202CF" w:rsidP="004202CF" w14:paraId="253BA699" w14:textId="1BAEE8FB">
      <w:pPr>
        <w:numPr>
          <w:ilvl w:val="1"/>
          <w:numId w:val="5"/>
        </w:numPr>
        <w:rPr>
          <w:sz w:val="18"/>
          <w:szCs w:val="18"/>
        </w:rPr>
      </w:pPr>
      <w:r>
        <w:rPr>
          <w:sz w:val="18"/>
          <w:szCs w:val="18"/>
        </w:rPr>
        <w:t>Designed and spun up the Data Lake and Delta Lake</w:t>
      </w:r>
    </w:p>
    <w:p w:rsidR="004202CF" w:rsidP="004202CF" w14:paraId="04D073EC" w14:textId="77777777">
      <w:pPr>
        <w:numPr>
          <w:ilvl w:val="1"/>
          <w:numId w:val="5"/>
        </w:numPr>
        <w:rPr>
          <w:sz w:val="18"/>
          <w:szCs w:val="18"/>
        </w:rPr>
      </w:pPr>
      <w:r>
        <w:rPr>
          <w:sz w:val="18"/>
          <w:szCs w:val="18"/>
        </w:rPr>
        <w:t>Designed and implemented Data Integration and Analytics</w:t>
      </w:r>
    </w:p>
    <w:p w:rsidR="00FA3267" w:rsidP="004202CF" w14:paraId="37E3556E" w14:textId="17B3A084">
      <w:pPr>
        <w:numPr>
          <w:ilvl w:val="1"/>
          <w:numId w:val="5"/>
        </w:numPr>
        <w:rPr>
          <w:sz w:val="18"/>
          <w:szCs w:val="18"/>
        </w:rPr>
      </w:pPr>
      <w:r>
        <w:rPr>
          <w:sz w:val="18"/>
          <w:szCs w:val="18"/>
        </w:rPr>
        <w:t>Design</w:t>
      </w:r>
      <w:r w:rsidR="004202CF">
        <w:rPr>
          <w:sz w:val="18"/>
          <w:szCs w:val="18"/>
        </w:rPr>
        <w:t>ed</w:t>
      </w:r>
      <w:r>
        <w:rPr>
          <w:sz w:val="18"/>
          <w:szCs w:val="18"/>
        </w:rPr>
        <w:t xml:space="preserve"> logging and monitoring using Azure Log Analytics</w:t>
      </w:r>
    </w:p>
    <w:p w:rsidR="00FA3267" w:rsidP="004202CF" w14:paraId="275130A8" w14:textId="634E85DF">
      <w:pPr>
        <w:numPr>
          <w:ilvl w:val="1"/>
          <w:numId w:val="5"/>
        </w:numPr>
        <w:rPr>
          <w:sz w:val="18"/>
          <w:szCs w:val="18"/>
        </w:rPr>
      </w:pPr>
      <w:r>
        <w:rPr>
          <w:sz w:val="18"/>
          <w:szCs w:val="18"/>
        </w:rPr>
        <w:t>Design</w:t>
      </w:r>
      <w:r w:rsidR="004202CF">
        <w:rPr>
          <w:sz w:val="18"/>
          <w:szCs w:val="18"/>
        </w:rPr>
        <w:t>ed</w:t>
      </w:r>
      <w:r>
        <w:rPr>
          <w:sz w:val="18"/>
          <w:szCs w:val="18"/>
        </w:rPr>
        <w:t xml:space="preserve"> Key Management using Azure Key Vault</w:t>
      </w:r>
    </w:p>
    <w:p w:rsidR="00FA3267" w:rsidP="004202CF" w14:paraId="70C472BF" w14:textId="202CB249">
      <w:pPr>
        <w:numPr>
          <w:ilvl w:val="1"/>
          <w:numId w:val="5"/>
        </w:numPr>
        <w:rPr>
          <w:sz w:val="18"/>
          <w:szCs w:val="18"/>
        </w:rPr>
      </w:pPr>
      <w:r>
        <w:rPr>
          <w:sz w:val="18"/>
          <w:szCs w:val="18"/>
        </w:rPr>
        <w:t>Create</w:t>
      </w:r>
      <w:r w:rsidR="004202CF">
        <w:rPr>
          <w:sz w:val="18"/>
          <w:szCs w:val="18"/>
        </w:rPr>
        <w:t>d</w:t>
      </w:r>
      <w:r>
        <w:rPr>
          <w:sz w:val="18"/>
          <w:szCs w:val="18"/>
        </w:rPr>
        <w:t xml:space="preserve"> and configure</w:t>
      </w:r>
      <w:r w:rsidR="004202CF">
        <w:rPr>
          <w:sz w:val="18"/>
          <w:szCs w:val="18"/>
        </w:rPr>
        <w:t>d</w:t>
      </w:r>
      <w:r>
        <w:rPr>
          <w:sz w:val="18"/>
          <w:szCs w:val="18"/>
        </w:rPr>
        <w:t xml:space="preserve"> VM, Vnet and NIC</w:t>
      </w:r>
    </w:p>
    <w:p w:rsidR="004202CF" w:rsidP="004202CF" w14:paraId="0AB5A52D" w14:textId="77777777">
      <w:pPr>
        <w:numPr>
          <w:ilvl w:val="1"/>
          <w:numId w:val="5"/>
        </w:numPr>
        <w:rPr>
          <w:sz w:val="18"/>
          <w:szCs w:val="18"/>
        </w:rPr>
      </w:pPr>
      <w:r>
        <w:rPr>
          <w:sz w:val="18"/>
          <w:szCs w:val="18"/>
        </w:rPr>
        <w:t>Designed and implemented MDA Operating Model</w:t>
      </w:r>
    </w:p>
    <w:p w:rsidR="004202CF" w:rsidP="004202CF" w14:paraId="758E6452" w14:textId="52D893AA">
      <w:pPr>
        <w:numPr>
          <w:ilvl w:val="1"/>
          <w:numId w:val="5"/>
        </w:numPr>
        <w:rPr>
          <w:sz w:val="18"/>
          <w:szCs w:val="18"/>
        </w:rPr>
      </w:pPr>
      <w:r>
        <w:rPr>
          <w:sz w:val="18"/>
          <w:szCs w:val="18"/>
        </w:rPr>
        <w:t xml:space="preserve">Designed and implemented </w:t>
      </w:r>
      <w:r w:rsidR="0011649F">
        <w:rPr>
          <w:sz w:val="18"/>
          <w:szCs w:val="18"/>
        </w:rPr>
        <w:t xml:space="preserve">MDA </w:t>
      </w:r>
      <w:r>
        <w:rPr>
          <w:sz w:val="18"/>
          <w:szCs w:val="18"/>
        </w:rPr>
        <w:t>Security Model</w:t>
      </w:r>
    </w:p>
    <w:p w:rsidR="00672249" w:rsidP="00672249" w14:paraId="59A5C3BD" w14:textId="77777777">
      <w:pPr>
        <w:ind w:left="2160"/>
        <w:rPr>
          <w:sz w:val="18"/>
          <w:szCs w:val="18"/>
        </w:rPr>
      </w:pPr>
    </w:p>
    <w:p w:rsidR="004202CF" w:rsidP="004202CF" w14:paraId="49329880" w14:textId="33997DD9">
      <w:pPr>
        <w:pStyle w:val="ListParagraph"/>
        <w:numPr>
          <w:ilvl w:val="0"/>
          <w:numId w:val="5"/>
        </w:numPr>
        <w:rPr>
          <w:sz w:val="18"/>
          <w:szCs w:val="18"/>
        </w:rPr>
      </w:pPr>
      <w:r>
        <w:rPr>
          <w:sz w:val="18"/>
          <w:szCs w:val="18"/>
        </w:rPr>
        <w:t>Architected Batch</w:t>
      </w:r>
      <w:r w:rsidRPr="004202CF">
        <w:rPr>
          <w:sz w:val="18"/>
          <w:szCs w:val="18"/>
        </w:rPr>
        <w:t xml:space="preserve"> Streaming (IoT)</w:t>
      </w:r>
      <w:r>
        <w:rPr>
          <w:sz w:val="18"/>
          <w:szCs w:val="18"/>
        </w:rPr>
        <w:t xml:space="preserve">, implemented the design </w:t>
      </w:r>
      <w:r w:rsidR="00E04375">
        <w:rPr>
          <w:sz w:val="18"/>
          <w:szCs w:val="18"/>
        </w:rPr>
        <w:t>on pulling data from AspenTech IP2.  Loaded 21 Wind Farms, BC Hydro and Sarnia plants.</w:t>
      </w:r>
    </w:p>
    <w:p w:rsidR="004202CF" w:rsidP="004202CF" w14:paraId="09FC76A1" w14:textId="34715E71">
      <w:pPr>
        <w:pStyle w:val="ListParagraph"/>
        <w:numPr>
          <w:ilvl w:val="0"/>
          <w:numId w:val="5"/>
        </w:numPr>
        <w:rPr>
          <w:sz w:val="18"/>
          <w:szCs w:val="18"/>
        </w:rPr>
      </w:pPr>
      <w:r>
        <w:rPr>
          <w:sz w:val="18"/>
          <w:szCs w:val="18"/>
        </w:rPr>
        <w:t>Architected the Live</w:t>
      </w:r>
      <w:r w:rsidRPr="004202CF">
        <w:rPr>
          <w:sz w:val="18"/>
          <w:szCs w:val="18"/>
        </w:rPr>
        <w:t xml:space="preserve"> Streaming (IoT)</w:t>
      </w:r>
      <w:r>
        <w:rPr>
          <w:sz w:val="18"/>
          <w:szCs w:val="18"/>
        </w:rPr>
        <w:t xml:space="preserve">, implemented the design and </w:t>
      </w:r>
      <w:r w:rsidRPr="004202CF">
        <w:rPr>
          <w:sz w:val="18"/>
          <w:szCs w:val="18"/>
        </w:rPr>
        <w:t xml:space="preserve">completed the Proof-Of-Concept (POC) </w:t>
      </w:r>
      <w:r w:rsidR="00E04375">
        <w:rPr>
          <w:sz w:val="18"/>
          <w:szCs w:val="18"/>
        </w:rPr>
        <w:t>of 5 Wind Farms and device event logs</w:t>
      </w:r>
    </w:p>
    <w:p w:rsidR="00001A54" w:rsidP="004202CF" w14:paraId="7C40EC30" w14:textId="707F8987">
      <w:pPr>
        <w:pStyle w:val="ListParagraph"/>
        <w:numPr>
          <w:ilvl w:val="0"/>
          <w:numId w:val="5"/>
        </w:numPr>
        <w:rPr>
          <w:sz w:val="18"/>
          <w:szCs w:val="18"/>
        </w:rPr>
      </w:pPr>
      <w:r>
        <w:rPr>
          <w:sz w:val="18"/>
          <w:szCs w:val="18"/>
        </w:rPr>
        <w:t>Architected MLOPs and integrated to DevOps</w:t>
      </w:r>
    </w:p>
    <w:p w:rsidR="004202CF" w:rsidP="004202CF" w14:paraId="538A0DED" w14:textId="05EFD6AF">
      <w:pPr>
        <w:pStyle w:val="ListParagraph"/>
        <w:numPr>
          <w:ilvl w:val="0"/>
          <w:numId w:val="5"/>
        </w:numPr>
        <w:rPr>
          <w:sz w:val="18"/>
          <w:szCs w:val="18"/>
        </w:rPr>
      </w:pPr>
      <w:r w:rsidRPr="004202CF">
        <w:rPr>
          <w:sz w:val="18"/>
          <w:szCs w:val="18"/>
        </w:rPr>
        <w:t>Designed a</w:t>
      </w:r>
      <w:r w:rsidR="00E04375">
        <w:rPr>
          <w:sz w:val="18"/>
          <w:szCs w:val="18"/>
        </w:rPr>
        <w:t xml:space="preserve">nd implemented </w:t>
      </w:r>
      <w:r w:rsidRPr="004202CF">
        <w:rPr>
          <w:sz w:val="18"/>
          <w:szCs w:val="18"/>
        </w:rPr>
        <w:t>Scrape (ZE) replacement for Trading team</w:t>
      </w:r>
    </w:p>
    <w:p w:rsidR="00001A54" w:rsidRPr="004202CF" w:rsidP="004202CF" w14:paraId="5D0BA1D5" w14:textId="608A2890">
      <w:pPr>
        <w:pStyle w:val="ListParagraph"/>
        <w:numPr>
          <w:ilvl w:val="0"/>
          <w:numId w:val="5"/>
        </w:numPr>
        <w:rPr>
          <w:sz w:val="18"/>
          <w:szCs w:val="18"/>
        </w:rPr>
      </w:pPr>
      <w:r>
        <w:rPr>
          <w:sz w:val="18"/>
          <w:szCs w:val="18"/>
        </w:rPr>
        <w:t>Tested</w:t>
      </w:r>
      <w:r>
        <w:rPr>
          <w:sz w:val="18"/>
          <w:szCs w:val="18"/>
        </w:rPr>
        <w:t xml:space="preserve"> and evaluat</w:t>
      </w:r>
      <w:r>
        <w:rPr>
          <w:sz w:val="18"/>
          <w:szCs w:val="18"/>
        </w:rPr>
        <w:t>ed</w:t>
      </w:r>
      <w:r>
        <w:rPr>
          <w:sz w:val="18"/>
          <w:szCs w:val="18"/>
        </w:rPr>
        <w:t xml:space="preserve"> Microsoft products, currently working on Azure Purview and Azure Synapse</w:t>
      </w:r>
    </w:p>
    <w:p w:rsidR="0011649F" w:rsidRPr="0011649F" w:rsidP="0011649F" w14:paraId="7D23349A" w14:textId="4B4CE6B0">
      <w:pPr>
        <w:pStyle w:val="ListParagraph"/>
        <w:numPr>
          <w:ilvl w:val="0"/>
          <w:numId w:val="5"/>
        </w:numPr>
        <w:rPr>
          <w:sz w:val="18"/>
          <w:szCs w:val="18"/>
        </w:rPr>
      </w:pPr>
      <w:r>
        <w:rPr>
          <w:sz w:val="18"/>
          <w:szCs w:val="18"/>
        </w:rPr>
        <w:t>Monitored</w:t>
      </w:r>
      <w:r w:rsidRPr="00E04375" w:rsidR="00FB7D7C">
        <w:rPr>
          <w:sz w:val="18"/>
          <w:szCs w:val="18"/>
        </w:rPr>
        <w:t xml:space="preserve"> Azure Cost (Spent) </w:t>
      </w:r>
    </w:p>
    <w:p w:rsidR="00BF629D" w14:paraId="2FD89275" w14:textId="1990C650">
      <w:pPr>
        <w:ind w:left="1440"/>
        <w:rPr>
          <w:sz w:val="18"/>
          <w:szCs w:val="18"/>
        </w:rPr>
      </w:pPr>
    </w:p>
    <w:p w:rsidR="008547BB" w14:paraId="6214A894" w14:textId="4D941479">
      <w:pPr>
        <w:ind w:left="1440"/>
        <w:rPr>
          <w:sz w:val="18"/>
          <w:szCs w:val="18"/>
        </w:rPr>
      </w:pPr>
    </w:p>
    <w:p w:rsidR="00FA3267" w14:paraId="3F4C6AAD" w14:textId="77777777">
      <w:pPr>
        <w:rPr>
          <w:sz w:val="18"/>
          <w:szCs w:val="18"/>
        </w:rPr>
      </w:pPr>
      <w:r>
        <w:rPr>
          <w:sz w:val="18"/>
          <w:szCs w:val="18"/>
        </w:rPr>
        <w:t xml:space="preserve">            Data Engineering:</w:t>
      </w:r>
    </w:p>
    <w:p w:rsidR="00F60C3B" w14:paraId="747B7AC0" w14:textId="626710FC">
      <w:pPr>
        <w:numPr>
          <w:ilvl w:val="0"/>
          <w:numId w:val="5"/>
        </w:numPr>
        <w:rPr>
          <w:sz w:val="18"/>
          <w:szCs w:val="18"/>
        </w:rPr>
      </w:pPr>
      <w:r>
        <w:rPr>
          <w:sz w:val="18"/>
          <w:szCs w:val="18"/>
        </w:rPr>
        <w:t>Provided</w:t>
      </w:r>
      <w:r w:rsidR="00001A54">
        <w:rPr>
          <w:sz w:val="18"/>
          <w:szCs w:val="18"/>
        </w:rPr>
        <w:t xml:space="preserve"> guidance to the junior Data Engineers in d</w:t>
      </w:r>
      <w:r>
        <w:rPr>
          <w:sz w:val="18"/>
          <w:szCs w:val="18"/>
        </w:rPr>
        <w:t>ata preparation &amp; transformation</w:t>
      </w:r>
    </w:p>
    <w:p w:rsidR="00FA3267" w14:paraId="71A53859" w14:textId="3E146B7C">
      <w:pPr>
        <w:numPr>
          <w:ilvl w:val="0"/>
          <w:numId w:val="5"/>
        </w:numPr>
        <w:rPr>
          <w:sz w:val="18"/>
          <w:szCs w:val="18"/>
        </w:rPr>
      </w:pPr>
      <w:r>
        <w:rPr>
          <w:sz w:val="18"/>
          <w:szCs w:val="18"/>
        </w:rPr>
        <w:t>Create</w:t>
      </w:r>
      <w:r w:rsidR="00001A54">
        <w:rPr>
          <w:sz w:val="18"/>
          <w:szCs w:val="18"/>
        </w:rPr>
        <w:t>d</w:t>
      </w:r>
      <w:r>
        <w:rPr>
          <w:sz w:val="18"/>
          <w:szCs w:val="18"/>
        </w:rPr>
        <w:t xml:space="preserve"> </w:t>
      </w:r>
      <w:r w:rsidR="00001A54">
        <w:rPr>
          <w:sz w:val="18"/>
          <w:szCs w:val="18"/>
        </w:rPr>
        <w:t xml:space="preserve">multiple projects </w:t>
      </w:r>
      <w:r>
        <w:rPr>
          <w:sz w:val="18"/>
          <w:szCs w:val="18"/>
        </w:rPr>
        <w:t>data pipeline using Azure Data Factory and DataBricks</w:t>
      </w:r>
    </w:p>
    <w:p w:rsidR="00E85CEB" w14:paraId="54F31212" w14:textId="77777777">
      <w:pPr>
        <w:numPr>
          <w:ilvl w:val="0"/>
          <w:numId w:val="5"/>
        </w:numPr>
        <w:rPr>
          <w:sz w:val="18"/>
          <w:szCs w:val="18"/>
        </w:rPr>
      </w:pPr>
      <w:r>
        <w:rPr>
          <w:sz w:val="18"/>
          <w:szCs w:val="18"/>
        </w:rPr>
        <w:t>Developed data flow for structured, semi-structured and unstructured datasets</w:t>
      </w:r>
    </w:p>
    <w:p w:rsidR="00FA3267" w:rsidP="00E85CEB" w14:paraId="5A9E62E5" w14:textId="252D466A">
      <w:pPr>
        <w:numPr>
          <w:ilvl w:val="1"/>
          <w:numId w:val="5"/>
        </w:numPr>
        <w:rPr>
          <w:sz w:val="18"/>
          <w:szCs w:val="18"/>
        </w:rPr>
      </w:pPr>
      <w:r>
        <w:rPr>
          <w:sz w:val="18"/>
          <w:szCs w:val="18"/>
        </w:rPr>
        <w:t>Pull</w:t>
      </w:r>
      <w:r w:rsidR="00733B4A">
        <w:rPr>
          <w:sz w:val="18"/>
          <w:szCs w:val="18"/>
        </w:rPr>
        <w:t>ed</w:t>
      </w:r>
      <w:r>
        <w:rPr>
          <w:sz w:val="18"/>
          <w:szCs w:val="18"/>
        </w:rPr>
        <w:t xml:space="preserve"> data from SharePoint using Logic Apps</w:t>
      </w:r>
    </w:p>
    <w:p w:rsidR="0011649F" w:rsidP="00E85CEB" w14:paraId="0ACF5034" w14:textId="6CFC3300">
      <w:pPr>
        <w:numPr>
          <w:ilvl w:val="1"/>
          <w:numId w:val="5"/>
        </w:numPr>
        <w:rPr>
          <w:sz w:val="18"/>
          <w:szCs w:val="18"/>
        </w:rPr>
      </w:pPr>
      <w:r>
        <w:rPr>
          <w:sz w:val="18"/>
          <w:szCs w:val="18"/>
        </w:rPr>
        <w:t>Pull</w:t>
      </w:r>
      <w:r w:rsidR="00733B4A">
        <w:rPr>
          <w:sz w:val="18"/>
          <w:szCs w:val="18"/>
        </w:rPr>
        <w:t>ed</w:t>
      </w:r>
      <w:r>
        <w:rPr>
          <w:sz w:val="18"/>
          <w:szCs w:val="18"/>
        </w:rPr>
        <w:t xml:space="preserve"> data from SAP</w:t>
      </w:r>
      <w:r w:rsidR="00E85CEB">
        <w:rPr>
          <w:sz w:val="18"/>
          <w:szCs w:val="18"/>
        </w:rPr>
        <w:t xml:space="preserve"> BW</w:t>
      </w:r>
      <w:r>
        <w:rPr>
          <w:sz w:val="18"/>
          <w:szCs w:val="18"/>
        </w:rPr>
        <w:t xml:space="preserve"> and </w:t>
      </w:r>
      <w:r w:rsidR="00E85CEB">
        <w:rPr>
          <w:sz w:val="18"/>
          <w:szCs w:val="18"/>
        </w:rPr>
        <w:t>SAP Hana</w:t>
      </w:r>
    </w:p>
    <w:p w:rsidR="00FA3267" w:rsidP="00E85CEB" w14:paraId="0944DAD7" w14:textId="4E08BA96">
      <w:pPr>
        <w:numPr>
          <w:ilvl w:val="1"/>
          <w:numId w:val="5"/>
        </w:numPr>
        <w:rPr>
          <w:sz w:val="18"/>
          <w:szCs w:val="18"/>
        </w:rPr>
      </w:pPr>
      <w:r>
        <w:rPr>
          <w:sz w:val="18"/>
          <w:szCs w:val="18"/>
        </w:rPr>
        <w:t xml:space="preserve">Pulled data from </w:t>
      </w:r>
      <w:r w:rsidR="00E85CEB">
        <w:rPr>
          <w:sz w:val="18"/>
          <w:szCs w:val="18"/>
        </w:rPr>
        <w:t xml:space="preserve">Oracle databases, SQL on-premises </w:t>
      </w:r>
      <w:r w:rsidR="00CA14DF">
        <w:rPr>
          <w:sz w:val="18"/>
          <w:szCs w:val="18"/>
        </w:rPr>
        <w:t>and Azure SQLDB using Azure Data Factory</w:t>
      </w:r>
    </w:p>
    <w:p w:rsidR="0011649F" w:rsidP="00E85CEB" w14:paraId="3FEAF16C" w14:textId="2F922BF1">
      <w:pPr>
        <w:numPr>
          <w:ilvl w:val="1"/>
          <w:numId w:val="5"/>
        </w:numPr>
        <w:rPr>
          <w:sz w:val="18"/>
          <w:szCs w:val="18"/>
        </w:rPr>
      </w:pPr>
      <w:r>
        <w:rPr>
          <w:sz w:val="18"/>
          <w:szCs w:val="18"/>
        </w:rPr>
        <w:t>Pulled data from different websites (secured and public)</w:t>
      </w:r>
    </w:p>
    <w:p w:rsidR="008547BB" w:rsidP="008547BB" w14:paraId="15AC99B1" w14:textId="77777777">
      <w:pPr>
        <w:ind w:left="2160"/>
        <w:rPr>
          <w:sz w:val="18"/>
          <w:szCs w:val="18"/>
        </w:rPr>
      </w:pPr>
    </w:p>
    <w:p w:rsidR="006E7C7E" w14:paraId="5E4AEEE8" w14:textId="1ECA4776">
      <w:pPr>
        <w:numPr>
          <w:ilvl w:val="0"/>
          <w:numId w:val="5"/>
        </w:numPr>
        <w:rPr>
          <w:sz w:val="18"/>
          <w:szCs w:val="18"/>
        </w:rPr>
      </w:pPr>
      <w:r>
        <w:rPr>
          <w:sz w:val="18"/>
          <w:szCs w:val="18"/>
        </w:rPr>
        <w:t>Replicate</w:t>
      </w:r>
      <w:r w:rsidR="00733B4A">
        <w:rPr>
          <w:sz w:val="18"/>
          <w:szCs w:val="18"/>
        </w:rPr>
        <w:t>d</w:t>
      </w:r>
      <w:r>
        <w:rPr>
          <w:sz w:val="18"/>
          <w:szCs w:val="18"/>
        </w:rPr>
        <w:t xml:space="preserve"> the SAP Roles and Authorization access control into the Cloud for MDA</w:t>
      </w:r>
    </w:p>
    <w:p w:rsidR="00FA3267" w14:paraId="318C0FF2" w14:textId="51244817">
      <w:pPr>
        <w:numPr>
          <w:ilvl w:val="0"/>
          <w:numId w:val="5"/>
        </w:numPr>
        <w:rPr>
          <w:sz w:val="18"/>
          <w:szCs w:val="18"/>
        </w:rPr>
      </w:pPr>
      <w:r>
        <w:rPr>
          <w:sz w:val="18"/>
          <w:szCs w:val="18"/>
        </w:rPr>
        <w:t>Create</w:t>
      </w:r>
      <w:r w:rsidR="00733B4A">
        <w:rPr>
          <w:sz w:val="18"/>
          <w:szCs w:val="18"/>
        </w:rPr>
        <w:t>d</w:t>
      </w:r>
      <w:r>
        <w:rPr>
          <w:sz w:val="18"/>
          <w:szCs w:val="18"/>
        </w:rPr>
        <w:t xml:space="preserve"> DevOps pipeline and releases using Azure DevOps (CI/CD)</w:t>
      </w:r>
    </w:p>
    <w:p w:rsidR="00F60C3B" w14:paraId="1C7C47E8" w14:textId="6782DD22">
      <w:pPr>
        <w:numPr>
          <w:ilvl w:val="0"/>
          <w:numId w:val="5"/>
        </w:numPr>
        <w:rPr>
          <w:sz w:val="18"/>
          <w:szCs w:val="18"/>
        </w:rPr>
      </w:pPr>
      <w:r>
        <w:rPr>
          <w:sz w:val="18"/>
          <w:szCs w:val="18"/>
        </w:rPr>
        <w:t>Designed, tested and implemented MLOPs</w:t>
      </w:r>
      <w:r w:rsidR="006E7C7E">
        <w:rPr>
          <w:sz w:val="18"/>
          <w:szCs w:val="18"/>
        </w:rPr>
        <w:t xml:space="preserve"> using DataBr</w:t>
      </w:r>
      <w:r>
        <w:rPr>
          <w:sz w:val="18"/>
          <w:szCs w:val="18"/>
        </w:rPr>
        <w:t>i</w:t>
      </w:r>
      <w:r w:rsidR="006E7C7E">
        <w:rPr>
          <w:sz w:val="18"/>
          <w:szCs w:val="18"/>
        </w:rPr>
        <w:t>cks ML Flow, Azure ML</w:t>
      </w:r>
      <w:r>
        <w:rPr>
          <w:sz w:val="18"/>
          <w:szCs w:val="18"/>
        </w:rPr>
        <w:t xml:space="preserve">, ACI and </w:t>
      </w:r>
      <w:r w:rsidR="006E7C7E">
        <w:rPr>
          <w:sz w:val="18"/>
          <w:szCs w:val="18"/>
        </w:rPr>
        <w:t>Kubernetes</w:t>
      </w:r>
    </w:p>
    <w:p w:rsidR="00F9761A" w:rsidP="00F9761A" w14:paraId="625FD8E8" w14:textId="4132FD0E">
      <w:pPr>
        <w:rPr>
          <w:sz w:val="18"/>
          <w:szCs w:val="18"/>
        </w:rPr>
      </w:pPr>
      <w:r>
        <w:rPr>
          <w:sz w:val="18"/>
          <w:szCs w:val="18"/>
        </w:rPr>
        <w:t xml:space="preserve">            </w:t>
      </w:r>
    </w:p>
    <w:p w:rsidR="00F9761A" w:rsidP="00F9761A" w14:paraId="5C22E045" w14:textId="4D9E482D">
      <w:pPr>
        <w:rPr>
          <w:sz w:val="18"/>
          <w:szCs w:val="18"/>
        </w:rPr>
      </w:pPr>
      <w:r>
        <w:rPr>
          <w:sz w:val="18"/>
          <w:szCs w:val="18"/>
        </w:rPr>
        <w:t xml:space="preserve">            Data Science:</w:t>
      </w:r>
    </w:p>
    <w:p w:rsidR="00F9761A" w:rsidP="00F9761A" w14:paraId="7F5A0874" w14:textId="3DD5DD0E">
      <w:pPr>
        <w:pStyle w:val="ListParagraph"/>
        <w:numPr>
          <w:ilvl w:val="0"/>
          <w:numId w:val="8"/>
        </w:numPr>
        <w:rPr>
          <w:sz w:val="18"/>
          <w:szCs w:val="18"/>
        </w:rPr>
      </w:pPr>
      <w:r>
        <w:rPr>
          <w:sz w:val="18"/>
          <w:szCs w:val="18"/>
        </w:rPr>
        <w:t xml:space="preserve">Created Wind </w:t>
      </w:r>
      <w:r>
        <w:rPr>
          <w:sz w:val="18"/>
          <w:szCs w:val="18"/>
        </w:rPr>
        <w:t xml:space="preserve">Power Prediction </w:t>
      </w:r>
      <w:r>
        <w:rPr>
          <w:sz w:val="18"/>
          <w:szCs w:val="18"/>
        </w:rPr>
        <w:t>model (Machine Learning)</w:t>
      </w:r>
    </w:p>
    <w:p w:rsidR="00F9761A" w:rsidP="00F9761A" w14:paraId="4C43B5FF" w14:textId="20F7CFCB">
      <w:pPr>
        <w:pStyle w:val="ListParagraph"/>
        <w:numPr>
          <w:ilvl w:val="0"/>
          <w:numId w:val="8"/>
        </w:numPr>
        <w:rPr>
          <w:sz w:val="18"/>
          <w:szCs w:val="18"/>
        </w:rPr>
      </w:pPr>
      <w:r>
        <w:rPr>
          <w:sz w:val="18"/>
          <w:szCs w:val="18"/>
        </w:rPr>
        <w:t xml:space="preserve">Developed </w:t>
      </w:r>
      <w:r>
        <w:rPr>
          <w:sz w:val="18"/>
          <w:szCs w:val="18"/>
        </w:rPr>
        <w:t>ML Batch and Live Scoring</w:t>
      </w:r>
    </w:p>
    <w:p w:rsidR="000314FC" w:rsidP="00F9761A" w14:paraId="26FA6793" w14:textId="508E2452">
      <w:pPr>
        <w:pStyle w:val="ListParagraph"/>
        <w:numPr>
          <w:ilvl w:val="0"/>
          <w:numId w:val="8"/>
        </w:numPr>
        <w:rPr>
          <w:sz w:val="18"/>
          <w:szCs w:val="18"/>
        </w:rPr>
      </w:pPr>
      <w:r>
        <w:rPr>
          <w:sz w:val="18"/>
          <w:szCs w:val="18"/>
        </w:rPr>
        <w:t>Create</w:t>
      </w:r>
      <w:r w:rsidR="00733B4A">
        <w:rPr>
          <w:sz w:val="18"/>
          <w:szCs w:val="18"/>
        </w:rPr>
        <w:t>d</w:t>
      </w:r>
      <w:r>
        <w:rPr>
          <w:sz w:val="18"/>
          <w:szCs w:val="18"/>
        </w:rPr>
        <w:t xml:space="preserve"> Pitch Curve data analysis for underperformance turbines</w:t>
      </w:r>
    </w:p>
    <w:p w:rsidR="000314FC" w:rsidP="00F9761A" w14:paraId="7DA8047B" w14:textId="3DEE4766">
      <w:pPr>
        <w:pStyle w:val="ListParagraph"/>
        <w:numPr>
          <w:ilvl w:val="0"/>
          <w:numId w:val="8"/>
        </w:numPr>
        <w:rPr>
          <w:sz w:val="18"/>
          <w:szCs w:val="18"/>
        </w:rPr>
      </w:pPr>
      <w:r>
        <w:rPr>
          <w:sz w:val="18"/>
          <w:szCs w:val="18"/>
        </w:rPr>
        <w:t>Develop</w:t>
      </w:r>
      <w:r w:rsidR="00733B4A">
        <w:rPr>
          <w:sz w:val="18"/>
          <w:szCs w:val="18"/>
        </w:rPr>
        <w:t>ed</w:t>
      </w:r>
      <w:r>
        <w:rPr>
          <w:sz w:val="18"/>
          <w:szCs w:val="18"/>
        </w:rPr>
        <w:t xml:space="preserve"> MLOps for ML deployment to production and retraining the models</w:t>
      </w:r>
    </w:p>
    <w:p w:rsidR="00FA3267" w14:paraId="654C8656" w14:textId="0980235A">
      <w:pPr>
        <w:ind w:left="1440"/>
        <w:rPr>
          <w:sz w:val="18"/>
          <w:szCs w:val="18"/>
        </w:rPr>
      </w:pPr>
    </w:p>
    <w:p w:rsidR="00F60C3B" w:rsidP="00F60C3B" w14:paraId="13D8F3B0" w14:textId="3F0526CB">
      <w:pPr>
        <w:rPr>
          <w:sz w:val="18"/>
          <w:szCs w:val="18"/>
        </w:rPr>
      </w:pPr>
      <w:r>
        <w:rPr>
          <w:sz w:val="18"/>
          <w:szCs w:val="18"/>
        </w:rPr>
        <w:t xml:space="preserve">            Data Governance:</w:t>
      </w:r>
    </w:p>
    <w:p w:rsidR="00F60C3B" w:rsidP="00F60C3B" w14:paraId="7AAAE77B" w14:textId="2B6B658C">
      <w:pPr>
        <w:numPr>
          <w:ilvl w:val="0"/>
          <w:numId w:val="5"/>
        </w:numPr>
        <w:rPr>
          <w:sz w:val="18"/>
          <w:szCs w:val="18"/>
        </w:rPr>
      </w:pPr>
      <w:r>
        <w:rPr>
          <w:sz w:val="18"/>
          <w:szCs w:val="18"/>
        </w:rPr>
        <w:t>Provide</w:t>
      </w:r>
      <w:r w:rsidR="00733B4A">
        <w:rPr>
          <w:sz w:val="18"/>
          <w:szCs w:val="18"/>
        </w:rPr>
        <w:t>d</w:t>
      </w:r>
      <w:r>
        <w:rPr>
          <w:sz w:val="18"/>
          <w:szCs w:val="18"/>
        </w:rPr>
        <w:t xml:space="preserve"> guidance on setting up data governance council</w:t>
      </w:r>
    </w:p>
    <w:p w:rsidR="0011649F" w:rsidP="00F60C3B" w14:paraId="52236EF5" w14:textId="3B7C96A8">
      <w:pPr>
        <w:numPr>
          <w:ilvl w:val="0"/>
          <w:numId w:val="5"/>
        </w:numPr>
        <w:rPr>
          <w:sz w:val="18"/>
          <w:szCs w:val="18"/>
        </w:rPr>
      </w:pPr>
      <w:r>
        <w:rPr>
          <w:sz w:val="18"/>
          <w:szCs w:val="18"/>
        </w:rPr>
        <w:t>Work</w:t>
      </w:r>
      <w:r w:rsidR="00040249">
        <w:rPr>
          <w:sz w:val="18"/>
          <w:szCs w:val="18"/>
        </w:rPr>
        <w:t>ed</w:t>
      </w:r>
      <w:r>
        <w:rPr>
          <w:sz w:val="18"/>
          <w:szCs w:val="18"/>
        </w:rPr>
        <w:t xml:space="preserve"> closely with Enterprise Architect in developing standard process a</w:t>
      </w:r>
      <w:r w:rsidR="0064519B">
        <w:rPr>
          <w:sz w:val="18"/>
          <w:szCs w:val="18"/>
        </w:rPr>
        <w:t>n</w:t>
      </w:r>
      <w:r>
        <w:rPr>
          <w:sz w:val="18"/>
          <w:szCs w:val="18"/>
        </w:rPr>
        <w:t>d procedures</w:t>
      </w:r>
    </w:p>
    <w:p w:rsidR="00F60C3B" w:rsidP="00F60C3B" w14:paraId="7FB24296" w14:textId="22CC54B2">
      <w:pPr>
        <w:numPr>
          <w:ilvl w:val="0"/>
          <w:numId w:val="5"/>
        </w:numPr>
        <w:rPr>
          <w:sz w:val="18"/>
          <w:szCs w:val="18"/>
        </w:rPr>
      </w:pPr>
      <w:r>
        <w:rPr>
          <w:sz w:val="18"/>
          <w:szCs w:val="18"/>
        </w:rPr>
        <w:t>Define</w:t>
      </w:r>
      <w:r w:rsidR="00733B4A">
        <w:rPr>
          <w:sz w:val="18"/>
          <w:szCs w:val="18"/>
        </w:rPr>
        <w:t>d</w:t>
      </w:r>
      <w:r>
        <w:rPr>
          <w:sz w:val="18"/>
          <w:szCs w:val="18"/>
        </w:rPr>
        <w:t xml:space="preserve"> different personas responsibilities</w:t>
      </w:r>
    </w:p>
    <w:p w:rsidR="00E85CEB" w:rsidP="00E85CEB" w14:paraId="21AD9E2A" w14:textId="0AB7ABCF">
      <w:pPr>
        <w:numPr>
          <w:ilvl w:val="0"/>
          <w:numId w:val="5"/>
        </w:numPr>
        <w:rPr>
          <w:sz w:val="18"/>
          <w:szCs w:val="18"/>
        </w:rPr>
      </w:pPr>
      <w:r>
        <w:rPr>
          <w:sz w:val="18"/>
          <w:szCs w:val="18"/>
        </w:rPr>
        <w:t>Configured</w:t>
      </w:r>
      <w:r w:rsidR="00F60C3B">
        <w:rPr>
          <w:sz w:val="18"/>
          <w:szCs w:val="18"/>
        </w:rPr>
        <w:t xml:space="preserve"> jobserver </w:t>
      </w:r>
    </w:p>
    <w:p w:rsidR="0064519B" w:rsidP="0064519B" w14:paraId="0EDCD328" w14:textId="77777777">
      <w:pPr>
        <w:numPr>
          <w:ilvl w:val="0"/>
          <w:numId w:val="5"/>
        </w:numPr>
        <w:rPr>
          <w:sz w:val="18"/>
          <w:szCs w:val="18"/>
        </w:rPr>
      </w:pPr>
      <w:r>
        <w:rPr>
          <w:sz w:val="18"/>
          <w:szCs w:val="18"/>
        </w:rPr>
        <w:t>Integrate</w:t>
      </w:r>
      <w:r w:rsidR="00733B4A">
        <w:rPr>
          <w:sz w:val="18"/>
          <w:szCs w:val="18"/>
        </w:rPr>
        <w:t>d</w:t>
      </w:r>
      <w:r>
        <w:rPr>
          <w:sz w:val="18"/>
          <w:szCs w:val="18"/>
        </w:rPr>
        <w:t xml:space="preserve"> SQL server</w:t>
      </w:r>
      <w:r w:rsidR="00733B4A">
        <w:rPr>
          <w:sz w:val="18"/>
          <w:szCs w:val="18"/>
        </w:rPr>
        <w:t>s</w:t>
      </w:r>
      <w:r>
        <w:rPr>
          <w:sz w:val="18"/>
          <w:szCs w:val="18"/>
        </w:rPr>
        <w:t xml:space="preserve"> with Collibra using native connector</w:t>
      </w:r>
    </w:p>
    <w:p w:rsidR="0064519B" w:rsidRPr="0064519B" w:rsidP="0064519B" w14:paraId="7E72ED75" w14:textId="1776AAC7">
      <w:pPr>
        <w:numPr>
          <w:ilvl w:val="0"/>
          <w:numId w:val="5"/>
        </w:numPr>
        <w:rPr>
          <w:sz w:val="18"/>
          <w:szCs w:val="18"/>
        </w:rPr>
      </w:pPr>
      <w:r w:rsidRPr="0064519B">
        <w:rPr>
          <w:sz w:val="18"/>
          <w:szCs w:val="18"/>
        </w:rPr>
        <w:t>Architect</w:t>
      </w:r>
      <w:r w:rsidR="00040249">
        <w:rPr>
          <w:sz w:val="18"/>
          <w:szCs w:val="18"/>
        </w:rPr>
        <w:t>ed</w:t>
      </w:r>
      <w:r w:rsidRPr="0064519B">
        <w:rPr>
          <w:sz w:val="18"/>
          <w:szCs w:val="18"/>
        </w:rPr>
        <w:t xml:space="preserve"> and design</w:t>
      </w:r>
      <w:r w:rsidR="00040249">
        <w:rPr>
          <w:sz w:val="18"/>
          <w:szCs w:val="18"/>
        </w:rPr>
        <w:t>ed</w:t>
      </w:r>
      <w:r w:rsidRPr="0064519B">
        <w:rPr>
          <w:sz w:val="18"/>
          <w:szCs w:val="18"/>
        </w:rPr>
        <w:t xml:space="preserve"> the </w:t>
      </w:r>
      <w:r>
        <w:rPr>
          <w:sz w:val="18"/>
          <w:szCs w:val="18"/>
        </w:rPr>
        <w:t>custom integration of Azure services to Collibra using Rest API</w:t>
      </w:r>
    </w:p>
    <w:p w:rsidR="00F60C3B" w:rsidP="00F60C3B" w14:paraId="6AA7348B" w14:textId="7B6EC77E">
      <w:pPr>
        <w:numPr>
          <w:ilvl w:val="0"/>
          <w:numId w:val="5"/>
        </w:numPr>
        <w:rPr>
          <w:sz w:val="18"/>
          <w:szCs w:val="18"/>
        </w:rPr>
      </w:pPr>
      <w:r>
        <w:rPr>
          <w:sz w:val="18"/>
          <w:szCs w:val="18"/>
        </w:rPr>
        <w:t>Provide</w:t>
      </w:r>
      <w:r w:rsidR="00733B4A">
        <w:rPr>
          <w:sz w:val="18"/>
          <w:szCs w:val="18"/>
        </w:rPr>
        <w:t>d</w:t>
      </w:r>
      <w:r>
        <w:rPr>
          <w:sz w:val="18"/>
          <w:szCs w:val="18"/>
        </w:rPr>
        <w:t xml:space="preserve"> technical requirements for API integration with Azure</w:t>
      </w:r>
    </w:p>
    <w:p w:rsidR="00F60C3B" w:rsidP="00F60C3B" w14:paraId="21C56FDC" w14:textId="149F13C0">
      <w:pPr>
        <w:numPr>
          <w:ilvl w:val="0"/>
          <w:numId w:val="5"/>
        </w:numPr>
        <w:rPr>
          <w:sz w:val="18"/>
          <w:szCs w:val="18"/>
        </w:rPr>
      </w:pPr>
      <w:r>
        <w:rPr>
          <w:sz w:val="18"/>
          <w:szCs w:val="18"/>
        </w:rPr>
        <w:t>Overs</w:t>
      </w:r>
      <w:r w:rsidR="00733B4A">
        <w:rPr>
          <w:sz w:val="18"/>
          <w:szCs w:val="18"/>
        </w:rPr>
        <w:t>aw</w:t>
      </w:r>
      <w:r>
        <w:rPr>
          <w:sz w:val="18"/>
          <w:szCs w:val="18"/>
        </w:rPr>
        <w:t xml:space="preserve"> the creation of workflow</w:t>
      </w:r>
    </w:p>
    <w:p w:rsidR="00955296" w:rsidRPr="00955296" w:rsidP="00955296" w14:paraId="60C1CFF9" w14:textId="1DAE6C21">
      <w:pPr>
        <w:numPr>
          <w:ilvl w:val="0"/>
          <w:numId w:val="5"/>
        </w:numPr>
        <w:rPr>
          <w:sz w:val="18"/>
          <w:szCs w:val="18"/>
        </w:rPr>
      </w:pPr>
      <w:r>
        <w:rPr>
          <w:sz w:val="18"/>
          <w:szCs w:val="18"/>
        </w:rPr>
        <w:t>Overs</w:t>
      </w:r>
      <w:r w:rsidR="00733B4A">
        <w:rPr>
          <w:sz w:val="18"/>
          <w:szCs w:val="18"/>
        </w:rPr>
        <w:t xml:space="preserve">aw </w:t>
      </w:r>
      <w:r>
        <w:rPr>
          <w:sz w:val="18"/>
          <w:szCs w:val="18"/>
        </w:rPr>
        <w:t>the creation of Data Dictionary &amp; Business Dictionary</w:t>
      </w:r>
    </w:p>
    <w:p w:rsidR="00F60C3B" w:rsidP="00F60C3B" w14:paraId="43AE1D2D" w14:textId="77777777">
      <w:pPr>
        <w:rPr>
          <w:sz w:val="18"/>
          <w:szCs w:val="18"/>
        </w:rPr>
      </w:pPr>
    </w:p>
    <w:p w:rsidR="00FA3267" w14:paraId="43CA7FC3" w14:textId="2FEE29A2">
      <w:pPr>
        <w:rPr>
          <w:sz w:val="18"/>
          <w:szCs w:val="18"/>
        </w:rPr>
      </w:pPr>
      <w:r>
        <w:rPr>
          <w:sz w:val="18"/>
          <w:szCs w:val="18"/>
        </w:rPr>
        <w:t xml:space="preserve">            </w:t>
      </w:r>
      <w:r w:rsidR="00A66547">
        <w:rPr>
          <w:sz w:val="18"/>
          <w:szCs w:val="18"/>
        </w:rPr>
        <w:t>Others</w:t>
      </w:r>
      <w:r>
        <w:rPr>
          <w:sz w:val="18"/>
          <w:szCs w:val="18"/>
        </w:rPr>
        <w:t>:</w:t>
      </w:r>
    </w:p>
    <w:p w:rsidR="00FA3267" w14:paraId="4A94329B" w14:textId="4D0F9D9B">
      <w:pPr>
        <w:numPr>
          <w:ilvl w:val="0"/>
          <w:numId w:val="5"/>
        </w:numPr>
        <w:rPr>
          <w:sz w:val="18"/>
          <w:szCs w:val="18"/>
        </w:rPr>
      </w:pPr>
      <w:r>
        <w:rPr>
          <w:sz w:val="18"/>
          <w:szCs w:val="18"/>
        </w:rPr>
        <w:t>Act</w:t>
      </w:r>
      <w:r w:rsidR="00001A54">
        <w:rPr>
          <w:sz w:val="18"/>
          <w:szCs w:val="18"/>
        </w:rPr>
        <w:t>ed</w:t>
      </w:r>
      <w:r>
        <w:rPr>
          <w:sz w:val="18"/>
          <w:szCs w:val="18"/>
        </w:rPr>
        <w:t xml:space="preserve"> as Product Owner </w:t>
      </w:r>
      <w:r w:rsidR="00CA14DF">
        <w:rPr>
          <w:sz w:val="18"/>
          <w:szCs w:val="18"/>
        </w:rPr>
        <w:t>for Corporate Reporting project</w:t>
      </w:r>
      <w:r w:rsidR="00DB494E">
        <w:rPr>
          <w:sz w:val="18"/>
          <w:szCs w:val="18"/>
        </w:rPr>
        <w:t xml:space="preserve"> with 3rd party consultant in Agile </w:t>
      </w:r>
      <w:r w:rsidR="00A61703">
        <w:rPr>
          <w:sz w:val="18"/>
          <w:szCs w:val="18"/>
        </w:rPr>
        <w:t>fashion</w:t>
      </w:r>
    </w:p>
    <w:p w:rsidR="00F60C3B" w:rsidP="00F60C3B" w14:paraId="3F233CAD" w14:textId="2EB6F99F">
      <w:pPr>
        <w:numPr>
          <w:ilvl w:val="0"/>
          <w:numId w:val="5"/>
        </w:numPr>
        <w:rPr>
          <w:sz w:val="18"/>
          <w:szCs w:val="18"/>
        </w:rPr>
      </w:pPr>
      <w:r w:rsidRPr="006E7C7E">
        <w:rPr>
          <w:sz w:val="18"/>
          <w:szCs w:val="18"/>
        </w:rPr>
        <w:t>Overs</w:t>
      </w:r>
      <w:r w:rsidR="00001A54">
        <w:rPr>
          <w:sz w:val="18"/>
          <w:szCs w:val="18"/>
        </w:rPr>
        <w:t>aw</w:t>
      </w:r>
      <w:r w:rsidRPr="006E7C7E">
        <w:rPr>
          <w:sz w:val="18"/>
          <w:szCs w:val="18"/>
        </w:rPr>
        <w:t xml:space="preserve"> Data Governance tool RFP</w:t>
      </w:r>
      <w:r w:rsidRPr="006E7C7E" w:rsidR="006E7C7E">
        <w:rPr>
          <w:sz w:val="18"/>
          <w:szCs w:val="18"/>
        </w:rPr>
        <w:t xml:space="preserve"> and </w:t>
      </w:r>
      <w:r w:rsidRPr="006E7C7E">
        <w:rPr>
          <w:sz w:val="18"/>
          <w:szCs w:val="18"/>
        </w:rPr>
        <w:t>IoT Streaming connector RFP</w:t>
      </w:r>
    </w:p>
    <w:p w:rsidR="00001A54" w:rsidP="00001A54" w14:paraId="2CAC4F99" w14:textId="0A0DCAD1">
      <w:pPr>
        <w:numPr>
          <w:ilvl w:val="0"/>
          <w:numId w:val="5"/>
        </w:numPr>
        <w:rPr>
          <w:sz w:val="18"/>
          <w:szCs w:val="18"/>
        </w:rPr>
      </w:pPr>
      <w:r>
        <w:rPr>
          <w:sz w:val="18"/>
          <w:szCs w:val="18"/>
        </w:rPr>
        <w:t>Continuously overseeing all projects production deployment</w:t>
      </w:r>
    </w:p>
    <w:p w:rsidR="00895D21" w:rsidP="00DE4A2D" w14:paraId="0AA6DEE8" w14:textId="77777777">
      <w:pPr>
        <w:rPr>
          <w:sz w:val="18"/>
          <w:szCs w:val="18"/>
        </w:rPr>
      </w:pPr>
    </w:p>
    <w:p w:rsidR="00405CCE" w:rsidP="00DE4A2D" w14:paraId="4E1AC895" w14:textId="71659658">
      <w:pPr>
        <w:rPr>
          <w:sz w:val="18"/>
          <w:szCs w:val="18"/>
        </w:rPr>
      </w:pPr>
    </w:p>
    <w:p w:rsidR="000E1613" w:rsidP="00DE4A2D" w14:paraId="6145907F" w14:textId="44C552F2">
      <w:pPr>
        <w:rPr>
          <w:sz w:val="18"/>
          <w:szCs w:val="18"/>
        </w:rPr>
      </w:pPr>
    </w:p>
    <w:p w:rsidR="000E1613" w:rsidP="00DE4A2D" w14:paraId="610BDC96" w14:textId="1F1A5C0F">
      <w:pPr>
        <w:rPr>
          <w:sz w:val="18"/>
          <w:szCs w:val="18"/>
        </w:rPr>
      </w:pPr>
    </w:p>
    <w:p w:rsidR="000E1613" w:rsidP="00DE4A2D" w14:paraId="514A5EB3" w14:textId="2D1FDC29">
      <w:pPr>
        <w:rPr>
          <w:sz w:val="18"/>
          <w:szCs w:val="18"/>
        </w:rPr>
      </w:pPr>
    </w:p>
    <w:p w:rsidR="000E1613" w:rsidP="00DE4A2D" w14:paraId="3A4DD049" w14:textId="77777777">
      <w:pPr>
        <w:rPr>
          <w:sz w:val="18"/>
          <w:szCs w:val="18"/>
        </w:rPr>
      </w:pPr>
    </w:p>
    <w:p w:rsidR="00BF1912" w:rsidP="00DE4A2D" w14:paraId="1B76DE3B" w14:textId="77777777">
      <w:pPr>
        <w:rPr>
          <w:sz w:val="18"/>
          <w:szCs w:val="18"/>
        </w:rPr>
      </w:pPr>
    </w:p>
    <w:p w:rsidR="00F233DB" w:rsidRPr="00F233DB" w:rsidP="00F233DB" w14:paraId="61DC3D84" w14:textId="2A89D985">
      <w:pPr>
        <w:rPr>
          <w:sz w:val="18"/>
          <w:szCs w:val="18"/>
        </w:rPr>
      </w:pPr>
      <w:r w:rsidRPr="007E1ECB">
        <w:rPr>
          <w:b/>
          <w:bCs/>
          <w:sz w:val="18"/>
          <w:szCs w:val="18"/>
        </w:rPr>
        <w:t>DATA ARCHITECT (Consultant)</w:t>
      </w:r>
      <w:r w:rsidRPr="00F233DB">
        <w:rPr>
          <w:sz w:val="18"/>
          <w:szCs w:val="18"/>
        </w:rPr>
        <w:t xml:space="preserve"> </w:t>
      </w:r>
      <w:r w:rsidR="007E1ECB">
        <w:rPr>
          <w:sz w:val="18"/>
          <w:szCs w:val="18"/>
        </w:rPr>
        <w:tab/>
      </w:r>
      <w:r w:rsidR="007E1ECB">
        <w:rPr>
          <w:sz w:val="18"/>
          <w:szCs w:val="18"/>
        </w:rPr>
        <w:tab/>
      </w:r>
      <w:r w:rsidR="007E1ECB">
        <w:rPr>
          <w:sz w:val="18"/>
          <w:szCs w:val="18"/>
        </w:rPr>
        <w:tab/>
      </w:r>
      <w:r w:rsidR="007E1ECB">
        <w:rPr>
          <w:sz w:val="18"/>
          <w:szCs w:val="18"/>
        </w:rPr>
        <w:tab/>
      </w:r>
      <w:r w:rsidR="007E1ECB">
        <w:rPr>
          <w:sz w:val="18"/>
          <w:szCs w:val="18"/>
        </w:rPr>
        <w:tab/>
      </w:r>
      <w:r w:rsidR="00B72C1B">
        <w:rPr>
          <w:sz w:val="18"/>
          <w:szCs w:val="18"/>
        </w:rPr>
        <w:tab/>
      </w:r>
      <w:r w:rsidRPr="00F233DB">
        <w:rPr>
          <w:sz w:val="18"/>
          <w:szCs w:val="18"/>
        </w:rPr>
        <w:t>April, 2020 – July 2020</w:t>
      </w:r>
    </w:p>
    <w:p w:rsidR="00F233DB" w:rsidRPr="00F233DB" w:rsidP="00F233DB" w14:paraId="5930D295" w14:textId="77777777">
      <w:pPr>
        <w:rPr>
          <w:sz w:val="18"/>
          <w:szCs w:val="18"/>
        </w:rPr>
      </w:pPr>
      <w:r w:rsidRPr="00F233DB">
        <w:rPr>
          <w:sz w:val="18"/>
          <w:szCs w:val="18"/>
        </w:rPr>
        <w:t>Tech Mahindra Ltd., (VySystems), Toronto, Canada (Remote)</w:t>
      </w:r>
    </w:p>
    <w:p w:rsidR="007E1ECB" w:rsidP="00F233DB" w14:paraId="3F29AD56" w14:textId="77777777">
      <w:pPr>
        <w:rPr>
          <w:sz w:val="18"/>
          <w:szCs w:val="18"/>
        </w:rPr>
      </w:pPr>
    </w:p>
    <w:p w:rsidR="00F233DB" w:rsidRPr="007E1ECB" w:rsidP="00F233DB" w14:paraId="410B91F8" w14:textId="4A1A6B14">
      <w:pPr>
        <w:rPr>
          <w:b/>
          <w:bCs/>
          <w:sz w:val="18"/>
          <w:szCs w:val="18"/>
        </w:rPr>
      </w:pPr>
      <w:r w:rsidRPr="007E1ECB">
        <w:rPr>
          <w:b/>
          <w:bCs/>
          <w:sz w:val="18"/>
          <w:szCs w:val="18"/>
        </w:rPr>
        <w:t>Key Projects &amp; Responsibilities:</w:t>
      </w:r>
    </w:p>
    <w:p w:rsidR="00F233DB" w:rsidRPr="007E1ECB" w:rsidP="00F233DB" w14:paraId="73EBA9E3" w14:textId="77777777">
      <w:pPr>
        <w:rPr>
          <w:b/>
          <w:bCs/>
          <w:sz w:val="18"/>
          <w:szCs w:val="18"/>
        </w:rPr>
      </w:pPr>
      <w:r w:rsidRPr="007E1ECB">
        <w:rPr>
          <w:b/>
          <w:bCs/>
          <w:sz w:val="18"/>
          <w:szCs w:val="18"/>
        </w:rPr>
        <w:t>Data Architecting:</w:t>
      </w:r>
    </w:p>
    <w:p w:rsidR="00F233DB" w:rsidRPr="00F233DB" w:rsidP="00F233DB" w14:paraId="32E15EA7" w14:textId="77777777">
      <w:pPr>
        <w:rPr>
          <w:sz w:val="18"/>
          <w:szCs w:val="18"/>
        </w:rPr>
      </w:pPr>
    </w:p>
    <w:p w:rsidR="00F233DB" w:rsidRPr="00F233DB" w:rsidP="007E1ECB" w14:paraId="0AF909CF" w14:textId="77777777">
      <w:pPr>
        <w:ind w:left="1134"/>
        <w:rPr>
          <w:sz w:val="18"/>
          <w:szCs w:val="18"/>
        </w:rPr>
      </w:pPr>
      <w:r w:rsidRPr="00F233DB">
        <w:rPr>
          <w:sz w:val="18"/>
          <w:szCs w:val="18"/>
        </w:rPr>
        <w:t>● Designed Data Model</w:t>
      </w:r>
    </w:p>
    <w:p w:rsidR="00F233DB" w:rsidRPr="00F233DB" w:rsidP="007E1ECB" w14:paraId="0EF9F536" w14:textId="77777777">
      <w:pPr>
        <w:ind w:left="1134"/>
        <w:rPr>
          <w:sz w:val="18"/>
          <w:szCs w:val="18"/>
        </w:rPr>
      </w:pPr>
      <w:r w:rsidRPr="00F233DB">
        <w:rPr>
          <w:sz w:val="18"/>
          <w:szCs w:val="18"/>
        </w:rPr>
        <w:t>● Designed Data Mart</w:t>
      </w:r>
    </w:p>
    <w:p w:rsidR="00F233DB" w:rsidRPr="00F233DB" w:rsidP="007E1ECB" w14:paraId="2640D623" w14:textId="77777777">
      <w:pPr>
        <w:ind w:left="1134"/>
        <w:rPr>
          <w:sz w:val="18"/>
          <w:szCs w:val="18"/>
        </w:rPr>
      </w:pPr>
      <w:r w:rsidRPr="00F233DB">
        <w:rPr>
          <w:sz w:val="18"/>
          <w:szCs w:val="18"/>
        </w:rPr>
        <w:t>● Developed Azure Logic Apps</w:t>
      </w:r>
    </w:p>
    <w:p w:rsidR="00F233DB" w:rsidRPr="00F233DB" w:rsidP="007E1ECB" w14:paraId="2063B510" w14:textId="77777777">
      <w:pPr>
        <w:ind w:left="1134"/>
        <w:rPr>
          <w:sz w:val="18"/>
          <w:szCs w:val="18"/>
        </w:rPr>
      </w:pPr>
      <w:r w:rsidRPr="00F233DB">
        <w:rPr>
          <w:sz w:val="18"/>
          <w:szCs w:val="18"/>
        </w:rPr>
        <w:t>● Oversaw offshore technical development</w:t>
      </w:r>
    </w:p>
    <w:p w:rsidR="00F233DB" w:rsidRPr="00F233DB" w:rsidP="007E1ECB" w14:paraId="2C25F111" w14:textId="2CCE721E">
      <w:pPr>
        <w:ind w:left="1134"/>
        <w:rPr>
          <w:sz w:val="18"/>
          <w:szCs w:val="18"/>
        </w:rPr>
      </w:pPr>
      <w:r w:rsidRPr="00F233DB">
        <w:rPr>
          <w:sz w:val="18"/>
          <w:szCs w:val="18"/>
        </w:rPr>
        <w:t>● Provided guidance to offshore team on SQL scripts &amp;</w:t>
      </w:r>
      <w:r w:rsidR="007E1ECB">
        <w:rPr>
          <w:sz w:val="18"/>
          <w:szCs w:val="18"/>
        </w:rPr>
        <w:t xml:space="preserve"> </w:t>
      </w:r>
      <w:r w:rsidRPr="00F233DB">
        <w:rPr>
          <w:sz w:val="18"/>
          <w:szCs w:val="18"/>
        </w:rPr>
        <w:t>stored procedure best practice</w:t>
      </w:r>
    </w:p>
    <w:p w:rsidR="00F233DB" w:rsidRPr="00F233DB" w:rsidP="007E1ECB" w14:paraId="469DF33D" w14:textId="3E8261D8">
      <w:pPr>
        <w:ind w:left="1134"/>
        <w:rPr>
          <w:sz w:val="18"/>
          <w:szCs w:val="18"/>
        </w:rPr>
      </w:pPr>
      <w:r w:rsidRPr="00F233DB">
        <w:rPr>
          <w:sz w:val="18"/>
          <w:szCs w:val="18"/>
        </w:rPr>
        <w:t>● Provide</w:t>
      </w:r>
      <w:r w:rsidR="00040249">
        <w:rPr>
          <w:sz w:val="18"/>
          <w:szCs w:val="18"/>
        </w:rPr>
        <w:t>d</w:t>
      </w:r>
      <w:r w:rsidRPr="00F233DB">
        <w:rPr>
          <w:sz w:val="18"/>
          <w:szCs w:val="18"/>
        </w:rPr>
        <w:t xml:space="preserve"> guidance to offshore team on Azure Analysis Services</w:t>
      </w:r>
    </w:p>
    <w:p w:rsidR="00F233DB" w:rsidP="007E1ECB" w14:paraId="7ABC24D7" w14:textId="2AF0753C">
      <w:pPr>
        <w:ind w:left="1134"/>
        <w:rPr>
          <w:sz w:val="18"/>
          <w:szCs w:val="18"/>
        </w:rPr>
      </w:pPr>
      <w:r w:rsidRPr="00F233DB">
        <w:rPr>
          <w:sz w:val="18"/>
          <w:szCs w:val="18"/>
        </w:rPr>
        <w:t>● Provide</w:t>
      </w:r>
      <w:r w:rsidR="00040249">
        <w:rPr>
          <w:sz w:val="18"/>
          <w:szCs w:val="18"/>
        </w:rPr>
        <w:t>d</w:t>
      </w:r>
      <w:r w:rsidRPr="00F233DB">
        <w:rPr>
          <w:sz w:val="18"/>
          <w:szCs w:val="18"/>
        </w:rPr>
        <w:t xml:space="preserve"> guidance to offshore team on PowerBI</w:t>
      </w:r>
    </w:p>
    <w:p w:rsidR="006B6BF4" w:rsidP="00DE4A2D" w14:paraId="38109D9E" w14:textId="707B8A04">
      <w:pPr>
        <w:rPr>
          <w:sz w:val="18"/>
          <w:szCs w:val="18"/>
        </w:rPr>
      </w:pPr>
    </w:p>
    <w:p w:rsidR="006B6BF4" w:rsidP="00DE4A2D" w14:paraId="4E6AB091" w14:textId="4D3C1FDE">
      <w:pPr>
        <w:rPr>
          <w:sz w:val="18"/>
          <w:szCs w:val="18"/>
        </w:rPr>
      </w:pPr>
    </w:p>
    <w:p w:rsidR="00FA3267" w14:paraId="51E0B813" w14:textId="2B1198E0">
      <w:pPr>
        <w:tabs>
          <w:tab w:val="left" w:pos="6480"/>
        </w:tabs>
        <w:spacing w:before="80"/>
        <w:jc w:val="both"/>
        <w:rPr>
          <w:sz w:val="20"/>
          <w:szCs w:val="20"/>
        </w:rPr>
      </w:pPr>
      <w:r>
        <w:rPr>
          <w:b/>
          <w:sz w:val="20"/>
          <w:szCs w:val="20"/>
        </w:rPr>
        <w:t xml:space="preserve">SOLUTION DESIGNER </w:t>
      </w:r>
      <w:r w:rsidR="009A5EF6">
        <w:rPr>
          <w:b/>
          <w:sz w:val="20"/>
          <w:szCs w:val="20"/>
        </w:rPr>
        <w:t>(</w:t>
      </w:r>
      <w:r w:rsidR="00405CCE">
        <w:rPr>
          <w:b/>
          <w:sz w:val="20"/>
          <w:szCs w:val="20"/>
        </w:rPr>
        <w:t>Contractor / Incorporated</w:t>
      </w:r>
      <w:r w:rsidR="009A5EF6">
        <w:rPr>
          <w:b/>
          <w:sz w:val="20"/>
          <w:szCs w:val="20"/>
        </w:rPr>
        <w:t>)</w:t>
      </w:r>
      <w:r>
        <w:rPr>
          <w:b/>
          <w:sz w:val="20"/>
          <w:szCs w:val="20"/>
        </w:rPr>
        <w:tab/>
        <w:t xml:space="preserve"> </w:t>
      </w:r>
      <w:r>
        <w:rPr>
          <w:sz w:val="20"/>
          <w:szCs w:val="20"/>
        </w:rPr>
        <w:t>September, 2018 - July, 2019</w:t>
      </w:r>
    </w:p>
    <w:p w:rsidR="00FA3267" w14:paraId="35029FB9" w14:textId="77777777">
      <w:pPr>
        <w:jc w:val="both"/>
        <w:rPr>
          <w:i/>
          <w:sz w:val="20"/>
          <w:szCs w:val="20"/>
        </w:rPr>
      </w:pPr>
      <w:r>
        <w:rPr>
          <w:sz w:val="20"/>
          <w:szCs w:val="20"/>
        </w:rPr>
        <w:t>Suncor Energy., Calgary, Alberta, Canada</w:t>
      </w:r>
    </w:p>
    <w:p w:rsidR="00FA3267" w14:paraId="40B6487C" w14:textId="77777777">
      <w:pPr>
        <w:tabs>
          <w:tab w:val="left" w:pos="7170"/>
        </w:tabs>
        <w:spacing w:before="80"/>
        <w:ind w:left="288" w:hanging="108"/>
        <w:rPr>
          <w:b/>
          <w:sz w:val="18"/>
          <w:szCs w:val="18"/>
        </w:rPr>
      </w:pPr>
    </w:p>
    <w:p w:rsidR="00FA3267" w14:paraId="2C079371" w14:textId="77777777">
      <w:pPr>
        <w:tabs>
          <w:tab w:val="left" w:pos="7170"/>
        </w:tabs>
        <w:ind w:left="288" w:hanging="108"/>
        <w:rPr>
          <w:b/>
          <w:sz w:val="18"/>
          <w:szCs w:val="18"/>
        </w:rPr>
      </w:pPr>
      <w:r>
        <w:rPr>
          <w:b/>
          <w:sz w:val="18"/>
          <w:szCs w:val="18"/>
        </w:rPr>
        <w:t>Key Projects &amp; Responsibilities:</w:t>
      </w:r>
    </w:p>
    <w:p w:rsidR="00FA3267" w14:paraId="39B01A16" w14:textId="08CE5051">
      <w:pPr>
        <w:pBdr>
          <w:top w:val="nil"/>
          <w:left w:val="nil"/>
          <w:bottom w:val="nil"/>
          <w:right w:val="nil"/>
          <w:between w:val="nil"/>
        </w:pBdr>
        <w:ind w:left="720" w:hanging="720"/>
        <w:rPr>
          <w:rFonts w:ascii="Helvetica Neue" w:eastAsia="Helvetica Neue" w:hAnsi="Helvetica Neue" w:cs="Helvetica Neue"/>
          <w:b/>
          <w:color w:val="000000"/>
          <w:sz w:val="18"/>
          <w:szCs w:val="18"/>
        </w:rPr>
      </w:pPr>
      <w:r>
        <w:rPr>
          <w:rFonts w:ascii="Helvetica Neue" w:eastAsia="Helvetica Neue" w:hAnsi="Helvetica Neue" w:cs="Helvetica Neue"/>
          <w:b/>
          <w:color w:val="000000"/>
          <w:sz w:val="18"/>
          <w:szCs w:val="18"/>
        </w:rPr>
        <w:t xml:space="preserve">    </w:t>
      </w:r>
      <w:r w:rsidR="00CA14DF">
        <w:rPr>
          <w:rFonts w:ascii="Helvetica Neue" w:eastAsia="Helvetica Neue" w:hAnsi="Helvetica Neue" w:cs="Helvetica Neue"/>
          <w:b/>
          <w:color w:val="000000"/>
          <w:sz w:val="18"/>
          <w:szCs w:val="18"/>
        </w:rPr>
        <w:t>Digital Hub (cloud) Project</w:t>
      </w:r>
    </w:p>
    <w:p w:rsidR="00FA3267" w14:paraId="33E59523" w14:textId="7B4A7783">
      <w:pPr>
        <w:numPr>
          <w:ilvl w:val="0"/>
          <w:numId w:val="5"/>
        </w:numPr>
        <w:rPr>
          <w:sz w:val="18"/>
          <w:szCs w:val="18"/>
        </w:rPr>
      </w:pPr>
      <w:r>
        <w:rPr>
          <w:sz w:val="18"/>
          <w:szCs w:val="18"/>
        </w:rPr>
        <w:t>Act</w:t>
      </w:r>
      <w:r w:rsidR="00040249">
        <w:rPr>
          <w:sz w:val="18"/>
          <w:szCs w:val="18"/>
        </w:rPr>
        <w:t>ed</w:t>
      </w:r>
      <w:r>
        <w:rPr>
          <w:sz w:val="18"/>
          <w:szCs w:val="18"/>
        </w:rPr>
        <w:t xml:space="preserve"> as Architecture Owner in agile methodology and work closely with Product Owner and Scrum Master</w:t>
      </w:r>
    </w:p>
    <w:p w:rsidR="00FA3267" w14:paraId="09971CB6" w14:textId="5E6C276C">
      <w:pPr>
        <w:numPr>
          <w:ilvl w:val="0"/>
          <w:numId w:val="5"/>
        </w:numPr>
        <w:rPr>
          <w:sz w:val="18"/>
          <w:szCs w:val="18"/>
        </w:rPr>
      </w:pPr>
      <w:r>
        <w:rPr>
          <w:sz w:val="18"/>
          <w:szCs w:val="18"/>
        </w:rPr>
        <w:t>Work</w:t>
      </w:r>
      <w:r w:rsidR="00040249">
        <w:rPr>
          <w:sz w:val="18"/>
          <w:szCs w:val="18"/>
        </w:rPr>
        <w:t>ed</w:t>
      </w:r>
      <w:r>
        <w:rPr>
          <w:sz w:val="18"/>
          <w:szCs w:val="18"/>
        </w:rPr>
        <w:t xml:space="preserve"> closely with the Microsoft Team i.e. Solution Architect, Data and AI consultants, Project Manager</w:t>
      </w:r>
    </w:p>
    <w:p w:rsidR="00FA3267" w14:paraId="0535200D" w14:textId="1EE56D94">
      <w:pPr>
        <w:numPr>
          <w:ilvl w:val="0"/>
          <w:numId w:val="5"/>
        </w:numPr>
        <w:rPr>
          <w:sz w:val="18"/>
          <w:szCs w:val="18"/>
        </w:rPr>
      </w:pPr>
      <w:r>
        <w:rPr>
          <w:sz w:val="18"/>
          <w:szCs w:val="18"/>
        </w:rPr>
        <w:t>Le</w:t>
      </w:r>
      <w:r w:rsidR="00040249">
        <w:rPr>
          <w:sz w:val="18"/>
          <w:szCs w:val="18"/>
        </w:rPr>
        <w:t>d</w:t>
      </w:r>
      <w:r>
        <w:rPr>
          <w:sz w:val="18"/>
          <w:szCs w:val="18"/>
        </w:rPr>
        <w:t xml:space="preserve"> Suncor’s technical team i.e. Data Specialist, QA and BA</w:t>
      </w:r>
    </w:p>
    <w:p w:rsidR="00FA3267" w14:paraId="621B5375" w14:textId="7ADF60AB">
      <w:pPr>
        <w:numPr>
          <w:ilvl w:val="0"/>
          <w:numId w:val="5"/>
        </w:numPr>
        <w:rPr>
          <w:sz w:val="18"/>
          <w:szCs w:val="18"/>
        </w:rPr>
      </w:pPr>
      <w:r>
        <w:rPr>
          <w:sz w:val="18"/>
          <w:szCs w:val="18"/>
        </w:rPr>
        <w:t>Overs</w:t>
      </w:r>
      <w:r w:rsidR="00040249">
        <w:rPr>
          <w:sz w:val="18"/>
          <w:szCs w:val="18"/>
        </w:rPr>
        <w:t>aw</w:t>
      </w:r>
      <w:r>
        <w:rPr>
          <w:sz w:val="18"/>
          <w:szCs w:val="18"/>
        </w:rPr>
        <w:t xml:space="preserve"> implement of Suncor’s Digital Hub in Microsoft Azure for 6 pilot projects</w:t>
      </w:r>
    </w:p>
    <w:tbl>
      <w:tblPr>
        <w:tblStyle w:val="a3"/>
        <w:tblW w:w="6750" w:type="dxa"/>
        <w:tblInd w:w="2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557"/>
        <w:gridCol w:w="3193"/>
      </w:tblGrid>
      <w:tr w14:paraId="1759E67D" w14:textId="77777777">
        <w:tblPrEx>
          <w:tblW w:w="6750" w:type="dxa"/>
          <w:tblInd w:w="2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3557" w:type="dxa"/>
          </w:tcPr>
          <w:p w:rsidR="00FA3267" w14:paraId="4D5DAD4F" w14:textId="77777777">
            <w:pPr>
              <w:pBdr>
                <w:top w:val="nil"/>
                <w:left w:val="nil"/>
                <w:bottom w:val="nil"/>
                <w:right w:val="nil"/>
                <w:between w:val="nil"/>
              </w:pBdr>
              <w:rPr>
                <w:sz w:val="18"/>
                <w:szCs w:val="18"/>
              </w:rPr>
            </w:pPr>
            <w:r>
              <w:rPr>
                <w:sz w:val="18"/>
                <w:szCs w:val="18"/>
              </w:rPr>
              <w:t>Asset Performance Management</w:t>
            </w:r>
          </w:p>
        </w:tc>
        <w:tc>
          <w:tcPr>
            <w:tcW w:w="3193" w:type="dxa"/>
          </w:tcPr>
          <w:p w:rsidR="00FA3267" w14:paraId="1DCE8891" w14:textId="77777777">
            <w:pPr>
              <w:pBdr>
                <w:top w:val="nil"/>
                <w:left w:val="nil"/>
                <w:bottom w:val="nil"/>
                <w:right w:val="nil"/>
                <w:between w:val="nil"/>
              </w:pBdr>
              <w:rPr>
                <w:sz w:val="18"/>
                <w:szCs w:val="18"/>
              </w:rPr>
            </w:pPr>
            <w:r>
              <w:rPr>
                <w:sz w:val="18"/>
                <w:szCs w:val="18"/>
              </w:rPr>
              <w:t>Near Infra-Red</w:t>
            </w:r>
          </w:p>
        </w:tc>
      </w:tr>
      <w:tr w14:paraId="1F5E2EA4" w14:textId="77777777">
        <w:tblPrEx>
          <w:tblW w:w="6750" w:type="dxa"/>
          <w:tblInd w:w="2268" w:type="dxa"/>
          <w:tblLayout w:type="fixed"/>
          <w:tblLook w:val="0400"/>
        </w:tblPrEx>
        <w:tc>
          <w:tcPr>
            <w:tcW w:w="3557" w:type="dxa"/>
          </w:tcPr>
          <w:p w:rsidR="00FA3267" w14:paraId="6EEC0BA5" w14:textId="77777777">
            <w:pPr>
              <w:pBdr>
                <w:top w:val="nil"/>
                <w:left w:val="nil"/>
                <w:bottom w:val="nil"/>
                <w:right w:val="nil"/>
                <w:between w:val="nil"/>
              </w:pBdr>
              <w:rPr>
                <w:sz w:val="18"/>
                <w:szCs w:val="18"/>
              </w:rPr>
            </w:pPr>
            <w:r>
              <w:rPr>
                <w:sz w:val="18"/>
                <w:szCs w:val="18"/>
              </w:rPr>
              <w:t>Solvent Co-Injection</w:t>
            </w:r>
          </w:p>
        </w:tc>
        <w:tc>
          <w:tcPr>
            <w:tcW w:w="3193" w:type="dxa"/>
          </w:tcPr>
          <w:p w:rsidR="00FA3267" w14:paraId="7087A8A8" w14:textId="77777777">
            <w:pPr>
              <w:pBdr>
                <w:top w:val="nil"/>
                <w:left w:val="nil"/>
                <w:bottom w:val="nil"/>
                <w:right w:val="nil"/>
                <w:between w:val="nil"/>
              </w:pBdr>
              <w:rPr>
                <w:sz w:val="18"/>
                <w:szCs w:val="18"/>
              </w:rPr>
            </w:pPr>
            <w:r>
              <w:rPr>
                <w:sz w:val="18"/>
                <w:szCs w:val="18"/>
              </w:rPr>
              <w:t>De-Carbonization</w:t>
            </w:r>
          </w:p>
        </w:tc>
      </w:tr>
      <w:tr w14:paraId="0919FDF9" w14:textId="77777777">
        <w:tblPrEx>
          <w:tblW w:w="6750" w:type="dxa"/>
          <w:tblInd w:w="2268" w:type="dxa"/>
          <w:tblLayout w:type="fixed"/>
          <w:tblLook w:val="0400"/>
        </w:tblPrEx>
        <w:tc>
          <w:tcPr>
            <w:tcW w:w="3557" w:type="dxa"/>
          </w:tcPr>
          <w:p w:rsidR="00FA3267" w14:paraId="7B301BEC" w14:textId="77777777">
            <w:pPr>
              <w:pBdr>
                <w:top w:val="nil"/>
                <w:left w:val="nil"/>
                <w:bottom w:val="nil"/>
                <w:right w:val="nil"/>
                <w:between w:val="nil"/>
              </w:pBdr>
              <w:rPr>
                <w:sz w:val="18"/>
                <w:szCs w:val="18"/>
              </w:rPr>
            </w:pPr>
            <w:r>
              <w:rPr>
                <w:sz w:val="18"/>
                <w:szCs w:val="18"/>
              </w:rPr>
              <w:t>Safety Performance Management</w:t>
            </w:r>
          </w:p>
        </w:tc>
        <w:tc>
          <w:tcPr>
            <w:tcW w:w="3193" w:type="dxa"/>
          </w:tcPr>
          <w:p w:rsidR="00FA3267" w14:paraId="7FAC1E79" w14:textId="77777777">
            <w:pPr>
              <w:pBdr>
                <w:top w:val="nil"/>
                <w:left w:val="nil"/>
                <w:bottom w:val="nil"/>
                <w:right w:val="nil"/>
                <w:between w:val="nil"/>
              </w:pBdr>
              <w:rPr>
                <w:sz w:val="18"/>
                <w:szCs w:val="18"/>
              </w:rPr>
            </w:pPr>
            <w:r>
              <w:rPr>
                <w:sz w:val="18"/>
                <w:szCs w:val="18"/>
              </w:rPr>
              <w:t xml:space="preserve">Supply &amp; Trading </w:t>
            </w:r>
          </w:p>
        </w:tc>
      </w:tr>
    </w:tbl>
    <w:p w:rsidR="00FA3267" w14:paraId="4530F03B" w14:textId="77777777">
      <w:pPr>
        <w:ind w:left="1440"/>
        <w:rPr>
          <w:sz w:val="18"/>
          <w:szCs w:val="18"/>
        </w:rPr>
      </w:pPr>
    </w:p>
    <w:p w:rsidR="00FA3267" w14:paraId="017CD8CF" w14:textId="367771D6">
      <w:pPr>
        <w:numPr>
          <w:ilvl w:val="0"/>
          <w:numId w:val="5"/>
        </w:numPr>
        <w:rPr>
          <w:sz w:val="18"/>
          <w:szCs w:val="18"/>
        </w:rPr>
      </w:pPr>
      <w:r>
        <w:rPr>
          <w:sz w:val="18"/>
          <w:szCs w:val="18"/>
        </w:rPr>
        <w:t>Design</w:t>
      </w:r>
      <w:r w:rsidR="00040249">
        <w:rPr>
          <w:sz w:val="18"/>
          <w:szCs w:val="18"/>
        </w:rPr>
        <w:t>ed</w:t>
      </w:r>
      <w:r>
        <w:rPr>
          <w:sz w:val="18"/>
          <w:szCs w:val="18"/>
        </w:rPr>
        <w:t xml:space="preserve"> and configure</w:t>
      </w:r>
      <w:r w:rsidR="00040249">
        <w:rPr>
          <w:sz w:val="18"/>
          <w:szCs w:val="18"/>
        </w:rPr>
        <w:t>d</w:t>
      </w:r>
      <w:r>
        <w:rPr>
          <w:sz w:val="18"/>
          <w:szCs w:val="18"/>
        </w:rPr>
        <w:t xml:space="preserve"> Security, High Availability &amp; Recovery in Azure cloud</w:t>
      </w:r>
    </w:p>
    <w:p w:rsidR="00FA3267" w14:paraId="2D963AB8" w14:textId="2A41E715">
      <w:pPr>
        <w:numPr>
          <w:ilvl w:val="0"/>
          <w:numId w:val="5"/>
        </w:numPr>
        <w:rPr>
          <w:sz w:val="18"/>
          <w:szCs w:val="18"/>
        </w:rPr>
      </w:pPr>
      <w:r>
        <w:rPr>
          <w:sz w:val="18"/>
          <w:szCs w:val="18"/>
        </w:rPr>
        <w:t>Design</w:t>
      </w:r>
      <w:r w:rsidR="00040249">
        <w:rPr>
          <w:sz w:val="18"/>
          <w:szCs w:val="18"/>
        </w:rPr>
        <w:t>ed</w:t>
      </w:r>
      <w:r>
        <w:rPr>
          <w:sz w:val="18"/>
          <w:szCs w:val="18"/>
        </w:rPr>
        <w:t xml:space="preserve"> and configure</w:t>
      </w:r>
      <w:r w:rsidR="00040249">
        <w:rPr>
          <w:sz w:val="18"/>
          <w:szCs w:val="18"/>
        </w:rPr>
        <w:t>d</w:t>
      </w:r>
      <w:r>
        <w:rPr>
          <w:sz w:val="18"/>
          <w:szCs w:val="18"/>
        </w:rPr>
        <w:t xml:space="preserve"> Identity Access Management, Role-Based Access Control and Access Control List </w:t>
      </w:r>
    </w:p>
    <w:p w:rsidR="00FA3267" w14:paraId="77575D30" w14:textId="542932DB">
      <w:pPr>
        <w:numPr>
          <w:ilvl w:val="0"/>
          <w:numId w:val="5"/>
        </w:numPr>
        <w:rPr>
          <w:sz w:val="18"/>
          <w:szCs w:val="18"/>
        </w:rPr>
      </w:pPr>
      <w:r>
        <w:rPr>
          <w:sz w:val="18"/>
          <w:szCs w:val="18"/>
        </w:rPr>
        <w:t>Design</w:t>
      </w:r>
      <w:r w:rsidR="00040249">
        <w:rPr>
          <w:sz w:val="18"/>
          <w:szCs w:val="18"/>
        </w:rPr>
        <w:t>ed</w:t>
      </w:r>
      <w:r>
        <w:rPr>
          <w:sz w:val="18"/>
          <w:szCs w:val="18"/>
        </w:rPr>
        <w:t>, configure</w:t>
      </w:r>
      <w:r w:rsidR="00040249">
        <w:rPr>
          <w:sz w:val="18"/>
          <w:szCs w:val="18"/>
        </w:rPr>
        <w:t>d</w:t>
      </w:r>
      <w:r>
        <w:rPr>
          <w:sz w:val="18"/>
          <w:szCs w:val="18"/>
        </w:rPr>
        <w:t xml:space="preserve"> &amp; test</w:t>
      </w:r>
      <w:r w:rsidR="00040249">
        <w:rPr>
          <w:sz w:val="18"/>
          <w:szCs w:val="18"/>
        </w:rPr>
        <w:t>ed</w:t>
      </w:r>
      <w:r>
        <w:rPr>
          <w:sz w:val="18"/>
          <w:szCs w:val="18"/>
        </w:rPr>
        <w:t xml:space="preserve"> Key Management using Azure Key Vault</w:t>
      </w:r>
    </w:p>
    <w:p w:rsidR="00FA3267" w14:paraId="6D9EF68E" w14:textId="15A24D25">
      <w:pPr>
        <w:numPr>
          <w:ilvl w:val="0"/>
          <w:numId w:val="5"/>
        </w:numPr>
        <w:rPr>
          <w:sz w:val="18"/>
          <w:szCs w:val="18"/>
        </w:rPr>
      </w:pPr>
      <w:r>
        <w:rPr>
          <w:sz w:val="18"/>
          <w:szCs w:val="18"/>
        </w:rPr>
        <w:t>Design</w:t>
      </w:r>
      <w:r w:rsidR="00040249">
        <w:rPr>
          <w:sz w:val="18"/>
          <w:szCs w:val="18"/>
        </w:rPr>
        <w:t>ed</w:t>
      </w:r>
      <w:r>
        <w:rPr>
          <w:sz w:val="18"/>
          <w:szCs w:val="18"/>
        </w:rPr>
        <w:t xml:space="preserve"> and configure</w:t>
      </w:r>
      <w:r w:rsidR="00040249">
        <w:rPr>
          <w:sz w:val="18"/>
          <w:szCs w:val="18"/>
        </w:rPr>
        <w:t>d</w:t>
      </w:r>
      <w:r>
        <w:rPr>
          <w:sz w:val="18"/>
          <w:szCs w:val="18"/>
        </w:rPr>
        <w:t xml:space="preserve"> workspace &amp; user table security in DataBricks</w:t>
      </w:r>
    </w:p>
    <w:p w:rsidR="00FA3267" w14:paraId="06658E6A" w14:textId="67CD89BB">
      <w:pPr>
        <w:numPr>
          <w:ilvl w:val="0"/>
          <w:numId w:val="5"/>
        </w:numPr>
        <w:rPr>
          <w:sz w:val="18"/>
          <w:szCs w:val="18"/>
        </w:rPr>
      </w:pPr>
      <w:r>
        <w:rPr>
          <w:sz w:val="18"/>
          <w:szCs w:val="18"/>
        </w:rPr>
        <w:t>Design</w:t>
      </w:r>
      <w:r w:rsidR="00040249">
        <w:rPr>
          <w:sz w:val="18"/>
          <w:szCs w:val="18"/>
        </w:rPr>
        <w:t>ed</w:t>
      </w:r>
      <w:r>
        <w:rPr>
          <w:sz w:val="18"/>
          <w:szCs w:val="18"/>
        </w:rPr>
        <w:t xml:space="preserve"> Advanced Analytics Model Management</w:t>
      </w:r>
    </w:p>
    <w:p w:rsidR="00FA3267" w14:paraId="0115307C" w14:textId="4C536766">
      <w:pPr>
        <w:numPr>
          <w:ilvl w:val="0"/>
          <w:numId w:val="5"/>
        </w:numPr>
        <w:rPr>
          <w:sz w:val="18"/>
          <w:szCs w:val="18"/>
        </w:rPr>
      </w:pPr>
      <w:r>
        <w:rPr>
          <w:sz w:val="18"/>
          <w:szCs w:val="18"/>
        </w:rPr>
        <w:t>Design</w:t>
      </w:r>
      <w:r w:rsidR="00040249">
        <w:rPr>
          <w:sz w:val="18"/>
          <w:szCs w:val="18"/>
        </w:rPr>
        <w:t>ed</w:t>
      </w:r>
      <w:r>
        <w:rPr>
          <w:sz w:val="18"/>
          <w:szCs w:val="18"/>
        </w:rPr>
        <w:t>, configure</w:t>
      </w:r>
      <w:r w:rsidR="00040249">
        <w:rPr>
          <w:sz w:val="18"/>
          <w:szCs w:val="18"/>
        </w:rPr>
        <w:t>d</w:t>
      </w:r>
      <w:r>
        <w:rPr>
          <w:sz w:val="18"/>
          <w:szCs w:val="18"/>
        </w:rPr>
        <w:t xml:space="preserve"> &amp; test</w:t>
      </w:r>
      <w:r w:rsidR="00040249">
        <w:rPr>
          <w:sz w:val="18"/>
          <w:szCs w:val="18"/>
        </w:rPr>
        <w:t>ed</w:t>
      </w:r>
      <w:r>
        <w:rPr>
          <w:sz w:val="18"/>
          <w:szCs w:val="18"/>
        </w:rPr>
        <w:t xml:space="preserve"> data integration and live streaming from OSI PI Historian to Azure IoT Hub </w:t>
      </w:r>
    </w:p>
    <w:p w:rsidR="00FA3267" w14:paraId="24F1AC76" w14:textId="068F6F2D">
      <w:pPr>
        <w:numPr>
          <w:ilvl w:val="0"/>
          <w:numId w:val="5"/>
        </w:numPr>
        <w:rPr>
          <w:sz w:val="18"/>
          <w:szCs w:val="18"/>
        </w:rPr>
      </w:pPr>
      <w:r>
        <w:rPr>
          <w:sz w:val="18"/>
          <w:szCs w:val="18"/>
        </w:rPr>
        <w:t>Design</w:t>
      </w:r>
      <w:r w:rsidR="00040249">
        <w:rPr>
          <w:sz w:val="18"/>
          <w:szCs w:val="18"/>
        </w:rPr>
        <w:t>ed</w:t>
      </w:r>
      <w:r>
        <w:rPr>
          <w:sz w:val="18"/>
          <w:szCs w:val="18"/>
        </w:rPr>
        <w:t>, configure</w:t>
      </w:r>
      <w:r w:rsidR="00040249">
        <w:rPr>
          <w:sz w:val="18"/>
          <w:szCs w:val="18"/>
        </w:rPr>
        <w:t>d</w:t>
      </w:r>
      <w:r>
        <w:rPr>
          <w:sz w:val="18"/>
          <w:szCs w:val="18"/>
        </w:rPr>
        <w:t xml:space="preserve"> &amp; test</w:t>
      </w:r>
      <w:r w:rsidR="00040249">
        <w:rPr>
          <w:sz w:val="18"/>
          <w:szCs w:val="18"/>
        </w:rPr>
        <w:t>ed</w:t>
      </w:r>
      <w:r>
        <w:rPr>
          <w:sz w:val="18"/>
          <w:szCs w:val="18"/>
        </w:rPr>
        <w:t xml:space="preserve"> batch data ingestion and processing of SAP BW, SAP ECC, CXL, flat files/images data from on-premises data sources to Azure Data Lake Gen2</w:t>
      </w:r>
    </w:p>
    <w:p w:rsidR="00FA3267" w14:paraId="6671F32C" w14:textId="22F8B143">
      <w:pPr>
        <w:numPr>
          <w:ilvl w:val="0"/>
          <w:numId w:val="5"/>
        </w:numPr>
        <w:rPr>
          <w:sz w:val="18"/>
          <w:szCs w:val="18"/>
        </w:rPr>
      </w:pPr>
      <w:r>
        <w:rPr>
          <w:sz w:val="18"/>
          <w:szCs w:val="18"/>
        </w:rPr>
        <w:t>Design</w:t>
      </w:r>
      <w:r w:rsidR="00040249">
        <w:rPr>
          <w:sz w:val="18"/>
          <w:szCs w:val="18"/>
        </w:rPr>
        <w:t>ed</w:t>
      </w:r>
      <w:r>
        <w:rPr>
          <w:sz w:val="18"/>
          <w:szCs w:val="18"/>
        </w:rPr>
        <w:t xml:space="preserve"> and configure</w:t>
      </w:r>
      <w:r w:rsidR="00671D06">
        <w:rPr>
          <w:sz w:val="18"/>
          <w:szCs w:val="18"/>
        </w:rPr>
        <w:t>d</w:t>
      </w:r>
      <w:r>
        <w:rPr>
          <w:sz w:val="18"/>
          <w:szCs w:val="18"/>
        </w:rPr>
        <w:t xml:space="preserve"> Enterprise Data Warehouse and ensure compliance with Enterprise Reference Model (Power Designer) </w:t>
      </w:r>
    </w:p>
    <w:p w:rsidR="00FA3267" w14:paraId="3C8ACF31" w14:textId="1F554299">
      <w:pPr>
        <w:numPr>
          <w:ilvl w:val="0"/>
          <w:numId w:val="5"/>
        </w:numPr>
        <w:rPr>
          <w:sz w:val="18"/>
          <w:szCs w:val="18"/>
        </w:rPr>
      </w:pPr>
      <w:r>
        <w:rPr>
          <w:sz w:val="18"/>
          <w:szCs w:val="18"/>
        </w:rPr>
        <w:t>Design</w:t>
      </w:r>
      <w:r w:rsidR="00CC1814">
        <w:rPr>
          <w:sz w:val="18"/>
          <w:szCs w:val="18"/>
        </w:rPr>
        <w:t>ed</w:t>
      </w:r>
      <w:r>
        <w:rPr>
          <w:sz w:val="18"/>
          <w:szCs w:val="18"/>
        </w:rPr>
        <w:t xml:space="preserve"> and configure</w:t>
      </w:r>
      <w:r w:rsidR="00CC1814">
        <w:rPr>
          <w:sz w:val="18"/>
          <w:szCs w:val="18"/>
        </w:rPr>
        <w:t>d</w:t>
      </w:r>
      <w:r>
        <w:rPr>
          <w:sz w:val="18"/>
          <w:szCs w:val="18"/>
        </w:rPr>
        <w:t xml:space="preserve"> Data Catalog</w:t>
      </w:r>
    </w:p>
    <w:p w:rsidR="00FA3267" w14:paraId="343B51AF" w14:textId="0FAA6569">
      <w:pPr>
        <w:numPr>
          <w:ilvl w:val="0"/>
          <w:numId w:val="5"/>
        </w:numPr>
        <w:rPr>
          <w:sz w:val="18"/>
          <w:szCs w:val="18"/>
        </w:rPr>
      </w:pPr>
      <w:r>
        <w:rPr>
          <w:sz w:val="18"/>
          <w:szCs w:val="18"/>
        </w:rPr>
        <w:t>Design</w:t>
      </w:r>
      <w:r w:rsidR="00CC1814">
        <w:rPr>
          <w:sz w:val="18"/>
          <w:szCs w:val="18"/>
        </w:rPr>
        <w:t>ed</w:t>
      </w:r>
      <w:r>
        <w:rPr>
          <w:sz w:val="18"/>
          <w:szCs w:val="18"/>
        </w:rPr>
        <w:t xml:space="preserve"> Data Architecture and Data Modelling</w:t>
      </w:r>
    </w:p>
    <w:p w:rsidR="00FA3267" w14:paraId="62B979F8" w14:textId="6B3BE077">
      <w:pPr>
        <w:numPr>
          <w:ilvl w:val="0"/>
          <w:numId w:val="5"/>
        </w:numPr>
        <w:rPr>
          <w:sz w:val="18"/>
          <w:szCs w:val="18"/>
        </w:rPr>
      </w:pPr>
      <w:r>
        <w:rPr>
          <w:sz w:val="18"/>
          <w:szCs w:val="18"/>
        </w:rPr>
        <w:t>Design</w:t>
      </w:r>
      <w:r w:rsidR="00CC1814">
        <w:rPr>
          <w:sz w:val="18"/>
          <w:szCs w:val="18"/>
        </w:rPr>
        <w:t>ed</w:t>
      </w:r>
      <w:r>
        <w:rPr>
          <w:sz w:val="18"/>
          <w:szCs w:val="18"/>
        </w:rPr>
        <w:t xml:space="preserve"> and configure</w:t>
      </w:r>
      <w:r w:rsidR="00CC1814">
        <w:rPr>
          <w:sz w:val="18"/>
          <w:szCs w:val="18"/>
        </w:rPr>
        <w:t>d</w:t>
      </w:r>
      <w:r>
        <w:rPr>
          <w:sz w:val="18"/>
          <w:szCs w:val="18"/>
        </w:rPr>
        <w:t xml:space="preserve"> Azure Log Analytics</w:t>
      </w:r>
    </w:p>
    <w:p w:rsidR="00FA3267" w14:paraId="0088FF4E" w14:textId="352B31CD">
      <w:pPr>
        <w:numPr>
          <w:ilvl w:val="0"/>
          <w:numId w:val="5"/>
        </w:numPr>
        <w:rPr>
          <w:sz w:val="18"/>
          <w:szCs w:val="18"/>
        </w:rPr>
      </w:pPr>
      <w:r>
        <w:rPr>
          <w:sz w:val="18"/>
          <w:szCs w:val="18"/>
        </w:rPr>
        <w:t>Configure</w:t>
      </w:r>
      <w:r w:rsidR="00CC1814">
        <w:rPr>
          <w:sz w:val="18"/>
          <w:szCs w:val="18"/>
        </w:rPr>
        <w:t>d</w:t>
      </w:r>
      <w:r>
        <w:rPr>
          <w:sz w:val="18"/>
          <w:szCs w:val="18"/>
        </w:rPr>
        <w:t xml:space="preserve"> and test</w:t>
      </w:r>
      <w:r w:rsidR="00CC1814">
        <w:rPr>
          <w:sz w:val="18"/>
          <w:szCs w:val="18"/>
        </w:rPr>
        <w:t>ed</w:t>
      </w:r>
      <w:r>
        <w:rPr>
          <w:sz w:val="18"/>
          <w:szCs w:val="18"/>
        </w:rPr>
        <w:t xml:space="preserve"> other Machine Learning resources i.e ML Studio, ML Services and Cognitive Services</w:t>
      </w:r>
    </w:p>
    <w:p w:rsidR="00FA3267" w14:paraId="22B70F81" w14:textId="21BAFCBB">
      <w:pPr>
        <w:numPr>
          <w:ilvl w:val="0"/>
          <w:numId w:val="5"/>
        </w:numPr>
        <w:rPr>
          <w:sz w:val="18"/>
          <w:szCs w:val="18"/>
        </w:rPr>
      </w:pPr>
      <w:r>
        <w:rPr>
          <w:sz w:val="18"/>
          <w:szCs w:val="18"/>
        </w:rPr>
        <w:t>Design</w:t>
      </w:r>
      <w:r w:rsidR="00CC1814">
        <w:rPr>
          <w:sz w:val="18"/>
          <w:szCs w:val="18"/>
        </w:rPr>
        <w:t>ed</w:t>
      </w:r>
      <w:r>
        <w:rPr>
          <w:sz w:val="18"/>
          <w:szCs w:val="18"/>
        </w:rPr>
        <w:t xml:space="preserve"> organization and projects in Azure DevOps</w:t>
      </w:r>
    </w:p>
    <w:p w:rsidR="00FA3267" w14:paraId="63DA9C3B" w14:textId="10E8F6EE">
      <w:pPr>
        <w:numPr>
          <w:ilvl w:val="0"/>
          <w:numId w:val="5"/>
        </w:numPr>
        <w:rPr>
          <w:sz w:val="18"/>
          <w:szCs w:val="18"/>
        </w:rPr>
      </w:pPr>
      <w:r>
        <w:rPr>
          <w:sz w:val="18"/>
          <w:szCs w:val="18"/>
        </w:rPr>
        <w:t>Test</w:t>
      </w:r>
      <w:r w:rsidR="00CC1814">
        <w:rPr>
          <w:sz w:val="18"/>
          <w:szCs w:val="18"/>
        </w:rPr>
        <w:t>ed</w:t>
      </w:r>
      <w:r>
        <w:rPr>
          <w:sz w:val="18"/>
          <w:szCs w:val="18"/>
        </w:rPr>
        <w:t xml:space="preserve"> streaming data in PowerBI and SpotFire</w:t>
      </w:r>
    </w:p>
    <w:p w:rsidR="00FA3267" w14:paraId="54A87D01" w14:textId="612C1DBA">
      <w:pPr>
        <w:numPr>
          <w:ilvl w:val="0"/>
          <w:numId w:val="5"/>
        </w:numPr>
        <w:rPr>
          <w:sz w:val="18"/>
          <w:szCs w:val="18"/>
        </w:rPr>
      </w:pPr>
      <w:r>
        <w:rPr>
          <w:sz w:val="18"/>
          <w:szCs w:val="18"/>
        </w:rPr>
        <w:t>Wr</w:t>
      </w:r>
      <w:r w:rsidR="00CC1814">
        <w:rPr>
          <w:sz w:val="18"/>
          <w:szCs w:val="18"/>
        </w:rPr>
        <w:t>ote</w:t>
      </w:r>
      <w:r>
        <w:rPr>
          <w:sz w:val="18"/>
          <w:szCs w:val="18"/>
        </w:rPr>
        <w:t>PowerShell scripting for automated deployment</w:t>
      </w:r>
    </w:p>
    <w:p w:rsidR="00FA3267" w14:paraId="5ED0715E" w14:textId="77777777">
      <w:pPr>
        <w:ind w:left="1440"/>
        <w:rPr>
          <w:sz w:val="18"/>
          <w:szCs w:val="18"/>
        </w:rPr>
      </w:pPr>
      <w:bookmarkStart w:id="0" w:name="_gjdgxs" w:colFirst="0" w:colLast="0"/>
      <w:bookmarkEnd w:id="0"/>
    </w:p>
    <w:p w:rsidR="00FA3267" w14:paraId="7D9A1376" w14:textId="77777777">
      <w:pPr>
        <w:pBdr>
          <w:top w:val="nil"/>
          <w:left w:val="nil"/>
          <w:bottom w:val="nil"/>
          <w:right w:val="nil"/>
          <w:between w:val="nil"/>
        </w:pBdr>
        <w:ind w:left="720" w:hanging="720"/>
        <w:rPr>
          <w:rFonts w:ascii="Helvetica Neue" w:eastAsia="Helvetica Neue" w:hAnsi="Helvetica Neue" w:cs="Helvetica Neue"/>
          <w:b/>
          <w:color w:val="000000"/>
          <w:sz w:val="18"/>
          <w:szCs w:val="18"/>
        </w:rPr>
      </w:pPr>
    </w:p>
    <w:p w:rsidR="00FA3267" w14:paraId="1AE9A0C9" w14:textId="0B0C7883">
      <w:pPr>
        <w:pBdr>
          <w:top w:val="nil"/>
          <w:left w:val="nil"/>
          <w:bottom w:val="nil"/>
          <w:right w:val="nil"/>
          <w:between w:val="nil"/>
        </w:pBdr>
        <w:ind w:left="720" w:hanging="720"/>
        <w:rPr>
          <w:rFonts w:ascii="Helvetica Neue" w:eastAsia="Helvetica Neue" w:hAnsi="Helvetica Neue" w:cs="Helvetica Neue"/>
          <w:b/>
          <w:color w:val="000000"/>
          <w:sz w:val="18"/>
          <w:szCs w:val="18"/>
        </w:rPr>
      </w:pPr>
      <w:r>
        <w:rPr>
          <w:rFonts w:ascii="Helvetica Neue" w:eastAsia="Helvetica Neue" w:hAnsi="Helvetica Neue" w:cs="Helvetica Neue"/>
          <w:b/>
          <w:color w:val="000000"/>
          <w:sz w:val="18"/>
          <w:szCs w:val="18"/>
        </w:rPr>
        <w:t xml:space="preserve">    </w:t>
      </w:r>
      <w:r w:rsidR="00CA14DF">
        <w:rPr>
          <w:rFonts w:ascii="Helvetica Neue" w:eastAsia="Helvetica Neue" w:hAnsi="Helvetica Neue" w:cs="Helvetica Neue"/>
          <w:b/>
          <w:color w:val="000000"/>
          <w:sz w:val="18"/>
          <w:szCs w:val="18"/>
        </w:rPr>
        <w:t>Improving Management Project Execution Performance (IMPEP) Project</w:t>
      </w:r>
    </w:p>
    <w:p w:rsidR="00FA3267" w14:paraId="0FCA0FDF" w14:textId="049A659F">
      <w:pPr>
        <w:numPr>
          <w:ilvl w:val="0"/>
          <w:numId w:val="4"/>
        </w:numPr>
        <w:rPr>
          <w:sz w:val="18"/>
          <w:szCs w:val="18"/>
        </w:rPr>
      </w:pPr>
      <w:r>
        <w:rPr>
          <w:sz w:val="18"/>
          <w:szCs w:val="18"/>
        </w:rPr>
        <w:t>Design</w:t>
      </w:r>
      <w:r w:rsidR="00CC1814">
        <w:rPr>
          <w:sz w:val="18"/>
          <w:szCs w:val="18"/>
        </w:rPr>
        <w:t>ed</w:t>
      </w:r>
      <w:r>
        <w:rPr>
          <w:sz w:val="18"/>
          <w:szCs w:val="18"/>
        </w:rPr>
        <w:t xml:space="preserve"> Project Control Conversion Program</w:t>
      </w:r>
      <w:r>
        <w:rPr>
          <w:b/>
          <w:sz w:val="18"/>
          <w:szCs w:val="18"/>
        </w:rPr>
        <w:t xml:space="preserve"> </w:t>
      </w:r>
      <w:r>
        <w:rPr>
          <w:sz w:val="18"/>
          <w:szCs w:val="18"/>
        </w:rPr>
        <w:t>in SAP ABAP (custom T-codes) by loading, translating and pushing vendor’s data from spreadsheets to SAP HANA</w:t>
      </w:r>
    </w:p>
    <w:p w:rsidR="00FA3267" w14:paraId="55CF911D" w14:textId="5920C2F8">
      <w:pPr>
        <w:numPr>
          <w:ilvl w:val="0"/>
          <w:numId w:val="4"/>
        </w:numPr>
        <w:rPr>
          <w:sz w:val="18"/>
          <w:szCs w:val="18"/>
        </w:rPr>
      </w:pPr>
      <w:r>
        <w:rPr>
          <w:sz w:val="18"/>
          <w:szCs w:val="18"/>
        </w:rPr>
        <w:t>Design</w:t>
      </w:r>
      <w:r w:rsidR="00CC1814">
        <w:rPr>
          <w:sz w:val="18"/>
          <w:szCs w:val="18"/>
        </w:rPr>
        <w:t>ed</w:t>
      </w:r>
      <w:r>
        <w:rPr>
          <w:sz w:val="18"/>
          <w:szCs w:val="18"/>
        </w:rPr>
        <w:t xml:space="preserve"> data marts using SAP HANA modeling that integrates SAP Project Systems, SAP FICO, Primavera and the conversion program data</w:t>
      </w:r>
    </w:p>
    <w:p w:rsidR="00FA3267" w14:paraId="16FEDABB" w14:textId="508C4DD3">
      <w:pPr>
        <w:numPr>
          <w:ilvl w:val="0"/>
          <w:numId w:val="4"/>
        </w:numPr>
        <w:rPr>
          <w:sz w:val="18"/>
          <w:szCs w:val="18"/>
        </w:rPr>
      </w:pPr>
      <w:r>
        <w:rPr>
          <w:sz w:val="18"/>
          <w:szCs w:val="18"/>
        </w:rPr>
        <w:t>Design</w:t>
      </w:r>
      <w:r w:rsidR="00CC1814">
        <w:rPr>
          <w:sz w:val="18"/>
          <w:szCs w:val="18"/>
        </w:rPr>
        <w:t>ed</w:t>
      </w:r>
      <w:r>
        <w:rPr>
          <w:sz w:val="18"/>
          <w:szCs w:val="18"/>
        </w:rPr>
        <w:t xml:space="preserve"> Project Controls MESR</w:t>
      </w:r>
      <w:r>
        <w:rPr>
          <w:b/>
          <w:sz w:val="18"/>
          <w:szCs w:val="18"/>
        </w:rPr>
        <w:t xml:space="preserve"> </w:t>
      </w:r>
      <w:r>
        <w:rPr>
          <w:sz w:val="18"/>
          <w:szCs w:val="18"/>
        </w:rPr>
        <w:t>reports in Power BI using the IMPEP data marts</w:t>
      </w:r>
    </w:p>
    <w:p w:rsidR="00FA3267" w14:paraId="4A19FF91" w14:textId="59A5C59E">
      <w:pPr>
        <w:numPr>
          <w:ilvl w:val="0"/>
          <w:numId w:val="4"/>
        </w:numPr>
        <w:rPr>
          <w:sz w:val="18"/>
          <w:szCs w:val="18"/>
        </w:rPr>
      </w:pPr>
      <w:r>
        <w:rPr>
          <w:sz w:val="18"/>
          <w:szCs w:val="18"/>
        </w:rPr>
        <w:t>Design</w:t>
      </w:r>
      <w:r w:rsidR="00CC1814">
        <w:rPr>
          <w:sz w:val="18"/>
          <w:szCs w:val="18"/>
        </w:rPr>
        <w:t>ed</w:t>
      </w:r>
      <w:r>
        <w:rPr>
          <w:sz w:val="18"/>
          <w:szCs w:val="18"/>
        </w:rPr>
        <w:t xml:space="preserve"> segregation of duties and roles</w:t>
      </w:r>
    </w:p>
    <w:p w:rsidR="00FA3267" w14:paraId="626E2A07" w14:textId="479B232D">
      <w:pPr>
        <w:numPr>
          <w:ilvl w:val="0"/>
          <w:numId w:val="4"/>
        </w:numPr>
        <w:rPr>
          <w:sz w:val="18"/>
          <w:szCs w:val="18"/>
        </w:rPr>
      </w:pPr>
      <w:r>
        <w:rPr>
          <w:sz w:val="18"/>
          <w:szCs w:val="18"/>
        </w:rPr>
        <w:t>Ensure</w:t>
      </w:r>
      <w:r w:rsidR="00CC1814">
        <w:rPr>
          <w:sz w:val="18"/>
          <w:szCs w:val="18"/>
        </w:rPr>
        <w:t>d</w:t>
      </w:r>
      <w:r>
        <w:rPr>
          <w:sz w:val="18"/>
          <w:szCs w:val="18"/>
        </w:rPr>
        <w:t xml:space="preserve"> proper security in Power BI, SAP HANA and SAP ABAP (custom T-codes)</w:t>
      </w:r>
    </w:p>
    <w:p w:rsidR="00FA3267" w14:paraId="374F2BE8" w14:textId="25A15AF4">
      <w:pPr>
        <w:numPr>
          <w:ilvl w:val="0"/>
          <w:numId w:val="4"/>
        </w:numPr>
        <w:rPr>
          <w:sz w:val="18"/>
          <w:szCs w:val="18"/>
        </w:rPr>
      </w:pPr>
      <w:r>
        <w:rPr>
          <w:sz w:val="18"/>
          <w:szCs w:val="18"/>
        </w:rPr>
        <w:t>Coordinate</w:t>
      </w:r>
      <w:r w:rsidR="00CC1814">
        <w:rPr>
          <w:sz w:val="18"/>
          <w:szCs w:val="18"/>
        </w:rPr>
        <w:t>d</w:t>
      </w:r>
      <w:r>
        <w:rPr>
          <w:sz w:val="18"/>
          <w:szCs w:val="18"/>
        </w:rPr>
        <w:t xml:space="preserve"> with SAP Security Specialist and with Governance Risk Compliance (GRC) team to ensure proper security is in place for the SAP ABAP conversion program and SAP HANA models</w:t>
      </w:r>
    </w:p>
    <w:p w:rsidR="00FA3267" w14:paraId="73542331" w14:textId="4E8659D1">
      <w:pPr>
        <w:numPr>
          <w:ilvl w:val="0"/>
          <w:numId w:val="4"/>
        </w:numPr>
        <w:rPr>
          <w:sz w:val="18"/>
          <w:szCs w:val="18"/>
        </w:rPr>
      </w:pPr>
      <w:r>
        <w:rPr>
          <w:sz w:val="18"/>
          <w:szCs w:val="18"/>
        </w:rPr>
        <w:t>Conduct</w:t>
      </w:r>
      <w:r w:rsidR="00CC1814">
        <w:rPr>
          <w:sz w:val="18"/>
          <w:szCs w:val="18"/>
        </w:rPr>
        <w:t>ed</w:t>
      </w:r>
      <w:r>
        <w:rPr>
          <w:sz w:val="18"/>
          <w:szCs w:val="18"/>
        </w:rPr>
        <w:t xml:space="preserve"> technical analysis and document current and future state design</w:t>
      </w:r>
    </w:p>
    <w:p w:rsidR="00FA3267" w14:paraId="7DD70CAD" w14:textId="13308CC2">
      <w:pPr>
        <w:numPr>
          <w:ilvl w:val="0"/>
          <w:numId w:val="4"/>
        </w:numPr>
        <w:rPr>
          <w:sz w:val="18"/>
          <w:szCs w:val="18"/>
        </w:rPr>
      </w:pPr>
      <w:r>
        <w:rPr>
          <w:sz w:val="18"/>
          <w:szCs w:val="18"/>
        </w:rPr>
        <w:t>Prepare</w:t>
      </w:r>
      <w:r w:rsidR="00CC1814">
        <w:rPr>
          <w:sz w:val="18"/>
          <w:szCs w:val="18"/>
        </w:rPr>
        <w:t>d</w:t>
      </w:r>
      <w:r>
        <w:rPr>
          <w:sz w:val="18"/>
          <w:szCs w:val="18"/>
        </w:rPr>
        <w:t xml:space="preserve"> the Solution Design, Security Design and Technical Design documentations</w:t>
      </w:r>
    </w:p>
    <w:p w:rsidR="00B72C1B" w14:paraId="6680A455" w14:textId="77777777">
      <w:pPr>
        <w:ind w:left="288" w:hanging="108"/>
        <w:rPr>
          <w:b/>
          <w:sz w:val="18"/>
          <w:szCs w:val="18"/>
        </w:rPr>
      </w:pPr>
    </w:p>
    <w:p w:rsidR="00FA3267" w14:paraId="52B17834" w14:textId="6EB9BC7B">
      <w:pPr>
        <w:ind w:left="288" w:hanging="108"/>
        <w:rPr>
          <w:b/>
          <w:sz w:val="18"/>
          <w:szCs w:val="18"/>
        </w:rPr>
      </w:pPr>
      <w:r>
        <w:rPr>
          <w:b/>
          <w:sz w:val="18"/>
          <w:szCs w:val="18"/>
        </w:rPr>
        <w:tab/>
      </w:r>
      <w:r>
        <w:rPr>
          <w:b/>
          <w:sz w:val="18"/>
          <w:szCs w:val="18"/>
        </w:rPr>
        <w:tab/>
        <w:t>General duties and responsibilities</w:t>
      </w:r>
    </w:p>
    <w:p w:rsidR="00FA3267" w14:paraId="7D5D4AF6" w14:textId="08388946">
      <w:pPr>
        <w:numPr>
          <w:ilvl w:val="0"/>
          <w:numId w:val="3"/>
        </w:numPr>
        <w:ind w:left="1440"/>
        <w:rPr>
          <w:sz w:val="18"/>
          <w:szCs w:val="18"/>
        </w:rPr>
      </w:pPr>
      <w:r>
        <w:rPr>
          <w:sz w:val="18"/>
          <w:szCs w:val="18"/>
        </w:rPr>
        <w:t>Work</w:t>
      </w:r>
      <w:r w:rsidR="00CC1814">
        <w:rPr>
          <w:sz w:val="18"/>
          <w:szCs w:val="18"/>
        </w:rPr>
        <w:t>ed</w:t>
      </w:r>
      <w:r>
        <w:rPr>
          <w:sz w:val="18"/>
          <w:szCs w:val="18"/>
        </w:rPr>
        <w:t xml:space="preserve"> in project environment to design technical solutions, ensure compliant with target architecture and standards and that meet business needs to enable business growth, transformation and efficiency</w:t>
      </w:r>
    </w:p>
    <w:p w:rsidR="00FA3267" w14:paraId="7F11CB08" w14:textId="4DC2E5C1">
      <w:pPr>
        <w:numPr>
          <w:ilvl w:val="0"/>
          <w:numId w:val="3"/>
        </w:numPr>
        <w:ind w:left="1440"/>
        <w:rPr>
          <w:sz w:val="18"/>
          <w:szCs w:val="18"/>
        </w:rPr>
      </w:pPr>
      <w:r>
        <w:rPr>
          <w:sz w:val="18"/>
          <w:szCs w:val="18"/>
        </w:rPr>
        <w:t>Work</w:t>
      </w:r>
      <w:r w:rsidR="00CC1814">
        <w:rPr>
          <w:sz w:val="18"/>
          <w:szCs w:val="18"/>
        </w:rPr>
        <w:t>ed</w:t>
      </w:r>
      <w:r>
        <w:rPr>
          <w:sz w:val="18"/>
          <w:szCs w:val="18"/>
        </w:rPr>
        <w:t xml:space="preserve"> closely with different outsourcers i.e. Microsoft, Avanade, Accenture, IBM and Deloitte</w:t>
      </w:r>
    </w:p>
    <w:p w:rsidR="00FA3267" w14:paraId="68A6E1EC" w14:textId="48F4EB90">
      <w:pPr>
        <w:numPr>
          <w:ilvl w:val="0"/>
          <w:numId w:val="3"/>
        </w:numPr>
        <w:ind w:left="1440"/>
        <w:rPr>
          <w:sz w:val="18"/>
          <w:szCs w:val="18"/>
        </w:rPr>
      </w:pPr>
      <w:r>
        <w:rPr>
          <w:sz w:val="18"/>
          <w:szCs w:val="18"/>
        </w:rPr>
        <w:t>Collaborate</w:t>
      </w:r>
      <w:r w:rsidR="00CC1814">
        <w:rPr>
          <w:sz w:val="18"/>
          <w:szCs w:val="18"/>
        </w:rPr>
        <w:t>d</w:t>
      </w:r>
      <w:r>
        <w:rPr>
          <w:sz w:val="18"/>
          <w:szCs w:val="18"/>
        </w:rPr>
        <w:t xml:space="preserve"> with all stakeholders, applicable software vendor, Solution Architects, developers, Data Specialist, Data Scientist, QA team, Deployment team, Operation team and Project Managers</w:t>
      </w:r>
    </w:p>
    <w:p w:rsidR="00FA3267" w14:paraId="653609DA" w14:textId="02B9B713">
      <w:pPr>
        <w:numPr>
          <w:ilvl w:val="0"/>
          <w:numId w:val="3"/>
        </w:numPr>
        <w:ind w:left="1440"/>
        <w:rPr>
          <w:sz w:val="18"/>
          <w:szCs w:val="18"/>
        </w:rPr>
      </w:pPr>
      <w:r>
        <w:rPr>
          <w:sz w:val="18"/>
          <w:szCs w:val="18"/>
        </w:rPr>
        <w:t>Support</w:t>
      </w:r>
      <w:r w:rsidR="00CC1814">
        <w:rPr>
          <w:sz w:val="18"/>
          <w:szCs w:val="18"/>
        </w:rPr>
        <w:t>ed</w:t>
      </w:r>
      <w:r>
        <w:rPr>
          <w:sz w:val="18"/>
          <w:szCs w:val="18"/>
        </w:rPr>
        <w:t xml:space="preserve"> warranty after project go-live and assist in transition to Operations team </w:t>
      </w:r>
    </w:p>
    <w:p w:rsidR="00FA3267" w14:paraId="6524D858" w14:textId="08B117B1">
      <w:pPr>
        <w:numPr>
          <w:ilvl w:val="0"/>
          <w:numId w:val="3"/>
        </w:numPr>
        <w:ind w:left="1440"/>
        <w:rPr>
          <w:sz w:val="18"/>
          <w:szCs w:val="18"/>
        </w:rPr>
      </w:pPr>
      <w:r>
        <w:rPr>
          <w:sz w:val="18"/>
          <w:szCs w:val="18"/>
        </w:rPr>
        <w:t>Assist</w:t>
      </w:r>
      <w:r w:rsidR="00CC1814">
        <w:rPr>
          <w:sz w:val="18"/>
          <w:szCs w:val="18"/>
        </w:rPr>
        <w:t>ed</w:t>
      </w:r>
      <w:r>
        <w:rPr>
          <w:sz w:val="18"/>
          <w:szCs w:val="18"/>
        </w:rPr>
        <w:t xml:space="preserve"> in creation of backlogs, user stories, definition-of-done, for the agile initiative / sprints</w:t>
      </w:r>
    </w:p>
    <w:p w:rsidR="00FA3267" w14:paraId="518C943D" w14:textId="3000E2EA">
      <w:pPr>
        <w:numPr>
          <w:ilvl w:val="0"/>
          <w:numId w:val="3"/>
        </w:numPr>
        <w:ind w:left="1440"/>
        <w:rPr>
          <w:sz w:val="18"/>
          <w:szCs w:val="18"/>
        </w:rPr>
      </w:pPr>
      <w:r>
        <w:rPr>
          <w:sz w:val="18"/>
          <w:szCs w:val="18"/>
        </w:rPr>
        <w:t>Coordinate</w:t>
      </w:r>
      <w:r w:rsidR="00CC1814">
        <w:rPr>
          <w:sz w:val="18"/>
          <w:szCs w:val="18"/>
        </w:rPr>
        <w:t>d</w:t>
      </w:r>
      <w:r>
        <w:rPr>
          <w:sz w:val="18"/>
          <w:szCs w:val="18"/>
        </w:rPr>
        <w:t xml:space="preserve"> with Enterprise Architects to align in the enterprise-wide architecture vision</w:t>
      </w:r>
    </w:p>
    <w:p w:rsidR="00FA3267" w14:paraId="191FD40F" w14:textId="2D0DF3C4">
      <w:pPr>
        <w:numPr>
          <w:ilvl w:val="0"/>
          <w:numId w:val="3"/>
        </w:numPr>
        <w:ind w:left="1440"/>
        <w:rPr>
          <w:sz w:val="18"/>
          <w:szCs w:val="18"/>
        </w:rPr>
      </w:pPr>
      <w:r>
        <w:rPr>
          <w:sz w:val="18"/>
          <w:szCs w:val="18"/>
        </w:rPr>
        <w:t>Coordinate</w:t>
      </w:r>
      <w:r w:rsidR="00CC1814">
        <w:rPr>
          <w:sz w:val="18"/>
          <w:szCs w:val="18"/>
        </w:rPr>
        <w:t>d</w:t>
      </w:r>
      <w:r>
        <w:rPr>
          <w:sz w:val="18"/>
          <w:szCs w:val="18"/>
        </w:rPr>
        <w:t xml:space="preserve"> with Governance, Risk and Compliance (GRC)</w:t>
      </w:r>
    </w:p>
    <w:p w:rsidR="006F6D55" w:rsidP="006F6D55" w14:paraId="439D580F" w14:textId="698F2BD3">
      <w:pPr>
        <w:rPr>
          <w:sz w:val="18"/>
          <w:szCs w:val="18"/>
        </w:rPr>
      </w:pPr>
    </w:p>
    <w:p w:rsidR="00B150BB" w:rsidP="006F6D55" w14:paraId="3900E8DE" w14:textId="72F2685C">
      <w:pPr>
        <w:rPr>
          <w:sz w:val="18"/>
          <w:szCs w:val="18"/>
        </w:rPr>
      </w:pPr>
    </w:p>
    <w:p w:rsidR="00B150BB" w:rsidP="006F6D55" w14:paraId="589A77D9" w14:textId="77777777">
      <w:pPr>
        <w:rPr>
          <w:sz w:val="18"/>
          <w:szCs w:val="18"/>
        </w:rPr>
      </w:pPr>
    </w:p>
    <w:p w:rsidR="00FA3267" w14:paraId="75170C80" w14:textId="65ADC625">
      <w:pPr>
        <w:tabs>
          <w:tab w:val="left" w:pos="6480"/>
        </w:tabs>
        <w:spacing w:before="80"/>
        <w:jc w:val="both"/>
        <w:rPr>
          <w:sz w:val="20"/>
          <w:szCs w:val="20"/>
        </w:rPr>
      </w:pPr>
      <w:r>
        <w:rPr>
          <w:b/>
          <w:sz w:val="20"/>
          <w:szCs w:val="20"/>
        </w:rPr>
        <w:t xml:space="preserve">BUSINESS SYSTEMS ANALYST </w:t>
      </w:r>
      <w:r w:rsidR="009A5EF6">
        <w:rPr>
          <w:b/>
          <w:sz w:val="20"/>
          <w:szCs w:val="20"/>
        </w:rPr>
        <w:t>(</w:t>
      </w:r>
      <w:r w:rsidR="00405CCE">
        <w:rPr>
          <w:b/>
          <w:sz w:val="20"/>
          <w:szCs w:val="20"/>
        </w:rPr>
        <w:t>Contractor / Incorporated</w:t>
      </w:r>
      <w:r w:rsidR="009A5EF6">
        <w:rPr>
          <w:b/>
          <w:sz w:val="20"/>
          <w:szCs w:val="20"/>
        </w:rPr>
        <w:t>)</w:t>
      </w:r>
      <w:r>
        <w:rPr>
          <w:b/>
          <w:sz w:val="20"/>
          <w:szCs w:val="20"/>
        </w:rPr>
        <w:tab/>
        <w:t xml:space="preserve"> </w:t>
      </w:r>
      <w:r>
        <w:rPr>
          <w:sz w:val="20"/>
          <w:szCs w:val="20"/>
        </w:rPr>
        <w:t>February, 2017 – August 2018</w:t>
      </w:r>
    </w:p>
    <w:p w:rsidR="00FA3267" w14:paraId="10478E87" w14:textId="77777777">
      <w:pPr>
        <w:jc w:val="both"/>
        <w:rPr>
          <w:i/>
          <w:sz w:val="20"/>
          <w:szCs w:val="20"/>
        </w:rPr>
      </w:pPr>
      <w:r>
        <w:rPr>
          <w:sz w:val="20"/>
          <w:szCs w:val="20"/>
        </w:rPr>
        <w:t>Shaw Communications Inc., Calgary, Alberta, Canada</w:t>
      </w:r>
    </w:p>
    <w:p w:rsidR="00FA3267" w14:paraId="2433869E" w14:textId="77777777">
      <w:pPr>
        <w:tabs>
          <w:tab w:val="left" w:pos="7170"/>
        </w:tabs>
        <w:spacing w:before="80"/>
        <w:ind w:left="288" w:hanging="108"/>
        <w:rPr>
          <w:b/>
          <w:sz w:val="18"/>
          <w:szCs w:val="18"/>
        </w:rPr>
      </w:pPr>
    </w:p>
    <w:p w:rsidR="00FA3267" w14:paraId="67C0305D" w14:textId="77777777">
      <w:pPr>
        <w:tabs>
          <w:tab w:val="left" w:pos="7170"/>
        </w:tabs>
        <w:spacing w:before="80"/>
        <w:ind w:left="288" w:hanging="108"/>
        <w:rPr>
          <w:b/>
          <w:sz w:val="18"/>
          <w:szCs w:val="18"/>
        </w:rPr>
      </w:pPr>
      <w:r>
        <w:rPr>
          <w:b/>
          <w:sz w:val="18"/>
          <w:szCs w:val="18"/>
        </w:rPr>
        <w:t>Key Functions:</w:t>
      </w:r>
    </w:p>
    <w:p w:rsidR="00FA3267" w14:paraId="530C5F3D" w14:textId="421AE227">
      <w:pPr>
        <w:pBdr>
          <w:top w:val="nil"/>
          <w:left w:val="nil"/>
          <w:bottom w:val="nil"/>
          <w:right w:val="nil"/>
          <w:between w:val="nil"/>
        </w:pBdr>
        <w:ind w:left="720"/>
        <w:jc w:val="both"/>
        <w:rPr>
          <w:color w:val="000000"/>
          <w:sz w:val="18"/>
          <w:szCs w:val="18"/>
        </w:rPr>
      </w:pPr>
      <w:r>
        <w:rPr>
          <w:color w:val="000000"/>
          <w:sz w:val="18"/>
          <w:szCs w:val="18"/>
        </w:rPr>
        <w:t>Implement</w:t>
      </w:r>
      <w:r w:rsidR="00CC1814">
        <w:rPr>
          <w:color w:val="000000"/>
          <w:sz w:val="18"/>
          <w:szCs w:val="18"/>
        </w:rPr>
        <w:t>ed</w:t>
      </w:r>
      <w:r>
        <w:rPr>
          <w:color w:val="000000"/>
          <w:sz w:val="18"/>
          <w:szCs w:val="18"/>
        </w:rPr>
        <w:t xml:space="preserve"> various systems for the Shaw’s </w:t>
      </w:r>
      <w:r>
        <w:rPr>
          <w:b/>
          <w:color w:val="000000"/>
          <w:sz w:val="18"/>
          <w:szCs w:val="18"/>
        </w:rPr>
        <w:t>Operational Support System (OSS) Transformation projects</w:t>
      </w:r>
      <w:r>
        <w:rPr>
          <w:color w:val="000000"/>
          <w:sz w:val="18"/>
          <w:szCs w:val="18"/>
        </w:rPr>
        <w:t>.  Participate</w:t>
      </w:r>
      <w:r w:rsidR="00CC1814">
        <w:rPr>
          <w:color w:val="000000"/>
          <w:sz w:val="18"/>
          <w:szCs w:val="18"/>
        </w:rPr>
        <w:t>d</w:t>
      </w:r>
      <w:r>
        <w:rPr>
          <w:color w:val="000000"/>
          <w:sz w:val="18"/>
          <w:szCs w:val="18"/>
        </w:rPr>
        <w:t xml:space="preserve"> in scope definition of the project management plan (charter).  Conduct</w:t>
      </w:r>
      <w:r w:rsidR="00704B0A">
        <w:rPr>
          <w:color w:val="000000"/>
          <w:sz w:val="18"/>
          <w:szCs w:val="18"/>
        </w:rPr>
        <w:t>ed</w:t>
      </w:r>
      <w:r>
        <w:rPr>
          <w:color w:val="000000"/>
          <w:sz w:val="18"/>
          <w:szCs w:val="18"/>
        </w:rPr>
        <w:t xml:space="preserve"> stakeholder analysis.  Elicit</w:t>
      </w:r>
      <w:r w:rsidR="00704B0A">
        <w:rPr>
          <w:color w:val="000000"/>
          <w:sz w:val="18"/>
          <w:szCs w:val="18"/>
        </w:rPr>
        <w:t>ed</w:t>
      </w:r>
      <w:r>
        <w:rPr>
          <w:color w:val="000000"/>
          <w:sz w:val="18"/>
          <w:szCs w:val="18"/>
        </w:rPr>
        <w:t>, document</w:t>
      </w:r>
      <w:r w:rsidR="00704B0A">
        <w:rPr>
          <w:color w:val="000000"/>
          <w:sz w:val="18"/>
          <w:szCs w:val="18"/>
        </w:rPr>
        <w:t>ed</w:t>
      </w:r>
      <w:r>
        <w:rPr>
          <w:color w:val="000000"/>
          <w:sz w:val="18"/>
          <w:szCs w:val="18"/>
        </w:rPr>
        <w:t xml:space="preserve"> and maintain</w:t>
      </w:r>
      <w:r w:rsidR="00704B0A">
        <w:rPr>
          <w:color w:val="000000"/>
          <w:sz w:val="18"/>
          <w:szCs w:val="18"/>
        </w:rPr>
        <w:t>ed</w:t>
      </w:r>
      <w:r>
        <w:rPr>
          <w:color w:val="000000"/>
          <w:sz w:val="18"/>
          <w:szCs w:val="18"/>
        </w:rPr>
        <w:t xml:space="preserve"> requirements package (Business Requirement Document).  Verif</w:t>
      </w:r>
      <w:r w:rsidR="00704B0A">
        <w:rPr>
          <w:color w:val="000000"/>
          <w:sz w:val="18"/>
          <w:szCs w:val="18"/>
        </w:rPr>
        <w:t>ied</w:t>
      </w:r>
      <w:r>
        <w:rPr>
          <w:color w:val="000000"/>
          <w:sz w:val="18"/>
          <w:szCs w:val="18"/>
        </w:rPr>
        <w:t xml:space="preserve"> and validate</w:t>
      </w:r>
      <w:r w:rsidR="00704B0A">
        <w:rPr>
          <w:color w:val="000000"/>
          <w:sz w:val="18"/>
          <w:szCs w:val="18"/>
        </w:rPr>
        <w:t>d</w:t>
      </w:r>
      <w:r>
        <w:rPr>
          <w:color w:val="000000"/>
          <w:sz w:val="18"/>
          <w:szCs w:val="18"/>
        </w:rPr>
        <w:t xml:space="preserve"> requirements with Stakeholders.  Organize</w:t>
      </w:r>
      <w:r w:rsidR="00704B0A">
        <w:rPr>
          <w:color w:val="000000"/>
          <w:sz w:val="18"/>
          <w:szCs w:val="18"/>
        </w:rPr>
        <w:t>d</w:t>
      </w:r>
      <w:r>
        <w:rPr>
          <w:color w:val="000000"/>
          <w:sz w:val="18"/>
          <w:szCs w:val="18"/>
        </w:rPr>
        <w:t xml:space="preserve"> and facilitate</w:t>
      </w:r>
      <w:r w:rsidR="00704B0A">
        <w:rPr>
          <w:color w:val="000000"/>
          <w:sz w:val="18"/>
          <w:szCs w:val="18"/>
        </w:rPr>
        <w:t>d</w:t>
      </w:r>
      <w:r>
        <w:rPr>
          <w:color w:val="000000"/>
          <w:sz w:val="18"/>
          <w:szCs w:val="18"/>
        </w:rPr>
        <w:t xml:space="preserve"> workshops.  Document</w:t>
      </w:r>
      <w:r w:rsidR="00704B0A">
        <w:rPr>
          <w:color w:val="000000"/>
          <w:sz w:val="18"/>
          <w:szCs w:val="18"/>
        </w:rPr>
        <w:t>ed</w:t>
      </w:r>
      <w:r>
        <w:rPr>
          <w:color w:val="000000"/>
          <w:sz w:val="18"/>
          <w:szCs w:val="18"/>
        </w:rPr>
        <w:t xml:space="preserve"> As-Is and To-Be state.  Document</w:t>
      </w:r>
      <w:r w:rsidR="00704B0A">
        <w:rPr>
          <w:color w:val="000000"/>
          <w:sz w:val="18"/>
          <w:szCs w:val="18"/>
        </w:rPr>
        <w:t>ed</w:t>
      </w:r>
      <w:r>
        <w:rPr>
          <w:color w:val="000000"/>
          <w:sz w:val="18"/>
          <w:szCs w:val="18"/>
        </w:rPr>
        <w:t xml:space="preserve"> gap analysis.  Document</w:t>
      </w:r>
      <w:r w:rsidR="00704B0A">
        <w:rPr>
          <w:color w:val="000000"/>
          <w:sz w:val="18"/>
          <w:szCs w:val="18"/>
        </w:rPr>
        <w:t>ed</w:t>
      </w:r>
      <w:r>
        <w:rPr>
          <w:color w:val="000000"/>
          <w:sz w:val="18"/>
          <w:szCs w:val="18"/>
        </w:rPr>
        <w:t xml:space="preserve"> Use Cases and User Stories.  Liaison between technical and non-technical resources.  Facilitate</w:t>
      </w:r>
      <w:r w:rsidR="00704B0A">
        <w:rPr>
          <w:color w:val="000000"/>
          <w:sz w:val="18"/>
          <w:szCs w:val="18"/>
        </w:rPr>
        <w:t>d</w:t>
      </w:r>
      <w:r>
        <w:rPr>
          <w:color w:val="000000"/>
          <w:sz w:val="18"/>
          <w:szCs w:val="18"/>
        </w:rPr>
        <w:t xml:space="preserve"> and led technical requirements sessions.  Correlate</w:t>
      </w:r>
      <w:r w:rsidR="00704B0A">
        <w:rPr>
          <w:color w:val="000000"/>
          <w:sz w:val="18"/>
          <w:szCs w:val="18"/>
        </w:rPr>
        <w:t>d</w:t>
      </w:r>
      <w:r>
        <w:rPr>
          <w:color w:val="000000"/>
          <w:sz w:val="18"/>
          <w:szCs w:val="18"/>
        </w:rPr>
        <w:t xml:space="preserve"> requirements to solution features.  Validate</w:t>
      </w:r>
      <w:r w:rsidR="00704B0A">
        <w:rPr>
          <w:color w:val="000000"/>
          <w:sz w:val="18"/>
          <w:szCs w:val="18"/>
        </w:rPr>
        <w:t>d</w:t>
      </w:r>
      <w:r>
        <w:rPr>
          <w:color w:val="000000"/>
          <w:sz w:val="18"/>
          <w:szCs w:val="18"/>
        </w:rPr>
        <w:t xml:space="preserve"> solution.  Ensure</w:t>
      </w:r>
      <w:r w:rsidR="00704B0A">
        <w:rPr>
          <w:color w:val="000000"/>
          <w:sz w:val="18"/>
          <w:szCs w:val="18"/>
        </w:rPr>
        <w:t>d</w:t>
      </w:r>
      <w:r>
        <w:rPr>
          <w:color w:val="000000"/>
          <w:sz w:val="18"/>
          <w:szCs w:val="18"/>
        </w:rPr>
        <w:t xml:space="preserve"> requirements traceability from Architectural Design, Detailed Design and Testing.  Document Acceptance Criteria.  Collaborate</w:t>
      </w:r>
      <w:r w:rsidR="00704B0A">
        <w:rPr>
          <w:color w:val="000000"/>
          <w:sz w:val="18"/>
          <w:szCs w:val="18"/>
        </w:rPr>
        <w:t>d</w:t>
      </w:r>
      <w:r>
        <w:rPr>
          <w:color w:val="000000"/>
          <w:sz w:val="18"/>
          <w:szCs w:val="18"/>
        </w:rPr>
        <w:t xml:space="preserve"> with project teams to ensure projects are delivered to meet business needs.  Work</w:t>
      </w:r>
      <w:r w:rsidR="00704B0A">
        <w:rPr>
          <w:color w:val="000000"/>
          <w:sz w:val="18"/>
          <w:szCs w:val="18"/>
        </w:rPr>
        <w:t>ed</w:t>
      </w:r>
      <w:r>
        <w:rPr>
          <w:color w:val="000000"/>
          <w:sz w:val="18"/>
          <w:szCs w:val="18"/>
        </w:rPr>
        <w:t xml:space="preserve"> with senior management in defining Key Performance Indicator (KPI) and reporting needs.  Participate</w:t>
      </w:r>
      <w:r w:rsidR="00704B0A">
        <w:rPr>
          <w:color w:val="000000"/>
          <w:sz w:val="18"/>
          <w:szCs w:val="18"/>
        </w:rPr>
        <w:t>d</w:t>
      </w:r>
      <w:r>
        <w:rPr>
          <w:color w:val="000000"/>
          <w:sz w:val="18"/>
          <w:szCs w:val="18"/>
        </w:rPr>
        <w:t xml:space="preserve"> in Request for Information (RFI), Request for Proposal (RFP), Vendor Demo and Vendor Selection processes.  Conduct</w:t>
      </w:r>
      <w:r w:rsidR="00704B0A">
        <w:rPr>
          <w:color w:val="000000"/>
          <w:sz w:val="18"/>
          <w:szCs w:val="18"/>
        </w:rPr>
        <w:t>ed</w:t>
      </w:r>
      <w:r>
        <w:rPr>
          <w:color w:val="000000"/>
          <w:sz w:val="18"/>
          <w:szCs w:val="18"/>
        </w:rPr>
        <w:t xml:space="preserve"> Value Stream Mapping (VSM) and help</w:t>
      </w:r>
      <w:r w:rsidR="00704B0A">
        <w:rPr>
          <w:color w:val="000000"/>
          <w:sz w:val="18"/>
          <w:szCs w:val="18"/>
        </w:rPr>
        <w:t>ed</w:t>
      </w:r>
      <w:r>
        <w:rPr>
          <w:color w:val="000000"/>
          <w:sz w:val="18"/>
          <w:szCs w:val="18"/>
        </w:rPr>
        <w:t xml:space="preserve"> the Delivery Managers in preparing Return on Investment (ROI).  Prepare</w:t>
      </w:r>
      <w:r w:rsidR="00704B0A">
        <w:rPr>
          <w:color w:val="000000"/>
          <w:sz w:val="18"/>
          <w:szCs w:val="18"/>
        </w:rPr>
        <w:t>d</w:t>
      </w:r>
      <w:r>
        <w:rPr>
          <w:color w:val="000000"/>
          <w:sz w:val="18"/>
          <w:szCs w:val="18"/>
        </w:rPr>
        <w:t xml:space="preserve"> Data Dictionary, Data Lineage and Data Mapping. Document</w:t>
      </w:r>
      <w:r w:rsidR="00704B0A">
        <w:rPr>
          <w:color w:val="000000"/>
          <w:sz w:val="18"/>
          <w:szCs w:val="18"/>
        </w:rPr>
        <w:t>ed</w:t>
      </w:r>
      <w:r>
        <w:rPr>
          <w:color w:val="000000"/>
          <w:sz w:val="18"/>
          <w:szCs w:val="18"/>
        </w:rPr>
        <w:t xml:space="preserve"> business processes.  </w:t>
      </w:r>
    </w:p>
    <w:p w:rsidR="00F60C3B" w14:paraId="7E47D039" w14:textId="77777777">
      <w:pPr>
        <w:pBdr>
          <w:top w:val="nil"/>
          <w:left w:val="nil"/>
          <w:bottom w:val="nil"/>
          <w:right w:val="nil"/>
          <w:between w:val="nil"/>
        </w:pBdr>
        <w:ind w:left="720"/>
        <w:jc w:val="both"/>
        <w:rPr>
          <w:color w:val="000000"/>
          <w:sz w:val="18"/>
          <w:szCs w:val="18"/>
        </w:rPr>
      </w:pPr>
    </w:p>
    <w:p w:rsidR="00FA3267" w14:paraId="6D6C909C" w14:textId="16B1C976">
      <w:pPr>
        <w:pBdr>
          <w:top w:val="nil"/>
          <w:left w:val="nil"/>
          <w:bottom w:val="nil"/>
          <w:right w:val="nil"/>
          <w:between w:val="nil"/>
        </w:pBdr>
        <w:ind w:firstLine="720"/>
        <w:jc w:val="both"/>
        <w:rPr>
          <w:color w:val="000000"/>
          <w:sz w:val="18"/>
          <w:szCs w:val="18"/>
        </w:rPr>
      </w:pPr>
      <w:r>
        <w:rPr>
          <w:color w:val="000000"/>
          <w:sz w:val="18"/>
          <w:szCs w:val="18"/>
        </w:rPr>
        <w:t>Work</w:t>
      </w:r>
      <w:r w:rsidR="00704B0A">
        <w:rPr>
          <w:color w:val="000000"/>
          <w:sz w:val="18"/>
          <w:szCs w:val="18"/>
        </w:rPr>
        <w:t>ed</w:t>
      </w:r>
      <w:r>
        <w:rPr>
          <w:color w:val="000000"/>
          <w:sz w:val="18"/>
          <w:szCs w:val="18"/>
        </w:rPr>
        <w:t xml:space="preserve"> closely with the following:</w:t>
      </w:r>
    </w:p>
    <w:p w:rsidR="00FA3267" w14:paraId="78F4A183" w14:textId="29DD2E70">
      <w:pPr>
        <w:numPr>
          <w:ilvl w:val="8"/>
          <w:numId w:val="6"/>
        </w:numPr>
        <w:pBdr>
          <w:top w:val="nil"/>
          <w:left w:val="nil"/>
          <w:bottom w:val="nil"/>
          <w:right w:val="nil"/>
          <w:between w:val="nil"/>
        </w:pBdr>
        <w:spacing w:after="11"/>
        <w:ind w:left="1440"/>
        <w:jc w:val="both"/>
        <w:rPr>
          <w:sz w:val="18"/>
          <w:szCs w:val="18"/>
        </w:rPr>
      </w:pPr>
      <w:r>
        <w:rPr>
          <w:sz w:val="18"/>
          <w:szCs w:val="18"/>
        </w:rPr>
        <w:t>Business and Technology stakeholders to gather and communicate requirements, and validate solutions.</w:t>
      </w:r>
    </w:p>
    <w:p w:rsidR="00FA3267" w14:paraId="5BE50DB5" w14:textId="77777777">
      <w:pPr>
        <w:numPr>
          <w:ilvl w:val="8"/>
          <w:numId w:val="6"/>
        </w:numPr>
        <w:pBdr>
          <w:top w:val="nil"/>
          <w:left w:val="nil"/>
          <w:bottom w:val="nil"/>
          <w:right w:val="nil"/>
          <w:between w:val="nil"/>
        </w:pBdr>
        <w:ind w:left="1080" w:firstLine="0"/>
        <w:jc w:val="both"/>
        <w:rPr>
          <w:sz w:val="18"/>
          <w:szCs w:val="18"/>
        </w:rPr>
      </w:pPr>
      <w:r>
        <w:rPr>
          <w:sz w:val="18"/>
          <w:szCs w:val="18"/>
        </w:rPr>
        <w:t>Work with Architects and Technical Leads to assess proposed solution.</w:t>
      </w:r>
    </w:p>
    <w:p w:rsidR="00FA3267" w14:paraId="7D4BC0FA" w14:textId="77777777">
      <w:pPr>
        <w:numPr>
          <w:ilvl w:val="8"/>
          <w:numId w:val="6"/>
        </w:numPr>
        <w:pBdr>
          <w:top w:val="nil"/>
          <w:left w:val="nil"/>
          <w:bottom w:val="nil"/>
          <w:right w:val="nil"/>
          <w:between w:val="nil"/>
        </w:pBdr>
        <w:ind w:left="1080" w:firstLine="0"/>
        <w:jc w:val="both"/>
        <w:rPr>
          <w:sz w:val="18"/>
          <w:szCs w:val="18"/>
        </w:rPr>
      </w:pPr>
      <w:r>
        <w:rPr>
          <w:sz w:val="18"/>
          <w:szCs w:val="18"/>
        </w:rPr>
        <w:t xml:space="preserve">Work with various vendors in design and execution (HPE, ServiceNow, Cloudera, NetCracker, Nlyte, </w:t>
      </w:r>
    </w:p>
    <w:p w:rsidR="00FA3267" w14:paraId="5E372A0F" w14:textId="77777777">
      <w:pPr>
        <w:pBdr>
          <w:top w:val="nil"/>
          <w:left w:val="nil"/>
          <w:bottom w:val="nil"/>
          <w:right w:val="nil"/>
          <w:between w:val="nil"/>
        </w:pBdr>
        <w:ind w:left="1080"/>
        <w:jc w:val="both"/>
        <w:rPr>
          <w:sz w:val="18"/>
          <w:szCs w:val="18"/>
        </w:rPr>
      </w:pPr>
      <w:r>
        <w:rPr>
          <w:sz w:val="18"/>
          <w:szCs w:val="18"/>
        </w:rPr>
        <w:t xml:space="preserve">       Digital Route)</w:t>
      </w:r>
    </w:p>
    <w:p w:rsidR="00FA3267" w14:paraId="05556961" w14:textId="77777777">
      <w:pPr>
        <w:numPr>
          <w:ilvl w:val="8"/>
          <w:numId w:val="6"/>
        </w:numPr>
        <w:pBdr>
          <w:top w:val="nil"/>
          <w:left w:val="nil"/>
          <w:bottom w:val="nil"/>
          <w:right w:val="nil"/>
          <w:between w:val="nil"/>
        </w:pBdr>
        <w:ind w:left="1080" w:firstLine="0"/>
        <w:jc w:val="both"/>
        <w:rPr>
          <w:sz w:val="18"/>
          <w:szCs w:val="18"/>
        </w:rPr>
      </w:pPr>
      <w:r>
        <w:rPr>
          <w:sz w:val="18"/>
          <w:szCs w:val="18"/>
        </w:rPr>
        <w:t>Work with Cloud Enablement team and Infrastructure team (cloud based vs on-premise)</w:t>
      </w:r>
    </w:p>
    <w:p w:rsidR="00FA3267" w14:paraId="38B85F3E" w14:textId="77777777">
      <w:pPr>
        <w:numPr>
          <w:ilvl w:val="8"/>
          <w:numId w:val="6"/>
        </w:numPr>
        <w:pBdr>
          <w:top w:val="nil"/>
          <w:left w:val="nil"/>
          <w:bottom w:val="nil"/>
          <w:right w:val="nil"/>
          <w:between w:val="nil"/>
        </w:pBdr>
        <w:spacing w:after="11"/>
        <w:ind w:left="1080" w:firstLine="0"/>
        <w:jc w:val="both"/>
        <w:rPr>
          <w:sz w:val="18"/>
          <w:szCs w:val="18"/>
        </w:rPr>
      </w:pPr>
      <w:r>
        <w:rPr>
          <w:sz w:val="18"/>
          <w:szCs w:val="18"/>
        </w:rPr>
        <w:t>Work with QA team and other members of the project team</w:t>
      </w:r>
    </w:p>
    <w:p w:rsidR="00FA3267" w14:paraId="142A9F6C" w14:textId="5FDAB533">
      <w:pPr>
        <w:numPr>
          <w:ilvl w:val="8"/>
          <w:numId w:val="6"/>
        </w:numPr>
        <w:pBdr>
          <w:top w:val="nil"/>
          <w:left w:val="nil"/>
          <w:bottom w:val="nil"/>
          <w:right w:val="nil"/>
          <w:between w:val="nil"/>
        </w:pBdr>
        <w:spacing w:after="11"/>
        <w:ind w:left="1080" w:firstLine="0"/>
        <w:jc w:val="both"/>
        <w:rPr>
          <w:sz w:val="18"/>
          <w:szCs w:val="18"/>
        </w:rPr>
      </w:pPr>
      <w:r>
        <w:rPr>
          <w:sz w:val="18"/>
          <w:szCs w:val="18"/>
        </w:rPr>
        <w:t>Work with the Governance team for the standards, processes and data governance</w:t>
      </w:r>
    </w:p>
    <w:p w:rsidR="00F60C3B" w:rsidP="00F60C3B" w14:paraId="64663EEA" w14:textId="77777777">
      <w:pPr>
        <w:pBdr>
          <w:top w:val="nil"/>
          <w:left w:val="nil"/>
          <w:bottom w:val="nil"/>
          <w:right w:val="nil"/>
          <w:between w:val="nil"/>
        </w:pBdr>
        <w:spacing w:after="11"/>
        <w:ind w:left="1080"/>
        <w:jc w:val="both"/>
        <w:rPr>
          <w:sz w:val="18"/>
          <w:szCs w:val="18"/>
        </w:rPr>
      </w:pPr>
    </w:p>
    <w:p w:rsidR="00FA3267" w14:paraId="4232BA2A" w14:textId="77777777">
      <w:pPr>
        <w:tabs>
          <w:tab w:val="left" w:pos="7170"/>
        </w:tabs>
        <w:spacing w:before="80"/>
        <w:ind w:left="288" w:hanging="108"/>
        <w:rPr>
          <w:b/>
          <w:sz w:val="18"/>
          <w:szCs w:val="18"/>
        </w:rPr>
      </w:pPr>
      <w:r>
        <w:rPr>
          <w:b/>
          <w:sz w:val="18"/>
          <w:szCs w:val="18"/>
        </w:rPr>
        <w:t>Key Projects:</w:t>
      </w:r>
    </w:p>
    <w:p w:rsidR="00FA3267" w:rsidP="00F60C3B" w14:paraId="2F1CC57C" w14:textId="77BCF50C">
      <w:pPr>
        <w:pBdr>
          <w:top w:val="nil"/>
          <w:left w:val="nil"/>
          <w:bottom w:val="nil"/>
          <w:right w:val="nil"/>
          <w:between w:val="nil"/>
        </w:pBdr>
        <w:ind w:left="720" w:hanging="540"/>
        <w:jc w:val="both"/>
        <w:rPr>
          <w:b/>
          <w:color w:val="000000"/>
          <w:sz w:val="18"/>
          <w:szCs w:val="18"/>
        </w:rPr>
      </w:pPr>
      <w:r>
        <w:rPr>
          <w:color w:val="000000"/>
          <w:sz w:val="18"/>
          <w:szCs w:val="18"/>
        </w:rPr>
        <w:t>Perform</w:t>
      </w:r>
      <w:r w:rsidR="008427AC">
        <w:rPr>
          <w:color w:val="000000"/>
          <w:sz w:val="18"/>
          <w:szCs w:val="18"/>
        </w:rPr>
        <w:t>ed</w:t>
      </w:r>
      <w:r>
        <w:rPr>
          <w:color w:val="000000"/>
          <w:sz w:val="18"/>
          <w:szCs w:val="18"/>
        </w:rPr>
        <w:t xml:space="preserve"> all aspects of business analysis with no supervision in 3 OSS projects </w:t>
      </w:r>
      <w:r>
        <w:rPr>
          <w:color w:val="000000"/>
          <w:sz w:val="18"/>
          <w:szCs w:val="18"/>
          <w:u w:val="single"/>
        </w:rPr>
        <w:t>concurrently</w:t>
      </w:r>
      <w:r>
        <w:rPr>
          <w:color w:val="000000"/>
          <w:sz w:val="18"/>
          <w:szCs w:val="18"/>
        </w:rPr>
        <w:t xml:space="preserve"> maximum 6 months.</w:t>
      </w:r>
    </w:p>
    <w:p w:rsidR="00FA3267" w14:paraId="7DD0F2EB" w14:textId="77777777">
      <w:pPr>
        <w:pBdr>
          <w:top w:val="nil"/>
          <w:left w:val="nil"/>
          <w:bottom w:val="nil"/>
          <w:right w:val="nil"/>
          <w:between w:val="nil"/>
        </w:pBdr>
        <w:ind w:left="720" w:hanging="720"/>
        <w:jc w:val="both"/>
        <w:rPr>
          <w:b/>
          <w:color w:val="000000"/>
          <w:sz w:val="18"/>
          <w:szCs w:val="18"/>
        </w:rPr>
      </w:pPr>
    </w:p>
    <w:p w:rsidR="00FA3267" w14:paraId="54042F82" w14:textId="77777777">
      <w:pPr>
        <w:numPr>
          <w:ilvl w:val="0"/>
          <w:numId w:val="1"/>
        </w:numPr>
        <w:pBdr>
          <w:top w:val="nil"/>
          <w:left w:val="nil"/>
          <w:bottom w:val="nil"/>
          <w:right w:val="nil"/>
          <w:between w:val="nil"/>
        </w:pBdr>
        <w:ind w:left="1080"/>
        <w:jc w:val="both"/>
        <w:rPr>
          <w:b/>
          <w:color w:val="000000"/>
          <w:sz w:val="18"/>
          <w:szCs w:val="18"/>
        </w:rPr>
      </w:pPr>
      <w:r>
        <w:rPr>
          <w:b/>
          <w:color w:val="000000"/>
          <w:sz w:val="18"/>
          <w:szCs w:val="18"/>
        </w:rPr>
        <w:t>OSS RDP (Return Path Data) - Hadoop (HDFS)</w:t>
      </w:r>
    </w:p>
    <w:p w:rsidR="00FA3267" w14:paraId="3F9F7E18" w14:textId="77777777">
      <w:pPr>
        <w:ind w:left="1080"/>
        <w:rPr>
          <w:sz w:val="18"/>
          <w:szCs w:val="18"/>
        </w:rPr>
      </w:pPr>
      <w:r>
        <w:rPr>
          <w:sz w:val="18"/>
          <w:szCs w:val="18"/>
        </w:rPr>
        <w:t>Provide cleansed data to Corus by removing subscriber personal information and Shaw proprietary information and masking the programming details in non-Corus usage data. Also, comply with opt out preferences for the subscribers.   Implement a new data delivery model (E-Store) providing a single data access point and providing tighter and more granular security with full auditability of data access.   Improve the collection, reliability, accuracy, and delivery of RPD and associated reference data to the consumers of this data.  Work with Espial to create output RPD file (daily) for Shaw that Mediation Zone will transfer RPD data to Kantar S3 buckets and sends processed RPD data to Corus.</w:t>
      </w:r>
    </w:p>
    <w:p w:rsidR="00FA3267" w14:paraId="64B53FD3" w14:textId="77777777">
      <w:pPr>
        <w:pBdr>
          <w:top w:val="nil"/>
          <w:left w:val="nil"/>
          <w:bottom w:val="nil"/>
          <w:right w:val="nil"/>
          <w:between w:val="nil"/>
        </w:pBdr>
        <w:ind w:left="1080" w:hanging="720"/>
        <w:jc w:val="both"/>
        <w:rPr>
          <w:b/>
          <w:color w:val="000000"/>
          <w:sz w:val="18"/>
          <w:szCs w:val="18"/>
        </w:rPr>
      </w:pPr>
    </w:p>
    <w:p w:rsidR="00FA3267" w14:paraId="185E6B14" w14:textId="77777777">
      <w:pPr>
        <w:numPr>
          <w:ilvl w:val="0"/>
          <w:numId w:val="1"/>
        </w:numPr>
        <w:pBdr>
          <w:top w:val="nil"/>
          <w:left w:val="nil"/>
          <w:bottom w:val="nil"/>
          <w:right w:val="nil"/>
          <w:between w:val="nil"/>
        </w:pBdr>
        <w:ind w:left="1080"/>
        <w:jc w:val="both"/>
        <w:rPr>
          <w:b/>
          <w:color w:val="000000"/>
          <w:sz w:val="18"/>
          <w:szCs w:val="18"/>
        </w:rPr>
      </w:pPr>
      <w:r>
        <w:rPr>
          <w:b/>
          <w:color w:val="000000"/>
          <w:sz w:val="18"/>
          <w:szCs w:val="18"/>
        </w:rPr>
        <w:t>Customer Internet and WiFi Usage Data – Hadoop (HDFS)</w:t>
      </w:r>
    </w:p>
    <w:p w:rsidR="00FA3267" w:rsidP="00F60C3B" w14:paraId="793EA78B" w14:textId="77777777">
      <w:pPr>
        <w:pBdr>
          <w:top w:val="nil"/>
          <w:left w:val="nil"/>
          <w:bottom w:val="nil"/>
          <w:right w:val="nil"/>
          <w:between w:val="nil"/>
        </w:pBdr>
        <w:spacing w:line="259" w:lineRule="auto"/>
        <w:ind w:left="1080"/>
        <w:jc w:val="both"/>
        <w:rPr>
          <w:color w:val="000000"/>
          <w:sz w:val="18"/>
          <w:szCs w:val="18"/>
        </w:rPr>
      </w:pPr>
      <w:r>
        <w:rPr>
          <w:color w:val="000000"/>
          <w:sz w:val="18"/>
          <w:szCs w:val="18"/>
        </w:rPr>
        <w:t xml:space="preserve">Process the daily internet usage and aggregates the data based on customer bill cycle for monthly reporting of customer usage using Hadoop HDFS &amp; Kudu. Stores in the OSS Data Lake and made it available to customer care reps via Unified Desktop, customers via MyShaw and Shaw’s analytic teams.  Secure customers data in accordance to Privacy Policy and Border Regulatory.  Secure data in transit and at rest.  Use Enterprise Service Bus (ESB) to expose data for internal &amp; external consumption. </w:t>
      </w:r>
    </w:p>
    <w:p w:rsidR="00FA3267" w14:paraId="73AE720F" w14:textId="77777777">
      <w:pPr>
        <w:pBdr>
          <w:top w:val="nil"/>
          <w:left w:val="nil"/>
          <w:bottom w:val="nil"/>
          <w:right w:val="nil"/>
          <w:between w:val="nil"/>
        </w:pBdr>
        <w:spacing w:line="259" w:lineRule="auto"/>
        <w:ind w:left="1080" w:hanging="720"/>
        <w:jc w:val="both"/>
        <w:rPr>
          <w:color w:val="000000"/>
          <w:sz w:val="18"/>
          <w:szCs w:val="18"/>
        </w:rPr>
      </w:pPr>
    </w:p>
    <w:p w:rsidR="00FA3267" w14:paraId="065A9F51" w14:textId="77777777">
      <w:pPr>
        <w:numPr>
          <w:ilvl w:val="0"/>
          <w:numId w:val="1"/>
        </w:numPr>
        <w:pBdr>
          <w:top w:val="nil"/>
          <w:left w:val="nil"/>
          <w:bottom w:val="nil"/>
          <w:right w:val="nil"/>
          <w:between w:val="nil"/>
        </w:pBdr>
        <w:spacing w:line="259" w:lineRule="auto"/>
        <w:ind w:left="1080"/>
        <w:jc w:val="both"/>
        <w:rPr>
          <w:b/>
          <w:color w:val="000000"/>
          <w:sz w:val="18"/>
          <w:szCs w:val="18"/>
        </w:rPr>
      </w:pPr>
      <w:r>
        <w:rPr>
          <w:b/>
          <w:color w:val="000000"/>
          <w:sz w:val="18"/>
          <w:szCs w:val="18"/>
        </w:rPr>
        <w:t>Usage Data Storage – Amazon Web Service (AWS) S3</w:t>
      </w:r>
    </w:p>
    <w:p w:rsidR="00FA3267" w:rsidP="00F60C3B" w14:paraId="5D9E8F43" w14:textId="77777777">
      <w:pPr>
        <w:pBdr>
          <w:top w:val="nil"/>
          <w:left w:val="nil"/>
          <w:bottom w:val="nil"/>
          <w:right w:val="nil"/>
          <w:between w:val="nil"/>
        </w:pBdr>
        <w:ind w:left="1080"/>
        <w:jc w:val="both"/>
        <w:rPr>
          <w:color w:val="000000"/>
          <w:sz w:val="18"/>
          <w:szCs w:val="18"/>
        </w:rPr>
      </w:pPr>
      <w:r>
        <w:rPr>
          <w:color w:val="000000"/>
          <w:sz w:val="18"/>
          <w:szCs w:val="18"/>
        </w:rPr>
        <w:t xml:space="preserve">Set up the OSS Data Lake.  Ingested usage data such as </w:t>
      </w:r>
      <w:r>
        <w:rPr>
          <w:color w:val="1C1C1C"/>
          <w:sz w:val="18"/>
          <w:szCs w:val="18"/>
        </w:rPr>
        <w:t xml:space="preserve">WIFI ASR5K, IPDR, and CDR data from Shaw premises into the AWS S3 component of the OSS Data Lake for long term storage.  </w:t>
      </w:r>
      <w:r>
        <w:rPr>
          <w:color w:val="000000"/>
          <w:sz w:val="18"/>
          <w:szCs w:val="18"/>
        </w:rPr>
        <w:t xml:space="preserve">Creates new workflows to collect data usage files (processed csv files) from file archive, prepared data for transfer and securely pushed into AWS S3 buckets. </w:t>
      </w:r>
      <w:r>
        <w:rPr>
          <w:color w:val="1C1C1C"/>
          <w:sz w:val="18"/>
          <w:szCs w:val="18"/>
        </w:rPr>
        <w:t>Enabled the Shaw Technology Centre team in Denver and OSS Resource Assurance team to a</w:t>
      </w:r>
      <w:r>
        <w:rPr>
          <w:color w:val="000000"/>
          <w:sz w:val="18"/>
          <w:szCs w:val="18"/>
        </w:rPr>
        <w:t xml:space="preserve">ccess the data using Cloudera Hadoop for Network Analysis and Big Data Analysis. </w:t>
      </w:r>
    </w:p>
    <w:p w:rsidR="00FA3267" w14:paraId="26EAD6F5" w14:textId="77777777">
      <w:pPr>
        <w:pBdr>
          <w:top w:val="nil"/>
          <w:left w:val="nil"/>
          <w:bottom w:val="nil"/>
          <w:right w:val="nil"/>
          <w:between w:val="nil"/>
        </w:pBdr>
        <w:ind w:left="1080" w:hanging="720"/>
        <w:jc w:val="both"/>
        <w:rPr>
          <w:color w:val="000000"/>
          <w:sz w:val="18"/>
          <w:szCs w:val="18"/>
        </w:rPr>
      </w:pPr>
    </w:p>
    <w:p w:rsidR="00FA3267" w14:paraId="1A4531C6" w14:textId="77777777">
      <w:pPr>
        <w:numPr>
          <w:ilvl w:val="0"/>
          <w:numId w:val="1"/>
        </w:numPr>
        <w:pBdr>
          <w:top w:val="nil"/>
          <w:left w:val="nil"/>
          <w:bottom w:val="nil"/>
          <w:right w:val="nil"/>
          <w:between w:val="nil"/>
        </w:pBdr>
        <w:ind w:left="1080"/>
        <w:jc w:val="both"/>
        <w:rPr>
          <w:b/>
          <w:color w:val="000000"/>
          <w:sz w:val="18"/>
          <w:szCs w:val="18"/>
        </w:rPr>
      </w:pPr>
      <w:r>
        <w:rPr>
          <w:b/>
          <w:color w:val="000000"/>
          <w:sz w:val="18"/>
          <w:szCs w:val="18"/>
        </w:rPr>
        <w:t>Internet and MPLS Provisioning (IMP) – HPE Service Director and NetCracker Resource Inventory (RI)</w:t>
      </w:r>
    </w:p>
    <w:p w:rsidR="00FA3267" w:rsidP="00F60C3B" w14:paraId="6B933851" w14:textId="77777777">
      <w:pPr>
        <w:pBdr>
          <w:top w:val="nil"/>
          <w:left w:val="nil"/>
          <w:bottom w:val="nil"/>
          <w:right w:val="nil"/>
          <w:between w:val="nil"/>
        </w:pBdr>
        <w:ind w:left="1080"/>
        <w:jc w:val="both"/>
        <w:rPr>
          <w:color w:val="000000"/>
          <w:sz w:val="18"/>
          <w:szCs w:val="18"/>
        </w:rPr>
      </w:pPr>
      <w:r>
        <w:rPr>
          <w:color w:val="000000"/>
          <w:sz w:val="18"/>
          <w:szCs w:val="18"/>
        </w:rPr>
        <w:t xml:space="preserve">Leveraged the newly deployed Service Director for provisioning Internet and MPLS circuits for Shaw Business. It automates the common and repetitive tasks use when designing, implementing and testing the network. It automates the provisioning of MPLS circuits and the four (4) Shaw Business products such as Private Line (E-pipe), Virtual Private LAN Service (VPLS), Ethernet Virtual Private Line (EVPL), Fiber Internet (VPRN).  It automates interaction with resource and product inventory through Enterprise Service Bus (ESB) and automates provisioning of all the ETXs devices (business customer endpoints).  </w:t>
      </w:r>
    </w:p>
    <w:p w:rsidR="00FA3267" w14:paraId="09E46EE5" w14:textId="77777777">
      <w:pPr>
        <w:pBdr>
          <w:top w:val="nil"/>
          <w:left w:val="nil"/>
          <w:bottom w:val="nil"/>
          <w:right w:val="nil"/>
          <w:between w:val="nil"/>
        </w:pBdr>
        <w:ind w:left="1080" w:hanging="720"/>
        <w:jc w:val="both"/>
        <w:rPr>
          <w:color w:val="000000"/>
          <w:sz w:val="18"/>
          <w:szCs w:val="18"/>
        </w:rPr>
      </w:pPr>
    </w:p>
    <w:p w:rsidR="00FA3267" w14:paraId="1B7EF739" w14:textId="77777777">
      <w:pPr>
        <w:numPr>
          <w:ilvl w:val="0"/>
          <w:numId w:val="1"/>
        </w:numPr>
        <w:pBdr>
          <w:top w:val="nil"/>
          <w:left w:val="nil"/>
          <w:bottom w:val="nil"/>
          <w:right w:val="nil"/>
          <w:between w:val="nil"/>
        </w:pBdr>
        <w:ind w:left="1080"/>
        <w:jc w:val="both"/>
        <w:rPr>
          <w:b/>
          <w:color w:val="000000"/>
          <w:sz w:val="18"/>
          <w:szCs w:val="18"/>
        </w:rPr>
      </w:pPr>
      <w:r>
        <w:rPr>
          <w:b/>
          <w:color w:val="000000"/>
          <w:sz w:val="18"/>
          <w:szCs w:val="18"/>
        </w:rPr>
        <w:t>Enterprise Circuit Provisioning (ECP) – HPE Service Director</w:t>
      </w:r>
    </w:p>
    <w:p w:rsidR="00FA3267" w14:paraId="70DF09BD" w14:textId="77777777">
      <w:pPr>
        <w:pBdr>
          <w:top w:val="nil"/>
          <w:left w:val="nil"/>
          <w:bottom w:val="nil"/>
          <w:right w:val="nil"/>
          <w:between w:val="nil"/>
        </w:pBdr>
        <w:ind w:left="1080"/>
        <w:rPr>
          <w:color w:val="000000"/>
          <w:sz w:val="18"/>
          <w:szCs w:val="18"/>
        </w:rPr>
      </w:pPr>
      <w:r>
        <w:rPr>
          <w:color w:val="000000"/>
          <w:sz w:val="18"/>
          <w:szCs w:val="18"/>
        </w:rPr>
        <w:t>Implemented the HPE Service Director (HPSD) that automates the provisioning and activation of services to network devices for residential and business customers.  This project migrated 3,000 customers from OSR router to VPRN in less than 120 days (baseline 600 days) and in just 5 minutes per customer (baseline 105 minutes if manually done). Worked closely with HP Enterprise team (vendor) during the entire implementation.</w:t>
      </w:r>
    </w:p>
    <w:p w:rsidR="00FA3267" w14:paraId="3785952A" w14:textId="77777777">
      <w:pPr>
        <w:jc w:val="both"/>
        <w:rPr>
          <w:b/>
          <w:sz w:val="18"/>
          <w:szCs w:val="18"/>
        </w:rPr>
      </w:pPr>
    </w:p>
    <w:p w:rsidR="00FA3267" w14:paraId="1AB84FB1" w14:textId="77777777">
      <w:pPr>
        <w:numPr>
          <w:ilvl w:val="0"/>
          <w:numId w:val="1"/>
        </w:numPr>
        <w:pBdr>
          <w:top w:val="nil"/>
          <w:left w:val="nil"/>
          <w:bottom w:val="nil"/>
          <w:right w:val="nil"/>
          <w:between w:val="nil"/>
        </w:pBdr>
        <w:ind w:left="1080"/>
        <w:jc w:val="both"/>
        <w:rPr>
          <w:b/>
          <w:color w:val="000000"/>
          <w:sz w:val="18"/>
          <w:szCs w:val="18"/>
        </w:rPr>
      </w:pPr>
      <w:r>
        <w:rPr>
          <w:b/>
          <w:color w:val="000000"/>
          <w:sz w:val="18"/>
          <w:szCs w:val="18"/>
        </w:rPr>
        <w:t>Data Center Infrastructure Management (DCIM) – Nlyte</w:t>
      </w:r>
    </w:p>
    <w:p w:rsidR="00FA3267" w14:paraId="2BD5EE34" w14:textId="77777777">
      <w:pPr>
        <w:pBdr>
          <w:top w:val="nil"/>
          <w:left w:val="nil"/>
          <w:bottom w:val="nil"/>
          <w:right w:val="nil"/>
          <w:between w:val="nil"/>
        </w:pBdr>
        <w:spacing w:before="20" w:after="20" w:line="264" w:lineRule="auto"/>
        <w:ind w:left="1080"/>
        <w:rPr>
          <w:i/>
          <w:sz w:val="18"/>
          <w:szCs w:val="18"/>
        </w:rPr>
      </w:pPr>
      <w:r>
        <w:rPr>
          <w:sz w:val="18"/>
          <w:szCs w:val="18"/>
        </w:rPr>
        <w:t>Evaluated and selected an industry standard DCIM solution that meets Shaw’s Requirements.  Implemented the DCIM solution in a production environment for ~100 racks (between 2 rooms of the SCDC and the Rundle Hub Site) that provide visibility for accurate reporting in a predetermined Data Center and Hub Site and replace the existing method of inventorying assets.  Integrated of the DCIM solution with ServiceNow CMDB.  Worked closely with Nlyte team (vendor) during the entire implementation.</w:t>
      </w:r>
    </w:p>
    <w:p w:rsidR="00FA3267" w14:paraId="491FFD82" w14:textId="240C1597">
      <w:pPr>
        <w:pBdr>
          <w:top w:val="nil"/>
          <w:left w:val="nil"/>
          <w:bottom w:val="nil"/>
          <w:right w:val="nil"/>
          <w:between w:val="nil"/>
        </w:pBdr>
        <w:ind w:left="1080" w:hanging="720"/>
        <w:jc w:val="both"/>
        <w:rPr>
          <w:b/>
          <w:color w:val="000000"/>
          <w:sz w:val="18"/>
          <w:szCs w:val="18"/>
        </w:rPr>
      </w:pPr>
    </w:p>
    <w:p w:rsidR="00FA3267" w14:paraId="6B4D3C0A" w14:textId="77777777">
      <w:pPr>
        <w:numPr>
          <w:ilvl w:val="0"/>
          <w:numId w:val="1"/>
        </w:numPr>
        <w:pBdr>
          <w:top w:val="nil"/>
          <w:left w:val="nil"/>
          <w:bottom w:val="nil"/>
          <w:right w:val="nil"/>
          <w:between w:val="nil"/>
        </w:pBdr>
        <w:ind w:left="1080"/>
        <w:jc w:val="both"/>
        <w:rPr>
          <w:b/>
          <w:color w:val="000000"/>
          <w:sz w:val="18"/>
          <w:szCs w:val="18"/>
        </w:rPr>
      </w:pPr>
      <w:r>
        <w:rPr>
          <w:b/>
          <w:color w:val="000000"/>
          <w:sz w:val="18"/>
          <w:szCs w:val="18"/>
        </w:rPr>
        <w:t>Configuration Management Database (CMDB) – ServiceNow</w:t>
      </w:r>
    </w:p>
    <w:p w:rsidR="00FA3267" w:rsidP="00F60C3B" w14:paraId="0D054758" w14:textId="77777777">
      <w:pPr>
        <w:pBdr>
          <w:top w:val="nil"/>
          <w:left w:val="nil"/>
          <w:bottom w:val="nil"/>
          <w:right w:val="nil"/>
          <w:between w:val="nil"/>
        </w:pBdr>
        <w:ind w:left="1080"/>
        <w:jc w:val="both"/>
        <w:rPr>
          <w:color w:val="000000"/>
          <w:sz w:val="18"/>
          <w:szCs w:val="18"/>
        </w:rPr>
      </w:pPr>
      <w:r>
        <w:rPr>
          <w:color w:val="000000"/>
          <w:sz w:val="18"/>
          <w:szCs w:val="18"/>
        </w:rPr>
        <w:t xml:space="preserve">Setup a foundation for CMDB using ServiceNow that integrates all systems at Shaw and have a complete view of Shaw's Configuration Items (CI), delivering more accuracy when estimating impact, service dependencies and customer service.  Worked closely with Deloitte team (vendor) for CMDB Governance.  Worked closely with the Data Center team for the Data Center data move to the cloud environment and worked closely with the SMEs of 4 different systems such as Nlyte, Spatial, NetCracker and FDB for exposing the data from the source systems to the Enterprise Service Bus (ESB) and federate to ServiceNow CMDB. </w:t>
      </w:r>
    </w:p>
    <w:p w:rsidR="00FA3267" w14:paraId="1E8EAA40" w14:textId="748DD55E">
      <w:pPr>
        <w:pBdr>
          <w:top w:val="nil"/>
          <w:left w:val="nil"/>
          <w:bottom w:val="nil"/>
          <w:right w:val="nil"/>
          <w:between w:val="nil"/>
        </w:pBdr>
        <w:ind w:left="1440" w:hanging="720"/>
        <w:jc w:val="both"/>
        <w:rPr>
          <w:color w:val="000000"/>
          <w:sz w:val="18"/>
          <w:szCs w:val="18"/>
        </w:rPr>
      </w:pPr>
    </w:p>
    <w:p w:rsidR="00405CCE" w14:paraId="4D276790" w14:textId="77777777">
      <w:pPr>
        <w:pBdr>
          <w:top w:val="nil"/>
          <w:left w:val="nil"/>
          <w:bottom w:val="nil"/>
          <w:right w:val="nil"/>
          <w:between w:val="nil"/>
        </w:pBdr>
        <w:ind w:left="1440" w:hanging="720"/>
        <w:jc w:val="both"/>
        <w:rPr>
          <w:color w:val="000000"/>
          <w:sz w:val="18"/>
          <w:szCs w:val="18"/>
        </w:rPr>
      </w:pPr>
    </w:p>
    <w:p w:rsidR="00FA3267" w14:paraId="62262454" w14:textId="77777777">
      <w:pPr>
        <w:pBdr>
          <w:top w:val="nil"/>
          <w:left w:val="nil"/>
          <w:bottom w:val="nil"/>
          <w:right w:val="nil"/>
          <w:between w:val="nil"/>
        </w:pBdr>
        <w:ind w:left="1440" w:hanging="720"/>
        <w:jc w:val="both"/>
        <w:rPr>
          <w:color w:val="000000"/>
          <w:sz w:val="18"/>
          <w:szCs w:val="18"/>
        </w:rPr>
      </w:pPr>
    </w:p>
    <w:p w:rsidR="00FA3267" w14:paraId="6C4C8481" w14:textId="0B87479A">
      <w:pPr>
        <w:tabs>
          <w:tab w:val="left" w:pos="6480"/>
        </w:tabs>
        <w:spacing w:before="80"/>
        <w:jc w:val="both"/>
        <w:rPr>
          <w:sz w:val="20"/>
          <w:szCs w:val="20"/>
        </w:rPr>
      </w:pPr>
      <w:r>
        <w:rPr>
          <w:b/>
          <w:sz w:val="20"/>
          <w:szCs w:val="20"/>
        </w:rPr>
        <w:t>Business Intelligence Analyst</w:t>
      </w:r>
      <w:r w:rsidR="009A5EF6">
        <w:rPr>
          <w:b/>
          <w:sz w:val="20"/>
          <w:szCs w:val="20"/>
        </w:rPr>
        <w:t xml:space="preserve"> (</w:t>
      </w:r>
      <w:r w:rsidR="00405CCE">
        <w:rPr>
          <w:b/>
          <w:sz w:val="20"/>
          <w:szCs w:val="20"/>
        </w:rPr>
        <w:t>Contractor / Incorporated</w:t>
      </w:r>
      <w:r w:rsidR="009A5EF6">
        <w:rPr>
          <w:b/>
          <w:sz w:val="20"/>
          <w:szCs w:val="20"/>
        </w:rPr>
        <w:t xml:space="preserve">) </w:t>
      </w:r>
      <w:r>
        <w:rPr>
          <w:b/>
          <w:sz w:val="20"/>
          <w:szCs w:val="20"/>
        </w:rPr>
        <w:t xml:space="preserve">                                          </w:t>
      </w:r>
      <w:r>
        <w:rPr>
          <w:sz w:val="20"/>
          <w:szCs w:val="20"/>
        </w:rPr>
        <w:t>Sept., 2016 – Feb., 2017</w:t>
      </w:r>
    </w:p>
    <w:p w:rsidR="00FA3267" w14:paraId="4E842879" w14:textId="77777777">
      <w:pPr>
        <w:jc w:val="both"/>
        <w:rPr>
          <w:i/>
          <w:sz w:val="20"/>
          <w:szCs w:val="20"/>
        </w:rPr>
      </w:pPr>
      <w:r>
        <w:rPr>
          <w:sz w:val="20"/>
          <w:szCs w:val="20"/>
        </w:rPr>
        <w:t>University of Calgary, Calgary, Alberta, Canada</w:t>
      </w:r>
    </w:p>
    <w:p w:rsidR="00FA3267" w14:paraId="3F117B1B" w14:textId="77777777">
      <w:pPr>
        <w:tabs>
          <w:tab w:val="left" w:pos="7170"/>
        </w:tabs>
        <w:spacing w:before="80"/>
        <w:ind w:left="288" w:hanging="108"/>
        <w:rPr>
          <w:b/>
          <w:sz w:val="18"/>
          <w:szCs w:val="18"/>
        </w:rPr>
      </w:pPr>
    </w:p>
    <w:p w:rsidR="00FA3267" w14:paraId="1CAC89C9" w14:textId="77777777">
      <w:pPr>
        <w:tabs>
          <w:tab w:val="left" w:pos="6480"/>
        </w:tabs>
        <w:spacing w:before="80"/>
        <w:ind w:left="288" w:hanging="108"/>
        <w:rPr>
          <w:b/>
          <w:sz w:val="18"/>
          <w:szCs w:val="18"/>
        </w:rPr>
      </w:pPr>
      <w:r>
        <w:rPr>
          <w:b/>
          <w:sz w:val="18"/>
          <w:szCs w:val="18"/>
        </w:rPr>
        <w:t>Key Functions and Projects:</w:t>
      </w:r>
    </w:p>
    <w:p w:rsidR="00FA3267" w14:paraId="222EA8BB" w14:textId="77777777">
      <w:pPr>
        <w:tabs>
          <w:tab w:val="left" w:pos="7170"/>
        </w:tabs>
        <w:spacing w:before="80"/>
        <w:ind w:left="630" w:hanging="107"/>
        <w:jc w:val="both"/>
        <w:rPr>
          <w:sz w:val="18"/>
          <w:szCs w:val="18"/>
        </w:rPr>
      </w:pPr>
      <w:r>
        <w:rPr>
          <w:sz w:val="18"/>
          <w:szCs w:val="18"/>
        </w:rPr>
        <w:t xml:space="preserve">  Designed and implemented Data mart for the Development Office at the University of Calgary. Reviewed, analyzed and evaluated business processes and associated IT application requirements.  Identified and verified data and business rules towards fulfilling the requirements of current and future Ad Hoc and Pre-determined BI reporting requests.  Communicated and collaborated with the Development Office, BI Team and End-Users to analyze and transform needs and goals, documented functional requirements, and delivered the appropriate artifacts as needed, including Business Requirements Documents (BRD) and Report Designs (RDs), Test Plans, Requirement Traceability Matrix, User Training Materials and other related documentation.  Analyzed business workflow and system needs for conversions and migrations.  Assisted in data mapping.  Designed report mockups and builds dashboards and reports using Tableau.  Developed and executed test strategies, plans, scenarios and tracks resolution to identified defects.  Actively participated in all stages of project development including design, programming, testing and implementation to ensure the released product meets the intended functional and operational requirements.  Contributed to project update meetings and documents project status and issues.</w:t>
      </w:r>
    </w:p>
    <w:p w:rsidR="00F9761A" w14:paraId="0A1EAA70" w14:textId="702D2F36">
      <w:pPr>
        <w:tabs>
          <w:tab w:val="right" w:pos="8620"/>
        </w:tabs>
        <w:spacing w:before="80"/>
        <w:jc w:val="both"/>
        <w:rPr>
          <w:sz w:val="18"/>
          <w:szCs w:val="18"/>
        </w:rPr>
      </w:pPr>
    </w:p>
    <w:p w:rsidR="00B72C1B" w14:paraId="10791EC2" w14:textId="119DC0EF">
      <w:pPr>
        <w:tabs>
          <w:tab w:val="right" w:pos="8620"/>
        </w:tabs>
        <w:spacing w:before="80"/>
        <w:jc w:val="both"/>
        <w:rPr>
          <w:sz w:val="18"/>
          <w:szCs w:val="18"/>
        </w:rPr>
      </w:pPr>
    </w:p>
    <w:p w:rsidR="00B72C1B" w14:paraId="6BFF5D19" w14:textId="3EA384D7">
      <w:pPr>
        <w:tabs>
          <w:tab w:val="right" w:pos="8620"/>
        </w:tabs>
        <w:spacing w:before="80"/>
        <w:jc w:val="both"/>
        <w:rPr>
          <w:sz w:val="18"/>
          <w:szCs w:val="18"/>
        </w:rPr>
      </w:pPr>
    </w:p>
    <w:p w:rsidR="00B72C1B" w14:paraId="222BF038" w14:textId="77777777">
      <w:pPr>
        <w:tabs>
          <w:tab w:val="right" w:pos="8620"/>
        </w:tabs>
        <w:spacing w:before="80"/>
        <w:jc w:val="both"/>
        <w:rPr>
          <w:sz w:val="18"/>
          <w:szCs w:val="18"/>
        </w:rPr>
      </w:pPr>
    </w:p>
    <w:p w:rsidR="00BB6BB1" w14:paraId="3B592C26" w14:textId="77777777">
      <w:pPr>
        <w:tabs>
          <w:tab w:val="right" w:pos="8620"/>
        </w:tabs>
        <w:spacing w:before="80"/>
        <w:jc w:val="both"/>
        <w:rPr>
          <w:sz w:val="18"/>
          <w:szCs w:val="18"/>
        </w:rPr>
      </w:pPr>
    </w:p>
    <w:p w:rsidR="00FA3267" w14:paraId="28466571" w14:textId="689160EB">
      <w:pPr>
        <w:tabs>
          <w:tab w:val="left" w:pos="6480"/>
        </w:tabs>
        <w:spacing w:before="80"/>
        <w:jc w:val="both"/>
        <w:rPr>
          <w:sz w:val="20"/>
          <w:szCs w:val="20"/>
        </w:rPr>
      </w:pPr>
      <w:r>
        <w:rPr>
          <w:b/>
          <w:sz w:val="20"/>
          <w:szCs w:val="20"/>
        </w:rPr>
        <w:t>Business Intelligence Analyst</w:t>
      </w:r>
      <w:r w:rsidR="00A90A1B">
        <w:rPr>
          <w:b/>
          <w:sz w:val="20"/>
          <w:szCs w:val="20"/>
        </w:rPr>
        <w:t xml:space="preserve"> </w:t>
      </w:r>
      <w:r w:rsidR="00A90A1B">
        <w:rPr>
          <w:b/>
          <w:sz w:val="20"/>
          <w:szCs w:val="20"/>
        </w:rPr>
        <w:tab/>
      </w:r>
      <w:r>
        <w:rPr>
          <w:sz w:val="20"/>
          <w:szCs w:val="20"/>
        </w:rPr>
        <w:t>July. 2014 – April 2016</w:t>
      </w:r>
    </w:p>
    <w:p w:rsidR="00FA3267" w14:paraId="2FAE77CB" w14:textId="77777777">
      <w:pPr>
        <w:jc w:val="both"/>
        <w:rPr>
          <w:i/>
          <w:sz w:val="20"/>
          <w:szCs w:val="20"/>
        </w:rPr>
      </w:pPr>
      <w:r>
        <w:rPr>
          <w:sz w:val="20"/>
          <w:szCs w:val="20"/>
        </w:rPr>
        <w:t>Sanjel Corporation, Calgary, Alberta, Canada</w:t>
      </w:r>
    </w:p>
    <w:p w:rsidR="00FA3267" w14:paraId="5336751F" w14:textId="77777777">
      <w:pPr>
        <w:tabs>
          <w:tab w:val="left" w:pos="7170"/>
        </w:tabs>
        <w:spacing w:before="80"/>
        <w:ind w:left="288" w:hanging="108"/>
        <w:rPr>
          <w:b/>
          <w:sz w:val="18"/>
          <w:szCs w:val="18"/>
        </w:rPr>
      </w:pPr>
    </w:p>
    <w:p w:rsidR="00FA3267" w14:paraId="6B37FFF3" w14:textId="77777777">
      <w:pPr>
        <w:tabs>
          <w:tab w:val="left" w:pos="7170"/>
        </w:tabs>
        <w:spacing w:before="80"/>
        <w:ind w:left="288" w:hanging="108"/>
        <w:rPr>
          <w:b/>
          <w:sz w:val="18"/>
          <w:szCs w:val="18"/>
        </w:rPr>
      </w:pPr>
      <w:r>
        <w:rPr>
          <w:b/>
          <w:sz w:val="18"/>
          <w:szCs w:val="18"/>
        </w:rPr>
        <w:t>Key Functions:</w:t>
      </w:r>
    </w:p>
    <w:p w:rsidR="00FA3267" w:rsidP="00F60C3B" w14:paraId="5E62F760" w14:textId="77777777">
      <w:pPr>
        <w:tabs>
          <w:tab w:val="right" w:pos="8620"/>
        </w:tabs>
        <w:ind w:left="567"/>
        <w:jc w:val="both"/>
        <w:rPr>
          <w:sz w:val="18"/>
          <w:szCs w:val="18"/>
        </w:rPr>
      </w:pPr>
      <w:r>
        <w:rPr>
          <w:sz w:val="18"/>
          <w:szCs w:val="18"/>
        </w:rPr>
        <w:t>Worked closely with Sanjel’s VPs in implementing Business Intelligence strategy and roadmap.  Worked with the business to define and prioritize strategic and operational initiatives.  Worked closely with the architects to understand data architecture and enterprise data requirements.  Used Kimball methodologies.  Performed technical analysis and data extracts of Microsoft AX 2012 Financials for BI.  Designed and implemented Data Warehouse using Tabular model and assisted BI Developer in building cubes using SSAS by providing Technical Documents.  Analyzed Sanjel’s in-house operation systems, loaded data in the cubes and transformed into meaning information to help Executives in their decision making.  Gathered and documented the business BI requirements.  Prepared prototype and presented it to the Executives and Senior Management.  Prepared the Design &amp; Technical Documentations.  Worked closely with different vendors to extract data using Rest API.  Built the BI visual layer using Excel 2013 Power Query &amp; Power View and Microsoft Power BI.  Assisted the business in defining their Key Performance Indicator (KPI) by providing the following BI reports and dashboards.</w:t>
      </w:r>
    </w:p>
    <w:p w:rsidR="00FA3267" w:rsidP="00F60C3B" w14:paraId="15B8FF82" w14:textId="77777777">
      <w:pPr>
        <w:tabs>
          <w:tab w:val="right" w:pos="8620"/>
        </w:tabs>
        <w:ind w:left="567"/>
        <w:jc w:val="both"/>
        <w:rPr>
          <w:sz w:val="18"/>
          <w:szCs w:val="18"/>
        </w:rPr>
      </w:pPr>
    </w:p>
    <w:p w:rsidR="00FA3267" w:rsidP="00F60C3B" w14:paraId="24152B30" w14:textId="77777777">
      <w:pPr>
        <w:tabs>
          <w:tab w:val="right" w:pos="8620"/>
        </w:tabs>
        <w:ind w:left="567"/>
        <w:jc w:val="both"/>
        <w:rPr>
          <w:sz w:val="18"/>
          <w:szCs w:val="18"/>
        </w:rPr>
      </w:pPr>
      <w:r>
        <w:rPr>
          <w:sz w:val="18"/>
          <w:szCs w:val="18"/>
        </w:rPr>
        <w:t>Acted as Functional Analyst of the following applications:</w:t>
      </w:r>
    </w:p>
    <w:p w:rsidR="00FA3267" w:rsidP="00F60C3B" w14:paraId="5B269F56" w14:textId="77777777">
      <w:pPr>
        <w:tabs>
          <w:tab w:val="right" w:pos="8620"/>
        </w:tabs>
        <w:ind w:left="720"/>
        <w:jc w:val="both"/>
        <w:rPr>
          <w:sz w:val="18"/>
          <w:szCs w:val="18"/>
        </w:rPr>
      </w:pPr>
      <w:r>
        <w:rPr>
          <w:sz w:val="18"/>
          <w:szCs w:val="18"/>
        </w:rPr>
        <w:t xml:space="preserve">- </w:t>
      </w:r>
      <w:r>
        <w:rPr>
          <w:b/>
          <w:sz w:val="18"/>
          <w:szCs w:val="18"/>
        </w:rPr>
        <w:t>INTELEX</w:t>
      </w:r>
      <w:r>
        <w:rPr>
          <w:sz w:val="18"/>
          <w:szCs w:val="18"/>
        </w:rPr>
        <w:t xml:space="preserve"> - web based Health, Safety, Environment and Quality software </w:t>
      </w:r>
    </w:p>
    <w:p w:rsidR="00FA3267" w:rsidP="00F60C3B" w14:paraId="73BB8A58" w14:textId="77777777">
      <w:pPr>
        <w:tabs>
          <w:tab w:val="right" w:pos="8620"/>
        </w:tabs>
        <w:rPr>
          <w:sz w:val="18"/>
          <w:szCs w:val="18"/>
        </w:rPr>
      </w:pPr>
      <w:r>
        <w:rPr>
          <w:sz w:val="18"/>
          <w:szCs w:val="18"/>
        </w:rPr>
        <w:t xml:space="preserve">              - </w:t>
      </w:r>
      <w:r>
        <w:rPr>
          <w:b/>
          <w:sz w:val="18"/>
          <w:szCs w:val="18"/>
        </w:rPr>
        <w:t>INTHINC</w:t>
      </w:r>
      <w:r>
        <w:rPr>
          <w:sz w:val="18"/>
          <w:szCs w:val="18"/>
        </w:rPr>
        <w:t xml:space="preserve"> - global telematics solutions that focused on driver safety, efficiency and compliance</w:t>
      </w:r>
    </w:p>
    <w:p w:rsidR="00FA3267" w:rsidP="00F60C3B" w14:paraId="7CB74594" w14:textId="33F89B00">
      <w:pPr>
        <w:tabs>
          <w:tab w:val="right" w:pos="8620"/>
        </w:tabs>
        <w:jc w:val="both"/>
        <w:rPr>
          <w:sz w:val="18"/>
          <w:szCs w:val="18"/>
        </w:rPr>
      </w:pPr>
      <w:r>
        <w:rPr>
          <w:sz w:val="18"/>
          <w:szCs w:val="18"/>
        </w:rPr>
        <w:t xml:space="preserve">              - </w:t>
      </w:r>
      <w:r>
        <w:rPr>
          <w:b/>
          <w:sz w:val="18"/>
          <w:szCs w:val="18"/>
        </w:rPr>
        <w:t>eService</w:t>
      </w:r>
      <w:r>
        <w:rPr>
          <w:sz w:val="18"/>
          <w:szCs w:val="18"/>
        </w:rPr>
        <w:t xml:space="preserve"> - In-house Operation System of Sanjel</w:t>
      </w:r>
    </w:p>
    <w:p w:rsidR="00F60C3B" w:rsidP="00F60C3B" w14:paraId="635F29D0" w14:textId="77777777">
      <w:pPr>
        <w:tabs>
          <w:tab w:val="right" w:pos="8620"/>
        </w:tabs>
        <w:jc w:val="both"/>
        <w:rPr>
          <w:sz w:val="18"/>
          <w:szCs w:val="18"/>
        </w:rPr>
      </w:pPr>
    </w:p>
    <w:p w:rsidR="00FA3267" w:rsidP="00F60C3B" w14:paraId="660FEFBC" w14:textId="77777777">
      <w:pPr>
        <w:tabs>
          <w:tab w:val="right" w:pos="8620"/>
        </w:tabs>
        <w:ind w:left="630"/>
        <w:rPr>
          <w:sz w:val="18"/>
          <w:szCs w:val="18"/>
        </w:rPr>
      </w:pPr>
      <w:r>
        <w:rPr>
          <w:sz w:val="18"/>
          <w:szCs w:val="18"/>
        </w:rPr>
        <w:t>Developed business case, gathered and documented requirements, created use cases, created test cases, executed test cases and assisted the SMEs in doing UAT. Analyzed the eService, Inthinc, Intelex and Microsoft AX Revenue data.  Worked closely with Intelex and Inthic vendors for system customization requirements and Rest APIs to expose data.  Built dashboards and reports in Intelex. Facilitated business meetings to address gaps and analyzed the operational data that should be federated into Intelex for Incidents Management, Document Management, Management of Change, etc.</w:t>
      </w:r>
    </w:p>
    <w:p w:rsidR="00FA3267" w14:paraId="0C6CDE29" w14:textId="54D3F018">
      <w:pPr>
        <w:rPr>
          <w:sz w:val="18"/>
          <w:szCs w:val="18"/>
        </w:rPr>
      </w:pPr>
    </w:p>
    <w:p w:rsidR="00FA3267" w14:paraId="47937CB9" w14:textId="77777777">
      <w:pPr>
        <w:tabs>
          <w:tab w:val="left" w:pos="7170"/>
        </w:tabs>
        <w:spacing w:before="80"/>
        <w:ind w:left="288" w:hanging="108"/>
        <w:rPr>
          <w:b/>
          <w:sz w:val="18"/>
          <w:szCs w:val="18"/>
        </w:rPr>
      </w:pPr>
      <w:r>
        <w:rPr>
          <w:b/>
          <w:sz w:val="18"/>
          <w:szCs w:val="18"/>
        </w:rPr>
        <w:t>Key Projects:</w:t>
      </w:r>
    </w:p>
    <w:p w:rsidR="00FA3267" w:rsidP="00F60C3B" w14:paraId="00249708" w14:textId="77777777">
      <w:pPr>
        <w:numPr>
          <w:ilvl w:val="0"/>
          <w:numId w:val="2"/>
        </w:numPr>
        <w:pBdr>
          <w:top w:val="nil"/>
          <w:left w:val="nil"/>
          <w:bottom w:val="nil"/>
          <w:right w:val="nil"/>
          <w:between w:val="nil"/>
        </w:pBdr>
        <w:ind w:left="907"/>
        <w:rPr>
          <w:color w:val="000000"/>
          <w:sz w:val="18"/>
          <w:szCs w:val="18"/>
        </w:rPr>
      </w:pPr>
      <w:r>
        <w:rPr>
          <w:b/>
          <w:color w:val="000000"/>
          <w:sz w:val="18"/>
          <w:szCs w:val="18"/>
        </w:rPr>
        <w:t>Fuel Efficiency</w:t>
      </w:r>
      <w:r>
        <w:rPr>
          <w:color w:val="000000"/>
          <w:sz w:val="18"/>
          <w:szCs w:val="18"/>
        </w:rPr>
        <w:t xml:space="preserve"> – Showed 26% improvements on Low Idle % of Total Trip Time through vehicle low and high idle analysis, identifying the top and bottom 50 drivers. </w:t>
      </w:r>
    </w:p>
    <w:p w:rsidR="00FA3267" w:rsidP="00F60C3B" w14:paraId="4A8706FF" w14:textId="77777777">
      <w:pPr>
        <w:numPr>
          <w:ilvl w:val="0"/>
          <w:numId w:val="2"/>
        </w:numPr>
        <w:pBdr>
          <w:top w:val="nil"/>
          <w:left w:val="nil"/>
          <w:bottom w:val="nil"/>
          <w:right w:val="nil"/>
          <w:between w:val="nil"/>
        </w:pBdr>
        <w:ind w:left="907"/>
        <w:rPr>
          <w:color w:val="000000"/>
          <w:sz w:val="18"/>
          <w:szCs w:val="18"/>
        </w:rPr>
      </w:pPr>
      <w:r>
        <w:rPr>
          <w:b/>
          <w:color w:val="000000"/>
          <w:sz w:val="18"/>
          <w:szCs w:val="18"/>
        </w:rPr>
        <w:t>Sanjel’s Non-Productive Time (NPT)  and Quality Cost as a % of Field Estimated</w:t>
      </w:r>
      <w:r>
        <w:rPr>
          <w:color w:val="000000"/>
          <w:sz w:val="18"/>
          <w:szCs w:val="18"/>
        </w:rPr>
        <w:t xml:space="preserve"> </w:t>
      </w:r>
      <w:r>
        <w:rPr>
          <w:b/>
          <w:color w:val="000000"/>
          <w:sz w:val="18"/>
          <w:szCs w:val="18"/>
        </w:rPr>
        <w:t>Revenue</w:t>
      </w:r>
      <w:r>
        <w:rPr>
          <w:color w:val="000000"/>
          <w:sz w:val="18"/>
          <w:szCs w:val="18"/>
        </w:rPr>
        <w:t xml:space="preserve"> – 25% improvement in NPT Rate per 1,000 hours of Operational Time YOY. </w:t>
      </w:r>
    </w:p>
    <w:p w:rsidR="00FA3267" w:rsidP="00F60C3B" w14:paraId="3EA5263C" w14:textId="77777777">
      <w:pPr>
        <w:numPr>
          <w:ilvl w:val="0"/>
          <w:numId w:val="2"/>
        </w:numPr>
        <w:pBdr>
          <w:top w:val="nil"/>
          <w:left w:val="nil"/>
          <w:bottom w:val="nil"/>
          <w:right w:val="nil"/>
          <w:between w:val="nil"/>
        </w:pBdr>
        <w:ind w:left="907"/>
        <w:rPr>
          <w:color w:val="000000"/>
          <w:sz w:val="18"/>
          <w:szCs w:val="18"/>
        </w:rPr>
      </w:pPr>
      <w:r>
        <w:rPr>
          <w:b/>
          <w:color w:val="000000"/>
          <w:sz w:val="18"/>
          <w:szCs w:val="18"/>
        </w:rPr>
        <w:t>Cementing Operational Efficiency</w:t>
      </w:r>
      <w:r>
        <w:rPr>
          <w:color w:val="000000"/>
          <w:sz w:val="18"/>
          <w:szCs w:val="18"/>
        </w:rPr>
        <w:t xml:space="preserve"> – 19.50% improvement in Operating Time vs Prep Time YOY.</w:t>
      </w:r>
    </w:p>
    <w:p w:rsidR="00FA3267" w:rsidP="00F60C3B" w14:paraId="242AAD3F" w14:textId="77777777">
      <w:pPr>
        <w:numPr>
          <w:ilvl w:val="0"/>
          <w:numId w:val="2"/>
        </w:numPr>
        <w:pBdr>
          <w:top w:val="nil"/>
          <w:left w:val="nil"/>
          <w:bottom w:val="nil"/>
          <w:right w:val="nil"/>
          <w:between w:val="nil"/>
        </w:pBdr>
        <w:ind w:left="907"/>
        <w:rPr>
          <w:color w:val="000000"/>
          <w:sz w:val="18"/>
          <w:szCs w:val="18"/>
        </w:rPr>
      </w:pPr>
      <w:r>
        <w:rPr>
          <w:b/>
          <w:color w:val="000000"/>
          <w:sz w:val="18"/>
          <w:szCs w:val="18"/>
        </w:rPr>
        <w:t>Fracturing Operational Efficiency</w:t>
      </w:r>
      <w:r>
        <w:rPr>
          <w:color w:val="000000"/>
          <w:sz w:val="18"/>
          <w:szCs w:val="18"/>
        </w:rPr>
        <w:t xml:space="preserve"> – Preparation Time, Operation Time and Post Job Time analysis using the Event Tracker and Job Performance data in eService.</w:t>
      </w:r>
    </w:p>
    <w:p w:rsidR="00FA3267" w:rsidP="00F60C3B" w14:paraId="37DDB1C2" w14:textId="77777777">
      <w:pPr>
        <w:numPr>
          <w:ilvl w:val="0"/>
          <w:numId w:val="2"/>
        </w:numPr>
        <w:pBdr>
          <w:top w:val="nil"/>
          <w:left w:val="nil"/>
          <w:bottom w:val="nil"/>
          <w:right w:val="nil"/>
          <w:between w:val="nil"/>
        </w:pBdr>
        <w:ind w:left="907"/>
        <w:rPr>
          <w:color w:val="000000"/>
          <w:sz w:val="18"/>
          <w:szCs w:val="18"/>
        </w:rPr>
      </w:pPr>
      <w:r>
        <w:rPr>
          <w:b/>
          <w:color w:val="000000"/>
          <w:sz w:val="18"/>
          <w:szCs w:val="18"/>
        </w:rPr>
        <w:t>Market Data Analysis</w:t>
      </w:r>
      <w:r>
        <w:rPr>
          <w:color w:val="000000"/>
          <w:sz w:val="18"/>
          <w:szCs w:val="18"/>
        </w:rPr>
        <w:t xml:space="preserve"> – North America Active Rig, Well Licenses and Utilization. Used advance BI - Time Intelligence functions and advanced statistical methodologies. Global Market Intelligence tool.</w:t>
      </w:r>
    </w:p>
    <w:p w:rsidR="00FA3267" w:rsidP="00F60C3B" w14:paraId="470DAD25" w14:textId="77777777">
      <w:pPr>
        <w:numPr>
          <w:ilvl w:val="0"/>
          <w:numId w:val="2"/>
        </w:numPr>
        <w:pBdr>
          <w:top w:val="nil"/>
          <w:left w:val="nil"/>
          <w:bottom w:val="nil"/>
          <w:right w:val="nil"/>
          <w:between w:val="nil"/>
        </w:pBdr>
        <w:ind w:left="907"/>
        <w:rPr>
          <w:color w:val="000000"/>
          <w:sz w:val="18"/>
          <w:szCs w:val="18"/>
        </w:rPr>
      </w:pPr>
      <w:r>
        <w:rPr>
          <w:b/>
          <w:color w:val="000000"/>
          <w:sz w:val="18"/>
          <w:szCs w:val="18"/>
        </w:rPr>
        <w:t xml:space="preserve">Equipment Failure Analysis </w:t>
      </w:r>
      <w:r>
        <w:rPr>
          <w:color w:val="000000"/>
          <w:sz w:val="18"/>
          <w:szCs w:val="18"/>
        </w:rPr>
        <w:t>–  NPT due to Equipment Failure and calculate Downtime Rate.</w:t>
      </w:r>
    </w:p>
    <w:p w:rsidR="00FA3267" w:rsidP="00F60C3B" w14:paraId="21CCBB3C" w14:textId="77777777">
      <w:pPr>
        <w:numPr>
          <w:ilvl w:val="0"/>
          <w:numId w:val="2"/>
        </w:numPr>
        <w:pBdr>
          <w:top w:val="nil"/>
          <w:left w:val="nil"/>
          <w:bottom w:val="nil"/>
          <w:right w:val="nil"/>
          <w:between w:val="nil"/>
        </w:pBdr>
        <w:ind w:left="907"/>
        <w:rPr>
          <w:color w:val="000000"/>
          <w:sz w:val="18"/>
          <w:szCs w:val="18"/>
        </w:rPr>
      </w:pPr>
      <w:r>
        <w:rPr>
          <w:b/>
          <w:color w:val="000000"/>
          <w:sz w:val="18"/>
          <w:szCs w:val="18"/>
        </w:rPr>
        <w:t xml:space="preserve">Revenue BI – </w:t>
      </w:r>
      <w:r>
        <w:rPr>
          <w:color w:val="000000"/>
          <w:sz w:val="18"/>
          <w:szCs w:val="18"/>
        </w:rPr>
        <w:t>Combined 3 different financial data source and have a single source of truth. Calculate Before Discount, Discount %, After Discount, Temporary Market Adjustment (TMA) % and After TMA per product &amp; service in each service line, service point and business unit. Marketing and Client Solutions tool for pricing &amp; discount analysis.</w:t>
      </w:r>
    </w:p>
    <w:p w:rsidR="00FA3267" w:rsidP="00F60C3B" w14:paraId="61FD8D37" w14:textId="77777777">
      <w:pPr>
        <w:numPr>
          <w:ilvl w:val="0"/>
          <w:numId w:val="2"/>
        </w:numPr>
        <w:pBdr>
          <w:top w:val="nil"/>
          <w:left w:val="nil"/>
          <w:bottom w:val="nil"/>
          <w:right w:val="nil"/>
          <w:between w:val="nil"/>
        </w:pBdr>
        <w:ind w:left="907"/>
        <w:rPr>
          <w:b/>
          <w:color w:val="000000"/>
          <w:sz w:val="18"/>
          <w:szCs w:val="18"/>
        </w:rPr>
      </w:pPr>
      <w:r>
        <w:rPr>
          <w:b/>
          <w:color w:val="000000"/>
          <w:sz w:val="18"/>
          <w:szCs w:val="18"/>
        </w:rPr>
        <w:t xml:space="preserve">Utilization BI – </w:t>
      </w:r>
      <w:r>
        <w:rPr>
          <w:color w:val="000000"/>
          <w:sz w:val="18"/>
          <w:szCs w:val="18"/>
        </w:rPr>
        <w:t xml:space="preserve">Calculates Assets Utilization Ratio to compare company’s efficiency over time.  </w:t>
      </w:r>
    </w:p>
    <w:p w:rsidR="00FA3267" w14:paraId="571F7130" w14:textId="77777777">
      <w:pPr>
        <w:pBdr>
          <w:top w:val="nil"/>
          <w:left w:val="nil"/>
          <w:bottom w:val="nil"/>
          <w:right w:val="nil"/>
          <w:between w:val="nil"/>
        </w:pBdr>
        <w:spacing w:line="259" w:lineRule="auto"/>
        <w:ind w:left="720" w:hanging="720"/>
        <w:rPr>
          <w:b/>
          <w:color w:val="000000"/>
          <w:sz w:val="18"/>
          <w:szCs w:val="18"/>
        </w:rPr>
      </w:pPr>
    </w:p>
    <w:p w:rsidR="00FA3267" w14:paraId="6C462217" w14:textId="4753017A">
      <w:pPr>
        <w:pBdr>
          <w:top w:val="nil"/>
          <w:left w:val="nil"/>
          <w:bottom w:val="nil"/>
          <w:right w:val="nil"/>
          <w:between w:val="nil"/>
        </w:pBdr>
        <w:ind w:left="907" w:hanging="720"/>
        <w:rPr>
          <w:b/>
          <w:color w:val="000000"/>
          <w:sz w:val="18"/>
          <w:szCs w:val="18"/>
        </w:rPr>
      </w:pPr>
    </w:p>
    <w:p w:rsidR="00672249" w14:paraId="566C7AAA" w14:textId="77777777">
      <w:pPr>
        <w:pBdr>
          <w:top w:val="nil"/>
          <w:left w:val="nil"/>
          <w:bottom w:val="nil"/>
          <w:right w:val="nil"/>
          <w:between w:val="nil"/>
        </w:pBdr>
        <w:ind w:left="907" w:hanging="720"/>
        <w:rPr>
          <w:b/>
          <w:color w:val="000000"/>
          <w:sz w:val="18"/>
          <w:szCs w:val="18"/>
        </w:rPr>
      </w:pPr>
    </w:p>
    <w:p w:rsidR="00FA3267" w14:paraId="5996BC86" w14:textId="3CDBF06F">
      <w:pPr>
        <w:tabs>
          <w:tab w:val="left" w:pos="6480"/>
        </w:tabs>
        <w:rPr>
          <w:sz w:val="20"/>
          <w:szCs w:val="20"/>
        </w:rPr>
      </w:pPr>
      <w:r>
        <w:rPr>
          <w:b/>
          <w:sz w:val="20"/>
          <w:szCs w:val="20"/>
        </w:rPr>
        <w:t>Intermediate Business Analyst</w:t>
      </w:r>
      <w:r w:rsidR="00A90A1B">
        <w:rPr>
          <w:b/>
          <w:sz w:val="20"/>
          <w:szCs w:val="20"/>
        </w:rPr>
        <w:t xml:space="preserve"> </w:t>
      </w:r>
      <w:r>
        <w:rPr>
          <w:sz w:val="20"/>
          <w:szCs w:val="20"/>
        </w:rPr>
        <w:t xml:space="preserve">                                                            </w:t>
      </w:r>
      <w:r>
        <w:rPr>
          <w:sz w:val="20"/>
          <w:szCs w:val="20"/>
        </w:rPr>
        <w:tab/>
        <w:t>Oct. 2013 – June 2014</w:t>
      </w:r>
    </w:p>
    <w:p w:rsidR="00FA3267" w14:paraId="06CB3760" w14:textId="77777777">
      <w:pPr>
        <w:tabs>
          <w:tab w:val="left" w:pos="6480"/>
        </w:tabs>
        <w:rPr>
          <w:sz w:val="20"/>
          <w:szCs w:val="20"/>
        </w:rPr>
      </w:pPr>
      <w:r>
        <w:rPr>
          <w:b/>
          <w:sz w:val="20"/>
          <w:szCs w:val="20"/>
        </w:rPr>
        <w:t>Business Intelligence Analyst</w:t>
      </w:r>
      <w:r>
        <w:rPr>
          <w:sz w:val="20"/>
          <w:szCs w:val="20"/>
        </w:rPr>
        <w:t xml:space="preserve">                                                             </w:t>
      </w:r>
      <w:r>
        <w:rPr>
          <w:sz w:val="20"/>
          <w:szCs w:val="20"/>
        </w:rPr>
        <w:tab/>
        <w:t>Sept. 2012 – Sept. 2013</w:t>
      </w:r>
    </w:p>
    <w:p w:rsidR="00FA3267" w14:paraId="3D18176C" w14:textId="77777777">
      <w:pPr>
        <w:jc w:val="both"/>
        <w:rPr>
          <w:i/>
          <w:sz w:val="20"/>
          <w:szCs w:val="20"/>
        </w:rPr>
      </w:pPr>
      <w:r>
        <w:rPr>
          <w:sz w:val="20"/>
          <w:szCs w:val="20"/>
        </w:rPr>
        <w:t>Savanna Energy Services Corp., Calgary, Alberta, Canada</w:t>
      </w:r>
    </w:p>
    <w:p w:rsidR="00FA3267" w14:paraId="604750E4" w14:textId="77777777">
      <w:pPr>
        <w:tabs>
          <w:tab w:val="left" w:pos="7170"/>
        </w:tabs>
        <w:ind w:left="288" w:hanging="108"/>
        <w:rPr>
          <w:b/>
          <w:sz w:val="18"/>
          <w:szCs w:val="18"/>
        </w:rPr>
      </w:pPr>
    </w:p>
    <w:p w:rsidR="00FA3267" w14:paraId="2AF71FAF" w14:textId="77777777">
      <w:pPr>
        <w:tabs>
          <w:tab w:val="left" w:pos="7170"/>
        </w:tabs>
        <w:ind w:left="288" w:hanging="108"/>
        <w:rPr>
          <w:b/>
          <w:sz w:val="18"/>
          <w:szCs w:val="18"/>
        </w:rPr>
      </w:pPr>
      <w:r>
        <w:rPr>
          <w:b/>
          <w:sz w:val="18"/>
          <w:szCs w:val="18"/>
        </w:rPr>
        <w:t>Key Functions:</w:t>
      </w:r>
    </w:p>
    <w:p w:rsidR="00FA3267" w14:paraId="658742C8" w14:textId="77777777">
      <w:pPr>
        <w:ind w:left="567"/>
        <w:jc w:val="both"/>
        <w:rPr>
          <w:sz w:val="18"/>
          <w:szCs w:val="18"/>
        </w:rPr>
      </w:pPr>
      <w:r>
        <w:rPr>
          <w:sz w:val="18"/>
          <w:szCs w:val="18"/>
        </w:rPr>
        <w:t>Gathered business requirements and assessed the suitability of an existing Savanna software system.   Analyzed business needs and translated them into application and operational requirements.  Conducted Fit-Gap Analysis.   Facilitated in design workshops (As-Is and To-Be process, report design).   Created and maintained the Requirements Traceability Matrix.  Wrote Business Requirement Documentation.  Participated in the review of the two Requisitioning applications that address the requirements of the purchasing and approvals.  Created the RFP and participated in the evaluation of the vendor’s reply to the RFP.  Prepared Solution Proposal Document.  Prepared Business Process Design Document (BPDD).  Prepared Functional Specification.  Prepared the Approval and Role-based Security matrix.  Maintained the Decision Registry and secured signoff for every business decision/rules that was made by the team and the business (SME).  Prepared the Use Cases and QA Test Plan.  Collaborated with the Business System Analyst and the 3</w:t>
      </w:r>
      <w:r>
        <w:rPr>
          <w:sz w:val="18"/>
          <w:szCs w:val="18"/>
          <w:vertAlign w:val="superscript"/>
        </w:rPr>
        <w:t>rd</w:t>
      </w:r>
      <w:r>
        <w:rPr>
          <w:sz w:val="18"/>
          <w:szCs w:val="18"/>
        </w:rPr>
        <w:t xml:space="preserve"> Party Vendor the customizations, interfaces and reports development.  Prepared Training Plan and Training Document.  Assist the users in developing the Unit Acceptance Test Scripts.</w:t>
      </w:r>
    </w:p>
    <w:p w:rsidR="00FA3267" w14:paraId="1119D411" w14:textId="77777777">
      <w:pPr>
        <w:tabs>
          <w:tab w:val="right" w:pos="8620"/>
        </w:tabs>
        <w:ind w:left="180"/>
        <w:jc w:val="both"/>
        <w:rPr>
          <w:b/>
          <w:i/>
          <w:sz w:val="18"/>
          <w:szCs w:val="18"/>
        </w:rPr>
      </w:pPr>
    </w:p>
    <w:p w:rsidR="00FA3267" w14:paraId="213A1690" w14:textId="77777777">
      <w:pPr>
        <w:tabs>
          <w:tab w:val="left" w:pos="7170"/>
        </w:tabs>
        <w:ind w:left="288" w:hanging="108"/>
        <w:rPr>
          <w:b/>
          <w:sz w:val="18"/>
          <w:szCs w:val="18"/>
        </w:rPr>
      </w:pPr>
      <w:r>
        <w:rPr>
          <w:b/>
          <w:sz w:val="18"/>
          <w:szCs w:val="18"/>
        </w:rPr>
        <w:t>Key Projects:</w:t>
      </w:r>
    </w:p>
    <w:p w:rsidR="00FA3267" w:rsidP="00F60C3B" w14:paraId="4C8053A6" w14:textId="6216DBD8">
      <w:pPr>
        <w:pBdr>
          <w:top w:val="nil"/>
          <w:left w:val="nil"/>
          <w:bottom w:val="nil"/>
          <w:right w:val="nil"/>
          <w:between w:val="nil"/>
        </w:pBdr>
        <w:ind w:left="900" w:hanging="720"/>
        <w:jc w:val="both"/>
        <w:rPr>
          <w:color w:val="000000"/>
          <w:sz w:val="18"/>
          <w:szCs w:val="18"/>
        </w:rPr>
      </w:pPr>
      <w:r>
        <w:rPr>
          <w:b/>
          <w:color w:val="000000"/>
          <w:sz w:val="18"/>
          <w:szCs w:val="18"/>
        </w:rPr>
        <w:t>D&amp;D Rentals</w:t>
      </w:r>
      <w:r>
        <w:rPr>
          <w:color w:val="000000"/>
          <w:sz w:val="18"/>
          <w:szCs w:val="18"/>
        </w:rPr>
        <w:t xml:space="preserve"> – Full implementation of the Rental Business of Savanna Energy.  It is a phased deployment of the following:</w:t>
      </w:r>
      <w:r>
        <w:rPr>
          <w:rFonts w:ascii="Helvetica Neue" w:eastAsia="Helvetica Neue" w:hAnsi="Helvetica Neue" w:cs="Helvetica Neue"/>
          <w:color w:val="000000"/>
          <w:sz w:val="18"/>
          <w:szCs w:val="18"/>
        </w:rPr>
        <w:t xml:space="preserve">  </w:t>
      </w:r>
      <w:r>
        <w:rPr>
          <w:color w:val="000000"/>
          <w:sz w:val="18"/>
          <w:szCs w:val="18"/>
        </w:rPr>
        <w:t>Phase 1: Purchase requisitions, purchasing, receiving</w:t>
      </w:r>
      <w:r>
        <w:rPr>
          <w:rFonts w:ascii="Helvetica Neue" w:eastAsia="Helvetica Neue" w:hAnsi="Helvetica Neue" w:cs="Helvetica Neue"/>
          <w:color w:val="000000"/>
          <w:sz w:val="18"/>
          <w:szCs w:val="18"/>
        </w:rPr>
        <w:t xml:space="preserve">, invoice matching and payables, </w:t>
      </w:r>
      <w:r>
        <w:rPr>
          <w:color w:val="000000"/>
          <w:sz w:val="18"/>
          <w:szCs w:val="18"/>
        </w:rPr>
        <w:t>Phase 2: Project/Job Costing (AFE), Encumbrance and Budget</w:t>
      </w:r>
      <w:r>
        <w:rPr>
          <w:rFonts w:ascii="Helvetica Neue" w:eastAsia="Helvetica Neue" w:hAnsi="Helvetica Neue" w:cs="Helvetica Neue"/>
          <w:color w:val="000000"/>
          <w:sz w:val="18"/>
          <w:szCs w:val="18"/>
        </w:rPr>
        <w:t xml:space="preserve">, </w:t>
      </w:r>
      <w:r>
        <w:rPr>
          <w:color w:val="000000"/>
          <w:sz w:val="18"/>
          <w:szCs w:val="18"/>
        </w:rPr>
        <w:t>Phase 3: Equipment Management, Preventative Maintenance and Service Call/Workorder</w:t>
      </w:r>
      <w:r>
        <w:rPr>
          <w:rFonts w:ascii="Helvetica Neue" w:eastAsia="Helvetica Neue" w:hAnsi="Helvetica Neue" w:cs="Helvetica Neue"/>
          <w:color w:val="000000"/>
          <w:sz w:val="18"/>
          <w:szCs w:val="18"/>
        </w:rPr>
        <w:t xml:space="preserve">, </w:t>
      </w:r>
      <w:r>
        <w:rPr>
          <w:color w:val="000000"/>
          <w:sz w:val="18"/>
          <w:szCs w:val="18"/>
        </w:rPr>
        <w:t>Phase 4: Commercial module for Rental Bookings, Rental Agreements, Deliveries, Transfers, Returns, Billings and  Account Receivables</w:t>
      </w:r>
      <w:r>
        <w:rPr>
          <w:rFonts w:ascii="Helvetica Neue" w:eastAsia="Helvetica Neue" w:hAnsi="Helvetica Neue" w:cs="Helvetica Neue"/>
          <w:color w:val="000000"/>
          <w:sz w:val="18"/>
          <w:szCs w:val="18"/>
        </w:rPr>
        <w:t xml:space="preserve"> and developed o</w:t>
      </w:r>
      <w:r>
        <w:rPr>
          <w:color w:val="000000"/>
          <w:sz w:val="18"/>
          <w:szCs w:val="18"/>
        </w:rPr>
        <w:t>perational, financial and management reporting is included in each phase.   Developed Business Intelligence Reports using Tableau 8.1.</w:t>
      </w:r>
      <w:r>
        <w:rPr>
          <w:rFonts w:ascii="Helvetica Neue" w:eastAsia="Helvetica Neue" w:hAnsi="Helvetica Neue" w:cs="Helvetica Neue"/>
          <w:color w:val="000000"/>
          <w:sz w:val="18"/>
          <w:szCs w:val="18"/>
        </w:rPr>
        <w:t xml:space="preserve">  Worked closely with various team such as </w:t>
      </w:r>
      <w:r>
        <w:rPr>
          <w:color w:val="000000"/>
          <w:sz w:val="18"/>
          <w:szCs w:val="18"/>
        </w:rPr>
        <w:t xml:space="preserve">Operations, Finance, Sales &amp; Marketing, Supply Chain, IT.    Size of the project is Large (12-16 months).  </w:t>
      </w:r>
    </w:p>
    <w:p w:rsidR="00702A56" w:rsidP="00F60C3B" w14:paraId="21FCCEA7" w14:textId="77777777">
      <w:pPr>
        <w:pBdr>
          <w:top w:val="nil"/>
          <w:left w:val="nil"/>
          <w:bottom w:val="nil"/>
          <w:right w:val="nil"/>
          <w:between w:val="nil"/>
        </w:pBdr>
        <w:ind w:left="900" w:hanging="720"/>
        <w:jc w:val="both"/>
        <w:rPr>
          <w:color w:val="000000"/>
          <w:sz w:val="18"/>
          <w:szCs w:val="18"/>
        </w:rPr>
      </w:pPr>
    </w:p>
    <w:p w:rsidR="00FA3267" w:rsidP="00F60C3B" w14:paraId="7215F020" w14:textId="6175D8F6">
      <w:pPr>
        <w:pBdr>
          <w:top w:val="nil"/>
          <w:left w:val="nil"/>
          <w:bottom w:val="nil"/>
          <w:right w:val="nil"/>
          <w:between w:val="nil"/>
        </w:pBdr>
        <w:tabs>
          <w:tab w:val="right" w:pos="8620"/>
        </w:tabs>
        <w:ind w:left="900" w:hanging="720"/>
        <w:jc w:val="both"/>
        <w:rPr>
          <w:b/>
          <w:color w:val="000000"/>
          <w:sz w:val="18"/>
          <w:szCs w:val="18"/>
        </w:rPr>
      </w:pPr>
      <w:r>
        <w:rPr>
          <w:b/>
          <w:color w:val="000000"/>
          <w:sz w:val="18"/>
          <w:szCs w:val="18"/>
        </w:rPr>
        <w:t>Incident Management System for Health, Safety and Environment</w:t>
      </w:r>
      <w:r>
        <w:rPr>
          <w:rFonts w:ascii="Helvetica Neue" w:eastAsia="Helvetica Neue" w:hAnsi="Helvetica Neue" w:cs="Helvetica Neue"/>
          <w:color w:val="000000"/>
          <w:sz w:val="18"/>
          <w:szCs w:val="18"/>
        </w:rPr>
        <w:t xml:space="preserve"> – Implemented a</w:t>
      </w:r>
      <w:r>
        <w:rPr>
          <w:color w:val="000000"/>
          <w:sz w:val="18"/>
          <w:szCs w:val="18"/>
        </w:rPr>
        <w:t xml:space="preserve"> web based application that will be used to record incidents, send out email notifications and report incident statistics to both internal stakeholders and external regulatory bodies such as CAODC (Canada), OSHA (USA) and will be used as well in Australia.  </w:t>
      </w:r>
      <w:r>
        <w:rPr>
          <w:rFonts w:ascii="Helvetica Neue" w:eastAsia="Helvetica Neue" w:hAnsi="Helvetica Neue" w:cs="Helvetica Neue"/>
          <w:color w:val="000000"/>
          <w:sz w:val="18"/>
          <w:szCs w:val="18"/>
        </w:rPr>
        <w:t>Wrote project charter, gathered the requirements, prepared</w:t>
      </w:r>
      <w:r>
        <w:rPr>
          <w:color w:val="000000"/>
          <w:sz w:val="18"/>
          <w:szCs w:val="18"/>
        </w:rPr>
        <w:t xml:space="preserve"> the business requirements documentation and technical specification both fo</w:t>
      </w:r>
      <w:r>
        <w:rPr>
          <w:rFonts w:ascii="Helvetica Neue" w:eastAsia="Helvetica Neue" w:hAnsi="Helvetica Neue" w:cs="Helvetica Neue"/>
          <w:color w:val="000000"/>
          <w:sz w:val="18"/>
          <w:szCs w:val="18"/>
        </w:rPr>
        <w:t xml:space="preserve">r GUI and reporting development.  </w:t>
      </w:r>
      <w:r>
        <w:rPr>
          <w:color w:val="000000"/>
          <w:sz w:val="18"/>
          <w:szCs w:val="18"/>
        </w:rPr>
        <w:t>Project size: Medium (6 months).</w:t>
      </w:r>
    </w:p>
    <w:p w:rsidR="00FA3267" w:rsidP="00F60C3B" w14:paraId="4EAA003F" w14:textId="77777777">
      <w:pPr>
        <w:tabs>
          <w:tab w:val="right" w:pos="8620"/>
        </w:tabs>
        <w:ind w:left="720"/>
        <w:jc w:val="both"/>
        <w:rPr>
          <w:b/>
          <w:sz w:val="18"/>
          <w:szCs w:val="18"/>
        </w:rPr>
      </w:pPr>
    </w:p>
    <w:p w:rsidR="00FA3267" w:rsidP="00F60C3B" w14:paraId="6AD85E34" w14:textId="77777777">
      <w:pPr>
        <w:pBdr>
          <w:top w:val="nil"/>
          <w:left w:val="nil"/>
          <w:bottom w:val="nil"/>
          <w:right w:val="nil"/>
          <w:between w:val="nil"/>
        </w:pBdr>
        <w:tabs>
          <w:tab w:val="right" w:pos="8620"/>
        </w:tabs>
        <w:ind w:left="900" w:hanging="720"/>
        <w:jc w:val="both"/>
        <w:rPr>
          <w:b/>
          <w:color w:val="000000"/>
          <w:sz w:val="18"/>
          <w:szCs w:val="18"/>
          <w:u w:val="single"/>
        </w:rPr>
      </w:pPr>
      <w:r>
        <w:rPr>
          <w:b/>
          <w:color w:val="000000"/>
          <w:sz w:val="18"/>
          <w:szCs w:val="18"/>
        </w:rPr>
        <w:t>Business Intelligence for Human Resources Workforce Planning</w:t>
      </w:r>
      <w:r>
        <w:rPr>
          <w:color w:val="000000"/>
          <w:sz w:val="18"/>
          <w:szCs w:val="18"/>
        </w:rPr>
        <w:t xml:space="preserve"> – Created Work Breakdown structure for BI implementation activities.  Elicited report requirements from the business and wrote functional and non-functional requirements.  Designed data mart &amp; multidimensional data model in preparation for the data warehousing project.  Wrote the technical specifications on how to extract the data from HRMS database using SQL, transform the data to operational needs and load it in the data mart.  Shared and published data source in the server to be used by the business in generating dashboards and analytical reports using Tableau BI tool.  Mocked-up, prototyped the reports and conducted trainings on how to use Tableau (BI Tool).  Assisted the business in creating test scripts and worked closely with the Quality Control team for testing.  Project size: Small (3 months).</w:t>
      </w:r>
    </w:p>
    <w:p w:rsidR="00FA3267" w:rsidP="00F60C3B" w14:paraId="09A2F19F" w14:textId="77777777">
      <w:pPr>
        <w:tabs>
          <w:tab w:val="right" w:pos="8620"/>
        </w:tabs>
        <w:ind w:left="720"/>
        <w:jc w:val="both"/>
        <w:rPr>
          <w:b/>
          <w:sz w:val="18"/>
          <w:szCs w:val="18"/>
          <w:u w:val="single"/>
        </w:rPr>
      </w:pPr>
    </w:p>
    <w:p w:rsidR="00FA3267" w:rsidP="00F60C3B" w14:paraId="4B1C16A3" w14:textId="77777777">
      <w:pPr>
        <w:pBdr>
          <w:top w:val="nil"/>
          <w:left w:val="nil"/>
          <w:bottom w:val="nil"/>
          <w:right w:val="nil"/>
          <w:between w:val="nil"/>
        </w:pBdr>
        <w:tabs>
          <w:tab w:val="right" w:pos="8620"/>
        </w:tabs>
        <w:ind w:left="900" w:hanging="720"/>
        <w:jc w:val="both"/>
        <w:rPr>
          <w:b/>
          <w:color w:val="000000"/>
          <w:sz w:val="18"/>
          <w:szCs w:val="18"/>
          <w:u w:val="single"/>
        </w:rPr>
      </w:pPr>
      <w:r>
        <w:rPr>
          <w:b/>
          <w:color w:val="000000"/>
          <w:sz w:val="18"/>
          <w:szCs w:val="18"/>
        </w:rPr>
        <w:t>Integration of Human Resource Management System to the Payroll System</w:t>
      </w:r>
      <w:r>
        <w:rPr>
          <w:color w:val="000000"/>
          <w:sz w:val="18"/>
          <w:szCs w:val="18"/>
        </w:rPr>
        <w:t xml:space="preserve"> – This is an integration project between the corporate HR system (HRMS) and the Australia Payroll system (PayForce).  Wrote the business requirements and technical specification for the integration project between HR and Payroll System. Acted as a liaison between the business, Internal IT resources and the 3</w:t>
      </w:r>
      <w:r>
        <w:rPr>
          <w:color w:val="000000"/>
          <w:sz w:val="18"/>
          <w:szCs w:val="18"/>
          <w:vertAlign w:val="superscript"/>
        </w:rPr>
        <w:t>rd</w:t>
      </w:r>
      <w:r>
        <w:rPr>
          <w:color w:val="000000"/>
          <w:sz w:val="18"/>
          <w:szCs w:val="18"/>
        </w:rPr>
        <w:t xml:space="preserve"> Party Vendor.   Project size: Small (3 months).</w:t>
      </w:r>
    </w:p>
    <w:p w:rsidR="00FA3267" w14:paraId="0F9D35B2" w14:textId="66FF7C41">
      <w:pPr>
        <w:ind w:left="540"/>
        <w:jc w:val="both"/>
        <w:rPr>
          <w:b/>
          <w:sz w:val="18"/>
          <w:szCs w:val="18"/>
          <w:u w:val="single"/>
        </w:rPr>
      </w:pPr>
    </w:p>
    <w:p w:rsidR="00405CCE" w14:paraId="15322056" w14:textId="3F0F4328">
      <w:pPr>
        <w:ind w:left="540"/>
        <w:rPr>
          <w:b/>
          <w:sz w:val="18"/>
          <w:szCs w:val="18"/>
          <w:u w:val="single"/>
        </w:rPr>
      </w:pPr>
    </w:p>
    <w:p w:rsidR="00405CCE" w14:paraId="47902D0C" w14:textId="77777777">
      <w:pPr>
        <w:ind w:left="540"/>
        <w:rPr>
          <w:b/>
          <w:sz w:val="18"/>
          <w:szCs w:val="18"/>
          <w:u w:val="single"/>
        </w:rPr>
      </w:pPr>
    </w:p>
    <w:p w:rsidR="00FA3267" w14:paraId="315A4F48" w14:textId="77777777">
      <w:pPr>
        <w:tabs>
          <w:tab w:val="right" w:pos="8620"/>
        </w:tabs>
        <w:jc w:val="both"/>
        <w:rPr>
          <w:sz w:val="20"/>
          <w:szCs w:val="20"/>
        </w:rPr>
      </w:pPr>
      <w:r>
        <w:rPr>
          <w:b/>
          <w:sz w:val="20"/>
          <w:szCs w:val="20"/>
        </w:rPr>
        <w:t>Business Intelligence Data Analyst</w:t>
      </w:r>
      <w:r>
        <w:rPr>
          <w:sz w:val="20"/>
          <w:szCs w:val="20"/>
        </w:rPr>
        <w:t xml:space="preserve">                                        </w:t>
      </w:r>
      <w:r>
        <w:rPr>
          <w:sz w:val="20"/>
          <w:szCs w:val="20"/>
        </w:rPr>
        <w:tab/>
        <w:t xml:space="preserve">     Dec. 2010 – Sept. 2012</w:t>
      </w:r>
    </w:p>
    <w:p w:rsidR="00FA3267" w14:paraId="70A04B4E" w14:textId="77777777">
      <w:pPr>
        <w:jc w:val="both"/>
        <w:rPr>
          <w:i/>
          <w:sz w:val="20"/>
          <w:szCs w:val="20"/>
        </w:rPr>
      </w:pPr>
      <w:r>
        <w:rPr>
          <w:sz w:val="20"/>
          <w:szCs w:val="20"/>
        </w:rPr>
        <w:t>Shaw Communications Inc., Calgary, Alberta, Canada</w:t>
      </w:r>
    </w:p>
    <w:p w:rsidR="00FA3267" w14:paraId="5075DA7C" w14:textId="77777777">
      <w:pPr>
        <w:tabs>
          <w:tab w:val="left" w:pos="7170"/>
        </w:tabs>
        <w:ind w:left="288" w:hanging="108"/>
        <w:rPr>
          <w:b/>
          <w:sz w:val="18"/>
          <w:szCs w:val="18"/>
        </w:rPr>
      </w:pPr>
    </w:p>
    <w:p w:rsidR="00FA3267" w14:paraId="544B974B" w14:textId="77777777">
      <w:pPr>
        <w:tabs>
          <w:tab w:val="left" w:pos="7170"/>
        </w:tabs>
        <w:ind w:left="288" w:hanging="108"/>
        <w:rPr>
          <w:b/>
          <w:sz w:val="18"/>
          <w:szCs w:val="18"/>
        </w:rPr>
      </w:pPr>
      <w:r>
        <w:rPr>
          <w:b/>
          <w:sz w:val="18"/>
          <w:szCs w:val="18"/>
        </w:rPr>
        <w:t>Key Functions:</w:t>
      </w:r>
    </w:p>
    <w:p w:rsidR="00FA3267" w14:paraId="72F806B0" w14:textId="7B757523">
      <w:pPr>
        <w:tabs>
          <w:tab w:val="right" w:pos="8620"/>
        </w:tabs>
        <w:ind w:left="426"/>
        <w:jc w:val="both"/>
        <w:rPr>
          <w:sz w:val="18"/>
          <w:szCs w:val="18"/>
        </w:rPr>
      </w:pPr>
      <w:r>
        <w:rPr>
          <w:sz w:val="18"/>
          <w:szCs w:val="18"/>
        </w:rPr>
        <w:t xml:space="preserve">Performed hybrid role </w:t>
      </w:r>
      <w:r w:rsidR="00C36FF2">
        <w:rPr>
          <w:sz w:val="18"/>
          <w:szCs w:val="18"/>
        </w:rPr>
        <w:t>(</w:t>
      </w:r>
      <w:r>
        <w:rPr>
          <w:sz w:val="18"/>
          <w:szCs w:val="18"/>
        </w:rPr>
        <w:t>Business Analyst and Data Analyst</w:t>
      </w:r>
      <w:r w:rsidR="00C36FF2">
        <w:rPr>
          <w:sz w:val="18"/>
          <w:szCs w:val="18"/>
        </w:rPr>
        <w:t xml:space="preserve">) - </w:t>
      </w:r>
      <w:r>
        <w:rPr>
          <w:sz w:val="18"/>
          <w:szCs w:val="18"/>
        </w:rPr>
        <w:t>responsible in delivering complex analytical reports to Shaw’s Group VPs and Senior Executives such as Sales Acquisition, Disconnect Analysis, Churn Analysis, Migration Analysis, Promotional Analysis, etc.  Acted as the Point-of-Contact that is accountable for delivering intelligence to satisfy monthly information requests to support customer acquisition, customer retention, product optimization, strategic planning and operational efficiency efforts of Product department.  Chaired team meeting</w:t>
      </w:r>
      <w:r w:rsidR="00B46D48">
        <w:rPr>
          <w:sz w:val="18"/>
          <w:szCs w:val="18"/>
        </w:rPr>
        <w:t xml:space="preserve">, </w:t>
      </w:r>
      <w:r>
        <w:rPr>
          <w:sz w:val="18"/>
          <w:szCs w:val="18"/>
        </w:rPr>
        <w:t xml:space="preserve"> prioritize request and address other concerns of the stakeholders.  Gathered requirements for new request and analyze the impact on the existing reports.  Prepared the Business Intelligence Requirement Document (BIRD) and design the report mock-ups.  Created prototype, developed analytical and operational reports and prepared test plan. </w:t>
      </w:r>
    </w:p>
    <w:p w:rsidR="00FA3267" w14:paraId="3025841A" w14:textId="43CD1CD5">
      <w:pPr>
        <w:jc w:val="both"/>
        <w:rPr>
          <w:i/>
          <w:sz w:val="18"/>
          <w:szCs w:val="18"/>
        </w:rPr>
      </w:pPr>
    </w:p>
    <w:p w:rsidR="00FA3267" w14:paraId="2A499E28" w14:textId="77777777">
      <w:pPr>
        <w:jc w:val="both"/>
        <w:rPr>
          <w:i/>
          <w:sz w:val="18"/>
          <w:szCs w:val="18"/>
        </w:rPr>
      </w:pPr>
    </w:p>
    <w:p w:rsidR="00FA3267" w14:paraId="65452DA9" w14:textId="77777777">
      <w:pPr>
        <w:tabs>
          <w:tab w:val="right" w:pos="8620"/>
        </w:tabs>
        <w:jc w:val="both"/>
        <w:rPr>
          <w:sz w:val="20"/>
          <w:szCs w:val="20"/>
        </w:rPr>
      </w:pPr>
      <w:r>
        <w:rPr>
          <w:b/>
          <w:sz w:val="20"/>
          <w:szCs w:val="20"/>
        </w:rPr>
        <w:t>Business Process Analyst</w:t>
      </w:r>
      <w:r>
        <w:rPr>
          <w:sz w:val="20"/>
          <w:szCs w:val="20"/>
        </w:rPr>
        <w:t xml:space="preserve">                                                         </w:t>
      </w:r>
      <w:r>
        <w:rPr>
          <w:sz w:val="20"/>
          <w:szCs w:val="20"/>
        </w:rPr>
        <w:tab/>
        <w:t>Feb. 2008 – Jun. 2010</w:t>
      </w:r>
    </w:p>
    <w:p w:rsidR="00FA3267" w14:paraId="29F59106" w14:textId="77777777">
      <w:pPr>
        <w:tabs>
          <w:tab w:val="right" w:pos="8620"/>
        </w:tabs>
        <w:jc w:val="both"/>
        <w:rPr>
          <w:sz w:val="20"/>
          <w:szCs w:val="20"/>
        </w:rPr>
      </w:pPr>
      <w:r>
        <w:rPr>
          <w:b/>
          <w:sz w:val="20"/>
          <w:szCs w:val="20"/>
        </w:rPr>
        <w:t>Business System Analyst and Database Developer</w:t>
      </w:r>
      <w:r>
        <w:rPr>
          <w:sz w:val="20"/>
          <w:szCs w:val="20"/>
        </w:rPr>
        <w:t xml:space="preserve">               </w:t>
      </w:r>
      <w:r>
        <w:rPr>
          <w:sz w:val="20"/>
          <w:szCs w:val="20"/>
        </w:rPr>
        <w:tab/>
        <w:t>Feb. 2004 – Jan. 2008</w:t>
      </w:r>
    </w:p>
    <w:p w:rsidR="00FA3267" w14:paraId="4CC96AD8" w14:textId="77777777">
      <w:pPr>
        <w:tabs>
          <w:tab w:val="right" w:pos="8620"/>
        </w:tabs>
        <w:jc w:val="both"/>
        <w:rPr>
          <w:sz w:val="20"/>
          <w:szCs w:val="20"/>
        </w:rPr>
      </w:pPr>
      <w:r>
        <w:rPr>
          <w:sz w:val="20"/>
          <w:szCs w:val="20"/>
        </w:rPr>
        <w:t>OTIS L.L.C., Dubai, UAE</w:t>
      </w:r>
    </w:p>
    <w:p w:rsidR="00FA3267" w14:paraId="6614CE3D" w14:textId="77777777">
      <w:pPr>
        <w:tabs>
          <w:tab w:val="left" w:pos="7170"/>
        </w:tabs>
        <w:ind w:left="288" w:hanging="108"/>
        <w:rPr>
          <w:b/>
          <w:sz w:val="18"/>
          <w:szCs w:val="18"/>
        </w:rPr>
      </w:pPr>
    </w:p>
    <w:p w:rsidR="00672249" w:rsidP="00702A56" w14:paraId="1EFBD7A1" w14:textId="574E8038">
      <w:pPr>
        <w:pBdr>
          <w:top w:val="nil"/>
          <w:left w:val="nil"/>
          <w:bottom w:val="nil"/>
          <w:right w:val="nil"/>
          <w:between w:val="nil"/>
        </w:pBdr>
        <w:spacing w:after="160" w:line="259" w:lineRule="auto"/>
        <w:ind w:left="142" w:hanging="426"/>
        <w:rPr>
          <w:b/>
          <w:color w:val="000000"/>
          <w:sz w:val="18"/>
          <w:szCs w:val="18"/>
        </w:rPr>
      </w:pPr>
    </w:p>
    <w:p w:rsidR="00FA3267" w14:paraId="45447555" w14:textId="77777777">
      <w:pPr>
        <w:tabs>
          <w:tab w:val="left" w:pos="709"/>
          <w:tab w:val="left" w:pos="6480"/>
          <w:tab w:val="right" w:pos="8620"/>
        </w:tabs>
        <w:jc w:val="both"/>
        <w:rPr>
          <w:sz w:val="20"/>
          <w:szCs w:val="20"/>
        </w:rPr>
      </w:pPr>
      <w:r>
        <w:rPr>
          <w:b/>
          <w:sz w:val="20"/>
          <w:szCs w:val="20"/>
        </w:rPr>
        <w:t xml:space="preserve">Application Developer                                                            </w:t>
      </w:r>
      <w:r>
        <w:rPr>
          <w:b/>
          <w:sz w:val="20"/>
          <w:szCs w:val="20"/>
        </w:rPr>
        <w:tab/>
      </w:r>
      <w:r>
        <w:rPr>
          <w:sz w:val="20"/>
          <w:szCs w:val="20"/>
        </w:rPr>
        <w:t>Oct. 2000 – Sep. 2003</w:t>
      </w:r>
    </w:p>
    <w:p w:rsidR="00FA3267" w14:paraId="6E562401" w14:textId="374E061A">
      <w:pPr>
        <w:tabs>
          <w:tab w:val="left" w:pos="709"/>
          <w:tab w:val="right" w:pos="8620"/>
        </w:tabs>
        <w:jc w:val="both"/>
        <w:rPr>
          <w:sz w:val="20"/>
          <w:szCs w:val="20"/>
        </w:rPr>
      </w:pPr>
      <w:r>
        <w:rPr>
          <w:sz w:val="20"/>
          <w:szCs w:val="20"/>
        </w:rPr>
        <w:t>Telecommunications Technologies Philippines Inc., Makati, Philippines</w:t>
      </w:r>
    </w:p>
    <w:p w:rsidR="00895D21" w14:paraId="14E9D6DA" w14:textId="77777777">
      <w:pPr>
        <w:tabs>
          <w:tab w:val="left" w:pos="709"/>
          <w:tab w:val="right" w:pos="8620"/>
        </w:tabs>
        <w:jc w:val="both"/>
        <w:rPr>
          <w:sz w:val="20"/>
          <w:szCs w:val="20"/>
        </w:rPr>
      </w:pPr>
    </w:p>
    <w:p w:rsidR="00BB6BB1" w14:paraId="5C6DF549" w14:textId="31819020">
      <w:pPr>
        <w:tabs>
          <w:tab w:val="left" w:pos="709"/>
          <w:tab w:val="right" w:pos="8620"/>
        </w:tabs>
        <w:jc w:val="both"/>
        <w:rPr>
          <w:sz w:val="20"/>
          <w:szCs w:val="20"/>
        </w:rPr>
      </w:pPr>
    </w:p>
    <w:p w:rsidR="0096673E" w14:paraId="5282D6BE" w14:textId="77777777">
      <w:pPr>
        <w:tabs>
          <w:tab w:val="left" w:pos="709"/>
          <w:tab w:val="right" w:pos="8620"/>
        </w:tabs>
        <w:jc w:val="both"/>
        <w:rPr>
          <w:sz w:val="20"/>
          <w:szCs w:val="20"/>
        </w:rPr>
      </w:pPr>
    </w:p>
    <w:p w:rsidR="00702A56" w:rsidP="00702A56" w14:paraId="3D8E13AA" w14:textId="456D5DDF">
      <w:pPr>
        <w:rPr>
          <w:b/>
          <w:sz w:val="18"/>
          <w:szCs w:val="18"/>
        </w:rPr>
      </w:pPr>
      <w:r>
        <w:rPr>
          <w:b/>
          <w:sz w:val="18"/>
          <w:szCs w:val="18"/>
        </w:rPr>
        <w:t>TRAININGS</w:t>
      </w:r>
    </w:p>
    <w:tbl>
      <w:tblPr>
        <w:tblStyle w:val="a"/>
        <w:tblW w:w="9759" w:type="dxa"/>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759"/>
      </w:tblGrid>
      <w:tr w14:paraId="53B6C111" w14:textId="77777777" w:rsidTr="009B73C7">
        <w:tblPrEx>
          <w:tblW w:w="9759" w:type="dxa"/>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trHeight w:val="234"/>
        </w:trPr>
        <w:tc>
          <w:tcPr>
            <w:tcW w:w="9759" w:type="dxa"/>
            <w:shd w:val="clear" w:color="auto" w:fill="auto"/>
            <w:tcMar>
              <w:top w:w="80" w:type="dxa"/>
              <w:left w:w="80" w:type="dxa"/>
              <w:bottom w:w="80" w:type="dxa"/>
              <w:right w:w="80" w:type="dxa"/>
            </w:tcMar>
          </w:tcPr>
          <w:p w:rsidR="00A0312F" w:rsidRPr="00A0312F" w:rsidP="009B73C7" w14:paraId="6D509785" w14:textId="1DA8E252">
            <w:pPr>
              <w:tabs>
                <w:tab w:val="right" w:pos="8620"/>
              </w:tabs>
              <w:spacing w:line="360" w:lineRule="auto"/>
              <w:jc w:val="both"/>
              <w:rPr>
                <w:bCs/>
                <w:sz w:val="18"/>
                <w:szCs w:val="18"/>
              </w:rPr>
            </w:pPr>
            <w:r>
              <w:rPr>
                <w:b/>
                <w:sz w:val="18"/>
                <w:szCs w:val="18"/>
              </w:rPr>
              <w:t>Collibra Data Governance</w:t>
            </w:r>
            <w:r w:rsidRPr="00A0312F">
              <w:rPr>
                <w:bCs/>
                <w:sz w:val="18"/>
                <w:szCs w:val="18"/>
              </w:rPr>
              <w:t>, Collibra Onboarding, May 2020</w:t>
            </w:r>
          </w:p>
          <w:p w:rsidR="00702A56" w:rsidP="009B73C7" w14:paraId="0E953FC5" w14:textId="03B753DA">
            <w:pPr>
              <w:tabs>
                <w:tab w:val="right" w:pos="8620"/>
              </w:tabs>
              <w:spacing w:line="360" w:lineRule="auto"/>
              <w:jc w:val="both"/>
              <w:rPr>
                <w:sz w:val="18"/>
                <w:szCs w:val="18"/>
              </w:rPr>
            </w:pPr>
            <w:r>
              <w:rPr>
                <w:b/>
                <w:sz w:val="18"/>
                <w:szCs w:val="18"/>
              </w:rPr>
              <w:t>Power BI and SQL Customer Immersion Experience (CIE)</w:t>
            </w:r>
            <w:r>
              <w:rPr>
                <w:sz w:val="18"/>
                <w:szCs w:val="18"/>
              </w:rPr>
              <w:t>, Microsoft Calgary Canada, October 24, 2015</w:t>
            </w:r>
          </w:p>
          <w:p w:rsidR="00702A56" w:rsidP="009B73C7" w14:paraId="0EBC2855" w14:textId="77777777">
            <w:pPr>
              <w:tabs>
                <w:tab w:val="right" w:pos="8620"/>
              </w:tabs>
              <w:spacing w:line="360" w:lineRule="auto"/>
              <w:jc w:val="both"/>
              <w:rPr>
                <w:sz w:val="18"/>
                <w:szCs w:val="18"/>
              </w:rPr>
            </w:pPr>
            <w:r>
              <w:rPr>
                <w:b/>
                <w:sz w:val="18"/>
                <w:szCs w:val="18"/>
              </w:rPr>
              <w:t xml:space="preserve">Microsoft Dynamics GP 10.0, </w:t>
            </w:r>
            <w:r>
              <w:rPr>
                <w:sz w:val="18"/>
                <w:szCs w:val="18"/>
              </w:rPr>
              <w:t>Callow &amp; Associates Management Consultants Inc., September 2013</w:t>
            </w:r>
          </w:p>
          <w:p w:rsidR="00702A56" w:rsidP="009B73C7" w14:paraId="63640E75" w14:textId="77777777">
            <w:pPr>
              <w:tabs>
                <w:tab w:val="right" w:pos="8620"/>
              </w:tabs>
              <w:spacing w:line="360" w:lineRule="auto"/>
              <w:jc w:val="both"/>
              <w:rPr>
                <w:sz w:val="18"/>
                <w:szCs w:val="18"/>
              </w:rPr>
            </w:pPr>
            <w:r>
              <w:rPr>
                <w:b/>
                <w:sz w:val="18"/>
                <w:szCs w:val="18"/>
              </w:rPr>
              <w:t xml:space="preserve">Tableau 8.1 - BI Tool, </w:t>
            </w:r>
            <w:r>
              <w:rPr>
                <w:sz w:val="18"/>
                <w:szCs w:val="18"/>
              </w:rPr>
              <w:t>Tableau Team at Westin Hotel Calgary, May 2013</w:t>
            </w:r>
          </w:p>
          <w:p w:rsidR="00702A56" w:rsidP="009B73C7" w14:paraId="108B8695" w14:textId="77777777">
            <w:pPr>
              <w:tabs>
                <w:tab w:val="right" w:pos="8620"/>
              </w:tabs>
              <w:spacing w:line="360" w:lineRule="auto"/>
              <w:jc w:val="both"/>
              <w:rPr>
                <w:sz w:val="18"/>
                <w:szCs w:val="18"/>
              </w:rPr>
            </w:pPr>
            <w:r>
              <w:rPr>
                <w:b/>
                <w:sz w:val="18"/>
                <w:szCs w:val="18"/>
              </w:rPr>
              <w:t xml:space="preserve">Microstrategy Mobile, </w:t>
            </w:r>
            <w:r>
              <w:rPr>
                <w:sz w:val="18"/>
                <w:szCs w:val="18"/>
              </w:rPr>
              <w:t>Microstrategy, October 27, 2011</w:t>
            </w:r>
          </w:p>
        </w:tc>
      </w:tr>
    </w:tbl>
    <w:p w:rsidR="00702A56" w14:paraId="43340419" w14:textId="77777777">
      <w:pPr>
        <w:tabs>
          <w:tab w:val="left" w:pos="709"/>
          <w:tab w:val="right" w:pos="8620"/>
        </w:tabs>
        <w:jc w:val="both"/>
        <w:rPr>
          <w:sz w:val="20"/>
          <w:szCs w:val="20"/>
        </w:rPr>
      </w:pPr>
    </w:p>
    <w:sectPr w:rsidSect="008416E5">
      <w:headerReference w:type="default" r:id="rId4"/>
      <w:pgSz w:w="12240" w:h="15840"/>
      <w:pgMar w:top="791" w:right="1080" w:bottom="630" w:left="1170" w:header="631"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A3267" w14:paraId="458E8478" w14:textId="77777777">
    <w:pPr>
      <w:jc w:val="center"/>
      <w:rPr>
        <w:b/>
        <w:sz w:val="28"/>
        <w:szCs w:val="28"/>
      </w:rPr>
    </w:pPr>
    <w:r>
      <w:rPr>
        <w:b/>
        <w:sz w:val="28"/>
        <w:szCs w:val="28"/>
      </w:rPr>
      <w:t>M</w:t>
    </w:r>
    <w:r>
      <w:rPr>
        <w:b/>
      </w:rPr>
      <w:t>ARY</w:t>
    </w:r>
    <w:r>
      <w:rPr>
        <w:b/>
        <w:sz w:val="28"/>
        <w:szCs w:val="28"/>
      </w:rPr>
      <w:t xml:space="preserve"> G</w:t>
    </w:r>
    <w:r>
      <w:rPr>
        <w:b/>
      </w:rPr>
      <w:t>RACE</w:t>
    </w:r>
    <w:r>
      <w:rPr>
        <w:b/>
        <w:sz w:val="28"/>
        <w:szCs w:val="28"/>
      </w:rPr>
      <w:t xml:space="preserve"> R. B</w:t>
    </w:r>
    <w:r>
      <w:rPr>
        <w:b/>
      </w:rPr>
      <w:t>ACULI</w:t>
    </w:r>
  </w:p>
  <w:p w:rsidR="00FA3267" w14:paraId="077CCADC" w14:textId="77777777">
    <w:pPr>
      <w:jc w:val="center"/>
      <w:rPr>
        <w:sz w:val="18"/>
        <w:szCs w:val="18"/>
      </w:rPr>
    </w:pPr>
    <w:r>
      <w:rPr>
        <w:sz w:val="18"/>
        <w:szCs w:val="18"/>
      </w:rPr>
      <w:t>Calgary, Alberta</w:t>
    </w:r>
  </w:p>
  <w:p w:rsidR="00FA3267" w14:paraId="597F168A" w14:textId="77777777">
    <w:pPr>
      <w:spacing w:before="60"/>
      <w:jc w:val="center"/>
      <w:rPr>
        <w:sz w:val="18"/>
        <w:szCs w:val="18"/>
      </w:rPr>
    </w:pPr>
    <w:r>
      <w:rPr>
        <w:sz w:val="18"/>
        <w:szCs w:val="18"/>
      </w:rPr>
      <w:t xml:space="preserve">Cellphone </w:t>
    </w:r>
    <w:r>
      <w:rPr>
        <w:sz w:val="18"/>
        <w:szCs w:val="18"/>
      </w:rPr>
      <w:t xml:space="preserve"> </w:t>
    </w:r>
  </w:p>
  <w:p w:rsidR="00FA3267" w14:paraId="7B9083F2" w14:textId="77777777">
    <w:pPr>
      <w:spacing w:before="60"/>
      <w:jc w:val="center"/>
      <w:rPr>
        <w:color w:val="0000FF"/>
        <w:sz w:val="18"/>
        <w:szCs w:val="18"/>
      </w:rPr>
    </w:pPr>
    <w:hyperlink r:id="rId1"/>
    <w:r w:rsidR="00CA14DF">
      <w:rPr>
        <w:sz w:val="18"/>
        <w:szCs w:val="18"/>
      </w:rPr>
      <w:t xml:space="preserve"> • </w:t>
    </w:r>
    <w:hyperlink r:id="rId2">
      <w:r w:rsidR="00CA14DF">
        <w:rPr>
          <w:color w:val="0000FF"/>
          <w:sz w:val="18"/>
          <w:szCs w:val="18"/>
        </w:rPr>
        <w:t>https://ca.linkedin.com/in/mgbaculi</w:t>
      </w:r>
    </w:hyperlink>
  </w:p>
  <w:p w:rsidR="00FA3267" w14:paraId="7222D69E" w14:textId="77777777">
    <w:pPr>
      <w:spacing w:before="60"/>
      <w:jc w:val="center"/>
      <w:rPr>
        <w:b/>
        <w:sz w:val="18"/>
        <w:szCs w:val="18"/>
      </w:rPr>
    </w:pPr>
    <w:r>
      <w:rPr>
        <w:b/>
        <w:color w:val="000000"/>
        <w:sz w:val="18"/>
        <w:szCs w:val="18"/>
      </w:rPr>
      <w:t>___________________________________________________________________________________________________</w:t>
    </w:r>
  </w:p>
  <w:p w:rsidR="00FA3267" w14:paraId="3D906768" w14:textId="77777777">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1645BFD"/>
    <w:multiLevelType w:val="multilevel"/>
    <w:tmpl w:val="717C3B4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nsid w:val="137B057E"/>
    <w:multiLevelType w:val="hybridMultilevel"/>
    <w:tmpl w:val="DE086990"/>
    <w:lvl w:ilvl="0">
      <w:start w:val="1"/>
      <w:numFmt w:val="bullet"/>
      <w:lvlText w:val=""/>
      <w:lvlJc w:val="left"/>
      <w:pPr>
        <w:ind w:left="862" w:hanging="360"/>
      </w:pPr>
      <w:rPr>
        <w:rFonts w:ascii="Symbol" w:hAnsi="Symbol" w:hint="default"/>
      </w:rPr>
    </w:lvl>
    <w:lvl w:ilvl="1" w:tentative="1">
      <w:start w:val="1"/>
      <w:numFmt w:val="bullet"/>
      <w:lvlText w:val="o"/>
      <w:lvlJc w:val="left"/>
      <w:pPr>
        <w:ind w:left="1582" w:hanging="360"/>
      </w:pPr>
      <w:rPr>
        <w:rFonts w:ascii="Courier New" w:hAnsi="Courier New" w:cs="Courier New" w:hint="default"/>
      </w:rPr>
    </w:lvl>
    <w:lvl w:ilvl="2" w:tentative="1">
      <w:start w:val="1"/>
      <w:numFmt w:val="bullet"/>
      <w:lvlText w:val=""/>
      <w:lvlJc w:val="left"/>
      <w:pPr>
        <w:ind w:left="2302" w:hanging="360"/>
      </w:pPr>
      <w:rPr>
        <w:rFonts w:ascii="Wingdings" w:hAnsi="Wingdings" w:hint="default"/>
      </w:rPr>
    </w:lvl>
    <w:lvl w:ilvl="3" w:tentative="1">
      <w:start w:val="1"/>
      <w:numFmt w:val="bullet"/>
      <w:lvlText w:val=""/>
      <w:lvlJc w:val="left"/>
      <w:pPr>
        <w:ind w:left="3022" w:hanging="360"/>
      </w:pPr>
      <w:rPr>
        <w:rFonts w:ascii="Symbol" w:hAnsi="Symbol" w:hint="default"/>
      </w:rPr>
    </w:lvl>
    <w:lvl w:ilvl="4" w:tentative="1">
      <w:start w:val="1"/>
      <w:numFmt w:val="bullet"/>
      <w:lvlText w:val="o"/>
      <w:lvlJc w:val="left"/>
      <w:pPr>
        <w:ind w:left="3742" w:hanging="360"/>
      </w:pPr>
      <w:rPr>
        <w:rFonts w:ascii="Courier New" w:hAnsi="Courier New" w:cs="Courier New" w:hint="default"/>
      </w:rPr>
    </w:lvl>
    <w:lvl w:ilvl="5" w:tentative="1">
      <w:start w:val="1"/>
      <w:numFmt w:val="bullet"/>
      <w:lvlText w:val=""/>
      <w:lvlJc w:val="left"/>
      <w:pPr>
        <w:ind w:left="4462" w:hanging="360"/>
      </w:pPr>
      <w:rPr>
        <w:rFonts w:ascii="Wingdings" w:hAnsi="Wingdings" w:hint="default"/>
      </w:rPr>
    </w:lvl>
    <w:lvl w:ilvl="6" w:tentative="1">
      <w:start w:val="1"/>
      <w:numFmt w:val="bullet"/>
      <w:lvlText w:val=""/>
      <w:lvlJc w:val="left"/>
      <w:pPr>
        <w:ind w:left="5182" w:hanging="360"/>
      </w:pPr>
      <w:rPr>
        <w:rFonts w:ascii="Symbol" w:hAnsi="Symbol" w:hint="default"/>
      </w:rPr>
    </w:lvl>
    <w:lvl w:ilvl="7" w:tentative="1">
      <w:start w:val="1"/>
      <w:numFmt w:val="bullet"/>
      <w:lvlText w:val="o"/>
      <w:lvlJc w:val="left"/>
      <w:pPr>
        <w:ind w:left="5902" w:hanging="360"/>
      </w:pPr>
      <w:rPr>
        <w:rFonts w:ascii="Courier New" w:hAnsi="Courier New" w:cs="Courier New" w:hint="default"/>
      </w:rPr>
    </w:lvl>
    <w:lvl w:ilvl="8" w:tentative="1">
      <w:start w:val="1"/>
      <w:numFmt w:val="bullet"/>
      <w:lvlText w:val=""/>
      <w:lvlJc w:val="left"/>
      <w:pPr>
        <w:ind w:left="6622" w:hanging="360"/>
      </w:pPr>
      <w:rPr>
        <w:rFonts w:ascii="Wingdings" w:hAnsi="Wingdings" w:hint="default"/>
      </w:rPr>
    </w:lvl>
  </w:abstractNum>
  <w:abstractNum w:abstractNumId="2">
    <w:nsid w:val="15DD72FB"/>
    <w:multiLevelType w:val="multilevel"/>
    <w:tmpl w:val="B88A2B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B0A092B"/>
    <w:multiLevelType w:val="multilevel"/>
    <w:tmpl w:val="BD6E94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nsid w:val="283B153D"/>
    <w:multiLevelType w:val="hybridMultilevel"/>
    <w:tmpl w:val="D8E8F65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41DB1EE2"/>
    <w:multiLevelType w:val="multilevel"/>
    <w:tmpl w:val="E844407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nsid w:val="493C3E5B"/>
    <w:multiLevelType w:val="multilevel"/>
    <w:tmpl w:val="D842F8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nsid w:val="4F442381"/>
    <w:multiLevelType w:val="hybridMultilevel"/>
    <w:tmpl w:val="AB36ADC8"/>
    <w:lvl w:ilvl="0">
      <w:start w:val="1"/>
      <w:numFmt w:val="bullet"/>
      <w:lvlText w:val=""/>
      <w:lvlJc w:val="left"/>
      <w:pPr>
        <w:ind w:left="1493" w:hanging="360"/>
      </w:pPr>
      <w:rPr>
        <w:rFonts w:ascii="Symbol" w:hAnsi="Symbol" w:hint="default"/>
      </w:rPr>
    </w:lvl>
    <w:lvl w:ilvl="1" w:tentative="1">
      <w:start w:val="1"/>
      <w:numFmt w:val="bullet"/>
      <w:lvlText w:val="o"/>
      <w:lvlJc w:val="left"/>
      <w:pPr>
        <w:ind w:left="2213" w:hanging="360"/>
      </w:pPr>
      <w:rPr>
        <w:rFonts w:ascii="Courier New" w:hAnsi="Courier New" w:cs="Courier New" w:hint="default"/>
      </w:rPr>
    </w:lvl>
    <w:lvl w:ilvl="2" w:tentative="1">
      <w:start w:val="1"/>
      <w:numFmt w:val="bullet"/>
      <w:lvlText w:val=""/>
      <w:lvlJc w:val="left"/>
      <w:pPr>
        <w:ind w:left="2933" w:hanging="360"/>
      </w:pPr>
      <w:rPr>
        <w:rFonts w:ascii="Wingdings" w:hAnsi="Wingdings" w:hint="default"/>
      </w:rPr>
    </w:lvl>
    <w:lvl w:ilvl="3" w:tentative="1">
      <w:start w:val="1"/>
      <w:numFmt w:val="bullet"/>
      <w:lvlText w:val=""/>
      <w:lvlJc w:val="left"/>
      <w:pPr>
        <w:ind w:left="3653" w:hanging="360"/>
      </w:pPr>
      <w:rPr>
        <w:rFonts w:ascii="Symbol" w:hAnsi="Symbol" w:hint="default"/>
      </w:rPr>
    </w:lvl>
    <w:lvl w:ilvl="4" w:tentative="1">
      <w:start w:val="1"/>
      <w:numFmt w:val="bullet"/>
      <w:lvlText w:val="o"/>
      <w:lvlJc w:val="left"/>
      <w:pPr>
        <w:ind w:left="4373" w:hanging="360"/>
      </w:pPr>
      <w:rPr>
        <w:rFonts w:ascii="Courier New" w:hAnsi="Courier New" w:cs="Courier New" w:hint="default"/>
      </w:rPr>
    </w:lvl>
    <w:lvl w:ilvl="5" w:tentative="1">
      <w:start w:val="1"/>
      <w:numFmt w:val="bullet"/>
      <w:lvlText w:val=""/>
      <w:lvlJc w:val="left"/>
      <w:pPr>
        <w:ind w:left="5093" w:hanging="360"/>
      </w:pPr>
      <w:rPr>
        <w:rFonts w:ascii="Wingdings" w:hAnsi="Wingdings" w:hint="default"/>
      </w:rPr>
    </w:lvl>
    <w:lvl w:ilvl="6" w:tentative="1">
      <w:start w:val="1"/>
      <w:numFmt w:val="bullet"/>
      <w:lvlText w:val=""/>
      <w:lvlJc w:val="left"/>
      <w:pPr>
        <w:ind w:left="5813" w:hanging="360"/>
      </w:pPr>
      <w:rPr>
        <w:rFonts w:ascii="Symbol" w:hAnsi="Symbol" w:hint="default"/>
      </w:rPr>
    </w:lvl>
    <w:lvl w:ilvl="7" w:tentative="1">
      <w:start w:val="1"/>
      <w:numFmt w:val="bullet"/>
      <w:lvlText w:val="o"/>
      <w:lvlJc w:val="left"/>
      <w:pPr>
        <w:ind w:left="6533" w:hanging="360"/>
      </w:pPr>
      <w:rPr>
        <w:rFonts w:ascii="Courier New" w:hAnsi="Courier New" w:cs="Courier New" w:hint="default"/>
      </w:rPr>
    </w:lvl>
    <w:lvl w:ilvl="8" w:tentative="1">
      <w:start w:val="1"/>
      <w:numFmt w:val="bullet"/>
      <w:lvlText w:val=""/>
      <w:lvlJc w:val="left"/>
      <w:pPr>
        <w:ind w:left="7253" w:hanging="360"/>
      </w:pPr>
      <w:rPr>
        <w:rFonts w:ascii="Wingdings" w:hAnsi="Wingdings" w:hint="default"/>
      </w:rPr>
    </w:lvl>
  </w:abstractNum>
  <w:abstractNum w:abstractNumId="8">
    <w:nsid w:val="60D45FDC"/>
    <w:multiLevelType w:val="hybridMultilevel"/>
    <w:tmpl w:val="AA66BC72"/>
    <w:lvl w:ilvl="0">
      <w:start w:val="1"/>
      <w:numFmt w:val="bullet"/>
      <w:lvlText w:val=""/>
      <w:lvlJc w:val="left"/>
      <w:pPr>
        <w:ind w:left="1319" w:hanging="360"/>
      </w:pPr>
      <w:rPr>
        <w:rFonts w:ascii="Symbol" w:hAnsi="Symbol" w:hint="default"/>
      </w:rPr>
    </w:lvl>
    <w:lvl w:ilvl="1" w:tentative="1">
      <w:start w:val="1"/>
      <w:numFmt w:val="bullet"/>
      <w:lvlText w:val="o"/>
      <w:lvlJc w:val="left"/>
      <w:pPr>
        <w:ind w:left="2039" w:hanging="360"/>
      </w:pPr>
      <w:rPr>
        <w:rFonts w:ascii="Courier New" w:hAnsi="Courier New" w:cs="Courier New" w:hint="default"/>
      </w:rPr>
    </w:lvl>
    <w:lvl w:ilvl="2" w:tentative="1">
      <w:start w:val="1"/>
      <w:numFmt w:val="bullet"/>
      <w:lvlText w:val=""/>
      <w:lvlJc w:val="left"/>
      <w:pPr>
        <w:ind w:left="2759" w:hanging="360"/>
      </w:pPr>
      <w:rPr>
        <w:rFonts w:ascii="Wingdings" w:hAnsi="Wingdings" w:hint="default"/>
      </w:rPr>
    </w:lvl>
    <w:lvl w:ilvl="3" w:tentative="1">
      <w:start w:val="1"/>
      <w:numFmt w:val="bullet"/>
      <w:lvlText w:val=""/>
      <w:lvlJc w:val="left"/>
      <w:pPr>
        <w:ind w:left="3479" w:hanging="360"/>
      </w:pPr>
      <w:rPr>
        <w:rFonts w:ascii="Symbol" w:hAnsi="Symbol" w:hint="default"/>
      </w:rPr>
    </w:lvl>
    <w:lvl w:ilvl="4" w:tentative="1">
      <w:start w:val="1"/>
      <w:numFmt w:val="bullet"/>
      <w:lvlText w:val="o"/>
      <w:lvlJc w:val="left"/>
      <w:pPr>
        <w:ind w:left="4199" w:hanging="360"/>
      </w:pPr>
      <w:rPr>
        <w:rFonts w:ascii="Courier New" w:hAnsi="Courier New" w:cs="Courier New" w:hint="default"/>
      </w:rPr>
    </w:lvl>
    <w:lvl w:ilvl="5" w:tentative="1">
      <w:start w:val="1"/>
      <w:numFmt w:val="bullet"/>
      <w:lvlText w:val=""/>
      <w:lvlJc w:val="left"/>
      <w:pPr>
        <w:ind w:left="4919" w:hanging="360"/>
      </w:pPr>
      <w:rPr>
        <w:rFonts w:ascii="Wingdings" w:hAnsi="Wingdings" w:hint="default"/>
      </w:rPr>
    </w:lvl>
    <w:lvl w:ilvl="6" w:tentative="1">
      <w:start w:val="1"/>
      <w:numFmt w:val="bullet"/>
      <w:lvlText w:val=""/>
      <w:lvlJc w:val="left"/>
      <w:pPr>
        <w:ind w:left="5639" w:hanging="360"/>
      </w:pPr>
      <w:rPr>
        <w:rFonts w:ascii="Symbol" w:hAnsi="Symbol" w:hint="default"/>
      </w:rPr>
    </w:lvl>
    <w:lvl w:ilvl="7" w:tentative="1">
      <w:start w:val="1"/>
      <w:numFmt w:val="bullet"/>
      <w:lvlText w:val="o"/>
      <w:lvlJc w:val="left"/>
      <w:pPr>
        <w:ind w:left="6359" w:hanging="360"/>
      </w:pPr>
      <w:rPr>
        <w:rFonts w:ascii="Courier New" w:hAnsi="Courier New" w:cs="Courier New" w:hint="default"/>
      </w:rPr>
    </w:lvl>
    <w:lvl w:ilvl="8" w:tentative="1">
      <w:start w:val="1"/>
      <w:numFmt w:val="bullet"/>
      <w:lvlText w:val=""/>
      <w:lvlJc w:val="left"/>
      <w:pPr>
        <w:ind w:left="7079" w:hanging="360"/>
      </w:pPr>
      <w:rPr>
        <w:rFonts w:ascii="Wingdings" w:hAnsi="Wingdings" w:hint="default"/>
      </w:rPr>
    </w:lvl>
  </w:abstractNum>
  <w:abstractNum w:abstractNumId="9">
    <w:nsid w:val="68F37CDC"/>
    <w:multiLevelType w:val="multilevel"/>
    <w:tmpl w:val="BF025C9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nsid w:val="73E8D3A6"/>
    <w:multiLevelType w:val="hybridMultilevel"/>
    <w:tmpl w:val="D8E8F65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16cid:durableId="208537498">
    <w:abstractNumId w:val="3"/>
  </w:num>
  <w:num w:numId="2" w16cid:durableId="1150320402">
    <w:abstractNumId w:val="2"/>
  </w:num>
  <w:num w:numId="3" w16cid:durableId="868302573">
    <w:abstractNumId w:val="0"/>
  </w:num>
  <w:num w:numId="4" w16cid:durableId="1003707902">
    <w:abstractNumId w:val="9"/>
  </w:num>
  <w:num w:numId="5" w16cid:durableId="230698833">
    <w:abstractNumId w:val="6"/>
  </w:num>
  <w:num w:numId="6" w16cid:durableId="1679968449">
    <w:abstractNumId w:val="5"/>
  </w:num>
  <w:num w:numId="7" w16cid:durableId="347176177">
    <w:abstractNumId w:val="1"/>
  </w:num>
  <w:num w:numId="8" w16cid:durableId="1033962964">
    <w:abstractNumId w:val="7"/>
  </w:num>
  <w:num w:numId="9" w16cid:durableId="470251738">
    <w:abstractNumId w:val="4"/>
  </w:num>
  <w:num w:numId="10" w16cid:durableId="131825437">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267"/>
    <w:rsid w:val="00001A54"/>
    <w:rsid w:val="00002CFE"/>
    <w:rsid w:val="00020DF3"/>
    <w:rsid w:val="000314FC"/>
    <w:rsid w:val="000352C4"/>
    <w:rsid w:val="00040249"/>
    <w:rsid w:val="00040AD4"/>
    <w:rsid w:val="00061216"/>
    <w:rsid w:val="00066164"/>
    <w:rsid w:val="000717E2"/>
    <w:rsid w:val="00082763"/>
    <w:rsid w:val="00094D0B"/>
    <w:rsid w:val="000B6B3D"/>
    <w:rsid w:val="000D1D76"/>
    <w:rsid w:val="000D3720"/>
    <w:rsid w:val="000D3FC8"/>
    <w:rsid w:val="000E1613"/>
    <w:rsid w:val="000E4BD3"/>
    <w:rsid w:val="000E7FEA"/>
    <w:rsid w:val="000F6B42"/>
    <w:rsid w:val="000F7753"/>
    <w:rsid w:val="001004DC"/>
    <w:rsid w:val="00103318"/>
    <w:rsid w:val="00104FD4"/>
    <w:rsid w:val="00105D55"/>
    <w:rsid w:val="0011649F"/>
    <w:rsid w:val="00120399"/>
    <w:rsid w:val="0012139F"/>
    <w:rsid w:val="00123C71"/>
    <w:rsid w:val="00130BAD"/>
    <w:rsid w:val="001349AB"/>
    <w:rsid w:val="0013628D"/>
    <w:rsid w:val="0014022E"/>
    <w:rsid w:val="00143B68"/>
    <w:rsid w:val="00154995"/>
    <w:rsid w:val="0016200C"/>
    <w:rsid w:val="00167F06"/>
    <w:rsid w:val="00172FF1"/>
    <w:rsid w:val="001825C4"/>
    <w:rsid w:val="001B49E2"/>
    <w:rsid w:val="001B6FDD"/>
    <w:rsid w:val="001C3D24"/>
    <w:rsid w:val="001E282F"/>
    <w:rsid w:val="001F3B76"/>
    <w:rsid w:val="0020719A"/>
    <w:rsid w:val="002311A7"/>
    <w:rsid w:val="0024655C"/>
    <w:rsid w:val="0026077A"/>
    <w:rsid w:val="00275F47"/>
    <w:rsid w:val="00276832"/>
    <w:rsid w:val="002978D8"/>
    <w:rsid w:val="002A71ED"/>
    <w:rsid w:val="002B57B9"/>
    <w:rsid w:val="002B762C"/>
    <w:rsid w:val="002C414E"/>
    <w:rsid w:val="002C62D4"/>
    <w:rsid w:val="002C7082"/>
    <w:rsid w:val="002C7F58"/>
    <w:rsid w:val="00302FAA"/>
    <w:rsid w:val="00310DEB"/>
    <w:rsid w:val="0031308E"/>
    <w:rsid w:val="0032165B"/>
    <w:rsid w:val="003300C7"/>
    <w:rsid w:val="00345CB1"/>
    <w:rsid w:val="00347C38"/>
    <w:rsid w:val="003917FC"/>
    <w:rsid w:val="003A41AD"/>
    <w:rsid w:val="003B0387"/>
    <w:rsid w:val="003B13CC"/>
    <w:rsid w:val="003C36B7"/>
    <w:rsid w:val="003D1F33"/>
    <w:rsid w:val="003D671E"/>
    <w:rsid w:val="003E10D9"/>
    <w:rsid w:val="00401F35"/>
    <w:rsid w:val="00405CCE"/>
    <w:rsid w:val="004202CF"/>
    <w:rsid w:val="00425372"/>
    <w:rsid w:val="00447A14"/>
    <w:rsid w:val="00447C45"/>
    <w:rsid w:val="00471CA2"/>
    <w:rsid w:val="00474234"/>
    <w:rsid w:val="00481B86"/>
    <w:rsid w:val="004A12D8"/>
    <w:rsid w:val="004A2785"/>
    <w:rsid w:val="004A7BC6"/>
    <w:rsid w:val="004B4CE5"/>
    <w:rsid w:val="004C0B02"/>
    <w:rsid w:val="004D05CC"/>
    <w:rsid w:val="004E0CC6"/>
    <w:rsid w:val="004F030E"/>
    <w:rsid w:val="004F7521"/>
    <w:rsid w:val="005019B4"/>
    <w:rsid w:val="00504CDE"/>
    <w:rsid w:val="005050CD"/>
    <w:rsid w:val="00523B48"/>
    <w:rsid w:val="00543A75"/>
    <w:rsid w:val="00545FE6"/>
    <w:rsid w:val="00555B80"/>
    <w:rsid w:val="00563DB5"/>
    <w:rsid w:val="00592640"/>
    <w:rsid w:val="00592AF4"/>
    <w:rsid w:val="005E44C6"/>
    <w:rsid w:val="005F4499"/>
    <w:rsid w:val="00604340"/>
    <w:rsid w:val="006043FB"/>
    <w:rsid w:val="00615658"/>
    <w:rsid w:val="00615867"/>
    <w:rsid w:val="0063333D"/>
    <w:rsid w:val="00641E56"/>
    <w:rsid w:val="0064519B"/>
    <w:rsid w:val="00651046"/>
    <w:rsid w:val="006540E4"/>
    <w:rsid w:val="00661936"/>
    <w:rsid w:val="00670539"/>
    <w:rsid w:val="00671D06"/>
    <w:rsid w:val="00672249"/>
    <w:rsid w:val="00674FDF"/>
    <w:rsid w:val="0068234C"/>
    <w:rsid w:val="0068554A"/>
    <w:rsid w:val="006A48EF"/>
    <w:rsid w:val="006B008F"/>
    <w:rsid w:val="006B653A"/>
    <w:rsid w:val="006B6BF4"/>
    <w:rsid w:val="006C13D3"/>
    <w:rsid w:val="006C6167"/>
    <w:rsid w:val="006D6FAF"/>
    <w:rsid w:val="006E52A9"/>
    <w:rsid w:val="006E7C7E"/>
    <w:rsid w:val="006F0F1E"/>
    <w:rsid w:val="006F6D55"/>
    <w:rsid w:val="0070065B"/>
    <w:rsid w:val="00702A56"/>
    <w:rsid w:val="00704B0A"/>
    <w:rsid w:val="00711EF8"/>
    <w:rsid w:val="00717049"/>
    <w:rsid w:val="00717AC4"/>
    <w:rsid w:val="007252B9"/>
    <w:rsid w:val="00733B4A"/>
    <w:rsid w:val="007444D7"/>
    <w:rsid w:val="007545BB"/>
    <w:rsid w:val="00755135"/>
    <w:rsid w:val="00761A1A"/>
    <w:rsid w:val="00764274"/>
    <w:rsid w:val="0076465E"/>
    <w:rsid w:val="00770E96"/>
    <w:rsid w:val="00780B17"/>
    <w:rsid w:val="00792BE2"/>
    <w:rsid w:val="007A1658"/>
    <w:rsid w:val="007A3438"/>
    <w:rsid w:val="007B37CE"/>
    <w:rsid w:val="007E1ECB"/>
    <w:rsid w:val="007F0BDB"/>
    <w:rsid w:val="007F15CB"/>
    <w:rsid w:val="00811E1D"/>
    <w:rsid w:val="00815B64"/>
    <w:rsid w:val="00830B11"/>
    <w:rsid w:val="008416E5"/>
    <w:rsid w:val="008427AC"/>
    <w:rsid w:val="008428C7"/>
    <w:rsid w:val="008547BB"/>
    <w:rsid w:val="0085638A"/>
    <w:rsid w:val="0086437E"/>
    <w:rsid w:val="00884CEA"/>
    <w:rsid w:val="00892054"/>
    <w:rsid w:val="008924A9"/>
    <w:rsid w:val="00895D21"/>
    <w:rsid w:val="008A62BD"/>
    <w:rsid w:val="008B224D"/>
    <w:rsid w:val="008C0C53"/>
    <w:rsid w:val="008E133A"/>
    <w:rsid w:val="008E359E"/>
    <w:rsid w:val="008E4D77"/>
    <w:rsid w:val="00901E94"/>
    <w:rsid w:val="009131FD"/>
    <w:rsid w:val="00914646"/>
    <w:rsid w:val="00941BE1"/>
    <w:rsid w:val="00955296"/>
    <w:rsid w:val="0096673E"/>
    <w:rsid w:val="009757BC"/>
    <w:rsid w:val="0097616F"/>
    <w:rsid w:val="009856CC"/>
    <w:rsid w:val="009A5EF6"/>
    <w:rsid w:val="009B3F73"/>
    <w:rsid w:val="009B73C7"/>
    <w:rsid w:val="009C7FB3"/>
    <w:rsid w:val="009F7C1F"/>
    <w:rsid w:val="00A0312F"/>
    <w:rsid w:val="00A30E5B"/>
    <w:rsid w:val="00A33658"/>
    <w:rsid w:val="00A44D42"/>
    <w:rsid w:val="00A46677"/>
    <w:rsid w:val="00A525CE"/>
    <w:rsid w:val="00A60DC7"/>
    <w:rsid w:val="00A61703"/>
    <w:rsid w:val="00A63112"/>
    <w:rsid w:val="00A632FD"/>
    <w:rsid w:val="00A63731"/>
    <w:rsid w:val="00A64376"/>
    <w:rsid w:val="00A66547"/>
    <w:rsid w:val="00A77B3E"/>
    <w:rsid w:val="00A81732"/>
    <w:rsid w:val="00A8727E"/>
    <w:rsid w:val="00A90A1B"/>
    <w:rsid w:val="00A95C90"/>
    <w:rsid w:val="00AA4991"/>
    <w:rsid w:val="00AA70A7"/>
    <w:rsid w:val="00AB3768"/>
    <w:rsid w:val="00AB6117"/>
    <w:rsid w:val="00AC6FAF"/>
    <w:rsid w:val="00AD3A75"/>
    <w:rsid w:val="00B046FC"/>
    <w:rsid w:val="00B150BB"/>
    <w:rsid w:val="00B34D20"/>
    <w:rsid w:val="00B37DCB"/>
    <w:rsid w:val="00B42993"/>
    <w:rsid w:val="00B469C8"/>
    <w:rsid w:val="00B46D48"/>
    <w:rsid w:val="00B57F16"/>
    <w:rsid w:val="00B60925"/>
    <w:rsid w:val="00B72C1B"/>
    <w:rsid w:val="00B80762"/>
    <w:rsid w:val="00B811E7"/>
    <w:rsid w:val="00B82650"/>
    <w:rsid w:val="00B92AEE"/>
    <w:rsid w:val="00B97E34"/>
    <w:rsid w:val="00BB3369"/>
    <w:rsid w:val="00BB410A"/>
    <w:rsid w:val="00BB482A"/>
    <w:rsid w:val="00BB6BB1"/>
    <w:rsid w:val="00BB7149"/>
    <w:rsid w:val="00BC0102"/>
    <w:rsid w:val="00BD0690"/>
    <w:rsid w:val="00BD1DEA"/>
    <w:rsid w:val="00BF1912"/>
    <w:rsid w:val="00BF629D"/>
    <w:rsid w:val="00C03D9F"/>
    <w:rsid w:val="00C10287"/>
    <w:rsid w:val="00C1371F"/>
    <w:rsid w:val="00C1497E"/>
    <w:rsid w:val="00C232DD"/>
    <w:rsid w:val="00C36FF2"/>
    <w:rsid w:val="00C42B28"/>
    <w:rsid w:val="00C44980"/>
    <w:rsid w:val="00C62CAE"/>
    <w:rsid w:val="00C706E9"/>
    <w:rsid w:val="00C930A5"/>
    <w:rsid w:val="00C96D06"/>
    <w:rsid w:val="00CA14DF"/>
    <w:rsid w:val="00CA76D6"/>
    <w:rsid w:val="00CC111D"/>
    <w:rsid w:val="00CC1814"/>
    <w:rsid w:val="00CC7E9B"/>
    <w:rsid w:val="00CE0CF6"/>
    <w:rsid w:val="00CE4DAE"/>
    <w:rsid w:val="00CF1839"/>
    <w:rsid w:val="00CF1CB4"/>
    <w:rsid w:val="00D05E7A"/>
    <w:rsid w:val="00D07AA2"/>
    <w:rsid w:val="00D14F01"/>
    <w:rsid w:val="00D164A4"/>
    <w:rsid w:val="00D16F9B"/>
    <w:rsid w:val="00D24FA9"/>
    <w:rsid w:val="00D2520C"/>
    <w:rsid w:val="00D27F95"/>
    <w:rsid w:val="00D4176C"/>
    <w:rsid w:val="00D4609C"/>
    <w:rsid w:val="00D627BA"/>
    <w:rsid w:val="00D653D1"/>
    <w:rsid w:val="00DB1805"/>
    <w:rsid w:val="00DB3E94"/>
    <w:rsid w:val="00DB494E"/>
    <w:rsid w:val="00DB6754"/>
    <w:rsid w:val="00DC41D9"/>
    <w:rsid w:val="00DC6894"/>
    <w:rsid w:val="00DC783C"/>
    <w:rsid w:val="00DD1B76"/>
    <w:rsid w:val="00DD426A"/>
    <w:rsid w:val="00DE10CB"/>
    <w:rsid w:val="00DE4A2D"/>
    <w:rsid w:val="00DF2A8C"/>
    <w:rsid w:val="00E04375"/>
    <w:rsid w:val="00E14559"/>
    <w:rsid w:val="00E41896"/>
    <w:rsid w:val="00E64A0E"/>
    <w:rsid w:val="00E65728"/>
    <w:rsid w:val="00E778E1"/>
    <w:rsid w:val="00E85CEB"/>
    <w:rsid w:val="00EA5CE6"/>
    <w:rsid w:val="00EA74CB"/>
    <w:rsid w:val="00EB18B3"/>
    <w:rsid w:val="00EB3755"/>
    <w:rsid w:val="00EC189B"/>
    <w:rsid w:val="00ED3748"/>
    <w:rsid w:val="00EE65F5"/>
    <w:rsid w:val="00F02BEC"/>
    <w:rsid w:val="00F2117E"/>
    <w:rsid w:val="00F22D33"/>
    <w:rsid w:val="00F233DB"/>
    <w:rsid w:val="00F24F31"/>
    <w:rsid w:val="00F45C96"/>
    <w:rsid w:val="00F47C59"/>
    <w:rsid w:val="00F47DE3"/>
    <w:rsid w:val="00F60C3B"/>
    <w:rsid w:val="00F61DFF"/>
    <w:rsid w:val="00F623C6"/>
    <w:rsid w:val="00F9761A"/>
    <w:rsid w:val="00FA3267"/>
    <w:rsid w:val="00FA68DA"/>
    <w:rsid w:val="00FB22C4"/>
    <w:rsid w:val="00FB7D7C"/>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3EE4510A"/>
  <w15:docId w15:val="{1516E2F1-1D99-429E-A4D8-1B26CF676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CellMar>
        <w:left w:w="115" w:type="dxa"/>
        <w:right w:w="115" w:type="dxa"/>
      </w:tblCellMar>
    </w:tblPr>
  </w:style>
  <w:style w:type="table" w:customStyle="1" w:styleId="a0">
    <w:name w:val="a0"/>
    <w:basedOn w:val="TableNormal"/>
    <w:tblPr>
      <w:tblStyleRowBandSize w:val="1"/>
      <w:tblStyleColBandSize w:val="1"/>
      <w:tblCellMar>
        <w:left w:w="115" w:type="dxa"/>
        <w:right w:w="115" w:type="dxa"/>
      </w:tblCellMar>
    </w:tblPr>
  </w:style>
  <w:style w:type="table" w:customStyle="1" w:styleId="a1">
    <w:name w:val="a1"/>
    <w:basedOn w:val="TableNormal"/>
    <w:tblPr>
      <w:tblStyleRowBandSize w:val="1"/>
      <w:tblStyleColBandSize w:val="1"/>
      <w:tblCellMar>
        <w:left w:w="115" w:type="dxa"/>
        <w:right w:w="115" w:type="dxa"/>
      </w:tblCellMar>
    </w:tblPr>
  </w:style>
  <w:style w:type="table" w:customStyle="1" w:styleId="a2">
    <w:name w:val="a2"/>
    <w:basedOn w:val="TableNormal"/>
    <w:tblPr>
      <w:tblStyleRowBandSize w:val="1"/>
      <w:tblStyleColBandSize w:val="1"/>
      <w:tblCellMar>
        <w:left w:w="115" w:type="dxa"/>
        <w:right w:w="115" w:type="dxa"/>
      </w:tblCellMar>
    </w:tblPr>
  </w:style>
  <w:style w:type="table" w:customStyle="1" w:styleId="a3">
    <w:name w:val="a3"/>
    <w:basedOn w:val="TableNormal"/>
    <w:tblPr>
      <w:tblStyleRowBandSize w:val="1"/>
      <w:tblStyleColBandSize w:val="1"/>
    </w:tblPr>
  </w:style>
  <w:style w:type="paragraph" w:styleId="Header">
    <w:name w:val="header"/>
    <w:basedOn w:val="Normal"/>
    <w:link w:val="HeaderChar"/>
    <w:uiPriority w:val="99"/>
    <w:unhideWhenUsed/>
    <w:rsid w:val="00094D0B"/>
    <w:pPr>
      <w:tabs>
        <w:tab w:val="center" w:pos="4680"/>
        <w:tab w:val="right" w:pos="9360"/>
      </w:tabs>
    </w:pPr>
  </w:style>
  <w:style w:type="character" w:customStyle="1" w:styleId="HeaderChar">
    <w:name w:val="Header Char"/>
    <w:basedOn w:val="DefaultParagraphFont"/>
    <w:link w:val="Header"/>
    <w:uiPriority w:val="99"/>
    <w:rsid w:val="00094D0B"/>
  </w:style>
  <w:style w:type="paragraph" w:styleId="Footer">
    <w:name w:val="footer"/>
    <w:basedOn w:val="Normal"/>
    <w:link w:val="FooterChar"/>
    <w:uiPriority w:val="99"/>
    <w:unhideWhenUsed/>
    <w:rsid w:val="00094D0B"/>
    <w:pPr>
      <w:tabs>
        <w:tab w:val="center" w:pos="4680"/>
        <w:tab w:val="right" w:pos="9360"/>
      </w:tabs>
    </w:pPr>
  </w:style>
  <w:style w:type="character" w:customStyle="1" w:styleId="FooterChar">
    <w:name w:val="Footer Char"/>
    <w:basedOn w:val="DefaultParagraphFont"/>
    <w:link w:val="Footer"/>
    <w:uiPriority w:val="99"/>
    <w:rsid w:val="00094D0B"/>
  </w:style>
  <w:style w:type="paragraph" w:styleId="ListParagraph">
    <w:name w:val="List Paragraph"/>
    <w:basedOn w:val="Normal"/>
    <w:uiPriority w:val="34"/>
    <w:qFormat/>
    <w:rsid w:val="00702A56"/>
    <w:pPr>
      <w:ind w:left="720"/>
      <w:contextualSpacing/>
    </w:pPr>
  </w:style>
  <w:style w:type="character" w:styleId="CommentReference">
    <w:name w:val="annotation reference"/>
    <w:basedOn w:val="DefaultParagraphFont"/>
    <w:uiPriority w:val="99"/>
    <w:semiHidden/>
    <w:unhideWhenUsed/>
    <w:rsid w:val="000314FC"/>
    <w:rPr>
      <w:sz w:val="16"/>
      <w:szCs w:val="16"/>
    </w:rPr>
  </w:style>
  <w:style w:type="paragraph" w:styleId="CommentText">
    <w:name w:val="annotation text"/>
    <w:basedOn w:val="Normal"/>
    <w:link w:val="CommentTextChar"/>
    <w:uiPriority w:val="99"/>
    <w:semiHidden/>
    <w:unhideWhenUsed/>
    <w:rsid w:val="000314FC"/>
    <w:rPr>
      <w:sz w:val="20"/>
      <w:szCs w:val="20"/>
    </w:rPr>
  </w:style>
  <w:style w:type="character" w:customStyle="1" w:styleId="CommentTextChar">
    <w:name w:val="Comment Text Char"/>
    <w:basedOn w:val="DefaultParagraphFont"/>
    <w:link w:val="CommentText"/>
    <w:uiPriority w:val="99"/>
    <w:semiHidden/>
    <w:rsid w:val="000314FC"/>
    <w:rPr>
      <w:sz w:val="20"/>
      <w:szCs w:val="20"/>
    </w:rPr>
  </w:style>
  <w:style w:type="paragraph" w:styleId="CommentSubject">
    <w:name w:val="annotation subject"/>
    <w:basedOn w:val="CommentText"/>
    <w:next w:val="CommentText"/>
    <w:link w:val="CommentSubjectChar"/>
    <w:uiPriority w:val="99"/>
    <w:semiHidden/>
    <w:unhideWhenUsed/>
    <w:rsid w:val="000314FC"/>
    <w:rPr>
      <w:b/>
      <w:bCs/>
    </w:rPr>
  </w:style>
  <w:style w:type="character" w:customStyle="1" w:styleId="CommentSubjectChar">
    <w:name w:val="Comment Subject Char"/>
    <w:basedOn w:val="CommentTextChar"/>
    <w:link w:val="CommentSubject"/>
    <w:uiPriority w:val="99"/>
    <w:semiHidden/>
    <w:rsid w:val="000314FC"/>
    <w:rPr>
      <w:b/>
      <w:bCs/>
      <w:sz w:val="20"/>
      <w:szCs w:val="20"/>
    </w:rPr>
  </w:style>
  <w:style w:type="paragraph" w:styleId="Revision">
    <w:name w:val="Revision"/>
    <w:hidden/>
    <w:uiPriority w:val="99"/>
    <w:semiHidden/>
    <w:rsid w:val="000314FC"/>
  </w:style>
  <w:style w:type="paragraph" w:customStyle="1" w:styleId="Heading20">
    <w:name w:val="Heading 2_0"/>
    <w:basedOn w:val="Normal"/>
    <w:next w:val="Normal0"/>
    <w:qFormat/>
    <w:rsid w:val="00EF7B96"/>
    <w:pPr>
      <w:keepNext/>
      <w:spacing w:before="240" w:after="60"/>
      <w:outlineLvl w:val="1"/>
    </w:pPr>
    <w:rPr>
      <w:rFonts w:ascii="Arial" w:eastAsia="Times New Roman" w:hAnsi="Arial" w:cs="Arial"/>
      <w:b/>
      <w:bCs/>
      <w:i/>
      <w:iCs/>
      <w:sz w:val="28"/>
      <w:szCs w:val="28"/>
      <w:lang w:eastAsia="en-US"/>
    </w:rPr>
  </w:style>
  <w:style w:type="paragraph" w:customStyle="1" w:styleId="Normal0">
    <w:name w:val="Normal_0"/>
    <w:qFormat/>
    <w:rPr>
      <w:rFonts w:ascii="Times New Roman" w:eastAsia="Times New Roman" w:hAnsi="Times New Roman" w:cs="Times New Roman"/>
      <w:sz w:val="24"/>
      <w:szCs w:val="24"/>
      <w:lang w:eastAsia="en-US"/>
    </w:rPr>
  </w:style>
  <w:style w:type="paragraph" w:customStyle="1" w:styleId="Heading30">
    <w:name w:val="Heading 3_0"/>
    <w:basedOn w:val="Normal"/>
    <w:next w:val="Normal0"/>
    <w:qFormat/>
    <w:rsid w:val="00EF7B96"/>
    <w:pPr>
      <w:keepNext/>
      <w:spacing w:before="240" w:after="60"/>
      <w:outlineLvl w:val="2"/>
    </w:pPr>
    <w:rPr>
      <w:rFonts w:ascii="Arial" w:eastAsia="Times New Roman" w:hAnsi="Arial" w:cs="Arial"/>
      <w:b/>
      <w:bCs/>
      <w:sz w:val="26"/>
      <w:szCs w:val="26"/>
      <w:lang w:eastAsia="en-US"/>
    </w:rPr>
  </w:style>
  <w:style w:type="table" w:customStyle="1" w:styleId="table">
    <w:name w:val="table"/>
    <w:basedOn w:val="TableNormal"/>
    <w:rPr>
      <w:rFonts w:ascii="Times New Roman" w:eastAsia="Times New Roman" w:hAnsi="Times New Roman" w:cs="Times New Roman"/>
      <w:sz w:val="20"/>
      <w:szCs w:val="20"/>
      <w:lang w:eastAsia="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hyperlink" Target="mailto:" TargetMode="External" /><Relationship Id="rId2" Type="http://schemas.openxmlformats.org/officeDocument/2006/relationships/hyperlink" Target="https://ca.linkedin.com/in/mgbacul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10</Pages>
  <Words>5074</Words>
  <Characters>28924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baculi</dc:creator>
  <cp:lastModifiedBy>mary baculi</cp:lastModifiedBy>
  <cp:revision>46</cp:revision>
  <dcterms:created xsi:type="dcterms:W3CDTF">2022-08-24T17:35:00Z</dcterms:created>
  <dcterms:modified xsi:type="dcterms:W3CDTF">2023-04-05T16:43:00Z</dcterms:modified>
</cp:coreProperties>
</file>