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p>
      <w:pPr>
        <w:pStyle w:val="Heading2"/>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Manikantareddy Duggempudi</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Data Scientist @ Zurich Insurance, Addison , Tx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3f4-h4s-0py@mail.dice.com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3362559739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Data Scientist @ Ewards Jones , St.Louis, Mo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Data Scientist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Greensboro, NC,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Yes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Has Security Clearance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Contract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10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Masters @ Information Technology And Management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14:paraId="5627CADC">
      <w:pPr>
        <w:spacing w:line="259" w:lineRule="auto"/>
        <w:ind w:left="0" w:right="11" w:firstLine="0"/>
        <w:jc w:val="center"/>
        <w:rPr>
          <w:rFonts w:ascii="Times New Roman" w:hAnsi="Times New Roman" w:cs="Times New Roman" w:hint="default"/>
          <w:b/>
          <w:bCs/>
          <w:i w:val="0"/>
          <w:iCs w:val="0"/>
          <w:sz w:val="22"/>
          <w:szCs w:val="22"/>
        </w:rPr>
      </w:pPr>
      <w:r>
        <w:rPr>
          <w:rFonts w:ascii="Times New Roman" w:hAnsi="Times New Roman" w:cs="Times New Roman" w:hint="default"/>
          <w:b/>
          <w:bCs/>
          <w:i w:val="0"/>
          <w:iCs w:val="0"/>
          <w:sz w:val="22"/>
          <w:szCs w:val="22"/>
        </w:rPr>
        <w:t>MANI KANTA REDDY</w:t>
      </w:r>
      <w:r>
        <w:rPr>
          <w:rFonts w:ascii="Times New Roman" w:hAnsi="Times New Roman" w:cs="Times New Roman" w:hint="default"/>
          <w:b/>
          <w:bCs/>
          <w:i w:val="0"/>
          <w:iCs w:val="0"/>
          <w:sz w:val="22"/>
          <w:szCs w:val="22"/>
        </w:rPr>
        <w:t xml:space="preserve"> </w:t>
      </w:r>
    </w:p>
    <w:p w14:paraId="4F9E4119">
      <w:pPr>
        <w:numPr>
          <w:ilvl w:val="0"/>
          <w:numId w:val="1"/>
        </w:numPr>
        <w:pBdr>
          <w:bottom w:val="none" w:sz="0" w:space="0" w:color="auto"/>
        </w:pBdr>
        <w:spacing w:afterAutospacing="0" w:line="259" w:lineRule="auto"/>
        <w:ind w:left="0" w:right="10" w:firstLine="0"/>
        <w:jc w:val="center"/>
        <w:rPr>
          <w:rFonts w:ascii="Times New Roman" w:hAnsi="Times New Roman" w:cs="Times New Roman" w:hint="default"/>
          <w:b/>
          <w:bCs/>
          <w:i w:val="0"/>
          <w:iCs w:val="0"/>
          <w:sz w:val="22"/>
          <w:szCs w:val="22"/>
          <w:lang w:val="en-US"/>
        </w:rPr>
      </w:pPr>
      <w:r>
        <w:rPr>
          <w:rFonts w:ascii="Times New Roman" w:hAnsi="Times New Roman" w:cs="Times New Roman" w:hint="default"/>
          <w:b/>
          <w:bCs/>
          <w:i w:val="0"/>
          <w:iCs w:val="0"/>
          <w:sz w:val="22"/>
          <w:szCs w:val="22"/>
        </w:rPr>
        <w:t xml:space="preserve">255-9739 | </w:t>
      </w:r>
      <w:hyperlink r:id="rId4" w:history="1"/>
      <w:r>
        <w:rPr>
          <w:rFonts w:ascii="Times New Roman" w:hAnsi="Times New Roman" w:cs="Times New Roman" w:hint="default"/>
          <w:b/>
          <w:bCs/>
          <w:i w:val="0"/>
          <w:iCs w:val="0"/>
          <w:sz w:val="22"/>
          <w:szCs w:val="22"/>
          <w:lang w:val="en-US"/>
        </w:rPr>
        <w:t xml:space="preserve"> </w:t>
      </w:r>
    </w:p>
    <w:p w14:paraId="3718A167">
      <w:pPr>
        <w:numPr>
          <w:numId w:val="0"/>
        </w:numPr>
        <w:pBdr>
          <w:bottom w:val="none" w:sz="0" w:space="0" w:color="auto"/>
        </w:pBdr>
        <w:spacing w:afterAutospacing="0" w:line="259" w:lineRule="auto"/>
        <w:ind w:right="10" w:leftChars="0" w:rightChars="0"/>
        <w:jc w:val="center"/>
        <w:rPr>
          <w:rFonts w:ascii="Times New Roman" w:hAnsi="Times New Roman" w:cs="Times New Roman" w:hint="default"/>
          <w:b/>
          <w:bCs/>
          <w:i w:val="0"/>
          <w:iCs w:val="0"/>
          <w:sz w:val="22"/>
          <w:szCs w:val="22"/>
          <w:lang w:val="en-US"/>
        </w:rPr>
      </w:pPr>
      <w:r>
        <w:rPr>
          <w:rFonts w:ascii="Times New Roman" w:hAnsi="Times New Roman" w:cs="Times New Roman" w:hint="default"/>
          <w:b/>
          <w:bCs/>
          <w:i w:val="0"/>
          <w:iCs w:val="0"/>
          <w:sz w:val="22"/>
          <w:szCs w:val="22"/>
          <w:lang w:val="en-US"/>
        </w:rPr>
        <w:t>Linkedin URL</w:t>
      </w:r>
    </w:p>
    <w:p w14:paraId="5D583441">
      <w:pPr>
        <w:pBdr>
          <w:top w:val="single" w:sz="4" w:space="0" w:color="auto"/>
          <w:bottom w:val="single" w:sz="4" w:space="0" w:color="auto"/>
        </w:pBdr>
        <w:spacing w:before="82" w:beforeLines="34" w:beforeAutospacing="0" w:after="120" w:afterLines="50" w:afterAutospacing="0" w:line="259" w:lineRule="auto"/>
        <w:ind w:left="-90" w:right="-52" w:firstLine="0"/>
        <w:jc w:val="both"/>
        <w:rPr>
          <w:rFonts w:ascii="Times New Roman" w:eastAsia="Times New Roman" w:hAnsi="Times New Roman" w:cs="Times New Roman" w:hint="default"/>
          <w:i w:val="0"/>
          <w:iCs w:val="0"/>
          <w:sz w:val="22"/>
          <w:szCs w:val="22"/>
          <w:lang w:val="en-US"/>
        </w:rPr>
      </w:pPr>
      <w:r>
        <w:rPr>
          <w:rFonts w:ascii="Times New Roman" w:hAnsi="Times New Roman" w:cs="Times New Roman" w:hint="default"/>
          <w:b/>
          <w:i w:val="0"/>
          <w:iCs w:val="0"/>
          <w:sz w:val="22"/>
          <w:szCs w:val="22"/>
          <w:lang w:val="en-US"/>
        </w:rPr>
        <w:t xml:space="preserve">PROFESSIONAL </w:t>
      </w:r>
      <w:r>
        <w:rPr>
          <w:rFonts w:ascii="Times New Roman" w:hAnsi="Times New Roman" w:cs="Times New Roman" w:hint="default"/>
          <w:b/>
          <w:i w:val="0"/>
          <w:iCs w:val="0"/>
          <w:sz w:val="22"/>
          <w:szCs w:val="22"/>
        </w:rPr>
        <w:t>SUMMARY</w:t>
      </w:r>
    </w:p>
    <w:p w14:paraId="2DE40704">
      <w:pPr>
        <w:keepNext w:val="0"/>
        <w:keepLines w:val="0"/>
        <w:widowControl/>
        <w:numPr>
          <w:ilvl w:val="0"/>
          <w:numId w:val="2"/>
        </w:numPr>
        <w:suppressLineNumbers w:val="0"/>
        <w:spacing w:beforeAutospacing="0"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sz w:val="22"/>
          <w:szCs w:val="22"/>
          <w:lang w:val="en-US"/>
        </w:rPr>
        <w:t>Senior Data Scientist</w:t>
      </w:r>
      <w:r>
        <w:rPr>
          <w:rFonts w:ascii="Times New Roman" w:eastAsia="Times New Roman" w:hAnsi="Times New Roman" w:cs="Times New Roman" w:hint="default"/>
          <w:i w:val="0"/>
          <w:iCs w:val="0"/>
          <w:sz w:val="22"/>
          <w:szCs w:val="22"/>
          <w:lang w:val="en-US"/>
        </w:rPr>
        <w:t xml:space="preserve"> with</w:t>
      </w:r>
      <w:r>
        <w:rPr>
          <w:rFonts w:ascii="Times New Roman" w:eastAsia="Times New Roman" w:hAnsi="Times New Roman" w:cs="Times New Roman" w:hint="default"/>
          <w:b/>
          <w:bCs/>
          <w:i w:val="0"/>
          <w:iCs w:val="0"/>
          <w:sz w:val="22"/>
          <w:szCs w:val="22"/>
          <w:lang w:val="en-US"/>
        </w:rPr>
        <w:t xml:space="preserve"> 8+ years</w:t>
      </w:r>
      <w:r>
        <w:rPr>
          <w:rFonts w:ascii="Times New Roman" w:eastAsia="Times New Roman" w:hAnsi="Times New Roman" w:cs="Times New Roman" w:hint="default"/>
          <w:i w:val="0"/>
          <w:iCs w:val="0"/>
          <w:sz w:val="22"/>
          <w:szCs w:val="22"/>
          <w:lang w:val="en-US"/>
        </w:rPr>
        <w:t xml:space="preserve"> of experience designing scalable machine learning solutions across various sectors</w:t>
      </w:r>
    </w:p>
    <w:p w14:paraId="7C9CF45D">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Designed and implemented predictive modeling pipelines using </w:t>
      </w:r>
      <w:r>
        <w:rPr>
          <w:rFonts w:ascii="Times New Roman" w:eastAsia="Times New Roman" w:hAnsi="Times New Roman" w:cs="Times New Roman" w:hint="default"/>
          <w:b/>
          <w:bCs/>
          <w:i w:val="0"/>
          <w:iCs w:val="0"/>
          <w:sz w:val="22"/>
          <w:szCs w:val="22"/>
          <w:lang w:val="en-US"/>
        </w:rPr>
        <w:t>logistic regression</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ARIMA</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deep learning</w:t>
      </w:r>
      <w:r>
        <w:rPr>
          <w:rFonts w:ascii="Times New Roman" w:eastAsia="Times New Roman" w:hAnsi="Times New Roman" w:cs="Times New Roman" w:hint="default"/>
          <w:i w:val="0"/>
          <w:iCs w:val="0"/>
          <w:sz w:val="22"/>
          <w:szCs w:val="22"/>
          <w:lang w:val="en-US"/>
        </w:rPr>
        <w:t xml:space="preserve"> for credit risk, emissions forecasting, and clinical diagnostics.</w:t>
      </w:r>
    </w:p>
    <w:p w14:paraId="3ADCC6EE">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Operationalized ML solutions using </w:t>
      </w:r>
      <w:r>
        <w:rPr>
          <w:rFonts w:ascii="Times New Roman" w:eastAsia="Times New Roman" w:hAnsi="Times New Roman" w:cs="Times New Roman" w:hint="default"/>
          <w:b/>
          <w:bCs/>
          <w:i w:val="0"/>
          <w:iCs w:val="0"/>
          <w:sz w:val="22"/>
          <w:szCs w:val="22"/>
          <w:lang w:val="en-US"/>
        </w:rPr>
        <w:t>Flask</w:t>
      </w:r>
      <w:r>
        <w:rPr>
          <w:rFonts w:ascii="Times New Roman" w:eastAsia="Times New Roman" w:hAnsi="Times New Roman" w:cs="Times New Roman" w:hint="default"/>
          <w:i w:val="0"/>
          <w:iCs w:val="0"/>
          <w:sz w:val="22"/>
          <w:szCs w:val="22"/>
          <w:lang w:val="en-US"/>
        </w:rPr>
        <w:t xml:space="preserve"> APIs integrated within </w:t>
      </w:r>
      <w:r>
        <w:rPr>
          <w:rFonts w:ascii="Times New Roman" w:eastAsia="Times New Roman" w:hAnsi="Times New Roman" w:cs="Times New Roman" w:hint="default"/>
          <w:b/>
          <w:bCs/>
          <w:i w:val="0"/>
          <w:iCs w:val="0"/>
          <w:sz w:val="22"/>
          <w:szCs w:val="22"/>
          <w:lang w:val="en-US"/>
        </w:rPr>
        <w:t>microservice architectures</w:t>
      </w:r>
      <w:r>
        <w:rPr>
          <w:rFonts w:ascii="Times New Roman" w:eastAsia="Times New Roman" w:hAnsi="Times New Roman" w:cs="Times New Roman" w:hint="default"/>
          <w:i w:val="0"/>
          <w:iCs w:val="0"/>
          <w:sz w:val="22"/>
          <w:szCs w:val="22"/>
          <w:lang w:val="en-US"/>
        </w:rPr>
        <w:t>, enabling real-time inference and system interoperability.</w:t>
      </w:r>
    </w:p>
    <w:p w14:paraId="160EB045">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Automated ETL workflows with </w:t>
      </w:r>
      <w:r>
        <w:rPr>
          <w:rFonts w:ascii="Times New Roman" w:eastAsia="Times New Roman" w:hAnsi="Times New Roman" w:cs="Times New Roman" w:hint="default"/>
          <w:b/>
          <w:bCs/>
          <w:i w:val="0"/>
          <w:iCs w:val="0"/>
          <w:sz w:val="22"/>
          <w:szCs w:val="22"/>
          <w:lang w:val="en-US"/>
        </w:rPr>
        <w:t>SQL</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Apache Spark</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Pandas</w:t>
      </w:r>
      <w:r>
        <w:rPr>
          <w:rFonts w:ascii="Times New Roman" w:eastAsia="Times New Roman" w:hAnsi="Times New Roman" w:cs="Times New Roman" w:hint="default"/>
          <w:i w:val="0"/>
          <w:iCs w:val="0"/>
          <w:sz w:val="22"/>
          <w:szCs w:val="22"/>
          <w:lang w:val="en-US"/>
        </w:rPr>
        <w:t>, ensuring consistent, low-latency data ingestion and transformation across distributed systems.</w:t>
      </w:r>
    </w:p>
    <w:p w14:paraId="72ECEAF2">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Engineered cloud-native ML systems using </w:t>
      </w:r>
      <w:r>
        <w:rPr>
          <w:rFonts w:ascii="Times New Roman" w:eastAsia="Times New Roman" w:hAnsi="Times New Roman" w:cs="Times New Roman" w:hint="default"/>
          <w:b/>
          <w:bCs/>
          <w:i w:val="0"/>
          <w:iCs w:val="0"/>
          <w:sz w:val="22"/>
          <w:szCs w:val="22"/>
          <w:lang w:val="en-US"/>
        </w:rPr>
        <w:t>AWS Lambda</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EC2</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S3</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Redshift</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Azure Machine Learning</w:t>
      </w:r>
      <w:r>
        <w:rPr>
          <w:rFonts w:ascii="Times New Roman" w:eastAsia="Times New Roman" w:hAnsi="Times New Roman" w:cs="Times New Roman" w:hint="default"/>
          <w:i w:val="0"/>
          <w:iCs w:val="0"/>
          <w:sz w:val="22"/>
          <w:szCs w:val="22"/>
          <w:lang w:val="en-US"/>
        </w:rPr>
        <w:t>, optimizing cost and scalability.</w:t>
      </w:r>
    </w:p>
    <w:p w14:paraId="7CC6DEE1">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Developed machine learning models using </w:t>
      </w:r>
      <w:r>
        <w:rPr>
          <w:rFonts w:ascii="Times New Roman" w:eastAsia="Times New Roman" w:hAnsi="Times New Roman" w:cs="Times New Roman" w:hint="default"/>
          <w:b/>
          <w:bCs/>
          <w:i w:val="0"/>
          <w:iCs w:val="0"/>
          <w:sz w:val="22"/>
          <w:szCs w:val="22"/>
          <w:lang w:val="en-US"/>
        </w:rPr>
        <w:t>Python</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scikit-learn</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XGBoost</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TensorFlow</w:t>
      </w:r>
      <w:r>
        <w:rPr>
          <w:rFonts w:ascii="Times New Roman" w:eastAsia="Times New Roman" w:hAnsi="Times New Roman" w:cs="Times New Roman" w:hint="default"/>
          <w:i w:val="0"/>
          <w:iCs w:val="0"/>
          <w:sz w:val="22"/>
          <w:szCs w:val="22"/>
          <w:lang w:val="en-US"/>
        </w:rPr>
        <w:t xml:space="preserve"> to drive outcomes in </w:t>
      </w:r>
      <w:r>
        <w:rPr>
          <w:rFonts w:ascii="Times New Roman" w:eastAsia="Times New Roman" w:hAnsi="Times New Roman" w:cs="Times New Roman" w:hint="default"/>
          <w:b/>
          <w:bCs/>
          <w:i w:val="0"/>
          <w:iCs w:val="0"/>
          <w:sz w:val="22"/>
          <w:szCs w:val="22"/>
          <w:lang w:val="en-US"/>
        </w:rPr>
        <w:t>finance</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healthcare</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ESG</w:t>
      </w:r>
      <w:r>
        <w:rPr>
          <w:rFonts w:ascii="Times New Roman" w:eastAsia="Times New Roman" w:hAnsi="Times New Roman" w:cs="Times New Roman" w:hint="default"/>
          <w:i w:val="0"/>
          <w:iCs w:val="0"/>
          <w:sz w:val="22"/>
          <w:szCs w:val="22"/>
          <w:lang w:val="en-US"/>
        </w:rPr>
        <w:t xml:space="preserve"> domains</w:t>
      </w:r>
    </w:p>
    <w:p w14:paraId="71267592">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Built and maintained containerized environments with </w:t>
      </w:r>
      <w:r>
        <w:rPr>
          <w:rFonts w:ascii="Times New Roman" w:eastAsia="Times New Roman" w:hAnsi="Times New Roman" w:cs="Times New Roman" w:hint="default"/>
          <w:b/>
          <w:bCs/>
          <w:i w:val="0"/>
          <w:iCs w:val="0"/>
          <w:sz w:val="22"/>
          <w:szCs w:val="22"/>
          <w:lang w:val="en-US"/>
        </w:rPr>
        <w:t>Docker</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Kubernetes</w:t>
      </w:r>
      <w:r>
        <w:rPr>
          <w:rFonts w:ascii="Times New Roman" w:eastAsia="Times New Roman" w:hAnsi="Times New Roman" w:cs="Times New Roman" w:hint="default"/>
          <w:i w:val="0"/>
          <w:iCs w:val="0"/>
          <w:sz w:val="22"/>
          <w:szCs w:val="22"/>
          <w:lang w:val="en-US"/>
        </w:rPr>
        <w:t>, supporting reproducible deployments across staging and production clusters.</w:t>
      </w:r>
    </w:p>
    <w:p w14:paraId="5C583347">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Applied </w:t>
      </w:r>
      <w:r>
        <w:rPr>
          <w:rFonts w:ascii="Times New Roman" w:eastAsia="Times New Roman" w:hAnsi="Times New Roman" w:cs="Times New Roman" w:hint="default"/>
          <w:b/>
          <w:bCs/>
          <w:i w:val="0"/>
          <w:iCs w:val="0"/>
          <w:sz w:val="22"/>
          <w:szCs w:val="22"/>
          <w:lang w:val="en-US"/>
        </w:rPr>
        <w:t>Natural Language Processing (NLP)</w:t>
      </w:r>
      <w:r>
        <w:rPr>
          <w:rFonts w:ascii="Times New Roman" w:eastAsia="Times New Roman" w:hAnsi="Times New Roman" w:cs="Times New Roman" w:hint="default"/>
          <w:i w:val="0"/>
          <w:iCs w:val="0"/>
          <w:sz w:val="22"/>
          <w:szCs w:val="22"/>
          <w:lang w:val="en-US"/>
        </w:rPr>
        <w:t xml:space="preserve"> techniques to extract structured insights from regulatory documents, financial disclosures, and ESG reports.</w:t>
      </w:r>
    </w:p>
    <w:p w14:paraId="4C6168E0">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Integrated </w:t>
      </w:r>
      <w:r>
        <w:rPr>
          <w:rFonts w:ascii="Times New Roman" w:eastAsia="Times New Roman" w:hAnsi="Times New Roman" w:cs="Times New Roman" w:hint="default"/>
          <w:b/>
          <w:bCs/>
          <w:i w:val="0"/>
          <w:iCs w:val="0"/>
          <w:sz w:val="22"/>
          <w:szCs w:val="22"/>
          <w:lang w:val="en-US"/>
        </w:rPr>
        <w:t>MLOps practices</w:t>
      </w:r>
      <w:r>
        <w:rPr>
          <w:rFonts w:ascii="Times New Roman" w:eastAsia="Times New Roman" w:hAnsi="Times New Roman" w:cs="Times New Roman" w:hint="default"/>
          <w:i w:val="0"/>
          <w:iCs w:val="0"/>
          <w:sz w:val="22"/>
          <w:szCs w:val="22"/>
          <w:lang w:val="en-US"/>
        </w:rPr>
        <w:t xml:space="preserve"> by implementing model versioning, drift detection, and retraining workflows with </w:t>
      </w:r>
      <w:r>
        <w:rPr>
          <w:rFonts w:ascii="Times New Roman" w:eastAsia="Times New Roman" w:hAnsi="Times New Roman" w:cs="Times New Roman" w:hint="default"/>
          <w:b/>
          <w:bCs/>
          <w:i w:val="0"/>
          <w:iCs w:val="0"/>
          <w:sz w:val="22"/>
          <w:szCs w:val="22"/>
          <w:lang w:val="en-US"/>
        </w:rPr>
        <w:t>CI/CD</w:t>
      </w:r>
      <w:r>
        <w:rPr>
          <w:rFonts w:ascii="Times New Roman" w:eastAsia="Times New Roman" w:hAnsi="Times New Roman" w:cs="Times New Roman" w:hint="default"/>
          <w:i w:val="0"/>
          <w:iCs w:val="0"/>
          <w:sz w:val="22"/>
          <w:szCs w:val="22"/>
          <w:lang w:val="en-US"/>
        </w:rPr>
        <w:t xml:space="preserve"> using </w:t>
      </w:r>
      <w:r>
        <w:rPr>
          <w:rFonts w:ascii="Times New Roman" w:eastAsia="Times New Roman" w:hAnsi="Times New Roman" w:cs="Times New Roman" w:hint="default"/>
          <w:b/>
          <w:bCs/>
          <w:i w:val="0"/>
          <w:iCs w:val="0"/>
          <w:sz w:val="22"/>
          <w:szCs w:val="22"/>
          <w:lang w:val="en-US"/>
        </w:rPr>
        <w:t>Jenkins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Azure DevOps</w:t>
      </w:r>
      <w:r>
        <w:rPr>
          <w:rFonts w:ascii="Times New Roman" w:eastAsia="Times New Roman" w:hAnsi="Times New Roman" w:cs="Times New Roman" w:hint="default"/>
          <w:i w:val="0"/>
          <w:iCs w:val="0"/>
          <w:sz w:val="22"/>
          <w:szCs w:val="22"/>
          <w:lang w:val="en-US"/>
        </w:rPr>
        <w:t>.</w:t>
      </w:r>
    </w:p>
    <w:p w14:paraId="01A89401">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Created asynchronous model scoring services using </w:t>
      </w:r>
      <w:r>
        <w:rPr>
          <w:rFonts w:ascii="Times New Roman" w:eastAsia="Times New Roman" w:hAnsi="Times New Roman" w:cs="Times New Roman" w:hint="default"/>
          <w:b/>
          <w:bCs/>
          <w:i w:val="0"/>
          <w:iCs w:val="0"/>
          <w:sz w:val="22"/>
          <w:szCs w:val="22"/>
          <w:lang w:val="en-US"/>
        </w:rPr>
        <w:t>AWS SQS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SNS</w:t>
      </w:r>
      <w:r>
        <w:rPr>
          <w:rFonts w:ascii="Times New Roman" w:eastAsia="Times New Roman" w:hAnsi="Times New Roman" w:cs="Times New Roman" w:hint="default"/>
          <w:i w:val="0"/>
          <w:iCs w:val="0"/>
          <w:sz w:val="22"/>
          <w:szCs w:val="22"/>
          <w:lang w:val="en-US"/>
        </w:rPr>
        <w:t>, enhancing throughput and decoupling inference layers from data streams.</w:t>
      </w:r>
    </w:p>
    <w:p w14:paraId="5FFCE97F">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Conducted hyperparameter tuning and optimization using </w:t>
      </w:r>
      <w:r>
        <w:rPr>
          <w:rFonts w:ascii="Times New Roman" w:eastAsia="Times New Roman" w:hAnsi="Times New Roman" w:cs="Times New Roman" w:hint="default"/>
          <w:b/>
          <w:bCs/>
          <w:i w:val="0"/>
          <w:iCs w:val="0"/>
          <w:sz w:val="22"/>
          <w:szCs w:val="22"/>
          <w:lang w:val="en-US"/>
        </w:rPr>
        <w:t>Hyperopt</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Optuna</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GridSearchCV</w:t>
      </w:r>
      <w:r>
        <w:rPr>
          <w:rFonts w:ascii="Times New Roman" w:eastAsia="Times New Roman" w:hAnsi="Times New Roman" w:cs="Times New Roman" w:hint="default"/>
          <w:i w:val="0"/>
          <w:iCs w:val="0"/>
          <w:sz w:val="22"/>
          <w:szCs w:val="22"/>
          <w:lang w:val="en-US"/>
        </w:rPr>
        <w:t xml:space="preserve"> to improve model robustness and generalization.</w:t>
      </w:r>
    </w:p>
    <w:p w14:paraId="0CA43412">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Developed explainable AI workflows using </w:t>
      </w:r>
      <w:r>
        <w:rPr>
          <w:rFonts w:ascii="Times New Roman" w:eastAsia="Times New Roman" w:hAnsi="Times New Roman" w:cs="Times New Roman" w:hint="default"/>
          <w:b/>
          <w:bCs/>
          <w:i w:val="0"/>
          <w:iCs w:val="0"/>
          <w:sz w:val="22"/>
          <w:szCs w:val="22"/>
          <w:lang w:val="en-US"/>
        </w:rPr>
        <w:t>SHAP</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LIME</w:t>
      </w:r>
      <w:r>
        <w:rPr>
          <w:rFonts w:ascii="Times New Roman" w:eastAsia="Times New Roman" w:hAnsi="Times New Roman" w:cs="Times New Roman" w:hint="default"/>
          <w:i w:val="0"/>
          <w:iCs w:val="0"/>
          <w:sz w:val="22"/>
          <w:szCs w:val="22"/>
          <w:lang w:val="en-US"/>
        </w:rPr>
        <w:t>, and partial dependence plots to ensure transparency and compliance in regulated environments.</w:t>
      </w:r>
    </w:p>
    <w:p w14:paraId="239F448F">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Leveraged </w:t>
      </w:r>
      <w:r>
        <w:rPr>
          <w:rFonts w:ascii="Times New Roman" w:eastAsia="Times New Roman" w:hAnsi="Times New Roman" w:cs="Times New Roman" w:hint="default"/>
          <w:b/>
          <w:bCs/>
          <w:i w:val="0"/>
          <w:iCs w:val="0"/>
          <w:sz w:val="22"/>
          <w:szCs w:val="22"/>
          <w:lang w:val="en-US"/>
        </w:rPr>
        <w:t>Generative AI</w:t>
      </w:r>
      <w:r>
        <w:rPr>
          <w:rFonts w:ascii="Times New Roman" w:eastAsia="Times New Roman" w:hAnsi="Times New Roman" w:cs="Times New Roman" w:hint="default"/>
          <w:i w:val="0"/>
          <w:iCs w:val="0"/>
          <w:sz w:val="22"/>
          <w:szCs w:val="22"/>
          <w:lang w:val="en-US"/>
        </w:rPr>
        <w:t xml:space="preserve"> (LLMs, prompt engineering) to simulate ESG scenarios, generate counterfactuals, and aid strategic sustainability planning.</w:t>
      </w:r>
    </w:p>
    <w:p w14:paraId="3F5CF557">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Constructed resilient data validation and schema enforcement layers using </w:t>
      </w:r>
      <w:r>
        <w:rPr>
          <w:rFonts w:ascii="Times New Roman" w:eastAsia="Times New Roman" w:hAnsi="Times New Roman" w:cs="Times New Roman" w:hint="default"/>
          <w:b/>
          <w:bCs/>
          <w:i w:val="0"/>
          <w:iCs w:val="0"/>
          <w:sz w:val="22"/>
          <w:szCs w:val="22"/>
          <w:lang w:val="en-US"/>
        </w:rPr>
        <w:t>PySpark</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Great Expectations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custom validation frameworks</w:t>
      </w:r>
      <w:r>
        <w:rPr>
          <w:rFonts w:ascii="Times New Roman" w:eastAsia="Times New Roman" w:hAnsi="Times New Roman" w:cs="Times New Roman" w:hint="default"/>
          <w:i w:val="0"/>
          <w:iCs w:val="0"/>
          <w:sz w:val="22"/>
          <w:szCs w:val="22"/>
          <w:lang w:val="en-US"/>
        </w:rPr>
        <w:t>.</w:t>
      </w:r>
    </w:p>
    <w:p w14:paraId="0942CB13">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Designed end-to-end forecasting pipelines using </w:t>
      </w:r>
      <w:r>
        <w:rPr>
          <w:rFonts w:ascii="Times New Roman" w:eastAsia="Times New Roman" w:hAnsi="Times New Roman" w:cs="Times New Roman" w:hint="default"/>
          <w:b/>
          <w:bCs/>
          <w:i w:val="0"/>
          <w:iCs w:val="0"/>
          <w:sz w:val="22"/>
          <w:szCs w:val="22"/>
          <w:lang w:val="en-US"/>
        </w:rPr>
        <w:t>ARIMA</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SARIMA</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Facebook Prophet</w:t>
      </w:r>
      <w:r>
        <w:rPr>
          <w:rFonts w:ascii="Times New Roman" w:eastAsia="Times New Roman" w:hAnsi="Times New Roman" w:cs="Times New Roman" w:hint="default"/>
          <w:i w:val="0"/>
          <w:iCs w:val="0"/>
          <w:sz w:val="22"/>
          <w:szCs w:val="22"/>
          <w:lang w:val="en-US"/>
        </w:rPr>
        <w:t xml:space="preserve"> to predict trends in lending, carbon emissions, and revenue.</w:t>
      </w:r>
    </w:p>
    <w:p w14:paraId="087FFEBC">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Produced interactive data visualizations and executive dashboards using </w:t>
      </w:r>
      <w:r>
        <w:rPr>
          <w:rFonts w:ascii="Times New Roman" w:eastAsia="Times New Roman" w:hAnsi="Times New Roman" w:cs="Times New Roman" w:hint="default"/>
          <w:b/>
          <w:bCs/>
          <w:i w:val="0"/>
          <w:iCs w:val="0"/>
          <w:sz w:val="22"/>
          <w:szCs w:val="22"/>
          <w:lang w:val="en-US"/>
        </w:rPr>
        <w:t>Power BI</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Tableau</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Looker</w:t>
      </w:r>
      <w:r>
        <w:rPr>
          <w:rFonts w:ascii="Times New Roman" w:eastAsia="Times New Roman" w:hAnsi="Times New Roman" w:cs="Times New Roman" w:hint="default"/>
          <w:i w:val="0"/>
          <w:iCs w:val="0"/>
          <w:sz w:val="22"/>
          <w:szCs w:val="22"/>
          <w:lang w:val="en-US"/>
        </w:rPr>
        <w:t>, aligning insights with KPIs and business metrics.</w:t>
      </w:r>
    </w:p>
    <w:p w14:paraId="3B41CDB2">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Led cross-functional Agile squads and translated business goals into scalable ML tasks, bridging gaps between data science, engineering, and product teams.</w:t>
      </w:r>
    </w:p>
    <w:p w14:paraId="79AB334B">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Built classification and clustering pipelines to enhance personalization, churn prediction, and targeted marketing in retail and fintech applications.</w:t>
      </w:r>
    </w:p>
    <w:p w14:paraId="7D79B545">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Collaborated with legal and compliance teams to align model design with </w:t>
      </w:r>
      <w:r>
        <w:rPr>
          <w:rFonts w:ascii="Times New Roman" w:eastAsia="Times New Roman" w:hAnsi="Times New Roman" w:cs="Times New Roman" w:hint="default"/>
          <w:b/>
          <w:bCs/>
          <w:i w:val="0"/>
          <w:iCs w:val="0"/>
          <w:sz w:val="22"/>
          <w:szCs w:val="22"/>
          <w:lang w:val="en-US"/>
        </w:rPr>
        <w:t>regulatory frameworks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risk assessment protocols</w:t>
      </w:r>
      <w:r>
        <w:rPr>
          <w:rFonts w:ascii="Times New Roman" w:eastAsia="Times New Roman" w:hAnsi="Times New Roman" w:cs="Times New Roman" w:hint="default"/>
          <w:i w:val="0"/>
          <w:iCs w:val="0"/>
          <w:sz w:val="22"/>
          <w:szCs w:val="22"/>
          <w:lang w:val="en-US"/>
        </w:rPr>
        <w:t>.</w:t>
      </w:r>
    </w:p>
    <w:p w14:paraId="603842B3">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Refactored legacy analytics scripts and workflows into modular, testable components with </w:t>
      </w:r>
      <w:r>
        <w:rPr>
          <w:rFonts w:ascii="Times New Roman" w:eastAsia="Times New Roman" w:hAnsi="Times New Roman" w:cs="Times New Roman" w:hint="default"/>
          <w:b/>
          <w:bCs/>
          <w:i w:val="0"/>
          <w:iCs w:val="0"/>
          <w:sz w:val="22"/>
          <w:szCs w:val="22"/>
          <w:lang w:val="en-US"/>
        </w:rPr>
        <w:t>Pytest</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Pylint</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CI-integrated code quality checks</w:t>
      </w:r>
      <w:r>
        <w:rPr>
          <w:rFonts w:ascii="Times New Roman" w:eastAsia="Times New Roman" w:hAnsi="Times New Roman" w:cs="Times New Roman" w:hint="default"/>
          <w:i w:val="0"/>
          <w:iCs w:val="0"/>
          <w:sz w:val="22"/>
          <w:szCs w:val="22"/>
          <w:lang w:val="en-US"/>
        </w:rPr>
        <w:t>.</w:t>
      </w:r>
    </w:p>
    <w:p w14:paraId="31AD7262">
      <w:pPr>
        <w:keepNext w:val="0"/>
        <w:keepLines w:val="0"/>
        <w:widowControl/>
        <w:numPr>
          <w:ilvl w:val="0"/>
          <w:numId w:val="2"/>
        </w:numPr>
        <w:suppressLineNumbers w:val="0"/>
        <w:spacing w:before="0" w:beforeAutospacing="1" w:after="0" w:afterAutospacing="1" w:line="240" w:lineRule="auto"/>
        <w:ind w:left="720" w:right="0" w:hanging="36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Deployed real-time monitoring systems using </w:t>
      </w:r>
      <w:r>
        <w:rPr>
          <w:rFonts w:ascii="Times New Roman" w:eastAsia="Times New Roman" w:hAnsi="Times New Roman" w:cs="Times New Roman" w:hint="default"/>
          <w:b/>
          <w:bCs/>
          <w:i w:val="0"/>
          <w:iCs w:val="0"/>
          <w:sz w:val="22"/>
          <w:szCs w:val="22"/>
          <w:lang w:val="en-US"/>
        </w:rPr>
        <w:t>Prometheus</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Grafana</w:t>
      </w:r>
      <w:r>
        <w:rPr>
          <w:rFonts w:ascii="Times New Roman" w:eastAsia="Times New Roman" w:hAnsi="Times New Roman" w:cs="Times New Roman" w:hint="default"/>
          <w:i w:val="0"/>
          <w:iCs w:val="0"/>
          <w:sz w:val="22"/>
          <w:szCs w:val="22"/>
          <w:lang w:val="en-US"/>
        </w:rPr>
        <w:t>, and custom alerting tools to observe model performance in production.</w:t>
      </w:r>
    </w:p>
    <w:p w14:paraId="6F5D49FB">
      <w:pPr>
        <w:keepNext w:val="0"/>
        <w:keepLines w:val="0"/>
        <w:widowControl/>
        <w:numPr>
          <w:ilvl w:val="0"/>
          <w:numId w:val="2"/>
        </w:numPr>
        <w:suppressLineNumbers w:val="0"/>
        <w:spacing w:before="0" w:beforeAutospacing="1" w:afterAutospacing="0" w:line="240" w:lineRule="auto"/>
        <w:ind w:left="720" w:right="0" w:hanging="360"/>
        <w:jc w:val="both"/>
        <w:rPr>
          <w:rFonts w:ascii="Times New Roman" w:hAnsi="Times New Roman" w:cs="Times New Roman" w:hint="default"/>
          <w:i w:val="0"/>
          <w:iCs w:val="0"/>
          <w:sz w:val="22"/>
          <w:szCs w:val="22"/>
        </w:rPr>
      </w:pPr>
      <w:r>
        <w:rPr>
          <w:rFonts w:ascii="Times New Roman" w:eastAsia="Times New Roman" w:hAnsi="Times New Roman" w:cs="Times New Roman" w:hint="default"/>
          <w:i w:val="0"/>
          <w:iCs w:val="0"/>
          <w:sz w:val="22"/>
          <w:szCs w:val="22"/>
          <w:lang w:val="en-US"/>
        </w:rPr>
        <w:t>Drove stakeholder engagement through technical storytelling, model demos, and documentation to promote adoption of data-driven strategies across the organization.</w:t>
      </w:r>
    </w:p>
    <w:p w14:paraId="78FE936B">
      <w:pPr>
        <w:keepNext w:val="0"/>
        <w:keepLines w:val="0"/>
        <w:widowControl/>
        <w:numPr>
          <w:numId w:val="0"/>
        </w:numPr>
        <w:suppressLineNumbers w:val="0"/>
        <w:spacing w:beforeAutospacing="0" w:afterAutospacing="0" w:line="240" w:lineRule="auto"/>
        <w:ind w:left="360" w:right="0" w:leftChars="0" w:rightChars="0"/>
        <w:jc w:val="both"/>
        <w:rPr>
          <w:rFonts w:ascii="Times New Roman" w:hAnsi="Times New Roman" w:cs="Times New Roman" w:hint="default"/>
          <w:i w:val="0"/>
          <w:iCs w:val="0"/>
          <w:sz w:val="22"/>
          <w:szCs w:val="22"/>
        </w:rPr>
      </w:pPr>
    </w:p>
    <w:p w14:paraId="5804FB24">
      <w:pPr>
        <w:pStyle w:val="Heading31"/>
        <w:widowControl/>
        <w:pBdr>
          <w:top w:val="single" w:sz="4" w:space="0" w:color="auto"/>
          <w:bottom w:val="single" w:sz="4" w:space="0" w:color="auto"/>
        </w:pBdr>
        <w:spacing w:before="82" w:beforeLines="34" w:beforeAutospacing="0" w:after="0" w:afterAutospacing="0"/>
        <w:rPr>
          <w:rFonts w:ascii="Times New Roman" w:eastAsia="Times New Roman" w:hAnsi="Times New Roman" w:cs="Times New Roman" w:hint="default"/>
          <w:b/>
          <w:bCs/>
          <w:i w:val="0"/>
          <w:iCs w:val="0"/>
          <w:sz w:val="22"/>
          <w:szCs w:val="22"/>
          <w:lang w:val="en-US"/>
        </w:rPr>
      </w:pPr>
      <w:r>
        <w:rPr>
          <w:rFonts w:ascii="Times New Roman" w:hAnsi="Times New Roman" w:cs="Times New Roman" w:hint="default"/>
          <w:b/>
          <w:i w:val="0"/>
          <w:iCs w:val="0"/>
          <w:sz w:val="22"/>
          <w:szCs w:val="22"/>
          <w:lang w:val="en-US"/>
        </w:rPr>
        <w:t>TECHNICAL SKILLS</w:t>
      </w:r>
    </w:p>
    <w:p w14:paraId="356777AD">
      <w:pPr>
        <w:pStyle w:val="NormalWeb"/>
        <w:widowControl/>
        <w:numPr>
          <w:ilvl w:val="0"/>
          <w:numId w:val="3"/>
        </w:numPr>
        <w:spacing w:before="168" w:beforeLines="70" w:beforeAutospacing="0" w:after="0" w:afterAutospacing="1" w:line="240" w:lineRule="auto"/>
        <w:ind w:left="7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sz w:val="22"/>
          <w:szCs w:val="22"/>
          <w:lang w:val="en-US"/>
        </w:rPr>
        <w:t xml:space="preserve">Programming &amp; Scripting: </w:t>
      </w:r>
      <w:r>
        <w:rPr>
          <w:rFonts w:ascii="Times New Roman" w:eastAsia="Times New Roman" w:hAnsi="Times New Roman" w:cs="Times New Roman" w:hint="default"/>
          <w:i w:val="0"/>
          <w:iCs w:val="0"/>
          <w:sz w:val="22"/>
          <w:szCs w:val="22"/>
          <w:lang w:val="en-US"/>
        </w:rPr>
        <w:t>Python (NumPy, Pandas, Scikit-learn, XGBoost, TensorFlow, Keras, PyTorch), R, SQL, Bash, PySpark</w:t>
      </w:r>
    </w:p>
    <w:p w14:paraId="7503A3FA">
      <w:pPr>
        <w:pStyle w:val="NormalWeb"/>
        <w:widowControl/>
        <w:numPr>
          <w:ilvl w:val="0"/>
          <w:numId w:val="3"/>
        </w:numPr>
        <w:spacing w:before="0" w:beforeAutospacing="1" w:after="0" w:afterAutospacing="1" w:line="240" w:lineRule="auto"/>
        <w:ind w:left="7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sz w:val="22"/>
          <w:szCs w:val="22"/>
          <w:lang w:val="en-US"/>
        </w:rPr>
        <w:t xml:space="preserve">Machine Learning &amp; AI: </w:t>
      </w:r>
      <w:r>
        <w:rPr>
          <w:rFonts w:ascii="Times New Roman" w:eastAsia="Times New Roman" w:hAnsi="Times New Roman" w:cs="Times New Roman" w:hint="default"/>
          <w:i w:val="0"/>
          <w:iCs w:val="0"/>
          <w:sz w:val="22"/>
          <w:szCs w:val="22"/>
          <w:lang w:val="en-US"/>
        </w:rPr>
        <w:t>Supervised &amp; Unsupervised Learning, Logistic Regression, Random Forest, XGBoost, ARIMA, SARIMA, Classification, NLP (spaCy, NLTK), Generative AI</w:t>
      </w:r>
    </w:p>
    <w:p w14:paraId="29335EEE">
      <w:pPr>
        <w:pStyle w:val="NormalWeb"/>
        <w:widowControl/>
        <w:numPr>
          <w:ilvl w:val="0"/>
          <w:numId w:val="3"/>
        </w:numPr>
        <w:spacing w:before="0" w:beforeAutospacing="1" w:after="0" w:afterAutospacing="1" w:line="240" w:lineRule="auto"/>
        <w:ind w:left="7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sz w:val="22"/>
          <w:szCs w:val="22"/>
          <w:lang w:val="en-US"/>
        </w:rPr>
        <w:t xml:space="preserve">Model Explainability &amp; Optimization: </w:t>
      </w:r>
      <w:r>
        <w:rPr>
          <w:rFonts w:ascii="Times New Roman" w:eastAsia="Times New Roman" w:hAnsi="Times New Roman" w:cs="Times New Roman" w:hint="default"/>
          <w:i w:val="0"/>
          <w:iCs w:val="0"/>
          <w:sz w:val="22"/>
          <w:szCs w:val="22"/>
          <w:lang w:val="en-US"/>
        </w:rPr>
        <w:t xml:space="preserve">SHAP, LIME, Feature Engineering, Hyperparameter Tuning </w:t>
      </w:r>
    </w:p>
    <w:p w14:paraId="735D2190">
      <w:pPr>
        <w:pStyle w:val="NormalWeb"/>
        <w:widowControl/>
        <w:numPr>
          <w:ilvl w:val="0"/>
          <w:numId w:val="3"/>
        </w:numPr>
        <w:spacing w:before="0" w:beforeAutospacing="1" w:after="0" w:afterAutospacing="1" w:line="240" w:lineRule="auto"/>
        <w:ind w:left="7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sz w:val="22"/>
          <w:szCs w:val="22"/>
          <w:lang w:val="en-US"/>
        </w:rPr>
        <w:t xml:space="preserve">Big Data &amp; Distributed Systems: </w:t>
      </w:r>
      <w:r>
        <w:rPr>
          <w:rFonts w:ascii="Times New Roman" w:eastAsia="Times New Roman" w:hAnsi="Times New Roman" w:cs="Times New Roman" w:hint="default"/>
          <w:i w:val="0"/>
          <w:iCs w:val="0"/>
          <w:sz w:val="22"/>
          <w:szCs w:val="22"/>
          <w:lang w:val="en-US"/>
        </w:rPr>
        <w:t>Apache Spark, Hadoop, AWS Glue, EMR, Redshift Spectrum</w:t>
      </w:r>
    </w:p>
    <w:p w14:paraId="393B5391">
      <w:pPr>
        <w:pStyle w:val="NormalWeb"/>
        <w:widowControl/>
        <w:numPr>
          <w:ilvl w:val="0"/>
          <w:numId w:val="3"/>
        </w:numPr>
        <w:spacing w:before="0" w:beforeAutospacing="1" w:after="0" w:afterAutospacing="1" w:line="240" w:lineRule="auto"/>
        <w:ind w:left="7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sz w:val="22"/>
          <w:szCs w:val="22"/>
          <w:lang w:val="en-US"/>
        </w:rPr>
        <w:t xml:space="preserve">Data Engineering &amp; ETL: </w:t>
      </w:r>
      <w:r>
        <w:rPr>
          <w:rFonts w:ascii="Times New Roman" w:eastAsia="Times New Roman" w:hAnsi="Times New Roman" w:cs="Times New Roman" w:hint="default"/>
          <w:i w:val="0"/>
          <w:iCs w:val="0"/>
          <w:sz w:val="22"/>
          <w:szCs w:val="22"/>
          <w:lang w:val="en-US"/>
        </w:rPr>
        <w:t>Pandas, SQL, Apache Spark, Airflow, DBT, Azure Data Factory</w:t>
      </w:r>
    </w:p>
    <w:p w14:paraId="19C38BB3">
      <w:pPr>
        <w:pStyle w:val="NormalWeb"/>
        <w:widowControl/>
        <w:numPr>
          <w:ilvl w:val="0"/>
          <w:numId w:val="3"/>
        </w:numPr>
        <w:spacing w:before="0" w:beforeAutospacing="1" w:after="0" w:afterAutospacing="1" w:line="240" w:lineRule="auto"/>
        <w:ind w:left="7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sz w:val="22"/>
          <w:szCs w:val="22"/>
          <w:lang w:val="en-US"/>
        </w:rPr>
        <w:t xml:space="preserve">Cloud Platforms &amp; DevOps: </w:t>
      </w:r>
      <w:r>
        <w:rPr>
          <w:rFonts w:ascii="Times New Roman" w:eastAsia="Times New Roman" w:hAnsi="Times New Roman" w:cs="Times New Roman" w:hint="default"/>
          <w:i w:val="0"/>
          <w:iCs w:val="0"/>
          <w:sz w:val="22"/>
          <w:szCs w:val="22"/>
          <w:lang w:val="en-US"/>
        </w:rPr>
        <w:t>AWS (S3, EC2, Lambda, Redshift, SageMaker, SNS, SQS), Azure (ML Studio, Blob Storage), Docker, Kubernetes, Jenkins, Azure DevOps, Git</w:t>
      </w:r>
    </w:p>
    <w:p w14:paraId="2A57133F">
      <w:pPr>
        <w:pStyle w:val="NormalWeb"/>
        <w:widowControl/>
        <w:numPr>
          <w:ilvl w:val="0"/>
          <w:numId w:val="3"/>
        </w:numPr>
        <w:spacing w:before="0" w:beforeAutospacing="1" w:after="0" w:afterAutospacing="1" w:line="240" w:lineRule="auto"/>
        <w:ind w:left="7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sz w:val="22"/>
          <w:szCs w:val="22"/>
          <w:lang w:val="en-US"/>
        </w:rPr>
        <w:t xml:space="preserve">API Development &amp; MLOps: </w:t>
      </w:r>
      <w:r>
        <w:rPr>
          <w:rFonts w:ascii="Times New Roman" w:eastAsia="Times New Roman" w:hAnsi="Times New Roman" w:cs="Times New Roman" w:hint="default"/>
          <w:i w:val="0"/>
          <w:iCs w:val="0"/>
          <w:sz w:val="22"/>
          <w:szCs w:val="22"/>
          <w:lang w:val="en-US"/>
        </w:rPr>
        <w:t>Flask, FastAPI, RESTful APIs, MLflow, DVC, Prometheus, Grafana,</w:t>
      </w:r>
    </w:p>
    <w:p w14:paraId="1DA36F45">
      <w:pPr>
        <w:pStyle w:val="NormalWeb"/>
        <w:widowControl/>
        <w:numPr>
          <w:ilvl w:val="0"/>
          <w:numId w:val="3"/>
        </w:numPr>
        <w:spacing w:before="0" w:beforeAutospacing="1" w:after="0" w:afterAutospacing="1" w:line="240" w:lineRule="auto"/>
        <w:ind w:left="7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sz w:val="22"/>
          <w:szCs w:val="22"/>
          <w:lang w:val="en-US"/>
        </w:rPr>
        <w:t xml:space="preserve">Visualization &amp; BI Tools: </w:t>
      </w:r>
      <w:r>
        <w:rPr>
          <w:rFonts w:ascii="Times New Roman" w:eastAsia="Times New Roman" w:hAnsi="Times New Roman" w:cs="Times New Roman" w:hint="default"/>
          <w:i w:val="0"/>
          <w:iCs w:val="0"/>
          <w:sz w:val="22"/>
          <w:szCs w:val="22"/>
          <w:lang w:val="en-US"/>
        </w:rPr>
        <w:t>Power BI, Tableau, Looker, Plotly, Matplotlib, Seaborn</w:t>
      </w:r>
    </w:p>
    <w:p w14:paraId="6487DB86">
      <w:pPr>
        <w:pStyle w:val="NormalWeb"/>
        <w:widowControl/>
        <w:numPr>
          <w:ilvl w:val="0"/>
          <w:numId w:val="3"/>
        </w:numPr>
        <w:spacing w:before="0" w:beforeAutospacing="1" w:after="0" w:afterAutospacing="1" w:line="240" w:lineRule="auto"/>
        <w:ind w:left="7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sz w:val="22"/>
          <w:szCs w:val="22"/>
          <w:lang w:val="en-US"/>
        </w:rPr>
        <w:t xml:space="preserve">Workflow Management: </w:t>
      </w:r>
      <w:r>
        <w:rPr>
          <w:rFonts w:ascii="Times New Roman" w:eastAsia="Times New Roman" w:hAnsi="Times New Roman" w:cs="Times New Roman" w:hint="default"/>
          <w:i w:val="0"/>
          <w:iCs w:val="0"/>
          <w:sz w:val="22"/>
          <w:szCs w:val="22"/>
          <w:lang w:val="en-US"/>
        </w:rPr>
        <w:t>Agile, Scrum, Jira, Confluence, CI/CD Pipelines, Unit Testing, Git</w:t>
      </w:r>
    </w:p>
    <w:p w14:paraId="070FE4EC">
      <w:pPr>
        <w:pStyle w:val="NormalWeb"/>
        <w:widowControl/>
        <w:numPr>
          <w:ilvl w:val="0"/>
          <w:numId w:val="3"/>
        </w:numPr>
        <w:spacing w:before="0" w:beforeAutospacing="1" w:after="0" w:afterAutospacing="1" w:line="240" w:lineRule="auto"/>
        <w:ind w:left="7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sz w:val="22"/>
          <w:szCs w:val="22"/>
          <w:lang w:val="en-US"/>
        </w:rPr>
        <w:t xml:space="preserve">Data Storage &amp; Databases: </w:t>
      </w:r>
      <w:r>
        <w:rPr>
          <w:rFonts w:ascii="Times New Roman" w:eastAsia="Times New Roman" w:hAnsi="Times New Roman" w:cs="Times New Roman" w:hint="default"/>
          <w:i w:val="0"/>
          <w:iCs w:val="0"/>
          <w:sz w:val="22"/>
          <w:szCs w:val="22"/>
          <w:lang w:val="en-US"/>
        </w:rPr>
        <w:t>PostgreSQL, MySQL, MongoDB, SQLite, Amazon Redshift, Snowflake</w:t>
      </w:r>
    </w:p>
    <w:p w14:paraId="75CB31F1">
      <w:pPr>
        <w:pStyle w:val="NormalWeb"/>
        <w:widowControl/>
        <w:numPr>
          <w:ilvl w:val="0"/>
          <w:numId w:val="3"/>
        </w:numPr>
        <w:spacing w:before="0" w:beforeAutospacing="1" w:after="178" w:afterLines="74" w:afterAutospacing="0" w:line="240" w:lineRule="auto"/>
        <w:ind w:left="760" w:hanging="360" w:leftChars="0" w:firstLineChars="0"/>
        <w:contextualSpacing/>
        <w:jc w:val="both"/>
        <w:rPr>
          <w:rFonts w:ascii="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sz w:val="22"/>
          <w:szCs w:val="22"/>
          <w:lang w:val="en-US"/>
        </w:rPr>
        <w:t xml:space="preserve">Compliance &amp; Governance: </w:t>
      </w:r>
      <w:r>
        <w:rPr>
          <w:rFonts w:ascii="Times New Roman" w:eastAsia="Times New Roman" w:hAnsi="Times New Roman" w:cs="Times New Roman" w:hint="default"/>
          <w:i w:val="0"/>
          <w:iCs w:val="0"/>
          <w:sz w:val="22"/>
          <w:szCs w:val="22"/>
          <w:lang w:val="en-US"/>
        </w:rPr>
        <w:t>ESG Reporting, Regulatory Compliance, Model Validation</w:t>
      </w:r>
    </w:p>
    <w:p w14:paraId="7EB83185">
      <w:pPr>
        <w:pStyle w:val="Heading31"/>
        <w:widowControl/>
        <w:pBdr>
          <w:top w:val="single" w:sz="4" w:space="0" w:color="auto"/>
          <w:bottom w:val="single" w:sz="4" w:space="0" w:color="auto"/>
        </w:pBdr>
        <w:spacing w:before="0" w:beforeAutospacing="0" w:after="120" w:afterLines="50" w:afterAutospacing="0"/>
        <w:rPr>
          <w:rStyle w:val="Strong"/>
          <w:rFonts w:ascii="Times New Roman" w:hAnsi="Times New Roman" w:cs="Times New Roman" w:hint="default"/>
          <w:b/>
          <w:bCs/>
          <w:i w:val="0"/>
          <w:iCs w:val="0"/>
          <w:sz w:val="22"/>
          <w:szCs w:val="22"/>
          <w:lang w:val="en-US"/>
        </w:rPr>
      </w:pPr>
      <w:r>
        <w:rPr>
          <w:rFonts w:ascii="Times New Roman" w:hAnsi="Times New Roman" w:cs="Times New Roman" w:hint="default"/>
          <w:b/>
          <w:i w:val="0"/>
          <w:iCs w:val="0"/>
          <w:sz w:val="22"/>
          <w:szCs w:val="22"/>
          <w:lang w:val="en-US"/>
        </w:rPr>
        <w:t>PROFESSIONAL EXPERIENCE</w:t>
      </w:r>
    </w:p>
    <w:p w14:paraId="7A00B444">
      <w:pPr>
        <w:pStyle w:val="Heading31"/>
        <w:widowControl/>
        <w:spacing w:before="0" w:beforeAutospacing="0" w:after="0" w:afterAutospacing="0"/>
        <w:rPr>
          <w:rFonts w:ascii="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kern w:val="0"/>
          <w:sz w:val="22"/>
          <w:szCs w:val="22"/>
          <w:lang w:val="en-US" w:eastAsia="zh-CN" w:bidi="ar"/>
        </w:rPr>
        <w:t xml:space="preserve">Client  : </w:t>
      </w:r>
      <w:r>
        <w:rPr>
          <w:rStyle w:val="Strong"/>
          <w:rFonts w:ascii="Times New Roman" w:hAnsi="Times New Roman" w:cs="Times New Roman" w:hint="default"/>
          <w:b/>
          <w:bCs/>
          <w:i w:val="0"/>
          <w:iCs w:val="0"/>
          <w:sz w:val="22"/>
          <w:szCs w:val="22"/>
          <w:lang w:val="en-US"/>
        </w:rPr>
        <w:t>Zurich Insurance | Addison, TX</w:t>
      </w:r>
      <w:r>
        <w:rPr>
          <w:rStyle w:val="Strong"/>
          <w:rFonts w:ascii="Times New Roman" w:hAnsi="Times New Roman" w:cs="Times New Roman" w:hint="default"/>
          <w:b/>
          <w:bCs/>
          <w:i w:val="0"/>
          <w:iCs w:val="0"/>
          <w:sz w:val="22"/>
          <w:szCs w:val="22"/>
          <w:lang w:val="en-US"/>
        </w:rPr>
        <w:tab/>
      </w:r>
      <w:r>
        <w:rPr>
          <w:rStyle w:val="Strong"/>
          <w:rFonts w:ascii="Times New Roman" w:hAnsi="Times New Roman" w:cs="Times New Roman" w:hint="default"/>
          <w:b/>
          <w:bCs/>
          <w:i w:val="0"/>
          <w:iCs w:val="0"/>
          <w:sz w:val="22"/>
          <w:szCs w:val="22"/>
          <w:lang w:val="en-US"/>
        </w:rPr>
        <w:tab/>
      </w:r>
      <w:r>
        <w:rPr>
          <w:rStyle w:val="Strong"/>
          <w:rFonts w:ascii="Times New Roman" w:hAnsi="Times New Roman" w:cs="Times New Roman" w:hint="default"/>
          <w:b/>
          <w:bCs/>
          <w:i w:val="0"/>
          <w:iCs w:val="0"/>
          <w:sz w:val="22"/>
          <w:szCs w:val="22"/>
          <w:lang w:val="en-US"/>
        </w:rPr>
        <w:tab/>
      </w:r>
      <w:r>
        <w:rPr>
          <w:rStyle w:val="Strong"/>
          <w:rFonts w:ascii="Times New Roman" w:hAnsi="Times New Roman" w:cs="Times New Roman" w:hint="default"/>
          <w:b/>
          <w:bCs/>
          <w:i w:val="0"/>
          <w:iCs w:val="0"/>
          <w:sz w:val="22"/>
          <w:szCs w:val="22"/>
          <w:lang w:val="en-US"/>
        </w:rPr>
        <w:tab/>
      </w:r>
      <w:r>
        <w:rPr>
          <w:rStyle w:val="Strong"/>
          <w:rFonts w:ascii="Times New Roman" w:hAnsi="Times New Roman" w:cs="Times New Roman" w:hint="default"/>
          <w:b/>
          <w:bCs/>
          <w:i w:val="0"/>
          <w:iCs w:val="0"/>
          <w:sz w:val="22"/>
          <w:szCs w:val="22"/>
          <w:lang w:val="en-US"/>
        </w:rPr>
        <w:tab/>
      </w:r>
      <w:r>
        <w:rPr>
          <w:rStyle w:val="Strong"/>
          <w:rFonts w:ascii="Times New Roman" w:hAnsi="Times New Roman" w:cs="Times New Roman" w:hint="default"/>
          <w:b/>
          <w:bCs/>
          <w:i w:val="0"/>
          <w:iCs w:val="0"/>
          <w:sz w:val="22"/>
          <w:szCs w:val="22"/>
          <w:lang w:val="en-US"/>
        </w:rPr>
        <w:tab/>
      </w:r>
      <w:r>
        <w:rPr>
          <w:rStyle w:val="Strong"/>
          <w:rFonts w:ascii="Times New Roman" w:hAnsi="Times New Roman" w:cs="Times New Roman" w:hint="default"/>
          <w:b/>
          <w:bCs/>
          <w:i w:val="0"/>
          <w:iCs w:val="0"/>
          <w:sz w:val="22"/>
          <w:szCs w:val="22"/>
          <w:lang w:val="en-US"/>
        </w:rPr>
        <w:tab/>
      </w:r>
      <w:r>
        <w:rPr>
          <w:rStyle w:val="Emphasis"/>
          <w:rFonts w:ascii="Times New Roman" w:hAnsi="Times New Roman" w:cs="Times New Roman" w:hint="default"/>
          <w:i w:val="0"/>
          <w:iCs w:val="0"/>
          <w:sz w:val="22"/>
          <w:szCs w:val="22"/>
          <w:lang w:val="en-US"/>
        </w:rPr>
        <w:t>Oct 2023 – Present</w:t>
      </w:r>
    </w:p>
    <w:p w14:paraId="0F98CEDC">
      <w:pPr>
        <w:keepNext w:val="0"/>
        <w:keepLines w:val="0"/>
        <w:widowControl/>
        <w:suppressLineNumbers w:val="0"/>
        <w:spacing w:beforeAutospacing="0" w:after="120" w:afterLines="50" w:afterAutospacing="0" w:line="256" w:lineRule="auto"/>
        <w:ind w:left="0" w:right="0"/>
        <w:jc w:val="left"/>
        <w:rPr>
          <w:rFonts w:ascii="Times New Roman" w:hAnsi="Times New Roman" w:cs="Times New Roman" w:hint="default"/>
          <w:i w:val="0"/>
          <w:iCs w:val="0"/>
          <w:sz w:val="22"/>
          <w:szCs w:val="22"/>
          <w:lang w:val="en-US"/>
        </w:rPr>
      </w:pPr>
      <w:r>
        <w:rPr>
          <w:rStyle w:val="Strong"/>
          <w:rFonts w:ascii="Times New Roman" w:eastAsia="Calibri" w:hAnsi="Times New Roman" w:cs="Times New Roman" w:hint="default"/>
          <w:i w:val="0"/>
          <w:iCs w:val="0"/>
          <w:kern w:val="0"/>
          <w:sz w:val="22"/>
          <w:szCs w:val="22"/>
          <w:lang w:val="en-US" w:eastAsia="zh-CN" w:bidi="ar"/>
        </w:rPr>
        <w:t xml:space="preserve">Role - Sr. Data Scientist | ML </w:t>
      </w:r>
    </w:p>
    <w:p w14:paraId="06FA4F25">
      <w:pPr>
        <w:pStyle w:val="NormalWeb"/>
        <w:widowControl/>
        <w:numPr>
          <w:ilvl w:val="0"/>
          <w:numId w:val="4"/>
        </w:numPr>
        <w:spacing w:before="0" w:beforeAutospacing="0"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Engineered and launched</w:t>
      </w:r>
      <w:r>
        <w:rPr>
          <w:rFonts w:ascii="Times New Roman" w:eastAsia="Times New Roman" w:hAnsi="Times New Roman" w:cs="Times New Roman" w:hint="default"/>
          <w:i w:val="0"/>
          <w:iCs w:val="0"/>
          <w:sz w:val="22"/>
          <w:szCs w:val="22"/>
          <w:lang w:val="en-US"/>
        </w:rPr>
        <w:t xml:space="preserve"> an </w:t>
      </w:r>
      <w:r>
        <w:rPr>
          <w:rFonts w:ascii="Times New Roman" w:eastAsia="Times New Roman" w:hAnsi="Times New Roman" w:cs="Times New Roman" w:hint="default"/>
          <w:b/>
          <w:bCs/>
          <w:i w:val="0"/>
          <w:iCs w:val="0"/>
          <w:sz w:val="22"/>
          <w:szCs w:val="22"/>
          <w:lang w:val="en-US"/>
        </w:rPr>
        <w:t>ESG strategy roadmap</w:t>
      </w:r>
      <w:r>
        <w:rPr>
          <w:rFonts w:ascii="Times New Roman" w:eastAsia="Times New Roman" w:hAnsi="Times New Roman" w:cs="Times New Roman" w:hint="default"/>
          <w:i w:val="0"/>
          <w:iCs w:val="0"/>
          <w:sz w:val="22"/>
          <w:szCs w:val="22"/>
          <w:lang w:val="en-US"/>
        </w:rPr>
        <w:t xml:space="preserve">, ensuring full compliance with </w:t>
      </w:r>
      <w:r>
        <w:rPr>
          <w:rFonts w:ascii="Times New Roman" w:eastAsia="Times New Roman" w:hAnsi="Times New Roman" w:cs="Times New Roman" w:hint="default"/>
          <w:b/>
          <w:bCs/>
          <w:i w:val="0"/>
          <w:iCs w:val="0"/>
          <w:sz w:val="22"/>
          <w:szCs w:val="22"/>
          <w:lang w:val="en-US"/>
        </w:rPr>
        <w:t>EU</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US climate regulations</w:t>
      </w:r>
      <w:r>
        <w:rPr>
          <w:rFonts w:ascii="Times New Roman" w:eastAsia="Times New Roman" w:hAnsi="Times New Roman" w:cs="Times New Roman" w:hint="default"/>
          <w:i w:val="0"/>
          <w:iCs w:val="0"/>
          <w:sz w:val="22"/>
          <w:szCs w:val="22"/>
          <w:lang w:val="en-US"/>
        </w:rPr>
        <w:t xml:space="preserve">, targeting </w:t>
      </w:r>
      <w:r>
        <w:rPr>
          <w:rFonts w:ascii="Times New Roman" w:eastAsia="Times New Roman" w:hAnsi="Times New Roman" w:cs="Times New Roman" w:hint="default"/>
          <w:b/>
          <w:bCs/>
          <w:i w:val="0"/>
          <w:iCs w:val="0"/>
          <w:sz w:val="22"/>
          <w:szCs w:val="22"/>
          <w:lang w:val="en-US"/>
        </w:rPr>
        <w:t>revenue from sustainable products</w:t>
      </w:r>
      <w:r>
        <w:rPr>
          <w:rFonts w:ascii="Times New Roman" w:eastAsia="Times New Roman" w:hAnsi="Times New Roman" w:cs="Times New Roman" w:hint="default"/>
          <w:i w:val="0"/>
          <w:iCs w:val="0"/>
          <w:sz w:val="22"/>
          <w:szCs w:val="22"/>
          <w:lang w:val="en-US"/>
        </w:rPr>
        <w:t xml:space="preserve"> through advanced data analytics, machine learning, and predictive modeling.</w:t>
      </w:r>
    </w:p>
    <w:p w14:paraId="003EFEB6">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Led cross-functional teams </w:t>
      </w:r>
      <w:r>
        <w:rPr>
          <w:rFonts w:ascii="Times New Roman" w:eastAsia="Times New Roman" w:hAnsi="Times New Roman" w:cs="Times New Roman" w:hint="default"/>
          <w:i w:val="0"/>
          <w:iCs w:val="0"/>
          <w:sz w:val="22"/>
          <w:szCs w:val="22"/>
          <w:lang w:val="en-US"/>
        </w:rPr>
        <w:t xml:space="preserve">to incorporate market insights, </w:t>
      </w:r>
      <w:r>
        <w:rPr>
          <w:rFonts w:ascii="Times New Roman" w:eastAsia="Times New Roman" w:hAnsi="Times New Roman" w:cs="Times New Roman" w:hint="default"/>
          <w:b/>
          <w:bCs/>
          <w:i w:val="0"/>
          <w:iCs w:val="0"/>
          <w:sz w:val="22"/>
          <w:szCs w:val="22"/>
          <w:lang w:val="en-US"/>
        </w:rPr>
        <w:t>Generative AI</w:t>
      </w:r>
      <w:r>
        <w:rPr>
          <w:rFonts w:ascii="Times New Roman" w:eastAsia="Times New Roman" w:hAnsi="Times New Roman" w:cs="Times New Roman" w:hint="default"/>
          <w:i w:val="0"/>
          <w:iCs w:val="0"/>
          <w:sz w:val="22"/>
          <w:szCs w:val="22"/>
          <w:lang w:val="en-US"/>
        </w:rPr>
        <w:t xml:space="preserve">, and proprietary analytics into sustainability strategies, driving </w:t>
      </w:r>
      <w:r>
        <w:rPr>
          <w:rFonts w:ascii="Times New Roman" w:eastAsia="Times New Roman" w:hAnsi="Times New Roman" w:cs="Times New Roman" w:hint="default"/>
          <w:b/>
          <w:bCs/>
          <w:i w:val="0"/>
          <w:iCs w:val="0"/>
          <w:sz w:val="22"/>
          <w:szCs w:val="22"/>
          <w:lang w:val="en-US"/>
        </w:rPr>
        <w:t>data-backed decisions</w:t>
      </w:r>
      <w:r>
        <w:rPr>
          <w:rFonts w:ascii="Times New Roman" w:eastAsia="Times New Roman" w:hAnsi="Times New Roman" w:cs="Times New Roman" w:hint="default"/>
          <w:i w:val="0"/>
          <w:iCs w:val="0"/>
          <w:sz w:val="22"/>
          <w:szCs w:val="22"/>
          <w:lang w:val="en-US"/>
        </w:rPr>
        <w:t xml:space="preserve"> that enhanced long-term growth and aligned with corporate sustainability goals.</w:t>
      </w:r>
    </w:p>
    <w:p w14:paraId="2C447254">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Streamlined </w:t>
      </w:r>
      <w:r>
        <w:rPr>
          <w:rFonts w:ascii="Times New Roman" w:eastAsia="Times New Roman" w:hAnsi="Times New Roman" w:cs="Times New Roman" w:hint="default"/>
          <w:b/>
          <w:bCs/>
          <w:i w:val="0"/>
          <w:iCs w:val="0"/>
          <w:sz w:val="22"/>
          <w:szCs w:val="22"/>
          <w:lang w:val="en-US"/>
        </w:rPr>
        <w:t>ESG reporting</w:t>
      </w:r>
      <w:r>
        <w:rPr>
          <w:rFonts w:ascii="Times New Roman" w:eastAsia="Times New Roman" w:hAnsi="Times New Roman" w:cs="Times New Roman" w:hint="default"/>
          <w:i w:val="0"/>
          <w:iCs w:val="0"/>
          <w:sz w:val="22"/>
          <w:szCs w:val="22"/>
          <w:lang w:val="en-US"/>
        </w:rPr>
        <w:t xml:space="preserve"> by </w:t>
      </w:r>
      <w:r>
        <w:rPr>
          <w:rFonts w:ascii="Times New Roman" w:eastAsia="Times New Roman" w:hAnsi="Times New Roman" w:cs="Times New Roman" w:hint="default"/>
          <w:b/>
          <w:bCs/>
          <w:i w:val="0"/>
          <w:iCs w:val="0"/>
          <w:sz w:val="22"/>
          <w:szCs w:val="22"/>
          <w:lang w:val="en-US"/>
        </w:rPr>
        <w:t>developing automated ETL pipelines</w:t>
      </w:r>
      <w:r>
        <w:rPr>
          <w:rFonts w:ascii="Times New Roman" w:eastAsia="Times New Roman" w:hAnsi="Times New Roman" w:cs="Times New Roman" w:hint="default"/>
          <w:i w:val="0"/>
          <w:iCs w:val="0"/>
          <w:sz w:val="22"/>
          <w:szCs w:val="22"/>
          <w:lang w:val="en-US"/>
        </w:rPr>
        <w:t>, integrating them with legacy systems to cut manual reporting tasks, while ensuring full compliance with financial and environmental regulations.</w:t>
      </w:r>
    </w:p>
    <w:p w14:paraId="22E23AD1">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Developed </w:t>
      </w:r>
      <w:r>
        <w:rPr>
          <w:rFonts w:ascii="Times New Roman" w:eastAsia="Times New Roman" w:hAnsi="Times New Roman" w:cs="Times New Roman" w:hint="default"/>
          <w:b/>
          <w:bCs/>
          <w:i w:val="0"/>
          <w:iCs w:val="0"/>
          <w:sz w:val="22"/>
          <w:szCs w:val="22"/>
          <w:lang w:val="en-US"/>
        </w:rPr>
        <w:t>custom machine learning models</w:t>
      </w:r>
      <w:r>
        <w:rPr>
          <w:rFonts w:ascii="Times New Roman" w:eastAsia="Times New Roman" w:hAnsi="Times New Roman" w:cs="Times New Roman" w:hint="default"/>
          <w:i w:val="0"/>
          <w:iCs w:val="0"/>
          <w:sz w:val="22"/>
          <w:szCs w:val="22"/>
          <w:lang w:val="en-US"/>
        </w:rPr>
        <w:t xml:space="preserve"> in </w:t>
      </w:r>
      <w:r>
        <w:rPr>
          <w:rFonts w:ascii="Times New Roman" w:eastAsia="Times New Roman" w:hAnsi="Times New Roman" w:cs="Times New Roman" w:hint="default"/>
          <w:b/>
          <w:bCs/>
          <w:i w:val="0"/>
          <w:iCs w:val="0"/>
          <w:sz w:val="22"/>
          <w:szCs w:val="22"/>
          <w:lang w:val="en-US"/>
        </w:rPr>
        <w:t>Python</w:t>
      </w:r>
      <w:r>
        <w:rPr>
          <w:rFonts w:ascii="Times New Roman" w:eastAsia="Times New Roman" w:hAnsi="Times New Roman" w:cs="Times New Roman" w:hint="default"/>
          <w:i w:val="0"/>
          <w:iCs w:val="0"/>
          <w:sz w:val="22"/>
          <w:szCs w:val="22"/>
          <w:lang w:val="en-US"/>
        </w:rPr>
        <w:t xml:space="preserve"> to quantify the financial impact of ESG metrics, feeding directly into </w:t>
      </w:r>
      <w:r>
        <w:rPr>
          <w:rFonts w:ascii="Times New Roman" w:eastAsia="Times New Roman" w:hAnsi="Times New Roman" w:cs="Times New Roman" w:hint="default"/>
          <w:b/>
          <w:bCs/>
          <w:i w:val="0"/>
          <w:iCs w:val="0"/>
          <w:sz w:val="22"/>
          <w:szCs w:val="22"/>
          <w:lang w:val="en-US"/>
        </w:rPr>
        <w:t>executive decision-making processes</w:t>
      </w:r>
      <w:r>
        <w:rPr>
          <w:rFonts w:ascii="Times New Roman" w:eastAsia="Times New Roman" w:hAnsi="Times New Roman" w:cs="Times New Roman" w:hint="default"/>
          <w:i w:val="0"/>
          <w:iCs w:val="0"/>
          <w:sz w:val="22"/>
          <w:szCs w:val="22"/>
          <w:lang w:val="en-US"/>
        </w:rPr>
        <w:t>, improving reporting accuracy for sustainability-related financial disclosures.</w:t>
      </w:r>
    </w:p>
    <w:p w14:paraId="684D2433">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Automated </w:t>
      </w:r>
      <w:r>
        <w:rPr>
          <w:rFonts w:ascii="Times New Roman" w:eastAsia="Times New Roman" w:hAnsi="Times New Roman" w:cs="Times New Roman" w:hint="default"/>
          <w:b/>
          <w:bCs/>
          <w:i w:val="0"/>
          <w:iCs w:val="0"/>
          <w:sz w:val="22"/>
          <w:szCs w:val="22"/>
          <w:lang w:val="en-US"/>
        </w:rPr>
        <w:t>ESG data processing</w:t>
      </w:r>
      <w:r>
        <w:rPr>
          <w:rFonts w:ascii="Times New Roman" w:eastAsia="Times New Roman" w:hAnsi="Times New Roman" w:cs="Times New Roman" w:hint="default"/>
          <w:i w:val="0"/>
          <w:iCs w:val="0"/>
          <w:sz w:val="22"/>
          <w:szCs w:val="22"/>
          <w:lang w:val="en-US"/>
        </w:rPr>
        <w:t xml:space="preserve"> by designing </w:t>
      </w:r>
      <w:r>
        <w:rPr>
          <w:rFonts w:ascii="Times New Roman" w:eastAsia="Times New Roman" w:hAnsi="Times New Roman" w:cs="Times New Roman" w:hint="default"/>
          <w:b/>
          <w:bCs/>
          <w:i w:val="0"/>
          <w:iCs w:val="0"/>
          <w:sz w:val="22"/>
          <w:szCs w:val="22"/>
          <w:lang w:val="en-US"/>
        </w:rPr>
        <w:t>cloud-based pipelines</w:t>
      </w:r>
      <w:r>
        <w:rPr>
          <w:rFonts w:ascii="Times New Roman" w:eastAsia="Times New Roman" w:hAnsi="Times New Roman" w:cs="Times New Roman" w:hint="default"/>
          <w:i w:val="0"/>
          <w:iCs w:val="0"/>
          <w:sz w:val="22"/>
          <w:szCs w:val="22"/>
          <w:lang w:val="en-US"/>
        </w:rPr>
        <w:t xml:space="preserve"> on </w:t>
      </w:r>
      <w:r>
        <w:rPr>
          <w:rFonts w:ascii="Times New Roman" w:eastAsia="Times New Roman" w:hAnsi="Times New Roman" w:cs="Times New Roman" w:hint="default"/>
          <w:b/>
          <w:bCs/>
          <w:i w:val="0"/>
          <w:iCs w:val="0"/>
          <w:sz w:val="22"/>
          <w:szCs w:val="22"/>
          <w:lang w:val="en-US"/>
        </w:rPr>
        <w:t>AWS Lambda</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Redshift</w:t>
      </w:r>
      <w:r>
        <w:rPr>
          <w:rFonts w:ascii="Times New Roman" w:eastAsia="Times New Roman" w:hAnsi="Times New Roman" w:cs="Times New Roman" w:hint="default"/>
          <w:i w:val="0"/>
          <w:iCs w:val="0"/>
          <w:sz w:val="22"/>
          <w:szCs w:val="22"/>
          <w:lang w:val="en-US"/>
        </w:rPr>
        <w:t>, reducing data latency, delivering real-time insights into environmental and social impacts on corporate performance.</w:t>
      </w:r>
    </w:p>
    <w:p w14:paraId="35520531">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Deployed </w:t>
      </w:r>
      <w:r>
        <w:rPr>
          <w:rFonts w:ascii="Times New Roman" w:eastAsia="Times New Roman" w:hAnsi="Times New Roman" w:cs="Times New Roman" w:hint="default"/>
          <w:b/>
          <w:bCs/>
          <w:i w:val="0"/>
          <w:iCs w:val="0"/>
          <w:sz w:val="22"/>
          <w:szCs w:val="22"/>
          <w:lang w:val="en-US"/>
        </w:rPr>
        <w:t>AI-driven risk assessments</w:t>
      </w:r>
      <w:r>
        <w:rPr>
          <w:rFonts w:ascii="Times New Roman" w:eastAsia="Times New Roman" w:hAnsi="Times New Roman" w:cs="Times New Roman" w:hint="default"/>
          <w:i w:val="0"/>
          <w:iCs w:val="0"/>
          <w:sz w:val="22"/>
          <w:szCs w:val="22"/>
          <w:lang w:val="en-US"/>
        </w:rPr>
        <w:t xml:space="preserve"> using </w:t>
      </w:r>
      <w:r>
        <w:rPr>
          <w:rFonts w:ascii="Times New Roman" w:eastAsia="Times New Roman" w:hAnsi="Times New Roman" w:cs="Times New Roman" w:hint="default"/>
          <w:b/>
          <w:bCs/>
          <w:i w:val="0"/>
          <w:iCs w:val="0"/>
          <w:sz w:val="22"/>
          <w:szCs w:val="22"/>
          <w:lang w:val="en-US"/>
        </w:rPr>
        <w:t>XGBoost</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TensorFlow</w:t>
      </w:r>
      <w:r>
        <w:rPr>
          <w:rFonts w:ascii="Times New Roman" w:eastAsia="Times New Roman" w:hAnsi="Times New Roman" w:cs="Times New Roman" w:hint="default"/>
          <w:i w:val="0"/>
          <w:iCs w:val="0"/>
          <w:sz w:val="22"/>
          <w:szCs w:val="22"/>
          <w:lang w:val="en-US"/>
        </w:rPr>
        <w:t xml:space="preserve"> to forecast </w:t>
      </w:r>
      <w:r>
        <w:rPr>
          <w:rFonts w:ascii="Times New Roman" w:eastAsia="Times New Roman" w:hAnsi="Times New Roman" w:cs="Times New Roman" w:hint="default"/>
          <w:b/>
          <w:bCs/>
          <w:i w:val="0"/>
          <w:iCs w:val="0"/>
          <w:sz w:val="22"/>
          <w:szCs w:val="22"/>
          <w:lang w:val="en-US"/>
        </w:rPr>
        <w:t>carbon emissions</w:t>
      </w:r>
      <w:r>
        <w:rPr>
          <w:rFonts w:ascii="Times New Roman" w:eastAsia="Times New Roman" w:hAnsi="Times New Roman" w:cs="Times New Roman" w:hint="default"/>
          <w:i w:val="0"/>
          <w:iCs w:val="0"/>
          <w:sz w:val="22"/>
          <w:szCs w:val="22"/>
          <w:lang w:val="en-US"/>
        </w:rPr>
        <w:t xml:space="preserve"> and assess the environmental footprint of investments, leading to</w:t>
      </w:r>
      <w:r>
        <w:rPr>
          <w:rFonts w:ascii="Times New Roman" w:eastAsia="Times New Roman" w:hAnsi="Times New Roman" w:cs="Times New Roman" w:hint="default"/>
          <w:b/>
          <w:bCs/>
          <w:i w:val="0"/>
          <w:iCs w:val="0"/>
          <w:sz w:val="22"/>
          <w:szCs w:val="22"/>
          <w:lang w:val="en-US"/>
        </w:rPr>
        <w:t xml:space="preserve"> reduction in carbon intensity</w:t>
      </w:r>
      <w:r>
        <w:rPr>
          <w:rFonts w:ascii="Times New Roman" w:eastAsia="Times New Roman" w:hAnsi="Times New Roman" w:cs="Times New Roman" w:hint="default"/>
          <w:i w:val="0"/>
          <w:iCs w:val="0"/>
          <w:sz w:val="22"/>
          <w:szCs w:val="22"/>
          <w:lang w:val="en-US"/>
        </w:rPr>
        <w:t xml:space="preserve"> across the portfolio.</w:t>
      </w:r>
    </w:p>
    <w:p w14:paraId="723B3B83">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Revamped </w:t>
      </w:r>
      <w:r>
        <w:rPr>
          <w:rFonts w:ascii="Times New Roman" w:eastAsia="Times New Roman" w:hAnsi="Times New Roman" w:cs="Times New Roman" w:hint="default"/>
          <w:b/>
          <w:bCs/>
          <w:i w:val="0"/>
          <w:iCs w:val="0"/>
          <w:sz w:val="22"/>
          <w:szCs w:val="22"/>
          <w:lang w:val="en-US"/>
        </w:rPr>
        <w:t>financial models</w:t>
      </w:r>
      <w:r>
        <w:rPr>
          <w:rFonts w:ascii="Times New Roman" w:eastAsia="Times New Roman" w:hAnsi="Times New Roman" w:cs="Times New Roman" w:hint="default"/>
          <w:i w:val="0"/>
          <w:iCs w:val="0"/>
          <w:sz w:val="22"/>
          <w:szCs w:val="22"/>
          <w:lang w:val="en-US"/>
        </w:rPr>
        <w:t xml:space="preserve"> by integrating real-time </w:t>
      </w:r>
      <w:r>
        <w:rPr>
          <w:rFonts w:ascii="Times New Roman" w:eastAsia="Times New Roman" w:hAnsi="Times New Roman" w:cs="Times New Roman" w:hint="default"/>
          <w:b/>
          <w:bCs/>
          <w:i w:val="0"/>
          <w:iCs w:val="0"/>
          <w:sz w:val="22"/>
          <w:szCs w:val="22"/>
          <w:lang w:val="en-US"/>
        </w:rPr>
        <w:t>sustainability KPIs</w:t>
      </w:r>
      <w:r>
        <w:rPr>
          <w:rFonts w:ascii="Times New Roman" w:eastAsia="Times New Roman" w:hAnsi="Times New Roman" w:cs="Times New Roman" w:hint="default"/>
          <w:i w:val="0"/>
          <w:iCs w:val="0"/>
          <w:sz w:val="22"/>
          <w:szCs w:val="22"/>
          <w:lang w:val="en-US"/>
        </w:rPr>
        <w:t xml:space="preserve">, improving the </w:t>
      </w:r>
      <w:r>
        <w:rPr>
          <w:rFonts w:ascii="Times New Roman" w:eastAsia="Times New Roman" w:hAnsi="Times New Roman" w:cs="Times New Roman" w:hint="default"/>
          <w:b/>
          <w:bCs/>
          <w:i w:val="0"/>
          <w:iCs w:val="0"/>
          <w:sz w:val="22"/>
          <w:szCs w:val="22"/>
          <w:lang w:val="en-US"/>
        </w:rPr>
        <w:t>accuracy of sustainability forecasts</w:t>
      </w:r>
      <w:r>
        <w:rPr>
          <w:rFonts w:ascii="Times New Roman" w:eastAsia="Times New Roman" w:hAnsi="Times New Roman" w:cs="Times New Roman" w:hint="default"/>
          <w:i w:val="0"/>
          <w:iCs w:val="0"/>
          <w:sz w:val="22"/>
          <w:szCs w:val="22"/>
          <w:lang w:val="en-US"/>
        </w:rPr>
        <w:t>, and providing actionable insights to guide investment strategies.</w:t>
      </w:r>
    </w:p>
    <w:p w14:paraId="1A8D2A7C">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Led the creation of an</w:t>
      </w:r>
      <w:r>
        <w:rPr>
          <w:rFonts w:ascii="Times New Roman" w:eastAsia="Times New Roman" w:hAnsi="Times New Roman" w:cs="Times New Roman" w:hint="default"/>
          <w:b/>
          <w:bCs/>
          <w:i w:val="0"/>
          <w:iCs w:val="0"/>
          <w:sz w:val="22"/>
          <w:szCs w:val="22"/>
          <w:lang w:val="en-US"/>
        </w:rPr>
        <w:t xml:space="preserve"> interactive ESG dashboard</w:t>
      </w:r>
      <w:r>
        <w:rPr>
          <w:rFonts w:ascii="Times New Roman" w:eastAsia="Times New Roman" w:hAnsi="Times New Roman" w:cs="Times New Roman" w:hint="default"/>
          <w:i w:val="0"/>
          <w:iCs w:val="0"/>
          <w:sz w:val="22"/>
          <w:szCs w:val="22"/>
          <w:lang w:val="en-US"/>
        </w:rPr>
        <w:t xml:space="preserve"> using </w:t>
      </w:r>
      <w:r>
        <w:rPr>
          <w:rFonts w:ascii="Times New Roman" w:eastAsia="Times New Roman" w:hAnsi="Times New Roman" w:cs="Times New Roman" w:hint="default"/>
          <w:b/>
          <w:bCs/>
          <w:i w:val="0"/>
          <w:iCs w:val="0"/>
          <w:sz w:val="22"/>
          <w:szCs w:val="22"/>
          <w:lang w:val="en-US"/>
        </w:rPr>
        <w:t>Tableau</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Power BI</w:t>
      </w:r>
      <w:r>
        <w:rPr>
          <w:rFonts w:ascii="Times New Roman" w:eastAsia="Times New Roman" w:hAnsi="Times New Roman" w:cs="Times New Roman" w:hint="default"/>
          <w:i w:val="0"/>
          <w:iCs w:val="0"/>
          <w:sz w:val="22"/>
          <w:szCs w:val="22"/>
          <w:lang w:val="en-US"/>
        </w:rPr>
        <w:t>, combining real-time data sources to provide C-suite executives with actionable visualizations that prioritized critical areas for governance and sustainability improvements.</w:t>
      </w:r>
    </w:p>
    <w:p w14:paraId="0D52203B">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Developed </w:t>
      </w:r>
      <w:r>
        <w:rPr>
          <w:rFonts w:ascii="Times New Roman" w:eastAsia="Times New Roman" w:hAnsi="Times New Roman" w:cs="Times New Roman" w:hint="default"/>
          <w:b/>
          <w:bCs/>
          <w:i w:val="0"/>
          <w:iCs w:val="0"/>
          <w:sz w:val="22"/>
          <w:szCs w:val="22"/>
          <w:lang w:val="en-US"/>
        </w:rPr>
        <w:t>machine learning pipelines</w:t>
      </w:r>
      <w:r>
        <w:rPr>
          <w:rFonts w:ascii="Times New Roman" w:eastAsia="Times New Roman" w:hAnsi="Times New Roman" w:cs="Times New Roman" w:hint="default"/>
          <w:i w:val="0"/>
          <w:iCs w:val="0"/>
          <w:sz w:val="22"/>
          <w:szCs w:val="22"/>
          <w:lang w:val="en-US"/>
        </w:rPr>
        <w:t xml:space="preserve"> to predict </w:t>
      </w:r>
      <w:r>
        <w:rPr>
          <w:rFonts w:ascii="Times New Roman" w:eastAsia="Times New Roman" w:hAnsi="Times New Roman" w:cs="Times New Roman" w:hint="default"/>
          <w:b/>
          <w:bCs/>
          <w:i w:val="0"/>
          <w:iCs w:val="0"/>
          <w:sz w:val="22"/>
          <w:szCs w:val="22"/>
          <w:lang w:val="en-US"/>
        </w:rPr>
        <w:t>climate risk</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impact on underwriting models</w:t>
      </w:r>
      <w:r>
        <w:rPr>
          <w:rFonts w:ascii="Times New Roman" w:eastAsia="Times New Roman" w:hAnsi="Times New Roman" w:cs="Times New Roman" w:hint="default"/>
          <w:i w:val="0"/>
          <w:iCs w:val="0"/>
          <w:sz w:val="22"/>
          <w:szCs w:val="22"/>
          <w:lang w:val="en-US"/>
        </w:rPr>
        <w:t>, identifying risks early and mitigating potential losses before the policy renewal period.</w:t>
      </w:r>
    </w:p>
    <w:p w14:paraId="029CC6BF">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Optimized </w:t>
      </w:r>
      <w:r>
        <w:rPr>
          <w:rFonts w:ascii="Times New Roman" w:eastAsia="Times New Roman" w:hAnsi="Times New Roman" w:cs="Times New Roman" w:hint="default"/>
          <w:b/>
          <w:bCs/>
          <w:i w:val="0"/>
          <w:iCs w:val="0"/>
          <w:sz w:val="22"/>
          <w:szCs w:val="22"/>
          <w:lang w:val="en-US"/>
        </w:rPr>
        <w:t>ESG reporting</w:t>
      </w:r>
      <w:r>
        <w:rPr>
          <w:rFonts w:ascii="Times New Roman" w:eastAsia="Times New Roman" w:hAnsi="Times New Roman" w:cs="Times New Roman" w:hint="default"/>
          <w:i w:val="0"/>
          <w:iCs w:val="0"/>
          <w:sz w:val="22"/>
          <w:szCs w:val="22"/>
          <w:lang w:val="en-US"/>
        </w:rPr>
        <w:t xml:space="preserve"> by creating </w:t>
      </w:r>
      <w:r>
        <w:rPr>
          <w:rFonts w:ascii="Times New Roman" w:eastAsia="Times New Roman" w:hAnsi="Times New Roman" w:cs="Times New Roman" w:hint="default"/>
          <w:b/>
          <w:bCs/>
          <w:i w:val="0"/>
          <w:iCs w:val="0"/>
          <w:sz w:val="22"/>
          <w:szCs w:val="22"/>
          <w:lang w:val="en-US"/>
        </w:rPr>
        <w:t>AI-based regulatory scrapers</w:t>
      </w:r>
      <w:r>
        <w:rPr>
          <w:rFonts w:ascii="Times New Roman" w:eastAsia="Times New Roman" w:hAnsi="Times New Roman" w:cs="Times New Roman" w:hint="default"/>
          <w:i w:val="0"/>
          <w:iCs w:val="0"/>
          <w:sz w:val="22"/>
          <w:szCs w:val="22"/>
          <w:lang w:val="en-US"/>
        </w:rPr>
        <w:t xml:space="preserve"> to automate compliance checks, reducing manual oversight and ensuring seamless real-time adjustments to evolving EU Taxonomy and </w:t>
      </w:r>
      <w:r>
        <w:rPr>
          <w:rFonts w:ascii="Times New Roman" w:eastAsia="Times New Roman" w:hAnsi="Times New Roman" w:cs="Times New Roman" w:hint="default"/>
          <w:b/>
          <w:bCs/>
          <w:i w:val="0"/>
          <w:iCs w:val="0"/>
          <w:sz w:val="22"/>
          <w:szCs w:val="22"/>
          <w:lang w:val="en-US"/>
        </w:rPr>
        <w:t>SFDR</w:t>
      </w:r>
      <w:r>
        <w:rPr>
          <w:rFonts w:ascii="Times New Roman" w:eastAsia="Times New Roman" w:hAnsi="Times New Roman" w:cs="Times New Roman" w:hint="default"/>
          <w:i w:val="0"/>
          <w:iCs w:val="0"/>
          <w:sz w:val="22"/>
          <w:szCs w:val="22"/>
          <w:lang w:val="en-US"/>
        </w:rPr>
        <w:t xml:space="preserve"> regulations.</w:t>
      </w:r>
    </w:p>
    <w:p w14:paraId="25055574">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Implemented </w:t>
      </w:r>
      <w:r>
        <w:rPr>
          <w:rFonts w:ascii="Times New Roman" w:eastAsia="Times New Roman" w:hAnsi="Times New Roman" w:cs="Times New Roman" w:hint="default"/>
          <w:b/>
          <w:bCs/>
          <w:i w:val="0"/>
          <w:iCs w:val="0"/>
          <w:sz w:val="22"/>
          <w:szCs w:val="22"/>
          <w:lang w:val="en-US"/>
        </w:rPr>
        <w:t>Natural Language Processing (NLP)</w:t>
      </w:r>
      <w:r>
        <w:rPr>
          <w:rFonts w:ascii="Times New Roman" w:eastAsia="Times New Roman" w:hAnsi="Times New Roman" w:cs="Times New Roman" w:hint="default"/>
          <w:i w:val="0"/>
          <w:iCs w:val="0"/>
          <w:sz w:val="22"/>
          <w:szCs w:val="22"/>
          <w:lang w:val="en-US"/>
        </w:rPr>
        <w:t xml:space="preserve"> to analyze large volumes of regulatory documents, extracting actionable insights for compliance strategy in real-time, reducing analysis time.</w:t>
      </w:r>
    </w:p>
    <w:p w14:paraId="5BEC829A">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Architected </w:t>
      </w:r>
      <w:r>
        <w:rPr>
          <w:rFonts w:ascii="Times New Roman" w:eastAsia="Times New Roman" w:hAnsi="Times New Roman" w:cs="Times New Roman" w:hint="default"/>
          <w:b/>
          <w:bCs/>
          <w:i w:val="0"/>
          <w:iCs w:val="0"/>
          <w:sz w:val="22"/>
          <w:szCs w:val="22"/>
          <w:lang w:val="en-US"/>
        </w:rPr>
        <w:t>predictive models</w:t>
      </w:r>
      <w:r>
        <w:rPr>
          <w:rFonts w:ascii="Times New Roman" w:eastAsia="Times New Roman" w:hAnsi="Times New Roman" w:cs="Times New Roman" w:hint="default"/>
          <w:i w:val="0"/>
          <w:iCs w:val="0"/>
          <w:sz w:val="22"/>
          <w:szCs w:val="22"/>
          <w:lang w:val="en-US"/>
        </w:rPr>
        <w:t xml:space="preserve"> to forecast loan repayment behavior under </w:t>
      </w:r>
      <w:r>
        <w:rPr>
          <w:rFonts w:ascii="Times New Roman" w:eastAsia="Times New Roman" w:hAnsi="Times New Roman" w:cs="Times New Roman" w:hint="default"/>
          <w:b/>
          <w:bCs/>
          <w:i w:val="0"/>
          <w:iCs w:val="0"/>
          <w:sz w:val="22"/>
          <w:szCs w:val="22"/>
          <w:lang w:val="en-US"/>
        </w:rPr>
        <w:t>climate risk scenarios</w:t>
      </w:r>
      <w:r>
        <w:rPr>
          <w:rFonts w:ascii="Times New Roman" w:eastAsia="Times New Roman" w:hAnsi="Times New Roman" w:cs="Times New Roman" w:hint="default"/>
          <w:i w:val="0"/>
          <w:iCs w:val="0"/>
          <w:sz w:val="22"/>
          <w:szCs w:val="22"/>
          <w:lang w:val="en-US"/>
        </w:rPr>
        <w:t xml:space="preserve">, providing critical insights for </w:t>
      </w:r>
      <w:r>
        <w:rPr>
          <w:rFonts w:ascii="Times New Roman" w:eastAsia="Times New Roman" w:hAnsi="Times New Roman" w:cs="Times New Roman" w:hint="default"/>
          <w:b/>
          <w:bCs/>
          <w:i w:val="0"/>
          <w:iCs w:val="0"/>
          <w:sz w:val="22"/>
          <w:szCs w:val="22"/>
          <w:lang w:val="en-US"/>
        </w:rPr>
        <w:t>credit risk management</w:t>
      </w:r>
      <w:r>
        <w:rPr>
          <w:rFonts w:ascii="Times New Roman" w:eastAsia="Times New Roman" w:hAnsi="Times New Roman" w:cs="Times New Roman" w:hint="default"/>
          <w:i w:val="0"/>
          <w:iCs w:val="0"/>
          <w:sz w:val="22"/>
          <w:szCs w:val="22"/>
          <w:lang w:val="en-US"/>
        </w:rPr>
        <w:t xml:space="preserve">, and influencing Zurich's </w:t>
      </w:r>
      <w:r>
        <w:rPr>
          <w:rFonts w:ascii="Times New Roman" w:eastAsia="Times New Roman" w:hAnsi="Times New Roman" w:cs="Times New Roman" w:hint="default"/>
          <w:b/>
          <w:bCs/>
          <w:i w:val="0"/>
          <w:iCs w:val="0"/>
          <w:sz w:val="22"/>
          <w:szCs w:val="22"/>
          <w:lang w:val="en-US"/>
        </w:rPr>
        <w:t>investment and lending strategies</w:t>
      </w:r>
      <w:r>
        <w:rPr>
          <w:rFonts w:ascii="Times New Roman" w:eastAsia="Times New Roman" w:hAnsi="Times New Roman" w:cs="Times New Roman" w:hint="default"/>
          <w:i w:val="0"/>
          <w:iCs w:val="0"/>
          <w:sz w:val="22"/>
          <w:szCs w:val="22"/>
          <w:lang w:val="en-US"/>
        </w:rPr>
        <w:t>.</w:t>
      </w:r>
    </w:p>
    <w:p w14:paraId="75DE8611">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Built and deployed </w:t>
      </w:r>
      <w:r>
        <w:rPr>
          <w:rFonts w:ascii="Times New Roman" w:eastAsia="Times New Roman" w:hAnsi="Times New Roman" w:cs="Times New Roman" w:hint="default"/>
          <w:b/>
          <w:bCs/>
          <w:i w:val="0"/>
          <w:iCs w:val="0"/>
          <w:sz w:val="22"/>
          <w:szCs w:val="22"/>
          <w:lang w:val="en-US"/>
        </w:rPr>
        <w:t>machine learning models</w:t>
      </w:r>
      <w:r>
        <w:rPr>
          <w:rFonts w:ascii="Times New Roman" w:eastAsia="Times New Roman" w:hAnsi="Times New Roman" w:cs="Times New Roman" w:hint="default"/>
          <w:i w:val="0"/>
          <w:iCs w:val="0"/>
          <w:sz w:val="22"/>
          <w:szCs w:val="22"/>
          <w:lang w:val="en-US"/>
        </w:rPr>
        <w:t xml:space="preserve"> to optimize Zurich's </w:t>
      </w:r>
      <w:r>
        <w:rPr>
          <w:rFonts w:ascii="Times New Roman" w:eastAsia="Times New Roman" w:hAnsi="Times New Roman" w:cs="Times New Roman" w:hint="default"/>
          <w:b/>
          <w:bCs/>
          <w:i w:val="0"/>
          <w:iCs w:val="0"/>
          <w:sz w:val="22"/>
          <w:szCs w:val="22"/>
          <w:lang w:val="en-US"/>
        </w:rPr>
        <w:t>sustainable investments</w:t>
      </w:r>
      <w:r>
        <w:rPr>
          <w:rFonts w:ascii="Times New Roman" w:eastAsia="Times New Roman" w:hAnsi="Times New Roman" w:cs="Times New Roman" w:hint="default"/>
          <w:i w:val="0"/>
          <w:iCs w:val="0"/>
          <w:sz w:val="22"/>
          <w:szCs w:val="22"/>
          <w:lang w:val="en-US"/>
        </w:rPr>
        <w:t xml:space="preserve">, using </w:t>
      </w:r>
      <w:r>
        <w:rPr>
          <w:rFonts w:ascii="Times New Roman" w:eastAsia="Times New Roman" w:hAnsi="Times New Roman" w:cs="Times New Roman" w:hint="default"/>
          <w:b/>
          <w:bCs/>
          <w:i w:val="0"/>
          <w:iCs w:val="0"/>
          <w:sz w:val="22"/>
          <w:szCs w:val="22"/>
          <w:lang w:val="en-US"/>
        </w:rPr>
        <w:t>Random Forests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XGBoost</w:t>
      </w:r>
      <w:r>
        <w:rPr>
          <w:rFonts w:ascii="Times New Roman" w:eastAsia="Times New Roman" w:hAnsi="Times New Roman" w:cs="Times New Roman" w:hint="default"/>
          <w:i w:val="0"/>
          <w:iCs w:val="0"/>
          <w:sz w:val="22"/>
          <w:szCs w:val="22"/>
          <w:lang w:val="en-US"/>
        </w:rPr>
        <w:t xml:space="preserve"> to enhance </w:t>
      </w:r>
      <w:r>
        <w:rPr>
          <w:rFonts w:ascii="Times New Roman" w:eastAsia="Times New Roman" w:hAnsi="Times New Roman" w:cs="Times New Roman" w:hint="default"/>
          <w:b/>
          <w:bCs/>
          <w:i w:val="0"/>
          <w:iCs w:val="0"/>
          <w:sz w:val="22"/>
          <w:szCs w:val="22"/>
          <w:lang w:val="en-US"/>
        </w:rPr>
        <w:t>asset return predictions</w:t>
      </w:r>
      <w:r>
        <w:rPr>
          <w:rFonts w:ascii="Times New Roman" w:eastAsia="Times New Roman" w:hAnsi="Times New Roman" w:cs="Times New Roman" w:hint="default"/>
          <w:i w:val="0"/>
          <w:iCs w:val="0"/>
          <w:sz w:val="22"/>
          <w:szCs w:val="22"/>
          <w:lang w:val="en-US"/>
        </w:rPr>
        <w:t xml:space="preserve"> and deliver </w:t>
      </w:r>
      <w:r>
        <w:rPr>
          <w:rFonts w:ascii="Times New Roman" w:eastAsia="Times New Roman" w:hAnsi="Times New Roman" w:cs="Times New Roman" w:hint="default"/>
          <w:b/>
          <w:bCs/>
          <w:i w:val="0"/>
          <w:iCs w:val="0"/>
          <w:sz w:val="22"/>
          <w:szCs w:val="22"/>
          <w:lang w:val="en-US"/>
        </w:rPr>
        <w:t>better ROI on green bonds</w:t>
      </w:r>
      <w:r>
        <w:rPr>
          <w:rFonts w:ascii="Times New Roman" w:eastAsia="Times New Roman" w:hAnsi="Times New Roman" w:cs="Times New Roman" w:hint="default"/>
          <w:i w:val="0"/>
          <w:iCs w:val="0"/>
          <w:sz w:val="22"/>
          <w:szCs w:val="22"/>
          <w:lang w:val="en-US"/>
        </w:rPr>
        <w:t xml:space="preserve"> and sustainability-focused portfolios.</w:t>
      </w:r>
    </w:p>
    <w:p w14:paraId="2CB66E7B">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Pioneered the </w:t>
      </w:r>
      <w:r>
        <w:rPr>
          <w:rFonts w:ascii="Times New Roman" w:eastAsia="Times New Roman" w:hAnsi="Times New Roman" w:cs="Times New Roman" w:hint="default"/>
          <w:b/>
          <w:bCs/>
          <w:i w:val="0"/>
          <w:iCs w:val="0"/>
          <w:sz w:val="22"/>
          <w:szCs w:val="22"/>
          <w:lang w:val="en-US"/>
        </w:rPr>
        <w:t>use of Generative AI</w:t>
      </w:r>
      <w:r>
        <w:rPr>
          <w:rFonts w:ascii="Times New Roman" w:eastAsia="Times New Roman" w:hAnsi="Times New Roman" w:cs="Times New Roman" w:hint="default"/>
          <w:i w:val="0"/>
          <w:iCs w:val="0"/>
          <w:sz w:val="22"/>
          <w:szCs w:val="22"/>
          <w:lang w:val="en-US"/>
        </w:rPr>
        <w:t xml:space="preserve"> to simulate </w:t>
      </w:r>
      <w:r>
        <w:rPr>
          <w:rFonts w:ascii="Times New Roman" w:eastAsia="Times New Roman" w:hAnsi="Times New Roman" w:cs="Times New Roman" w:hint="default"/>
          <w:b/>
          <w:bCs/>
          <w:i w:val="0"/>
          <w:iCs w:val="0"/>
          <w:sz w:val="22"/>
          <w:szCs w:val="22"/>
          <w:lang w:val="en-US"/>
        </w:rPr>
        <w:t>market volatility</w:t>
      </w:r>
      <w:r>
        <w:rPr>
          <w:rFonts w:ascii="Times New Roman" w:eastAsia="Times New Roman" w:hAnsi="Times New Roman" w:cs="Times New Roman" w:hint="default"/>
          <w:i w:val="0"/>
          <w:iCs w:val="0"/>
          <w:sz w:val="22"/>
          <w:szCs w:val="22"/>
          <w:lang w:val="en-US"/>
        </w:rPr>
        <w:t xml:space="preserve"> under ESG frameworks, improving Zurich’s response to regulatory changes and future-proofing the investment strategy.</w:t>
      </w:r>
    </w:p>
    <w:p w14:paraId="7E883B4C">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Collaborated with executive teams </w:t>
      </w:r>
      <w:r>
        <w:rPr>
          <w:rFonts w:ascii="Times New Roman" w:eastAsia="Times New Roman" w:hAnsi="Times New Roman" w:cs="Times New Roman" w:hint="default"/>
          <w:i w:val="0"/>
          <w:iCs w:val="0"/>
          <w:sz w:val="22"/>
          <w:szCs w:val="22"/>
          <w:lang w:val="en-US"/>
        </w:rPr>
        <w:t xml:space="preserve">and </w:t>
      </w:r>
      <w:r>
        <w:rPr>
          <w:rFonts w:ascii="Times New Roman" w:eastAsia="Times New Roman" w:hAnsi="Times New Roman" w:cs="Times New Roman" w:hint="default"/>
          <w:b/>
          <w:bCs/>
          <w:i w:val="0"/>
          <w:iCs w:val="0"/>
          <w:sz w:val="22"/>
          <w:szCs w:val="22"/>
          <w:lang w:val="en-US"/>
        </w:rPr>
        <w:t>external stakeholders</w:t>
      </w:r>
      <w:r>
        <w:rPr>
          <w:rFonts w:ascii="Times New Roman" w:eastAsia="Times New Roman" w:hAnsi="Times New Roman" w:cs="Times New Roman" w:hint="default"/>
          <w:i w:val="0"/>
          <w:iCs w:val="0"/>
          <w:sz w:val="22"/>
          <w:szCs w:val="22"/>
          <w:lang w:val="en-US"/>
        </w:rPr>
        <w:t xml:space="preserve"> to align </w:t>
      </w:r>
      <w:r>
        <w:rPr>
          <w:rFonts w:ascii="Times New Roman" w:eastAsia="Times New Roman" w:hAnsi="Times New Roman" w:cs="Times New Roman" w:hint="default"/>
          <w:b/>
          <w:bCs/>
          <w:i w:val="0"/>
          <w:iCs w:val="0"/>
          <w:sz w:val="22"/>
          <w:szCs w:val="22"/>
          <w:lang w:val="en-US"/>
        </w:rPr>
        <w:t>sustainability objectives</w:t>
      </w:r>
      <w:r>
        <w:rPr>
          <w:rFonts w:ascii="Times New Roman" w:eastAsia="Times New Roman" w:hAnsi="Times New Roman" w:cs="Times New Roman" w:hint="default"/>
          <w:i w:val="0"/>
          <w:iCs w:val="0"/>
          <w:sz w:val="22"/>
          <w:szCs w:val="22"/>
          <w:lang w:val="en-US"/>
        </w:rPr>
        <w:t xml:space="preserve"> with Zurich's </w:t>
      </w:r>
      <w:r>
        <w:rPr>
          <w:rFonts w:ascii="Times New Roman" w:eastAsia="Times New Roman" w:hAnsi="Times New Roman" w:cs="Times New Roman" w:hint="default"/>
          <w:b/>
          <w:bCs/>
          <w:i w:val="0"/>
          <w:iCs w:val="0"/>
          <w:sz w:val="22"/>
          <w:szCs w:val="22"/>
          <w:lang w:val="en-US"/>
        </w:rPr>
        <w:t>corporate strategies</w:t>
      </w:r>
      <w:r>
        <w:rPr>
          <w:rFonts w:ascii="Times New Roman" w:eastAsia="Times New Roman" w:hAnsi="Times New Roman" w:cs="Times New Roman" w:hint="default"/>
          <w:i w:val="0"/>
          <w:iCs w:val="0"/>
          <w:sz w:val="22"/>
          <w:szCs w:val="22"/>
          <w:lang w:val="en-US"/>
        </w:rPr>
        <w:t xml:space="preserve">, advancing Zurich’s position as a leader in </w:t>
      </w:r>
      <w:r>
        <w:rPr>
          <w:rFonts w:ascii="Times New Roman" w:eastAsia="Times New Roman" w:hAnsi="Times New Roman" w:cs="Times New Roman" w:hint="default"/>
          <w:b/>
          <w:bCs/>
          <w:i w:val="0"/>
          <w:iCs w:val="0"/>
          <w:sz w:val="22"/>
          <w:szCs w:val="22"/>
          <w:lang w:val="en-US"/>
        </w:rPr>
        <w:t>sustainable finance</w:t>
      </w:r>
      <w:r>
        <w:rPr>
          <w:rFonts w:ascii="Times New Roman" w:eastAsia="Times New Roman" w:hAnsi="Times New Roman" w:cs="Times New Roman" w:hint="default"/>
          <w:i w:val="0"/>
          <w:iCs w:val="0"/>
          <w:sz w:val="22"/>
          <w:szCs w:val="22"/>
          <w:lang w:val="en-US"/>
        </w:rPr>
        <w:t>.</w:t>
      </w:r>
    </w:p>
    <w:p w14:paraId="644EB35E">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Led the design and development of </w:t>
      </w:r>
      <w:r>
        <w:rPr>
          <w:rFonts w:ascii="Times New Roman" w:eastAsia="Times New Roman" w:hAnsi="Times New Roman" w:cs="Times New Roman" w:hint="default"/>
          <w:b/>
          <w:bCs/>
          <w:i w:val="0"/>
          <w:iCs w:val="0"/>
          <w:sz w:val="22"/>
          <w:szCs w:val="22"/>
          <w:lang w:val="en-US"/>
        </w:rPr>
        <w:t>automated compliance workflows</w:t>
      </w:r>
      <w:r>
        <w:rPr>
          <w:rFonts w:ascii="Times New Roman" w:eastAsia="Times New Roman" w:hAnsi="Times New Roman" w:cs="Times New Roman" w:hint="default"/>
          <w:i w:val="0"/>
          <w:iCs w:val="0"/>
          <w:sz w:val="22"/>
          <w:szCs w:val="22"/>
          <w:lang w:val="en-US"/>
        </w:rPr>
        <w:t xml:space="preserve"> using </w:t>
      </w:r>
      <w:r>
        <w:rPr>
          <w:rFonts w:ascii="Times New Roman" w:eastAsia="Times New Roman" w:hAnsi="Times New Roman" w:cs="Times New Roman" w:hint="default"/>
          <w:b/>
          <w:bCs/>
          <w:i w:val="0"/>
          <w:iCs w:val="0"/>
          <w:sz w:val="22"/>
          <w:szCs w:val="22"/>
          <w:lang w:val="en-US"/>
        </w:rPr>
        <w:t>Python</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SQL</w:t>
      </w:r>
      <w:r>
        <w:rPr>
          <w:rFonts w:ascii="Times New Roman" w:eastAsia="Times New Roman" w:hAnsi="Times New Roman" w:cs="Times New Roman" w:hint="default"/>
          <w:i w:val="0"/>
          <w:iCs w:val="0"/>
          <w:sz w:val="22"/>
          <w:szCs w:val="22"/>
          <w:lang w:val="en-US"/>
        </w:rPr>
        <w:t>, cutting regulatory report generation time and enabling faster regulatory filing.</w:t>
      </w:r>
    </w:p>
    <w:p w14:paraId="494D9570">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Monitored inference latency and model health using custom logging and alerting scripts built with </w:t>
      </w:r>
      <w:r>
        <w:rPr>
          <w:rFonts w:ascii="Times New Roman" w:eastAsia="Times New Roman" w:hAnsi="Times New Roman" w:cs="Times New Roman" w:hint="default"/>
          <w:b/>
          <w:bCs/>
          <w:i w:val="0"/>
          <w:iCs w:val="0"/>
          <w:sz w:val="22"/>
          <w:szCs w:val="22"/>
          <w:lang w:val="en-US"/>
        </w:rPr>
        <w:t>CloudWatch</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Prometheus</w:t>
      </w:r>
      <w:r>
        <w:rPr>
          <w:rFonts w:ascii="Times New Roman" w:eastAsia="Times New Roman" w:hAnsi="Times New Roman" w:cs="Times New Roman" w:hint="default"/>
          <w:i w:val="0"/>
          <w:iCs w:val="0"/>
          <w:sz w:val="22"/>
          <w:szCs w:val="22"/>
          <w:lang w:val="en-US"/>
        </w:rPr>
        <w:t>.</w:t>
      </w:r>
    </w:p>
    <w:p w14:paraId="21F11AE9">
      <w:pPr>
        <w:pStyle w:val="NormalWeb"/>
        <w:widowControl/>
        <w:numPr>
          <w:ilvl w:val="0"/>
          <w:numId w:val="4"/>
        </w:numPr>
        <w:spacing w:before="0" w:beforeAutospacing="1" w:after="0" w:afterAutospacing="1" w:line="240" w:lineRule="auto"/>
        <w:ind w:left="560" w:hanging="360" w:leftChars="0" w:firstLineChars="0"/>
        <w:contextualSpacing/>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val="0"/>
          <w:bCs w:val="0"/>
          <w:i w:val="0"/>
          <w:iCs w:val="0"/>
          <w:sz w:val="22"/>
          <w:szCs w:val="22"/>
          <w:lang w:val="en-US"/>
        </w:rPr>
        <w:t xml:space="preserve">Championed the </w:t>
      </w:r>
      <w:r>
        <w:rPr>
          <w:rFonts w:ascii="Times New Roman" w:eastAsia="Times New Roman" w:hAnsi="Times New Roman" w:cs="Times New Roman" w:hint="default"/>
          <w:b/>
          <w:bCs/>
          <w:i w:val="0"/>
          <w:iCs w:val="0"/>
          <w:sz w:val="22"/>
          <w:szCs w:val="22"/>
          <w:lang w:val="en-US"/>
        </w:rPr>
        <w:t>integration of ESG metrics</w:t>
      </w:r>
      <w:r>
        <w:rPr>
          <w:rFonts w:ascii="Times New Roman" w:eastAsia="Times New Roman" w:hAnsi="Times New Roman" w:cs="Times New Roman" w:hint="default"/>
          <w:i w:val="0"/>
          <w:iCs w:val="0"/>
          <w:sz w:val="22"/>
          <w:szCs w:val="22"/>
          <w:lang w:val="en-US"/>
        </w:rPr>
        <w:t xml:space="preserve"> into Zurich's financial models, leveraging </w:t>
      </w:r>
      <w:r>
        <w:rPr>
          <w:rFonts w:ascii="Times New Roman" w:eastAsia="Times New Roman" w:hAnsi="Times New Roman" w:cs="Times New Roman" w:hint="default"/>
          <w:b/>
          <w:bCs/>
          <w:i w:val="0"/>
          <w:iCs w:val="0"/>
          <w:sz w:val="22"/>
          <w:szCs w:val="22"/>
          <w:lang w:val="en-US"/>
        </w:rPr>
        <w:t>ARIMA</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time-series forecasting</w:t>
      </w:r>
      <w:r>
        <w:rPr>
          <w:rFonts w:ascii="Times New Roman" w:eastAsia="Times New Roman" w:hAnsi="Times New Roman" w:cs="Times New Roman" w:hint="default"/>
          <w:i w:val="0"/>
          <w:iCs w:val="0"/>
          <w:sz w:val="22"/>
          <w:szCs w:val="22"/>
          <w:lang w:val="en-US"/>
        </w:rPr>
        <w:t xml:space="preserve"> to assess the long-term impacts of sustainability on future revenues and liabilities.</w:t>
      </w:r>
    </w:p>
    <w:p w14:paraId="7F115B89">
      <w:pPr>
        <w:keepNext w:val="0"/>
        <w:keepLines w:val="0"/>
        <w:widowControl/>
        <w:suppressLineNumbers w:val="0"/>
        <w:spacing w:before="106" w:beforeLines="44" w:beforeAutospacing="0" w:after="0" w:afterAutospacing="1" w:line="256" w:lineRule="auto"/>
        <w:ind w:left="0" w:right="0"/>
        <w:jc w:val="both"/>
        <w:rPr>
          <w:rFonts w:ascii="Times New Roman" w:eastAsia="Calibri" w:hAnsi="Times New Roman" w:cs="Times New Roman" w:hint="default"/>
          <w:i w:val="0"/>
          <w:iCs w:val="0"/>
          <w:kern w:val="0"/>
          <w:sz w:val="22"/>
          <w:szCs w:val="22"/>
          <w:lang w:val="en-US" w:eastAsia="zh-CN" w:bidi="ar"/>
        </w:rPr>
      </w:pPr>
      <w:r>
        <w:rPr>
          <w:rFonts w:ascii="Times New Roman" w:eastAsia="Times New Roman" w:hAnsi="Times New Roman" w:cs="Times New Roman" w:hint="default"/>
          <w:b/>
          <w:bCs/>
          <w:i w:val="0"/>
          <w:iCs w:val="0"/>
          <w:kern w:val="0"/>
          <w:sz w:val="22"/>
          <w:szCs w:val="22"/>
          <w:lang w:val="en-US" w:eastAsia="zh-CN" w:bidi="ar"/>
        </w:rPr>
        <w:t>Environment:</w:t>
      </w:r>
      <w:r>
        <w:rPr>
          <w:rFonts w:ascii="Times New Roman" w:eastAsia="Times New Roman" w:hAnsi="Times New Roman" w:cs="Times New Roman" w:hint="default"/>
          <w:i w:val="0"/>
          <w:iCs w:val="0"/>
          <w:kern w:val="0"/>
          <w:sz w:val="22"/>
          <w:szCs w:val="22"/>
          <w:lang w:val="en-US" w:eastAsia="zh-CN" w:bidi="ar"/>
        </w:rPr>
        <w:t xml:space="preserve"> </w:t>
      </w:r>
      <w:r>
        <w:rPr>
          <w:rFonts w:ascii="Times New Roman" w:eastAsia="Calibri" w:hAnsi="Times New Roman" w:cs="Times New Roman" w:hint="default"/>
          <w:i w:val="0"/>
          <w:iCs w:val="0"/>
          <w:kern w:val="0"/>
          <w:sz w:val="22"/>
          <w:szCs w:val="22"/>
          <w:lang w:val="en-US" w:eastAsia="zh-CN" w:bidi="ar"/>
        </w:rPr>
        <w:t xml:space="preserve">Python, SQL, </w:t>
      </w:r>
      <w:r>
        <w:rPr>
          <w:rStyle w:val="Strong"/>
          <w:rFonts w:ascii="Times New Roman" w:eastAsia="Calibri" w:hAnsi="Times New Roman" w:cs="Times New Roman" w:hint="default"/>
          <w:b w:val="0"/>
          <w:bCs/>
          <w:i w:val="0"/>
          <w:iCs w:val="0"/>
          <w:kern w:val="0"/>
          <w:sz w:val="22"/>
          <w:szCs w:val="22"/>
          <w:lang w:val="en-US" w:eastAsia="zh-CN" w:bidi="ar"/>
        </w:rPr>
        <w:t>Flask</w:t>
      </w:r>
      <w:r>
        <w:rPr>
          <w:rFonts w:ascii="Times New Roman" w:eastAsia="Calibri" w:hAnsi="Times New Roman" w:cs="Times New Roman" w:hint="default"/>
          <w:b/>
          <w:bCs w:val="0"/>
          <w:i w:val="0"/>
          <w:iCs w:val="0"/>
          <w:kern w:val="0"/>
          <w:sz w:val="22"/>
          <w:szCs w:val="22"/>
          <w:lang w:val="en-US" w:eastAsia="zh-CN" w:bidi="ar"/>
        </w:rPr>
        <w:t xml:space="preserve">, </w:t>
      </w:r>
      <w:r>
        <w:rPr>
          <w:rStyle w:val="Strong"/>
          <w:rFonts w:ascii="Times New Roman" w:eastAsia="Calibri" w:hAnsi="Times New Roman" w:cs="Times New Roman" w:hint="default"/>
          <w:b w:val="0"/>
          <w:bCs/>
          <w:i w:val="0"/>
          <w:iCs w:val="0"/>
          <w:kern w:val="0"/>
          <w:sz w:val="22"/>
          <w:szCs w:val="22"/>
          <w:lang w:val="en-US" w:eastAsia="zh-CN" w:bidi="ar"/>
        </w:rPr>
        <w:t>Generative AI</w:t>
      </w:r>
      <w:r>
        <w:rPr>
          <w:rFonts w:ascii="Times New Roman" w:eastAsia="Calibri" w:hAnsi="Times New Roman" w:cs="Times New Roman" w:hint="default"/>
          <w:b/>
          <w:bCs w:val="0"/>
          <w:i w:val="0"/>
          <w:iCs w:val="0"/>
          <w:kern w:val="0"/>
          <w:sz w:val="22"/>
          <w:szCs w:val="22"/>
          <w:lang w:val="en-US" w:eastAsia="zh-CN" w:bidi="ar"/>
        </w:rPr>
        <w:t>,</w:t>
      </w:r>
      <w:r>
        <w:rPr>
          <w:rFonts w:ascii="Times New Roman" w:eastAsia="Calibri" w:hAnsi="Times New Roman" w:cs="Times New Roman" w:hint="default"/>
          <w:i w:val="0"/>
          <w:iCs w:val="0"/>
          <w:kern w:val="0"/>
          <w:sz w:val="22"/>
          <w:szCs w:val="22"/>
          <w:lang w:val="en-US" w:eastAsia="zh-CN" w:bidi="ar"/>
        </w:rPr>
        <w:t xml:space="preserve"> </w:t>
      </w:r>
      <w:r>
        <w:rPr>
          <w:rStyle w:val="Strong"/>
          <w:rFonts w:ascii="Times New Roman" w:eastAsia="Calibri" w:hAnsi="Times New Roman" w:cs="Times New Roman" w:hint="default"/>
          <w:b w:val="0"/>
          <w:bCs/>
          <w:i w:val="0"/>
          <w:iCs w:val="0"/>
          <w:kern w:val="0"/>
          <w:sz w:val="22"/>
          <w:szCs w:val="22"/>
          <w:lang w:val="en-US" w:eastAsia="zh-CN" w:bidi="ar"/>
        </w:rPr>
        <w:t>AWS Lambda</w:t>
      </w:r>
      <w:r>
        <w:rPr>
          <w:rFonts w:ascii="Times New Roman" w:eastAsia="Calibri" w:hAnsi="Times New Roman" w:cs="Times New Roman" w:hint="default"/>
          <w:b/>
          <w:bCs w:val="0"/>
          <w:i w:val="0"/>
          <w:iCs w:val="0"/>
          <w:kern w:val="0"/>
          <w:sz w:val="22"/>
          <w:szCs w:val="22"/>
          <w:lang w:val="en-US" w:eastAsia="zh-CN" w:bidi="ar"/>
        </w:rPr>
        <w:t xml:space="preserve">, </w:t>
      </w:r>
      <w:r>
        <w:rPr>
          <w:rStyle w:val="Strong"/>
          <w:rFonts w:ascii="Times New Roman" w:eastAsia="Calibri" w:hAnsi="Times New Roman" w:cs="Times New Roman" w:hint="default"/>
          <w:b w:val="0"/>
          <w:bCs/>
          <w:i w:val="0"/>
          <w:iCs w:val="0"/>
          <w:kern w:val="0"/>
          <w:sz w:val="22"/>
          <w:szCs w:val="22"/>
          <w:lang w:val="en-US" w:eastAsia="zh-CN" w:bidi="ar"/>
        </w:rPr>
        <w:t>Redshift</w:t>
      </w:r>
      <w:r>
        <w:rPr>
          <w:rFonts w:ascii="Times New Roman" w:eastAsia="Calibri" w:hAnsi="Times New Roman" w:cs="Times New Roman" w:hint="default"/>
          <w:b/>
          <w:bCs w:val="0"/>
          <w:i w:val="0"/>
          <w:iCs w:val="0"/>
          <w:kern w:val="0"/>
          <w:sz w:val="22"/>
          <w:szCs w:val="22"/>
          <w:lang w:val="en-US" w:eastAsia="zh-CN" w:bidi="ar"/>
        </w:rPr>
        <w:t>,</w:t>
      </w:r>
      <w:r>
        <w:rPr>
          <w:rFonts w:ascii="Times New Roman" w:eastAsia="Calibri" w:hAnsi="Times New Roman" w:cs="Times New Roman" w:hint="default"/>
          <w:i w:val="0"/>
          <w:iCs w:val="0"/>
          <w:kern w:val="0"/>
          <w:sz w:val="22"/>
          <w:szCs w:val="22"/>
          <w:lang w:val="en-US" w:eastAsia="zh-CN" w:bidi="ar"/>
        </w:rPr>
        <w:t xml:space="preserve"> S3, Docker</w:t>
      </w:r>
      <w:r>
        <w:rPr>
          <w:rFonts w:ascii="Times New Roman" w:eastAsia="Calibri" w:hAnsi="Times New Roman" w:cs="Times New Roman" w:hint="default"/>
          <w:b/>
          <w:bCs w:val="0"/>
          <w:i w:val="0"/>
          <w:iCs w:val="0"/>
          <w:kern w:val="0"/>
          <w:sz w:val="22"/>
          <w:szCs w:val="22"/>
          <w:lang w:val="en-US" w:eastAsia="zh-CN" w:bidi="ar"/>
        </w:rPr>
        <w:t xml:space="preserve">, </w:t>
      </w:r>
      <w:r>
        <w:rPr>
          <w:rStyle w:val="Strong"/>
          <w:rFonts w:ascii="Times New Roman" w:eastAsia="Calibri" w:hAnsi="Times New Roman" w:cs="Times New Roman" w:hint="default"/>
          <w:b w:val="0"/>
          <w:bCs/>
          <w:i w:val="0"/>
          <w:iCs w:val="0"/>
          <w:kern w:val="0"/>
          <w:sz w:val="22"/>
          <w:szCs w:val="22"/>
          <w:lang w:val="en-US" w:eastAsia="zh-CN" w:bidi="ar"/>
        </w:rPr>
        <w:t>Apache Spark</w:t>
      </w:r>
      <w:r>
        <w:rPr>
          <w:rFonts w:ascii="Times New Roman" w:eastAsia="Calibri" w:hAnsi="Times New Roman" w:cs="Times New Roman" w:hint="default"/>
          <w:i w:val="0"/>
          <w:iCs w:val="0"/>
          <w:kern w:val="0"/>
          <w:sz w:val="22"/>
          <w:szCs w:val="22"/>
          <w:lang w:val="en-US" w:eastAsia="zh-CN" w:bidi="ar"/>
        </w:rPr>
        <w:t xml:space="preserve">, SQL Server, </w:t>
      </w:r>
      <w:r>
        <w:rPr>
          <w:rStyle w:val="Strong"/>
          <w:rFonts w:ascii="Times New Roman" w:eastAsia="Calibri" w:hAnsi="Times New Roman" w:cs="Times New Roman" w:hint="default"/>
          <w:b w:val="0"/>
          <w:bCs/>
          <w:i w:val="0"/>
          <w:iCs w:val="0"/>
          <w:kern w:val="0"/>
          <w:sz w:val="22"/>
          <w:szCs w:val="22"/>
          <w:lang w:val="en-US" w:eastAsia="zh-CN" w:bidi="ar"/>
        </w:rPr>
        <w:t>Tableau</w:t>
      </w:r>
      <w:r>
        <w:rPr>
          <w:rFonts w:ascii="Times New Roman" w:eastAsia="Calibri" w:hAnsi="Times New Roman" w:cs="Times New Roman" w:hint="default"/>
          <w:b/>
          <w:bCs w:val="0"/>
          <w:i w:val="0"/>
          <w:iCs w:val="0"/>
          <w:kern w:val="0"/>
          <w:sz w:val="22"/>
          <w:szCs w:val="22"/>
          <w:lang w:val="en-US" w:eastAsia="zh-CN" w:bidi="ar"/>
        </w:rPr>
        <w:t xml:space="preserve">, </w:t>
      </w:r>
      <w:r>
        <w:rPr>
          <w:rStyle w:val="Strong"/>
          <w:rFonts w:ascii="Times New Roman" w:eastAsia="Calibri" w:hAnsi="Times New Roman" w:cs="Times New Roman" w:hint="default"/>
          <w:b w:val="0"/>
          <w:bCs/>
          <w:i w:val="0"/>
          <w:iCs w:val="0"/>
          <w:kern w:val="0"/>
          <w:sz w:val="22"/>
          <w:szCs w:val="22"/>
          <w:lang w:val="en-US" w:eastAsia="zh-CN" w:bidi="ar"/>
        </w:rPr>
        <w:t>Power BI</w:t>
      </w:r>
      <w:r>
        <w:rPr>
          <w:rFonts w:ascii="Times New Roman" w:eastAsia="Calibri" w:hAnsi="Times New Roman" w:cs="Times New Roman" w:hint="default"/>
          <w:i w:val="0"/>
          <w:iCs w:val="0"/>
          <w:kern w:val="0"/>
          <w:sz w:val="22"/>
          <w:szCs w:val="22"/>
          <w:lang w:val="en-US" w:eastAsia="zh-CN" w:bidi="ar"/>
        </w:rPr>
        <w:t xml:space="preserve">, DAX, </w:t>
      </w:r>
      <w:r>
        <w:rPr>
          <w:rStyle w:val="Strong"/>
          <w:rFonts w:ascii="Times New Roman" w:eastAsia="Calibri" w:hAnsi="Times New Roman" w:cs="Times New Roman" w:hint="default"/>
          <w:b w:val="0"/>
          <w:bCs/>
          <w:i w:val="0"/>
          <w:iCs w:val="0"/>
          <w:kern w:val="0"/>
          <w:sz w:val="22"/>
          <w:szCs w:val="22"/>
          <w:lang w:val="en-US" w:eastAsia="zh-CN" w:bidi="ar"/>
        </w:rPr>
        <w:t>Looker, Random Forests</w:t>
      </w:r>
      <w:r>
        <w:rPr>
          <w:rFonts w:ascii="Times New Roman" w:eastAsia="Calibri" w:hAnsi="Times New Roman" w:cs="Times New Roman" w:hint="default"/>
          <w:b/>
          <w:bCs w:val="0"/>
          <w:i w:val="0"/>
          <w:iCs w:val="0"/>
          <w:kern w:val="0"/>
          <w:sz w:val="22"/>
          <w:szCs w:val="22"/>
          <w:lang w:val="en-US" w:eastAsia="zh-CN" w:bidi="ar"/>
        </w:rPr>
        <w:t xml:space="preserve">, </w:t>
      </w:r>
      <w:r>
        <w:rPr>
          <w:rStyle w:val="Strong"/>
          <w:rFonts w:ascii="Times New Roman" w:eastAsia="Calibri" w:hAnsi="Times New Roman" w:cs="Times New Roman" w:hint="default"/>
          <w:b w:val="0"/>
          <w:bCs/>
          <w:i w:val="0"/>
          <w:iCs w:val="0"/>
          <w:kern w:val="0"/>
          <w:sz w:val="22"/>
          <w:szCs w:val="22"/>
          <w:lang w:val="en-US" w:eastAsia="zh-CN" w:bidi="ar"/>
        </w:rPr>
        <w:t>Logistic Regression</w:t>
      </w:r>
      <w:r>
        <w:rPr>
          <w:rFonts w:ascii="Times New Roman" w:eastAsia="Calibri" w:hAnsi="Times New Roman" w:cs="Times New Roman" w:hint="default"/>
          <w:b/>
          <w:bCs w:val="0"/>
          <w:i w:val="0"/>
          <w:iCs w:val="0"/>
          <w:kern w:val="0"/>
          <w:sz w:val="22"/>
          <w:szCs w:val="22"/>
          <w:lang w:val="en-US" w:eastAsia="zh-CN" w:bidi="ar"/>
        </w:rPr>
        <w:t xml:space="preserve">, </w:t>
      </w:r>
      <w:r>
        <w:rPr>
          <w:rStyle w:val="Strong"/>
          <w:rFonts w:ascii="Times New Roman" w:eastAsia="Calibri" w:hAnsi="Times New Roman" w:cs="Times New Roman" w:hint="default"/>
          <w:b w:val="0"/>
          <w:bCs/>
          <w:i w:val="0"/>
          <w:iCs w:val="0"/>
          <w:kern w:val="0"/>
          <w:sz w:val="22"/>
          <w:szCs w:val="22"/>
          <w:lang w:val="en-US" w:eastAsia="zh-CN" w:bidi="ar"/>
        </w:rPr>
        <w:t>Time-Series Forecasting</w:t>
      </w:r>
      <w:r>
        <w:rPr>
          <w:rFonts w:ascii="Times New Roman" w:eastAsia="Calibri" w:hAnsi="Times New Roman" w:cs="Times New Roman" w:hint="default"/>
          <w:b/>
          <w:bCs w:val="0"/>
          <w:i w:val="0"/>
          <w:iCs w:val="0"/>
          <w:kern w:val="0"/>
          <w:sz w:val="22"/>
          <w:szCs w:val="22"/>
          <w:lang w:val="en-US" w:eastAsia="zh-CN" w:bidi="ar"/>
        </w:rPr>
        <w:t xml:space="preserve">, </w:t>
      </w:r>
      <w:r>
        <w:rPr>
          <w:rStyle w:val="Strong"/>
          <w:rFonts w:ascii="Times New Roman" w:eastAsia="Calibri" w:hAnsi="Times New Roman" w:cs="Times New Roman" w:hint="default"/>
          <w:b w:val="0"/>
          <w:bCs/>
          <w:i w:val="0"/>
          <w:iCs w:val="0"/>
          <w:kern w:val="0"/>
          <w:sz w:val="22"/>
          <w:szCs w:val="22"/>
          <w:lang w:val="en-US" w:eastAsia="zh-CN" w:bidi="ar"/>
        </w:rPr>
        <w:t>ARIMA</w:t>
      </w:r>
      <w:r>
        <w:rPr>
          <w:rFonts w:ascii="Times New Roman" w:eastAsia="Calibri" w:hAnsi="Times New Roman" w:cs="Times New Roman" w:hint="default"/>
          <w:b/>
          <w:bCs w:val="0"/>
          <w:i w:val="0"/>
          <w:iCs w:val="0"/>
          <w:kern w:val="0"/>
          <w:sz w:val="22"/>
          <w:szCs w:val="22"/>
          <w:lang w:val="en-US" w:eastAsia="zh-CN" w:bidi="ar"/>
        </w:rPr>
        <w:t xml:space="preserve">, </w:t>
      </w:r>
      <w:r>
        <w:rPr>
          <w:rStyle w:val="Strong"/>
          <w:rFonts w:ascii="Times New Roman" w:eastAsia="Calibri" w:hAnsi="Times New Roman" w:cs="Times New Roman" w:hint="default"/>
          <w:b w:val="0"/>
          <w:bCs/>
          <w:i w:val="0"/>
          <w:iCs w:val="0"/>
          <w:kern w:val="0"/>
          <w:sz w:val="22"/>
          <w:szCs w:val="22"/>
          <w:lang w:val="en-US" w:eastAsia="zh-CN" w:bidi="ar"/>
        </w:rPr>
        <w:t>NLP, Git</w:t>
      </w:r>
      <w:r>
        <w:rPr>
          <w:rFonts w:ascii="Times New Roman" w:eastAsia="Calibri" w:hAnsi="Times New Roman" w:cs="Times New Roman" w:hint="default"/>
          <w:b/>
          <w:bCs w:val="0"/>
          <w:i w:val="0"/>
          <w:iCs w:val="0"/>
          <w:kern w:val="0"/>
          <w:sz w:val="22"/>
          <w:szCs w:val="22"/>
          <w:lang w:val="en-US" w:eastAsia="zh-CN" w:bidi="ar"/>
        </w:rPr>
        <w:t>,</w:t>
      </w:r>
      <w:r>
        <w:rPr>
          <w:rFonts w:ascii="Times New Roman" w:eastAsia="Calibri" w:hAnsi="Times New Roman" w:cs="Times New Roman" w:hint="default"/>
          <w:i w:val="0"/>
          <w:iCs w:val="0"/>
          <w:kern w:val="0"/>
          <w:sz w:val="22"/>
          <w:szCs w:val="22"/>
          <w:lang w:val="en-US" w:eastAsia="zh-CN" w:bidi="ar"/>
        </w:rPr>
        <w:t xml:space="preserve"> Jenkins, </w:t>
      </w:r>
      <w:r>
        <w:rPr>
          <w:rStyle w:val="Strong"/>
          <w:rFonts w:ascii="Times New Roman" w:eastAsia="Calibri" w:hAnsi="Times New Roman" w:cs="Times New Roman" w:hint="default"/>
          <w:b w:val="0"/>
          <w:bCs/>
          <w:i w:val="0"/>
          <w:iCs w:val="0"/>
          <w:kern w:val="0"/>
          <w:sz w:val="22"/>
          <w:szCs w:val="22"/>
          <w:lang w:val="en-US" w:eastAsia="zh-CN" w:bidi="ar"/>
        </w:rPr>
        <w:t>CI/CD pipelines</w:t>
      </w:r>
      <w:r>
        <w:rPr>
          <w:rFonts w:ascii="Times New Roman" w:eastAsia="Calibri" w:hAnsi="Times New Roman" w:cs="Times New Roman" w:hint="default"/>
          <w:i w:val="0"/>
          <w:iCs w:val="0"/>
          <w:kern w:val="0"/>
          <w:sz w:val="22"/>
          <w:szCs w:val="22"/>
          <w:lang w:val="en-US" w:eastAsia="zh-CN" w:bidi="ar"/>
        </w:rPr>
        <w:t>, Agile Scrum</w:t>
      </w:r>
    </w:p>
    <w:p w14:paraId="104F5606">
      <w:pPr>
        <w:keepNext w:val="0"/>
        <w:keepLines w:val="0"/>
        <w:widowControl/>
        <w:suppressLineNumbers w:val="0"/>
        <w:spacing w:before="0" w:beforeAutospacing="1" w:afterAutospacing="0" w:line="240" w:lineRule="auto"/>
        <w:ind w:left="0" w:right="0"/>
        <w:jc w:val="both"/>
        <w:outlineLvl w:val="2"/>
        <w:rPr>
          <w:rFonts w:ascii="Times New Roman" w:eastAsia="Times New Roman" w:hAnsi="Times New Roman" w:cs="Times New Roman" w:hint="default"/>
          <w:b/>
          <w:bCs/>
          <w:i w:val="0"/>
          <w:iCs w:val="0"/>
          <w:sz w:val="22"/>
          <w:szCs w:val="22"/>
          <w:lang w:val="en-US"/>
        </w:rPr>
      </w:pPr>
      <w:bookmarkStart w:id="0" w:name="_GoBack"/>
      <w:bookmarkEnd w:id="0"/>
      <w:r>
        <w:rPr>
          <w:rFonts w:ascii="Times New Roman" w:eastAsia="Times New Roman" w:hAnsi="Times New Roman" w:cs="Times New Roman" w:hint="default"/>
          <w:b/>
          <w:bCs/>
          <w:i w:val="0"/>
          <w:iCs w:val="0"/>
          <w:kern w:val="0"/>
          <w:sz w:val="22"/>
          <w:szCs w:val="22"/>
          <w:lang w:val="en-US" w:eastAsia="zh-CN" w:bidi="ar"/>
        </w:rPr>
        <w:t xml:space="preserve">Client  : </w:t>
      </w:r>
      <w:r>
        <w:rPr>
          <w:rFonts w:ascii="Times New Roman" w:eastAsia="Times New Roman" w:hAnsi="Times New Roman" w:cs="Times New Roman" w:hint="default"/>
          <w:b/>
          <w:bCs/>
          <w:i w:val="0"/>
          <w:iCs w:val="0"/>
          <w:kern w:val="0"/>
          <w:sz w:val="22"/>
          <w:szCs w:val="22"/>
          <w:lang w:val="en-US" w:eastAsia="zh-CN" w:bidi="ar"/>
        </w:rPr>
        <w:t>Edward Jones | St. Louis, MO</w:t>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i w:val="0"/>
          <w:iCs w:val="0"/>
          <w:kern w:val="0"/>
          <w:sz w:val="22"/>
          <w:szCs w:val="22"/>
          <w:lang w:val="en-US" w:eastAsia="zh-CN" w:bidi="ar"/>
        </w:rPr>
        <w:t>Jul 2021 – Sep 2023</w:t>
      </w:r>
    </w:p>
    <w:p w14:paraId="1A1F5C45">
      <w:pPr>
        <w:keepNext w:val="0"/>
        <w:keepLines w:val="0"/>
        <w:widowControl/>
        <w:suppressLineNumbers w:val="0"/>
        <w:spacing w:beforeAutospacing="0" w:afterAutospacing="0" w:line="240" w:lineRule="auto"/>
        <w:ind w:left="0" w:right="0"/>
        <w:jc w:val="both"/>
        <w:rPr>
          <w:rFonts w:ascii="Times New Roman" w:eastAsia="Times New Roman" w:hAnsi="Times New Roman" w:cs="Times New Roman" w:hint="default"/>
          <w:i w:val="0"/>
          <w:iCs w:val="0"/>
          <w:sz w:val="22"/>
          <w:szCs w:val="22"/>
          <w:lang w:val="en-US"/>
        </w:rPr>
      </w:pPr>
      <w:r>
        <w:rPr>
          <w:rStyle w:val="Strong"/>
          <w:rFonts w:ascii="Times New Roman" w:eastAsia="Calibri" w:hAnsi="Times New Roman" w:cs="Times New Roman" w:hint="default"/>
          <w:i w:val="0"/>
          <w:iCs w:val="0"/>
          <w:kern w:val="0"/>
          <w:sz w:val="22"/>
          <w:szCs w:val="22"/>
          <w:lang w:val="en-US" w:eastAsia="zh-CN" w:bidi="ar"/>
        </w:rPr>
        <w:t xml:space="preserve">Role - Sr. </w:t>
      </w:r>
      <w:r>
        <w:rPr>
          <w:rFonts w:ascii="Times New Roman" w:eastAsia="Times New Roman" w:hAnsi="Times New Roman" w:cs="Times New Roman" w:hint="default"/>
          <w:b/>
          <w:bCs/>
          <w:i w:val="0"/>
          <w:iCs w:val="0"/>
          <w:kern w:val="0"/>
          <w:sz w:val="22"/>
          <w:szCs w:val="22"/>
          <w:lang w:val="en-US" w:eastAsia="zh-CN" w:bidi="ar"/>
        </w:rPr>
        <w:t>Data Scientist</w:t>
      </w:r>
    </w:p>
    <w:p w14:paraId="7B920C0A">
      <w:pPr>
        <w:keepNext w:val="0"/>
        <w:keepLines w:val="0"/>
        <w:widowControl/>
        <w:numPr>
          <w:ilvl w:val="0"/>
          <w:numId w:val="5"/>
        </w:numPr>
        <w:suppressLineNumbers w:val="0"/>
        <w:spacing w:beforeAutospacing="0"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Spearheaded</w:t>
      </w:r>
      <w:r>
        <w:rPr>
          <w:rFonts w:ascii="Times New Roman" w:eastAsia="Times New Roman" w:hAnsi="Times New Roman" w:cs="Times New Roman" w:hint="default"/>
          <w:i w:val="0"/>
          <w:iCs w:val="0"/>
          <w:sz w:val="22"/>
          <w:szCs w:val="22"/>
          <w:lang w:val="en-US"/>
        </w:rPr>
        <w:t xml:space="preserve"> the development and deployment of advanced </w:t>
      </w:r>
      <w:r>
        <w:rPr>
          <w:rFonts w:ascii="Times New Roman" w:eastAsia="Times New Roman" w:hAnsi="Times New Roman" w:cs="Times New Roman" w:hint="default"/>
          <w:b/>
          <w:bCs/>
          <w:i w:val="0"/>
          <w:iCs w:val="0"/>
          <w:sz w:val="22"/>
          <w:szCs w:val="22"/>
          <w:lang w:val="en-US"/>
        </w:rPr>
        <w:t>machine learning models</w:t>
      </w:r>
      <w:r>
        <w:rPr>
          <w:rFonts w:ascii="Times New Roman" w:eastAsia="Times New Roman" w:hAnsi="Times New Roman" w:cs="Times New Roman" w:hint="default"/>
          <w:i w:val="0"/>
          <w:iCs w:val="0"/>
          <w:sz w:val="22"/>
          <w:szCs w:val="22"/>
          <w:lang w:val="en-US"/>
        </w:rPr>
        <w:t xml:space="preserve"> for </w:t>
      </w:r>
      <w:r>
        <w:rPr>
          <w:rFonts w:ascii="Times New Roman" w:eastAsia="Times New Roman" w:hAnsi="Times New Roman" w:cs="Times New Roman" w:hint="default"/>
          <w:b/>
          <w:bCs/>
          <w:i w:val="0"/>
          <w:iCs w:val="0"/>
          <w:sz w:val="22"/>
          <w:szCs w:val="22"/>
          <w:lang w:val="en-US"/>
        </w:rPr>
        <w:t>credit risk prediction</w:t>
      </w:r>
      <w:r>
        <w:rPr>
          <w:rFonts w:ascii="Times New Roman" w:eastAsia="Times New Roman" w:hAnsi="Times New Roman" w:cs="Times New Roman" w:hint="default"/>
          <w:i w:val="0"/>
          <w:iCs w:val="0"/>
          <w:sz w:val="22"/>
          <w:szCs w:val="22"/>
          <w:lang w:val="en-US"/>
        </w:rPr>
        <w:t xml:space="preserve">, leveraging </w:t>
      </w:r>
      <w:r>
        <w:rPr>
          <w:rFonts w:ascii="Times New Roman" w:eastAsia="Times New Roman" w:hAnsi="Times New Roman" w:cs="Times New Roman" w:hint="default"/>
          <w:b/>
          <w:bCs/>
          <w:i w:val="0"/>
          <w:iCs w:val="0"/>
          <w:sz w:val="22"/>
          <w:szCs w:val="22"/>
          <w:lang w:val="en-US"/>
        </w:rPr>
        <w:t>scikit-learn</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XGBoost</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TensorFlow</w:t>
      </w:r>
      <w:r>
        <w:rPr>
          <w:rFonts w:ascii="Times New Roman" w:eastAsia="Times New Roman" w:hAnsi="Times New Roman" w:cs="Times New Roman" w:hint="default"/>
          <w:i w:val="0"/>
          <w:iCs w:val="0"/>
          <w:sz w:val="22"/>
          <w:szCs w:val="22"/>
          <w:lang w:val="en-US"/>
        </w:rPr>
        <w:t xml:space="preserve"> to enhance asset recovery strategies, resulting in </w:t>
      </w:r>
      <w:r>
        <w:rPr>
          <w:rFonts w:ascii="Times New Roman" w:eastAsia="Times New Roman" w:hAnsi="Times New Roman" w:cs="Times New Roman" w:hint="default"/>
          <w:b/>
          <w:bCs/>
          <w:i w:val="0"/>
          <w:iCs w:val="0"/>
          <w:sz w:val="22"/>
          <w:szCs w:val="22"/>
          <w:lang w:val="en-US"/>
        </w:rPr>
        <w:t>improved risk classification</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predictive accuracy</w:t>
      </w:r>
      <w:r>
        <w:rPr>
          <w:rFonts w:ascii="Times New Roman" w:eastAsia="Times New Roman" w:hAnsi="Times New Roman" w:cs="Times New Roman" w:hint="default"/>
          <w:i w:val="0"/>
          <w:iCs w:val="0"/>
          <w:sz w:val="22"/>
          <w:szCs w:val="22"/>
          <w:lang w:val="en-US"/>
        </w:rPr>
        <w:t xml:space="preserve"> that reduced </w:t>
      </w:r>
      <w:r>
        <w:rPr>
          <w:rFonts w:ascii="Times New Roman" w:eastAsia="Times New Roman" w:hAnsi="Times New Roman" w:cs="Times New Roman" w:hint="default"/>
          <w:b/>
          <w:bCs/>
          <w:i w:val="0"/>
          <w:iCs w:val="0"/>
          <w:sz w:val="22"/>
          <w:szCs w:val="22"/>
          <w:lang w:val="en-US"/>
        </w:rPr>
        <w:t>default rates by 18%</w:t>
      </w:r>
      <w:r>
        <w:rPr>
          <w:rFonts w:ascii="Times New Roman" w:eastAsia="Times New Roman" w:hAnsi="Times New Roman" w:cs="Times New Roman" w:hint="default"/>
          <w:i w:val="0"/>
          <w:iCs w:val="0"/>
          <w:sz w:val="22"/>
          <w:szCs w:val="22"/>
          <w:lang w:val="en-US"/>
        </w:rPr>
        <w:t>.</w:t>
      </w:r>
    </w:p>
    <w:p w14:paraId="121DF686">
      <w:pPr>
        <w:keepNext w:val="0"/>
        <w:keepLines w:val="0"/>
        <w:widowControl/>
        <w:numPr>
          <w:ilvl w:val="0"/>
          <w:numId w:val="5"/>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Designed and implemented</w:t>
      </w:r>
      <w:r>
        <w:rPr>
          <w:rFonts w:ascii="Times New Roman" w:eastAsia="Times New Roman" w:hAnsi="Times New Roman" w:cs="Times New Roman" w:hint="default"/>
          <w:i w:val="0"/>
          <w:iCs w:val="0"/>
          <w:sz w:val="22"/>
          <w:szCs w:val="22"/>
          <w:lang w:val="en-US"/>
        </w:rPr>
        <w:t xml:space="preserve"> multi-stage </w:t>
      </w:r>
      <w:r>
        <w:rPr>
          <w:rFonts w:ascii="Times New Roman" w:eastAsia="Times New Roman" w:hAnsi="Times New Roman" w:cs="Times New Roman" w:hint="default"/>
          <w:b/>
          <w:bCs/>
          <w:i w:val="0"/>
          <w:iCs w:val="0"/>
          <w:sz w:val="22"/>
          <w:szCs w:val="22"/>
          <w:lang w:val="en-US"/>
        </w:rPr>
        <w:t>ETL pipelines</w:t>
      </w:r>
      <w:r>
        <w:rPr>
          <w:rFonts w:ascii="Times New Roman" w:eastAsia="Times New Roman" w:hAnsi="Times New Roman" w:cs="Times New Roman" w:hint="default"/>
          <w:i w:val="0"/>
          <w:iCs w:val="0"/>
          <w:sz w:val="22"/>
          <w:szCs w:val="22"/>
          <w:lang w:val="en-US"/>
        </w:rPr>
        <w:t xml:space="preserve"> in </w:t>
      </w:r>
      <w:r>
        <w:rPr>
          <w:rFonts w:ascii="Times New Roman" w:eastAsia="Times New Roman" w:hAnsi="Times New Roman" w:cs="Times New Roman" w:hint="default"/>
          <w:b/>
          <w:bCs/>
          <w:i w:val="0"/>
          <w:iCs w:val="0"/>
          <w:sz w:val="22"/>
          <w:szCs w:val="22"/>
          <w:lang w:val="en-US"/>
        </w:rPr>
        <w:t>SQL</w:t>
      </w:r>
      <w:r>
        <w:rPr>
          <w:rFonts w:ascii="Times New Roman" w:eastAsia="Times New Roman" w:hAnsi="Times New Roman" w:cs="Times New Roman" w:hint="default"/>
          <w:i w:val="0"/>
          <w:iCs w:val="0"/>
          <w:sz w:val="22"/>
          <w:szCs w:val="22"/>
          <w:lang w:val="en-US"/>
        </w:rPr>
        <w:t xml:space="preserve">, utilizing complex </w:t>
      </w:r>
      <w:r>
        <w:rPr>
          <w:rFonts w:ascii="Times New Roman" w:eastAsia="Times New Roman" w:hAnsi="Times New Roman" w:cs="Times New Roman" w:hint="default"/>
          <w:b/>
          <w:bCs/>
          <w:i w:val="0"/>
          <w:iCs w:val="0"/>
          <w:sz w:val="22"/>
          <w:szCs w:val="22"/>
          <w:lang w:val="en-US"/>
        </w:rPr>
        <w:t>window functions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subqueries</w:t>
      </w:r>
      <w:r>
        <w:rPr>
          <w:rFonts w:ascii="Times New Roman" w:eastAsia="Times New Roman" w:hAnsi="Times New Roman" w:cs="Times New Roman" w:hint="default"/>
          <w:i w:val="0"/>
          <w:iCs w:val="0"/>
          <w:sz w:val="22"/>
          <w:szCs w:val="22"/>
          <w:lang w:val="en-US"/>
        </w:rPr>
        <w:t>, transforming unstructured loan data into actionable intelligence for downstream machine learning models and real-time decision-making.</w:t>
      </w:r>
    </w:p>
    <w:p w14:paraId="022F3505">
      <w:pPr>
        <w:keepNext w:val="0"/>
        <w:keepLines w:val="0"/>
        <w:widowControl/>
        <w:numPr>
          <w:ilvl w:val="0"/>
          <w:numId w:val="5"/>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 xml:space="preserve">Built and optimized </w:t>
      </w:r>
      <w:r>
        <w:rPr>
          <w:rFonts w:ascii="Times New Roman" w:eastAsia="Times New Roman" w:hAnsi="Times New Roman" w:cs="Times New Roman" w:hint="default"/>
          <w:b/>
          <w:bCs/>
          <w:i w:val="0"/>
          <w:iCs w:val="0"/>
          <w:sz w:val="22"/>
          <w:szCs w:val="22"/>
          <w:lang w:val="en-US"/>
        </w:rPr>
        <w:t>end-to-end data pipelines</w:t>
      </w:r>
      <w:r>
        <w:rPr>
          <w:rFonts w:ascii="Times New Roman" w:eastAsia="Times New Roman" w:hAnsi="Times New Roman" w:cs="Times New Roman" w:hint="default"/>
          <w:i w:val="0"/>
          <w:iCs w:val="0"/>
          <w:sz w:val="22"/>
          <w:szCs w:val="22"/>
          <w:lang w:val="en-US"/>
        </w:rPr>
        <w:t xml:space="preserve"> for </w:t>
      </w:r>
      <w:r>
        <w:rPr>
          <w:rFonts w:ascii="Times New Roman" w:eastAsia="Times New Roman" w:hAnsi="Times New Roman" w:cs="Times New Roman" w:hint="default"/>
          <w:b/>
          <w:bCs/>
          <w:i w:val="0"/>
          <w:iCs w:val="0"/>
          <w:sz w:val="22"/>
          <w:szCs w:val="22"/>
          <w:lang w:val="en-US"/>
        </w:rPr>
        <w:t>credit asset management</w:t>
      </w:r>
      <w:r>
        <w:rPr>
          <w:rFonts w:ascii="Times New Roman" w:eastAsia="Times New Roman" w:hAnsi="Times New Roman" w:cs="Times New Roman" w:hint="default"/>
          <w:i w:val="0"/>
          <w:iCs w:val="0"/>
          <w:sz w:val="22"/>
          <w:szCs w:val="22"/>
          <w:lang w:val="en-US"/>
        </w:rPr>
        <w:t xml:space="preserve">, automating extraction, transformation, and load processes, ensuring seamless integration of multiple data sources from legacy systems into the </w:t>
      </w:r>
      <w:r>
        <w:rPr>
          <w:rFonts w:ascii="Times New Roman" w:eastAsia="Times New Roman" w:hAnsi="Times New Roman" w:cs="Times New Roman" w:hint="default"/>
          <w:b/>
          <w:bCs/>
          <w:i w:val="0"/>
          <w:iCs w:val="0"/>
          <w:sz w:val="22"/>
          <w:szCs w:val="22"/>
          <w:lang w:val="en-US"/>
        </w:rPr>
        <w:t>Azure cloud platform</w:t>
      </w:r>
      <w:r>
        <w:rPr>
          <w:rFonts w:ascii="Times New Roman" w:eastAsia="Times New Roman" w:hAnsi="Times New Roman" w:cs="Times New Roman" w:hint="default"/>
          <w:i w:val="0"/>
          <w:iCs w:val="0"/>
          <w:sz w:val="22"/>
          <w:szCs w:val="22"/>
          <w:lang w:val="en-US"/>
        </w:rPr>
        <w:t>.</w:t>
      </w:r>
    </w:p>
    <w:p w14:paraId="0C2DCBC7">
      <w:pPr>
        <w:keepNext w:val="0"/>
        <w:keepLines w:val="0"/>
        <w:widowControl/>
        <w:numPr>
          <w:ilvl w:val="0"/>
          <w:numId w:val="5"/>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 xml:space="preserve">Developed and fine-tuned </w:t>
      </w:r>
      <w:r>
        <w:rPr>
          <w:rFonts w:ascii="Times New Roman" w:eastAsia="Times New Roman" w:hAnsi="Times New Roman" w:cs="Times New Roman" w:hint="default"/>
          <w:b/>
          <w:bCs/>
          <w:i w:val="0"/>
          <w:iCs w:val="0"/>
          <w:sz w:val="22"/>
          <w:szCs w:val="22"/>
          <w:lang w:val="en-US"/>
        </w:rPr>
        <w:t>predictive credit scoring models</w:t>
      </w:r>
      <w:r>
        <w:rPr>
          <w:rFonts w:ascii="Times New Roman" w:eastAsia="Times New Roman" w:hAnsi="Times New Roman" w:cs="Times New Roman" w:hint="default"/>
          <w:i w:val="0"/>
          <w:iCs w:val="0"/>
          <w:sz w:val="22"/>
          <w:szCs w:val="22"/>
          <w:lang w:val="en-US"/>
        </w:rPr>
        <w:t xml:space="preserve"> using </w:t>
      </w:r>
      <w:r>
        <w:rPr>
          <w:rFonts w:ascii="Times New Roman" w:eastAsia="Times New Roman" w:hAnsi="Times New Roman" w:cs="Times New Roman" w:hint="default"/>
          <w:b/>
          <w:bCs/>
          <w:i w:val="0"/>
          <w:iCs w:val="0"/>
          <w:sz w:val="22"/>
          <w:szCs w:val="22"/>
          <w:lang w:val="en-US"/>
        </w:rPr>
        <w:t>logistic regression</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random forests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ensemble methods</w:t>
      </w:r>
      <w:r>
        <w:rPr>
          <w:rFonts w:ascii="Times New Roman" w:eastAsia="Times New Roman" w:hAnsi="Times New Roman" w:cs="Times New Roman" w:hint="default"/>
          <w:i w:val="0"/>
          <w:iCs w:val="0"/>
          <w:sz w:val="22"/>
          <w:szCs w:val="22"/>
          <w:lang w:val="en-US"/>
        </w:rPr>
        <w:t>, resulting i</w:t>
      </w:r>
      <w:r>
        <w:rPr>
          <w:rFonts w:ascii="Times New Roman" w:eastAsia="Times New Roman" w:hAnsi="Times New Roman" w:cs="Times New Roman" w:hint="default"/>
          <w:b/>
          <w:bCs/>
          <w:i w:val="0"/>
          <w:iCs w:val="0"/>
          <w:sz w:val="22"/>
          <w:szCs w:val="22"/>
          <w:lang w:val="en-US"/>
        </w:rPr>
        <w:t>ncrease in loan approval accuracy</w:t>
      </w:r>
      <w:r>
        <w:rPr>
          <w:rFonts w:ascii="Times New Roman" w:eastAsia="Times New Roman" w:hAnsi="Times New Roman" w:cs="Times New Roman" w:hint="default"/>
          <w:i w:val="0"/>
          <w:iCs w:val="0"/>
          <w:sz w:val="22"/>
          <w:szCs w:val="22"/>
          <w:lang w:val="en-US"/>
        </w:rPr>
        <w:t xml:space="preserve"> and reducing manual underwriting time </w:t>
      </w:r>
    </w:p>
    <w:p w14:paraId="06AABC02">
      <w:pPr>
        <w:keepNext w:val="0"/>
        <w:keepLines w:val="0"/>
        <w:widowControl/>
        <w:numPr>
          <w:ilvl w:val="0"/>
          <w:numId w:val="5"/>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Created advanced interactive dashboards</w:t>
      </w:r>
      <w:r>
        <w:rPr>
          <w:rFonts w:ascii="Times New Roman" w:eastAsia="Times New Roman" w:hAnsi="Times New Roman" w:cs="Times New Roman" w:hint="default"/>
          <w:i w:val="0"/>
          <w:iCs w:val="0"/>
          <w:sz w:val="22"/>
          <w:szCs w:val="22"/>
          <w:lang w:val="en-US"/>
        </w:rPr>
        <w:t xml:space="preserve"> using </w:t>
      </w:r>
      <w:r>
        <w:rPr>
          <w:rFonts w:ascii="Times New Roman" w:eastAsia="Times New Roman" w:hAnsi="Times New Roman" w:cs="Times New Roman" w:hint="default"/>
          <w:bCs/>
          <w:i w:val="0"/>
          <w:iCs w:val="0"/>
          <w:sz w:val="22"/>
          <w:szCs w:val="22"/>
          <w:lang w:val="en-US"/>
        </w:rPr>
        <w:t>Power BI</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Cs/>
          <w:i w:val="0"/>
          <w:iCs w:val="0"/>
          <w:sz w:val="22"/>
          <w:szCs w:val="22"/>
          <w:lang w:val="en-US"/>
        </w:rPr>
        <w:t>Tableau</w:t>
      </w:r>
      <w:r>
        <w:rPr>
          <w:rFonts w:ascii="Times New Roman" w:eastAsia="Times New Roman" w:hAnsi="Times New Roman" w:cs="Times New Roman" w:hint="default"/>
          <w:i w:val="0"/>
          <w:iCs w:val="0"/>
          <w:sz w:val="22"/>
          <w:szCs w:val="22"/>
          <w:lang w:val="en-US"/>
        </w:rPr>
        <w:t xml:space="preserve"> with real-time data connectors, allowing senior executives to visualize </w:t>
      </w:r>
      <w:r>
        <w:rPr>
          <w:rFonts w:ascii="Times New Roman" w:eastAsia="Times New Roman" w:hAnsi="Times New Roman" w:cs="Times New Roman" w:hint="default"/>
          <w:b/>
          <w:bCs/>
          <w:i w:val="0"/>
          <w:iCs w:val="0"/>
          <w:sz w:val="22"/>
          <w:szCs w:val="22"/>
          <w:lang w:val="en-US"/>
        </w:rPr>
        <w:t>complex financial risk metrics</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delinquency trends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loan portfolio health</w:t>
      </w:r>
      <w:r>
        <w:rPr>
          <w:rFonts w:ascii="Times New Roman" w:eastAsia="Times New Roman" w:hAnsi="Times New Roman" w:cs="Times New Roman" w:hint="default"/>
          <w:i w:val="0"/>
          <w:iCs w:val="0"/>
          <w:sz w:val="22"/>
          <w:szCs w:val="22"/>
          <w:lang w:val="en-US"/>
        </w:rPr>
        <w:t>, driving data-backed strategic decisions.</w:t>
      </w:r>
    </w:p>
    <w:p w14:paraId="710C2D5A">
      <w:pPr>
        <w:keepNext w:val="0"/>
        <w:keepLines w:val="0"/>
        <w:widowControl/>
        <w:numPr>
          <w:ilvl w:val="0"/>
          <w:numId w:val="5"/>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 xml:space="preserve">Leveraged </w:t>
      </w:r>
      <w:r>
        <w:rPr>
          <w:rFonts w:ascii="Times New Roman" w:eastAsia="Times New Roman" w:hAnsi="Times New Roman" w:cs="Times New Roman" w:hint="default"/>
          <w:b/>
          <w:bCs/>
          <w:i w:val="0"/>
          <w:iCs w:val="0"/>
          <w:sz w:val="22"/>
          <w:szCs w:val="22"/>
          <w:lang w:val="en-US"/>
        </w:rPr>
        <w:t>Hyperopt</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GridSearchCV</w:t>
      </w:r>
      <w:r>
        <w:rPr>
          <w:rFonts w:ascii="Times New Roman" w:eastAsia="Times New Roman" w:hAnsi="Times New Roman" w:cs="Times New Roman" w:hint="default"/>
          <w:i w:val="0"/>
          <w:iCs w:val="0"/>
          <w:sz w:val="22"/>
          <w:szCs w:val="22"/>
          <w:lang w:val="en-US"/>
        </w:rPr>
        <w:t xml:space="preserve"> to automate </w:t>
      </w:r>
      <w:r>
        <w:rPr>
          <w:rFonts w:ascii="Times New Roman" w:eastAsia="Times New Roman" w:hAnsi="Times New Roman" w:cs="Times New Roman" w:hint="default"/>
          <w:b/>
          <w:bCs/>
          <w:i w:val="0"/>
          <w:iCs w:val="0"/>
          <w:sz w:val="22"/>
          <w:szCs w:val="22"/>
          <w:lang w:val="en-US"/>
        </w:rPr>
        <w:t>hyperparameter tuning</w:t>
      </w:r>
      <w:r>
        <w:rPr>
          <w:rFonts w:ascii="Times New Roman" w:eastAsia="Times New Roman" w:hAnsi="Times New Roman" w:cs="Times New Roman" w:hint="default"/>
          <w:i w:val="0"/>
          <w:iCs w:val="0"/>
          <w:sz w:val="22"/>
          <w:szCs w:val="22"/>
          <w:lang w:val="en-US"/>
        </w:rPr>
        <w:t xml:space="preserve"> for gradient boosting models, achieving up to </w:t>
      </w:r>
      <w:r>
        <w:rPr>
          <w:rFonts w:ascii="Times New Roman" w:eastAsia="Times New Roman" w:hAnsi="Times New Roman" w:cs="Times New Roman" w:hint="default"/>
          <w:b/>
          <w:bCs/>
          <w:i w:val="0"/>
          <w:iCs w:val="0"/>
          <w:sz w:val="22"/>
          <w:szCs w:val="22"/>
          <w:lang w:val="en-US"/>
        </w:rPr>
        <w:t>10% higher AUC</w:t>
      </w:r>
      <w:r>
        <w:rPr>
          <w:rFonts w:ascii="Times New Roman" w:eastAsia="Times New Roman" w:hAnsi="Times New Roman" w:cs="Times New Roman" w:hint="default"/>
          <w:i w:val="0"/>
          <w:iCs w:val="0"/>
          <w:sz w:val="22"/>
          <w:szCs w:val="22"/>
          <w:lang w:val="en-US"/>
        </w:rPr>
        <w:t xml:space="preserve">, ensuring models met </w:t>
      </w:r>
      <w:r>
        <w:rPr>
          <w:rFonts w:ascii="Times New Roman" w:eastAsia="Times New Roman" w:hAnsi="Times New Roman" w:cs="Times New Roman" w:hint="default"/>
          <w:b/>
          <w:bCs/>
          <w:i w:val="0"/>
          <w:iCs w:val="0"/>
          <w:sz w:val="22"/>
          <w:szCs w:val="22"/>
          <w:lang w:val="en-US"/>
        </w:rPr>
        <w:t>stringent financial regulations</w:t>
      </w:r>
      <w:r>
        <w:rPr>
          <w:rFonts w:ascii="Times New Roman" w:eastAsia="Times New Roman" w:hAnsi="Times New Roman" w:cs="Times New Roman" w:hint="default"/>
          <w:i w:val="0"/>
          <w:iCs w:val="0"/>
          <w:sz w:val="22"/>
          <w:szCs w:val="22"/>
          <w:lang w:val="en-US"/>
        </w:rPr>
        <w:t>.</w:t>
      </w:r>
    </w:p>
    <w:p w14:paraId="036923D9">
      <w:pPr>
        <w:keepNext w:val="0"/>
        <w:keepLines w:val="0"/>
        <w:widowControl/>
        <w:numPr>
          <w:ilvl w:val="0"/>
          <w:numId w:val="5"/>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Deployed</w:t>
      </w:r>
      <w:r>
        <w:rPr>
          <w:rFonts w:ascii="Times New Roman" w:eastAsia="Times New Roman" w:hAnsi="Times New Roman" w:cs="Times New Roman" w:hint="default"/>
          <w:b/>
          <w:bCs/>
          <w:i w:val="0"/>
          <w:iCs w:val="0"/>
          <w:sz w:val="22"/>
          <w:szCs w:val="22"/>
          <w:lang w:val="en-US"/>
        </w:rPr>
        <w:t xml:space="preserve"> automated model monitoring systems</w:t>
      </w:r>
      <w:r>
        <w:rPr>
          <w:rFonts w:ascii="Times New Roman" w:eastAsia="Times New Roman" w:hAnsi="Times New Roman" w:cs="Times New Roman" w:hint="default"/>
          <w:i w:val="0"/>
          <w:iCs w:val="0"/>
          <w:sz w:val="22"/>
          <w:szCs w:val="22"/>
          <w:lang w:val="en-US"/>
        </w:rPr>
        <w:t xml:space="preserve"> in </w:t>
      </w:r>
      <w:r>
        <w:rPr>
          <w:rFonts w:ascii="Times New Roman" w:eastAsia="Times New Roman" w:hAnsi="Times New Roman" w:cs="Times New Roman" w:hint="default"/>
          <w:b/>
          <w:bCs/>
          <w:i w:val="0"/>
          <w:iCs w:val="0"/>
          <w:sz w:val="22"/>
          <w:szCs w:val="22"/>
          <w:lang w:val="en-US"/>
        </w:rPr>
        <w:t>AWS Lambda</w:t>
      </w:r>
      <w:r>
        <w:rPr>
          <w:rFonts w:ascii="Times New Roman" w:eastAsia="Times New Roman" w:hAnsi="Times New Roman" w:cs="Times New Roman" w:hint="default"/>
          <w:i w:val="0"/>
          <w:iCs w:val="0"/>
          <w:sz w:val="22"/>
          <w:szCs w:val="22"/>
          <w:lang w:val="en-US"/>
        </w:rPr>
        <w:t xml:space="preserve"> to track real-time model drift, </w:t>
      </w:r>
      <w:r>
        <w:rPr>
          <w:rFonts w:ascii="Times New Roman" w:eastAsia="Times New Roman" w:hAnsi="Times New Roman" w:cs="Times New Roman" w:hint="default"/>
          <w:b/>
          <w:bCs/>
          <w:i w:val="0"/>
          <w:iCs w:val="0"/>
          <w:sz w:val="22"/>
          <w:szCs w:val="22"/>
          <w:lang w:val="en-US"/>
        </w:rPr>
        <w:t>performance degradation</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dataset shifts</w:t>
      </w:r>
      <w:r>
        <w:rPr>
          <w:rFonts w:ascii="Times New Roman" w:eastAsia="Times New Roman" w:hAnsi="Times New Roman" w:cs="Times New Roman" w:hint="default"/>
          <w:i w:val="0"/>
          <w:iCs w:val="0"/>
          <w:sz w:val="22"/>
          <w:szCs w:val="22"/>
          <w:lang w:val="en-US"/>
        </w:rPr>
        <w:t>, ensuring models adapted to evolving credit trends without manual intervention.</w:t>
      </w:r>
    </w:p>
    <w:p w14:paraId="693C05B5">
      <w:pPr>
        <w:keepNext w:val="0"/>
        <w:keepLines w:val="0"/>
        <w:widowControl/>
        <w:numPr>
          <w:ilvl w:val="0"/>
          <w:numId w:val="5"/>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 xml:space="preserve">Integrated </w:t>
      </w:r>
      <w:r>
        <w:rPr>
          <w:rFonts w:ascii="Times New Roman" w:eastAsia="Times New Roman" w:hAnsi="Times New Roman" w:cs="Times New Roman" w:hint="default"/>
          <w:b/>
          <w:bCs/>
          <w:i w:val="0"/>
          <w:iCs w:val="0"/>
          <w:sz w:val="22"/>
          <w:szCs w:val="22"/>
          <w:lang w:val="en-US"/>
        </w:rPr>
        <w:t>real-time credit risk scoring models</w:t>
      </w:r>
      <w:r>
        <w:rPr>
          <w:rFonts w:ascii="Times New Roman" w:eastAsia="Times New Roman" w:hAnsi="Times New Roman" w:cs="Times New Roman" w:hint="default"/>
          <w:i w:val="0"/>
          <w:iCs w:val="0"/>
          <w:sz w:val="22"/>
          <w:szCs w:val="22"/>
          <w:lang w:val="en-US"/>
        </w:rPr>
        <w:t xml:space="preserve"> directly into </w:t>
      </w:r>
      <w:r>
        <w:rPr>
          <w:rFonts w:ascii="Times New Roman" w:eastAsia="Times New Roman" w:hAnsi="Times New Roman" w:cs="Times New Roman" w:hint="default"/>
          <w:b/>
          <w:bCs/>
          <w:i w:val="0"/>
          <w:iCs w:val="0"/>
          <w:sz w:val="22"/>
          <w:szCs w:val="22"/>
          <w:lang w:val="en-US"/>
        </w:rPr>
        <w:t>AWS SQS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SNS queues</w:t>
      </w:r>
      <w:r>
        <w:rPr>
          <w:rFonts w:ascii="Times New Roman" w:eastAsia="Times New Roman" w:hAnsi="Times New Roman" w:cs="Times New Roman" w:hint="default"/>
          <w:i w:val="0"/>
          <w:iCs w:val="0"/>
          <w:sz w:val="22"/>
          <w:szCs w:val="22"/>
          <w:lang w:val="en-US"/>
        </w:rPr>
        <w:t xml:space="preserve">, facilitating </w:t>
      </w:r>
      <w:r>
        <w:rPr>
          <w:rFonts w:ascii="Times New Roman" w:eastAsia="Times New Roman" w:hAnsi="Times New Roman" w:cs="Times New Roman" w:hint="default"/>
          <w:b/>
          <w:bCs/>
          <w:i w:val="0"/>
          <w:iCs w:val="0"/>
          <w:sz w:val="22"/>
          <w:szCs w:val="22"/>
          <w:lang w:val="en-US"/>
        </w:rPr>
        <w:t>asynchronous data processing</w:t>
      </w:r>
      <w:r>
        <w:rPr>
          <w:rFonts w:ascii="Times New Roman" w:eastAsia="Times New Roman" w:hAnsi="Times New Roman" w:cs="Times New Roman" w:hint="default"/>
          <w:i w:val="0"/>
          <w:iCs w:val="0"/>
          <w:sz w:val="22"/>
          <w:szCs w:val="22"/>
          <w:lang w:val="en-US"/>
        </w:rPr>
        <w:t xml:space="preserve">, accelerating response times for loan origination systems, enabling </w:t>
      </w:r>
      <w:r>
        <w:rPr>
          <w:rFonts w:ascii="Times New Roman" w:eastAsia="Times New Roman" w:hAnsi="Times New Roman" w:cs="Times New Roman" w:hint="default"/>
          <w:b/>
          <w:bCs/>
          <w:i w:val="0"/>
          <w:iCs w:val="0"/>
          <w:sz w:val="22"/>
          <w:szCs w:val="22"/>
          <w:lang w:val="en-US"/>
        </w:rPr>
        <w:t>near-instant loan decisions</w:t>
      </w:r>
      <w:r>
        <w:rPr>
          <w:rFonts w:ascii="Times New Roman" w:eastAsia="Times New Roman" w:hAnsi="Times New Roman" w:cs="Times New Roman" w:hint="default"/>
          <w:i w:val="0"/>
          <w:iCs w:val="0"/>
          <w:sz w:val="22"/>
          <w:szCs w:val="22"/>
          <w:lang w:val="en-US"/>
        </w:rPr>
        <w:t>.</w:t>
      </w:r>
    </w:p>
    <w:p w14:paraId="1580ECB8">
      <w:pPr>
        <w:keepNext w:val="0"/>
        <w:keepLines w:val="0"/>
        <w:widowControl/>
        <w:numPr>
          <w:ilvl w:val="0"/>
          <w:numId w:val="5"/>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 xml:space="preserve">Engineered </w:t>
      </w:r>
      <w:r>
        <w:rPr>
          <w:rFonts w:ascii="Times New Roman" w:eastAsia="Times New Roman" w:hAnsi="Times New Roman" w:cs="Times New Roman" w:hint="default"/>
          <w:b/>
          <w:bCs/>
          <w:i w:val="0"/>
          <w:iCs w:val="0"/>
          <w:sz w:val="22"/>
          <w:szCs w:val="22"/>
          <w:lang w:val="en-US"/>
        </w:rPr>
        <w:t>RESTful APIs</w:t>
      </w:r>
      <w:r>
        <w:rPr>
          <w:rFonts w:ascii="Times New Roman" w:eastAsia="Times New Roman" w:hAnsi="Times New Roman" w:cs="Times New Roman" w:hint="default"/>
          <w:i w:val="0"/>
          <w:iCs w:val="0"/>
          <w:sz w:val="22"/>
          <w:szCs w:val="22"/>
          <w:lang w:val="en-US"/>
        </w:rPr>
        <w:t xml:space="preserve"> using </w:t>
      </w:r>
      <w:r>
        <w:rPr>
          <w:rFonts w:ascii="Times New Roman" w:eastAsia="Times New Roman" w:hAnsi="Times New Roman" w:cs="Times New Roman" w:hint="default"/>
          <w:b/>
          <w:bCs/>
          <w:i w:val="0"/>
          <w:iCs w:val="0"/>
          <w:sz w:val="22"/>
          <w:szCs w:val="22"/>
          <w:lang w:val="en-US"/>
        </w:rPr>
        <w:t>Flask</w:t>
      </w:r>
      <w:r>
        <w:rPr>
          <w:rFonts w:ascii="Times New Roman" w:eastAsia="Times New Roman" w:hAnsi="Times New Roman" w:cs="Times New Roman" w:hint="default"/>
          <w:i w:val="0"/>
          <w:iCs w:val="0"/>
          <w:sz w:val="22"/>
          <w:szCs w:val="22"/>
          <w:lang w:val="en-US"/>
        </w:rPr>
        <w:t xml:space="preserve"> for seamless integration of </w:t>
      </w:r>
      <w:r>
        <w:rPr>
          <w:rFonts w:ascii="Times New Roman" w:eastAsia="Times New Roman" w:hAnsi="Times New Roman" w:cs="Times New Roman" w:hint="default"/>
          <w:b/>
          <w:bCs/>
          <w:i w:val="0"/>
          <w:iCs w:val="0"/>
          <w:sz w:val="22"/>
          <w:szCs w:val="22"/>
          <w:lang w:val="en-US"/>
        </w:rPr>
        <w:t>predictive models</w:t>
      </w:r>
      <w:r>
        <w:rPr>
          <w:rFonts w:ascii="Times New Roman" w:eastAsia="Times New Roman" w:hAnsi="Times New Roman" w:cs="Times New Roman" w:hint="default"/>
          <w:i w:val="0"/>
          <w:iCs w:val="0"/>
          <w:sz w:val="22"/>
          <w:szCs w:val="22"/>
          <w:lang w:val="en-US"/>
        </w:rPr>
        <w:t xml:space="preserve"> into internal applications, enabling </w:t>
      </w:r>
      <w:r>
        <w:rPr>
          <w:rFonts w:ascii="Times New Roman" w:eastAsia="Times New Roman" w:hAnsi="Times New Roman" w:cs="Times New Roman" w:hint="default"/>
          <w:b/>
          <w:bCs/>
          <w:i w:val="0"/>
          <w:iCs w:val="0"/>
          <w:sz w:val="22"/>
          <w:szCs w:val="22"/>
          <w:lang w:val="en-US"/>
        </w:rPr>
        <w:t>dynamic model scoring</w:t>
      </w:r>
      <w:r>
        <w:rPr>
          <w:rFonts w:ascii="Times New Roman" w:eastAsia="Times New Roman" w:hAnsi="Times New Roman" w:cs="Times New Roman" w:hint="default"/>
          <w:i w:val="0"/>
          <w:iCs w:val="0"/>
          <w:sz w:val="22"/>
          <w:szCs w:val="22"/>
          <w:lang w:val="en-US"/>
        </w:rPr>
        <w:t xml:space="preserve"> within business systems, improving </w:t>
      </w:r>
      <w:r>
        <w:rPr>
          <w:rFonts w:ascii="Times New Roman" w:eastAsia="Times New Roman" w:hAnsi="Times New Roman" w:cs="Times New Roman" w:hint="default"/>
          <w:b/>
          <w:bCs/>
          <w:i w:val="0"/>
          <w:iCs w:val="0"/>
          <w:sz w:val="22"/>
          <w:szCs w:val="22"/>
          <w:lang w:val="en-US"/>
        </w:rPr>
        <w:t>user experience</w:t>
      </w:r>
      <w:r>
        <w:rPr>
          <w:rFonts w:ascii="Times New Roman" w:eastAsia="Times New Roman" w:hAnsi="Times New Roman" w:cs="Times New Roman" w:hint="default"/>
          <w:i w:val="0"/>
          <w:iCs w:val="0"/>
          <w:sz w:val="22"/>
          <w:szCs w:val="22"/>
          <w:lang w:val="en-US"/>
        </w:rPr>
        <w:t xml:space="preserve"> and decision velocity.</w:t>
      </w:r>
    </w:p>
    <w:p w14:paraId="0E334F80">
      <w:pPr>
        <w:keepNext w:val="0"/>
        <w:keepLines w:val="0"/>
        <w:widowControl/>
        <w:numPr>
          <w:ilvl w:val="0"/>
          <w:numId w:val="5"/>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Architected and maintained</w:t>
      </w:r>
      <w:r>
        <w:rPr>
          <w:rFonts w:ascii="Times New Roman" w:eastAsia="Times New Roman" w:hAnsi="Times New Roman" w:cs="Times New Roman" w:hint="default"/>
          <w:b/>
          <w:bCs/>
          <w:i w:val="0"/>
          <w:iCs w:val="0"/>
          <w:sz w:val="22"/>
          <w:szCs w:val="22"/>
          <w:lang w:val="en-US"/>
        </w:rPr>
        <w:t xml:space="preserve"> CI/CD pipelines</w:t>
      </w:r>
      <w:r>
        <w:rPr>
          <w:rFonts w:ascii="Times New Roman" w:eastAsia="Times New Roman" w:hAnsi="Times New Roman" w:cs="Times New Roman" w:hint="default"/>
          <w:i w:val="0"/>
          <w:iCs w:val="0"/>
          <w:sz w:val="22"/>
          <w:szCs w:val="22"/>
          <w:lang w:val="en-US"/>
        </w:rPr>
        <w:t xml:space="preserve"> in </w:t>
      </w:r>
      <w:r>
        <w:rPr>
          <w:rFonts w:ascii="Times New Roman" w:eastAsia="Times New Roman" w:hAnsi="Times New Roman" w:cs="Times New Roman" w:hint="default"/>
          <w:b/>
          <w:bCs/>
          <w:i w:val="0"/>
          <w:iCs w:val="0"/>
          <w:sz w:val="22"/>
          <w:szCs w:val="22"/>
          <w:lang w:val="en-US"/>
        </w:rPr>
        <w:t>Azure DevOps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Jenkins</w:t>
      </w:r>
      <w:r>
        <w:rPr>
          <w:rFonts w:ascii="Times New Roman" w:eastAsia="Times New Roman" w:hAnsi="Times New Roman" w:cs="Times New Roman" w:hint="default"/>
          <w:i w:val="0"/>
          <w:iCs w:val="0"/>
          <w:sz w:val="22"/>
          <w:szCs w:val="22"/>
          <w:lang w:val="en-US"/>
        </w:rPr>
        <w:t xml:space="preserve">, incorporating </w:t>
      </w:r>
      <w:r>
        <w:rPr>
          <w:rFonts w:ascii="Times New Roman" w:eastAsia="Times New Roman" w:hAnsi="Times New Roman" w:cs="Times New Roman" w:hint="default"/>
          <w:b/>
          <w:bCs/>
          <w:i w:val="0"/>
          <w:iCs w:val="0"/>
          <w:sz w:val="22"/>
          <w:szCs w:val="22"/>
          <w:lang w:val="en-US"/>
        </w:rPr>
        <w:t>automated model validation</w:t>
      </w:r>
      <w:r>
        <w:rPr>
          <w:rFonts w:ascii="Times New Roman" w:eastAsia="Times New Roman" w:hAnsi="Times New Roman" w:cs="Times New Roman" w:hint="default"/>
          <w:i w:val="0"/>
          <w:iCs w:val="0"/>
          <w:sz w:val="22"/>
          <w:szCs w:val="22"/>
          <w:lang w:val="en-US"/>
        </w:rPr>
        <w:t xml:space="preserve"> and deployment protocols, ensuring </w:t>
      </w:r>
      <w:r>
        <w:rPr>
          <w:rFonts w:ascii="Times New Roman" w:eastAsia="Times New Roman" w:hAnsi="Times New Roman" w:cs="Times New Roman" w:hint="default"/>
          <w:b/>
          <w:bCs/>
          <w:i w:val="0"/>
          <w:iCs w:val="0"/>
          <w:sz w:val="22"/>
          <w:szCs w:val="22"/>
          <w:lang w:val="en-US"/>
        </w:rPr>
        <w:t>scalable model delivery</w:t>
      </w:r>
      <w:r>
        <w:rPr>
          <w:rFonts w:ascii="Times New Roman" w:eastAsia="Times New Roman" w:hAnsi="Times New Roman" w:cs="Times New Roman" w:hint="default"/>
          <w:i w:val="0"/>
          <w:iCs w:val="0"/>
          <w:sz w:val="22"/>
          <w:szCs w:val="22"/>
          <w:lang w:val="en-US"/>
        </w:rPr>
        <w:t xml:space="preserve"> and reliable production updates.</w:t>
      </w:r>
    </w:p>
    <w:p w14:paraId="2985CD8F">
      <w:pPr>
        <w:keepNext w:val="0"/>
        <w:keepLines w:val="0"/>
        <w:widowControl/>
        <w:numPr>
          <w:ilvl w:val="0"/>
          <w:numId w:val="5"/>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Optimized</w:t>
      </w:r>
      <w:r>
        <w:rPr>
          <w:rFonts w:ascii="Times New Roman" w:eastAsia="Times New Roman" w:hAnsi="Times New Roman" w:cs="Times New Roman" w:hint="default"/>
          <w:b/>
          <w:bCs/>
          <w:i w:val="0"/>
          <w:iCs w:val="0"/>
          <w:sz w:val="22"/>
          <w:szCs w:val="22"/>
          <w:lang w:val="en-US"/>
        </w:rPr>
        <w:t xml:space="preserve"> machine learning workflows</w:t>
      </w:r>
      <w:r>
        <w:rPr>
          <w:rFonts w:ascii="Times New Roman" w:eastAsia="Times New Roman" w:hAnsi="Times New Roman" w:cs="Times New Roman" w:hint="default"/>
          <w:i w:val="0"/>
          <w:iCs w:val="0"/>
          <w:sz w:val="22"/>
          <w:szCs w:val="22"/>
          <w:lang w:val="en-US"/>
        </w:rPr>
        <w:t xml:space="preserve"> by implementing </w:t>
      </w:r>
      <w:r>
        <w:rPr>
          <w:rFonts w:ascii="Times New Roman" w:eastAsia="Times New Roman" w:hAnsi="Times New Roman" w:cs="Times New Roman" w:hint="default"/>
          <w:b/>
          <w:bCs/>
          <w:i w:val="0"/>
          <w:iCs w:val="0"/>
          <w:sz w:val="22"/>
          <w:szCs w:val="22"/>
          <w:lang w:val="en-US"/>
        </w:rPr>
        <w:t>data preprocessing pipelines</w:t>
      </w:r>
      <w:r>
        <w:rPr>
          <w:rFonts w:ascii="Times New Roman" w:eastAsia="Times New Roman" w:hAnsi="Times New Roman" w:cs="Times New Roman" w:hint="default"/>
          <w:i w:val="0"/>
          <w:iCs w:val="0"/>
          <w:sz w:val="22"/>
          <w:szCs w:val="22"/>
          <w:lang w:val="en-US"/>
        </w:rPr>
        <w:t xml:space="preserve"> with </w:t>
      </w:r>
      <w:r>
        <w:rPr>
          <w:rFonts w:ascii="Times New Roman" w:eastAsia="Times New Roman" w:hAnsi="Times New Roman" w:cs="Times New Roman" w:hint="default"/>
          <w:b/>
          <w:bCs/>
          <w:i w:val="0"/>
          <w:iCs w:val="0"/>
          <w:sz w:val="22"/>
          <w:szCs w:val="22"/>
          <w:lang w:val="en-US"/>
        </w:rPr>
        <w:t>Pandas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NumPy</w:t>
      </w:r>
      <w:r>
        <w:rPr>
          <w:rFonts w:ascii="Times New Roman" w:eastAsia="Times New Roman" w:hAnsi="Times New Roman" w:cs="Times New Roman" w:hint="default"/>
          <w:i w:val="0"/>
          <w:iCs w:val="0"/>
          <w:sz w:val="22"/>
          <w:szCs w:val="22"/>
          <w:lang w:val="en-US"/>
        </w:rPr>
        <w:t xml:space="preserve">, streamlining large data transformations and achieving </w:t>
      </w:r>
      <w:r>
        <w:rPr>
          <w:rFonts w:ascii="Times New Roman" w:eastAsia="Times New Roman" w:hAnsi="Times New Roman" w:cs="Times New Roman" w:hint="default"/>
          <w:bCs/>
          <w:i w:val="0"/>
          <w:iCs w:val="0"/>
          <w:sz w:val="22"/>
          <w:szCs w:val="22"/>
          <w:lang w:val="en-US"/>
        </w:rPr>
        <w:t>significant reductions in model training times</w:t>
      </w:r>
      <w:r>
        <w:rPr>
          <w:rFonts w:ascii="Times New Roman" w:eastAsia="Times New Roman" w:hAnsi="Times New Roman" w:cs="Times New Roman" w:hint="default"/>
          <w:i w:val="0"/>
          <w:iCs w:val="0"/>
          <w:sz w:val="22"/>
          <w:szCs w:val="22"/>
          <w:lang w:val="en-US"/>
        </w:rPr>
        <w:t>.</w:t>
      </w:r>
    </w:p>
    <w:p w14:paraId="7E90A950">
      <w:pPr>
        <w:keepNext w:val="0"/>
        <w:keepLines w:val="0"/>
        <w:widowControl/>
        <w:numPr>
          <w:ilvl w:val="0"/>
          <w:numId w:val="5"/>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 xml:space="preserve">Conducted </w:t>
      </w:r>
      <w:r>
        <w:rPr>
          <w:rFonts w:ascii="Times New Roman" w:eastAsia="Times New Roman" w:hAnsi="Times New Roman" w:cs="Times New Roman" w:hint="default"/>
          <w:b/>
          <w:bCs/>
          <w:i w:val="0"/>
          <w:iCs w:val="0"/>
          <w:sz w:val="22"/>
          <w:szCs w:val="22"/>
          <w:lang w:val="en-US"/>
        </w:rPr>
        <w:t>model explainability and sensitivity analysis</w:t>
      </w:r>
      <w:r>
        <w:rPr>
          <w:rFonts w:ascii="Times New Roman" w:eastAsia="Times New Roman" w:hAnsi="Times New Roman" w:cs="Times New Roman" w:hint="default"/>
          <w:i w:val="0"/>
          <w:iCs w:val="0"/>
          <w:sz w:val="22"/>
          <w:szCs w:val="22"/>
          <w:lang w:val="en-US"/>
        </w:rPr>
        <w:t xml:space="preserve"> using </w:t>
      </w:r>
      <w:r>
        <w:rPr>
          <w:rFonts w:ascii="Times New Roman" w:eastAsia="Times New Roman" w:hAnsi="Times New Roman" w:cs="Times New Roman" w:hint="default"/>
          <w:b/>
          <w:bCs/>
          <w:i w:val="0"/>
          <w:iCs w:val="0"/>
          <w:sz w:val="22"/>
          <w:szCs w:val="22"/>
          <w:lang w:val="en-US"/>
        </w:rPr>
        <w:t>SHAP</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LIME</w:t>
      </w:r>
      <w:r>
        <w:rPr>
          <w:rFonts w:ascii="Times New Roman" w:eastAsia="Times New Roman" w:hAnsi="Times New Roman" w:cs="Times New Roman" w:hint="default"/>
          <w:i w:val="0"/>
          <w:iCs w:val="0"/>
          <w:sz w:val="22"/>
          <w:szCs w:val="22"/>
          <w:lang w:val="en-US"/>
        </w:rPr>
        <w:t xml:space="preserve">, delivering insights into model behavior for non-technical stakeholders and enhancing transparency, ensuring compliance with </w:t>
      </w:r>
      <w:r>
        <w:rPr>
          <w:rFonts w:ascii="Times New Roman" w:eastAsia="Times New Roman" w:hAnsi="Times New Roman" w:cs="Times New Roman" w:hint="default"/>
          <w:b/>
          <w:bCs/>
          <w:i w:val="0"/>
          <w:iCs w:val="0"/>
          <w:sz w:val="22"/>
          <w:szCs w:val="22"/>
          <w:lang w:val="en-US"/>
        </w:rPr>
        <w:t>FCRA</w:t>
      </w:r>
      <w:r>
        <w:rPr>
          <w:rFonts w:ascii="Times New Roman" w:eastAsia="Times New Roman" w:hAnsi="Times New Roman" w:cs="Times New Roman" w:hint="default"/>
          <w:i w:val="0"/>
          <w:iCs w:val="0"/>
          <w:sz w:val="22"/>
          <w:szCs w:val="22"/>
          <w:lang w:val="en-US"/>
        </w:rPr>
        <w:t xml:space="preserve"> and other financial regulations.</w:t>
      </w:r>
    </w:p>
    <w:p w14:paraId="05B82A6A">
      <w:pPr>
        <w:keepNext w:val="0"/>
        <w:keepLines w:val="0"/>
        <w:widowControl/>
        <w:numPr>
          <w:ilvl w:val="0"/>
          <w:numId w:val="5"/>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Led the</w:t>
      </w:r>
      <w:r>
        <w:rPr>
          <w:rFonts w:ascii="Times New Roman" w:eastAsia="Times New Roman" w:hAnsi="Times New Roman" w:cs="Times New Roman" w:hint="default"/>
          <w:b/>
          <w:bCs/>
          <w:i w:val="0"/>
          <w:iCs w:val="0"/>
          <w:sz w:val="22"/>
          <w:szCs w:val="22"/>
          <w:lang w:val="en-US"/>
        </w:rPr>
        <w:t xml:space="preserve"> </w:t>
      </w:r>
      <w:r>
        <w:rPr>
          <w:rFonts w:ascii="Times New Roman" w:eastAsia="Times New Roman" w:hAnsi="Times New Roman" w:cs="Times New Roman" w:hint="default"/>
          <w:bCs/>
          <w:i w:val="0"/>
          <w:iCs w:val="0"/>
          <w:sz w:val="22"/>
          <w:szCs w:val="22"/>
          <w:lang w:val="en-US"/>
        </w:rPr>
        <w:t>creation of a data governance framework</w:t>
      </w:r>
      <w:r>
        <w:rPr>
          <w:rFonts w:ascii="Times New Roman" w:eastAsia="Times New Roman" w:hAnsi="Times New Roman" w:cs="Times New Roman" w:hint="default"/>
          <w:i w:val="0"/>
          <w:iCs w:val="0"/>
          <w:sz w:val="22"/>
          <w:szCs w:val="22"/>
          <w:lang w:val="en-US"/>
        </w:rPr>
        <w:t xml:space="preserve">, establishing processes for </w:t>
      </w:r>
      <w:r>
        <w:rPr>
          <w:rFonts w:ascii="Times New Roman" w:eastAsia="Times New Roman" w:hAnsi="Times New Roman" w:cs="Times New Roman" w:hint="default"/>
          <w:b/>
          <w:bCs/>
          <w:i w:val="0"/>
          <w:iCs w:val="0"/>
          <w:sz w:val="22"/>
          <w:szCs w:val="22"/>
          <w:lang w:val="en-US"/>
        </w:rPr>
        <w:t>version control</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data lineage</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audit trails</w:t>
      </w:r>
      <w:r>
        <w:rPr>
          <w:rFonts w:ascii="Times New Roman" w:eastAsia="Times New Roman" w:hAnsi="Times New Roman" w:cs="Times New Roman" w:hint="default"/>
          <w:i w:val="0"/>
          <w:iCs w:val="0"/>
          <w:sz w:val="22"/>
          <w:szCs w:val="22"/>
          <w:lang w:val="en-US"/>
        </w:rPr>
        <w:t xml:space="preserve"> for financial models, ensuring traceability and compliance with internal audit requirements.</w:t>
      </w:r>
    </w:p>
    <w:p w14:paraId="5A08E9D4">
      <w:pPr>
        <w:keepNext w:val="0"/>
        <w:keepLines w:val="0"/>
        <w:widowControl/>
        <w:numPr>
          <w:ilvl w:val="0"/>
          <w:numId w:val="5"/>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Cs/>
          <w:i w:val="0"/>
          <w:iCs w:val="0"/>
          <w:sz w:val="22"/>
          <w:szCs w:val="22"/>
          <w:lang w:val="en-US"/>
        </w:rPr>
        <w:t xml:space="preserve">Employed </w:t>
      </w:r>
      <w:r>
        <w:rPr>
          <w:rFonts w:ascii="Times New Roman" w:eastAsia="Times New Roman" w:hAnsi="Times New Roman" w:cs="Times New Roman" w:hint="default"/>
          <w:b/>
          <w:bCs/>
          <w:i w:val="0"/>
          <w:iCs w:val="0"/>
          <w:sz w:val="22"/>
          <w:szCs w:val="22"/>
          <w:lang w:val="en-US"/>
        </w:rPr>
        <w:t>advanced time-series forecasting techniques</w:t>
      </w:r>
      <w:r>
        <w:rPr>
          <w:rFonts w:ascii="Times New Roman" w:eastAsia="Times New Roman" w:hAnsi="Times New Roman" w:cs="Times New Roman" w:hint="default"/>
          <w:i w:val="0"/>
          <w:iCs w:val="0"/>
          <w:sz w:val="22"/>
          <w:szCs w:val="22"/>
          <w:lang w:val="en-US"/>
        </w:rPr>
        <w:t xml:space="preserve"> to model </w:t>
      </w:r>
      <w:r>
        <w:rPr>
          <w:rFonts w:ascii="Times New Roman" w:eastAsia="Times New Roman" w:hAnsi="Times New Roman" w:cs="Times New Roman" w:hint="default"/>
          <w:b/>
          <w:bCs/>
          <w:i w:val="0"/>
          <w:iCs w:val="0"/>
          <w:sz w:val="22"/>
          <w:szCs w:val="22"/>
          <w:lang w:val="en-US"/>
        </w:rPr>
        <w:t>loan repayment behavior</w:t>
      </w:r>
      <w:r>
        <w:rPr>
          <w:rFonts w:ascii="Times New Roman" w:eastAsia="Times New Roman" w:hAnsi="Times New Roman" w:cs="Times New Roman" w:hint="default"/>
          <w:i w:val="0"/>
          <w:iCs w:val="0"/>
          <w:sz w:val="22"/>
          <w:szCs w:val="22"/>
          <w:lang w:val="en-US"/>
        </w:rPr>
        <w:t xml:space="preserve"> using </w:t>
      </w:r>
      <w:r>
        <w:rPr>
          <w:rFonts w:ascii="Times New Roman" w:eastAsia="Times New Roman" w:hAnsi="Times New Roman" w:cs="Times New Roman" w:hint="default"/>
          <w:b/>
          <w:bCs/>
          <w:i w:val="0"/>
          <w:iCs w:val="0"/>
          <w:sz w:val="22"/>
          <w:szCs w:val="22"/>
          <w:lang w:val="en-US"/>
        </w:rPr>
        <w:t>ARIMA</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SARIMA</w:t>
      </w:r>
      <w:r>
        <w:rPr>
          <w:rFonts w:ascii="Times New Roman" w:eastAsia="Times New Roman" w:hAnsi="Times New Roman" w:cs="Times New Roman" w:hint="default"/>
          <w:i w:val="0"/>
          <w:iCs w:val="0"/>
          <w:sz w:val="22"/>
          <w:szCs w:val="22"/>
          <w:lang w:val="en-US"/>
        </w:rPr>
        <w:t xml:space="preserve"> models, providing insights into </w:t>
      </w:r>
      <w:r>
        <w:rPr>
          <w:rFonts w:ascii="Times New Roman" w:eastAsia="Times New Roman" w:hAnsi="Times New Roman" w:cs="Times New Roman" w:hint="default"/>
          <w:b/>
          <w:bCs/>
          <w:i w:val="0"/>
          <w:iCs w:val="0"/>
          <w:sz w:val="22"/>
          <w:szCs w:val="22"/>
          <w:lang w:val="en-US"/>
        </w:rPr>
        <w:t>delinquency trends</w:t>
      </w:r>
      <w:r>
        <w:rPr>
          <w:rFonts w:ascii="Times New Roman" w:eastAsia="Times New Roman" w:hAnsi="Times New Roman" w:cs="Times New Roman" w:hint="default"/>
          <w:i w:val="0"/>
          <w:iCs w:val="0"/>
          <w:sz w:val="22"/>
          <w:szCs w:val="22"/>
          <w:lang w:val="en-US"/>
        </w:rPr>
        <w:t xml:space="preserve"> and supporting proactive </w:t>
      </w:r>
      <w:r>
        <w:rPr>
          <w:rFonts w:ascii="Times New Roman" w:eastAsia="Times New Roman" w:hAnsi="Times New Roman" w:cs="Times New Roman" w:hint="default"/>
          <w:b/>
          <w:bCs/>
          <w:i w:val="0"/>
          <w:iCs w:val="0"/>
          <w:sz w:val="22"/>
          <w:szCs w:val="22"/>
          <w:lang w:val="en-US"/>
        </w:rPr>
        <w:t>financial risk mitigation</w:t>
      </w:r>
      <w:r>
        <w:rPr>
          <w:rFonts w:ascii="Times New Roman" w:eastAsia="Times New Roman" w:hAnsi="Times New Roman" w:cs="Times New Roman" w:hint="default"/>
          <w:i w:val="0"/>
          <w:iCs w:val="0"/>
          <w:sz w:val="22"/>
          <w:szCs w:val="22"/>
          <w:lang w:val="en-US"/>
        </w:rPr>
        <w:t xml:space="preserve"> strategies.</w:t>
      </w:r>
    </w:p>
    <w:p w14:paraId="182342D9">
      <w:pPr>
        <w:keepNext w:val="0"/>
        <w:keepLines w:val="0"/>
        <w:widowControl/>
        <w:numPr>
          <w:ilvl w:val="0"/>
          <w:numId w:val="5"/>
        </w:numPr>
        <w:suppressLineNumbers w:val="0"/>
        <w:spacing w:before="0" w:beforeAutospacing="1" w:afterAutospacing="0" w:line="240" w:lineRule="auto"/>
        <w:ind w:left="560" w:right="0" w:hanging="360" w:leftChars="0" w:firstLineChars="0"/>
        <w:jc w:val="both"/>
        <w:rPr>
          <w:rFonts w:ascii="Times New Roman" w:hAnsi="Times New Roman" w:cs="Times New Roman" w:hint="default"/>
          <w:i w:val="0"/>
          <w:iCs w:val="0"/>
          <w:sz w:val="22"/>
          <w:szCs w:val="22"/>
        </w:rPr>
      </w:pPr>
      <w:r>
        <w:rPr>
          <w:rFonts w:ascii="Times New Roman" w:eastAsia="Times New Roman" w:hAnsi="Times New Roman" w:cs="Times New Roman" w:hint="default"/>
          <w:bCs/>
          <w:i w:val="0"/>
          <w:iCs w:val="0"/>
          <w:sz w:val="22"/>
          <w:szCs w:val="22"/>
          <w:lang w:val="en-US"/>
        </w:rPr>
        <w:t>Played a pivotal role in</w:t>
      </w:r>
      <w:r>
        <w:rPr>
          <w:rFonts w:ascii="Times New Roman" w:eastAsia="Times New Roman" w:hAnsi="Times New Roman" w:cs="Times New Roman" w:hint="default"/>
          <w:b/>
          <w:bCs/>
          <w:i w:val="0"/>
          <w:iCs w:val="0"/>
          <w:sz w:val="22"/>
          <w:szCs w:val="22"/>
          <w:lang w:val="en-US"/>
        </w:rPr>
        <w:t xml:space="preserve"> Agile scrum teams</w:t>
      </w:r>
      <w:r>
        <w:rPr>
          <w:rFonts w:ascii="Times New Roman" w:eastAsia="Times New Roman" w:hAnsi="Times New Roman" w:cs="Times New Roman" w:hint="default"/>
          <w:i w:val="0"/>
          <w:iCs w:val="0"/>
          <w:sz w:val="22"/>
          <w:szCs w:val="22"/>
          <w:lang w:val="en-US"/>
        </w:rPr>
        <w:t xml:space="preserve">, contributing to sprint planning, defining user stories for data science tasks, and delivering key milestones, ensuring the </w:t>
      </w:r>
      <w:r>
        <w:rPr>
          <w:rFonts w:ascii="Times New Roman" w:eastAsia="Times New Roman" w:hAnsi="Times New Roman" w:cs="Times New Roman" w:hint="default"/>
          <w:b/>
          <w:bCs/>
          <w:i w:val="0"/>
          <w:iCs w:val="0"/>
          <w:sz w:val="22"/>
          <w:szCs w:val="22"/>
          <w:lang w:val="en-US"/>
        </w:rPr>
        <w:t>timely</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high-quality execution</w:t>
      </w:r>
      <w:r>
        <w:rPr>
          <w:rFonts w:ascii="Times New Roman" w:eastAsia="Times New Roman" w:hAnsi="Times New Roman" w:cs="Times New Roman" w:hint="default"/>
          <w:i w:val="0"/>
          <w:iCs w:val="0"/>
          <w:sz w:val="22"/>
          <w:szCs w:val="22"/>
          <w:lang w:val="en-US"/>
        </w:rPr>
        <w:t xml:space="preserve"> of credit risk projects.</w:t>
      </w:r>
    </w:p>
    <w:p w14:paraId="086E668D">
      <w:pPr>
        <w:keepNext w:val="0"/>
        <w:keepLines w:val="0"/>
        <w:widowControl/>
        <w:suppressLineNumbers w:val="0"/>
        <w:spacing w:before="120" w:beforeLines="50" w:beforeAutospacing="0" w:after="0" w:afterAutospacing="1" w:line="240" w:lineRule="auto"/>
        <w:ind w:left="0" w:right="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kern w:val="0"/>
          <w:sz w:val="22"/>
          <w:szCs w:val="22"/>
          <w:lang w:val="en-US" w:eastAsia="zh-CN" w:bidi="ar"/>
        </w:rPr>
        <w:t>Environment:</w:t>
      </w:r>
      <w:r>
        <w:rPr>
          <w:rFonts w:ascii="Times New Roman" w:eastAsia="Times New Roman" w:hAnsi="Times New Roman" w:cs="Times New Roman" w:hint="default"/>
          <w:i w:val="0"/>
          <w:iCs w:val="0"/>
          <w:kern w:val="0"/>
          <w:sz w:val="22"/>
          <w:szCs w:val="22"/>
          <w:lang w:val="en-US" w:eastAsia="zh-CN" w:bidi="ar"/>
        </w:rPr>
        <w:t xml:space="preserve"> </w:t>
      </w:r>
      <w:r>
        <w:rPr>
          <w:rFonts w:ascii="Times New Roman" w:eastAsia="Times New Roman" w:hAnsi="Times New Roman" w:cs="Times New Roman" w:hint="default"/>
          <w:i w:val="0"/>
          <w:iCs w:val="0"/>
          <w:kern w:val="0"/>
          <w:sz w:val="22"/>
          <w:szCs w:val="22"/>
          <w:lang w:val="en-US" w:eastAsia="zh-CN" w:bidi="ar"/>
        </w:rPr>
        <w:t>Python, SQL, Flask, Azure DevOps, AWS Lambda, SQS, SNS, Azure, SQL Server, Jenkins, Docker, RESTful APIs, Power BI, Tableau, DAX, Looker, Hyperopt, GridSearchCV, LIME, SHAP, Random Forests, Logistic Regression, ARIMA, SARIMA, Azure DevOps, Jenkins, Git, Agile Scrum</w:t>
      </w:r>
    </w:p>
    <w:p w14:paraId="7CD98560">
      <w:pPr>
        <w:keepNext w:val="0"/>
        <w:keepLines w:val="0"/>
        <w:widowControl/>
        <w:suppressLineNumbers w:val="0"/>
        <w:spacing w:before="0" w:beforeAutospacing="1" w:after="120" w:afterLines="50" w:afterAutospacing="0" w:line="240" w:lineRule="auto"/>
        <w:ind w:left="0" w:right="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kern w:val="0"/>
          <w:sz w:val="22"/>
          <w:szCs w:val="22"/>
          <w:lang w:val="en-US" w:eastAsia="zh-CN" w:bidi="ar"/>
        </w:rPr>
        <w:t xml:space="preserve">Client  : </w:t>
      </w:r>
      <w:r>
        <w:rPr>
          <w:rFonts w:ascii="Times New Roman" w:eastAsia="Times New Roman" w:hAnsi="Times New Roman" w:cs="Times New Roman" w:hint="default"/>
          <w:b/>
          <w:bCs/>
          <w:i w:val="0"/>
          <w:iCs w:val="0"/>
          <w:kern w:val="0"/>
          <w:sz w:val="22"/>
          <w:szCs w:val="22"/>
          <w:lang w:val="en-US" w:eastAsia="zh-CN" w:bidi="ar"/>
        </w:rPr>
        <w:t>Albertsons, Arlington, TX</w:t>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i w:val="0"/>
          <w:iCs w:val="0"/>
          <w:kern w:val="0"/>
          <w:sz w:val="22"/>
          <w:szCs w:val="22"/>
          <w:lang w:val="en-US" w:eastAsia="zh-CN" w:bidi="ar"/>
        </w:rPr>
        <w:t>Oct 2019 – Jun 2021</w:t>
      </w:r>
      <w:r>
        <w:rPr>
          <w:rFonts w:ascii="Times New Roman" w:eastAsia="Times New Roman" w:hAnsi="Times New Roman" w:cs="Times New Roman" w:hint="default"/>
          <w:i w:val="0"/>
          <w:iCs w:val="0"/>
          <w:kern w:val="0"/>
          <w:sz w:val="22"/>
          <w:szCs w:val="22"/>
          <w:lang w:val="en-US" w:eastAsia="zh-CN" w:bidi="ar"/>
        </w:rPr>
        <w:br/>
      </w:r>
      <w:r>
        <w:rPr>
          <w:rStyle w:val="Strong"/>
          <w:rFonts w:ascii="Times New Roman" w:eastAsia="Calibri" w:hAnsi="Times New Roman" w:cs="Times New Roman" w:hint="default"/>
          <w:i w:val="0"/>
          <w:iCs w:val="0"/>
          <w:kern w:val="0"/>
          <w:sz w:val="22"/>
          <w:szCs w:val="22"/>
          <w:lang w:val="en-US" w:eastAsia="zh-CN" w:bidi="ar"/>
        </w:rPr>
        <w:t xml:space="preserve">Role - Associate </w:t>
      </w:r>
      <w:r>
        <w:rPr>
          <w:rFonts w:ascii="Times New Roman" w:eastAsia="Times New Roman" w:hAnsi="Times New Roman" w:cs="Times New Roman" w:hint="default"/>
          <w:b/>
          <w:bCs/>
          <w:i w:val="0"/>
          <w:iCs w:val="0"/>
          <w:kern w:val="0"/>
          <w:sz w:val="22"/>
          <w:szCs w:val="22"/>
          <w:lang w:val="en-US" w:eastAsia="zh-CN" w:bidi="ar"/>
        </w:rPr>
        <w:t>Data Scientist</w:t>
      </w:r>
    </w:p>
    <w:p w14:paraId="5D659F21">
      <w:pPr>
        <w:keepNext w:val="0"/>
        <w:keepLines w:val="0"/>
        <w:widowControl/>
        <w:numPr>
          <w:ilvl w:val="0"/>
          <w:numId w:val="6"/>
        </w:numPr>
        <w:suppressLineNumbers w:val="0"/>
        <w:spacing w:beforeAutospacing="0"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Built distributed data pipelines using </w:t>
      </w:r>
      <w:r>
        <w:rPr>
          <w:rFonts w:ascii="Times New Roman" w:eastAsia="Times New Roman" w:hAnsi="Times New Roman" w:cs="Times New Roman" w:hint="default"/>
          <w:b/>
          <w:bCs/>
          <w:i w:val="0"/>
          <w:iCs w:val="0"/>
          <w:sz w:val="22"/>
          <w:szCs w:val="22"/>
          <w:lang w:val="en-US"/>
        </w:rPr>
        <w:t>Python</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Apache Spark</w:t>
      </w:r>
      <w:r>
        <w:rPr>
          <w:rFonts w:ascii="Times New Roman" w:eastAsia="Times New Roman" w:hAnsi="Times New Roman" w:cs="Times New Roman" w:hint="default"/>
          <w:i w:val="0"/>
          <w:iCs w:val="0"/>
          <w:sz w:val="22"/>
          <w:szCs w:val="22"/>
          <w:lang w:val="en-US"/>
        </w:rPr>
        <w:t xml:space="preserve"> to process large-scale retail data, improving ETL performance and reducing processing delays.</w:t>
      </w:r>
    </w:p>
    <w:p w14:paraId="798A464A">
      <w:pPr>
        <w:keepNext w:val="0"/>
        <w:keepLines w:val="0"/>
        <w:widowControl/>
        <w:numPr>
          <w:ilvl w:val="0"/>
          <w:numId w:val="6"/>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Applied </w:t>
      </w:r>
      <w:r>
        <w:rPr>
          <w:rFonts w:ascii="Times New Roman" w:eastAsia="Times New Roman" w:hAnsi="Times New Roman" w:cs="Times New Roman" w:hint="default"/>
          <w:b/>
          <w:bCs/>
          <w:i w:val="0"/>
          <w:iCs w:val="0"/>
          <w:sz w:val="22"/>
          <w:szCs w:val="22"/>
          <w:lang w:val="en-US"/>
        </w:rPr>
        <w:t>natural language processing (NLP)</w:t>
      </w:r>
      <w:r>
        <w:rPr>
          <w:rFonts w:ascii="Times New Roman" w:eastAsia="Times New Roman" w:hAnsi="Times New Roman" w:cs="Times New Roman" w:hint="default"/>
          <w:i w:val="0"/>
          <w:iCs w:val="0"/>
          <w:sz w:val="22"/>
          <w:szCs w:val="22"/>
          <w:lang w:val="en-US"/>
        </w:rPr>
        <w:t xml:space="preserve"> for entity resolution tasks, improving the accuracy of customer identity linking across disparate data sources.</w:t>
      </w:r>
    </w:p>
    <w:p w14:paraId="165594D1">
      <w:pPr>
        <w:keepNext w:val="0"/>
        <w:keepLines w:val="0"/>
        <w:widowControl/>
        <w:numPr>
          <w:ilvl w:val="0"/>
          <w:numId w:val="6"/>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Created </w:t>
      </w:r>
      <w:r>
        <w:rPr>
          <w:rFonts w:ascii="Times New Roman" w:eastAsia="Times New Roman" w:hAnsi="Times New Roman" w:cs="Times New Roman" w:hint="default"/>
          <w:b/>
          <w:bCs/>
          <w:i w:val="0"/>
          <w:iCs w:val="0"/>
          <w:sz w:val="22"/>
          <w:szCs w:val="22"/>
          <w:lang w:val="en-US"/>
        </w:rPr>
        <w:t>RESTful APIs</w:t>
      </w:r>
      <w:r>
        <w:rPr>
          <w:rFonts w:ascii="Times New Roman" w:eastAsia="Times New Roman" w:hAnsi="Times New Roman" w:cs="Times New Roman" w:hint="default"/>
          <w:i w:val="0"/>
          <w:iCs w:val="0"/>
          <w:sz w:val="22"/>
          <w:szCs w:val="22"/>
          <w:lang w:val="en-US"/>
        </w:rPr>
        <w:t xml:space="preserve"> with </w:t>
      </w:r>
      <w:r>
        <w:rPr>
          <w:rFonts w:ascii="Times New Roman" w:eastAsia="Times New Roman" w:hAnsi="Times New Roman" w:cs="Times New Roman" w:hint="default"/>
          <w:b/>
          <w:bCs/>
          <w:i w:val="0"/>
          <w:iCs w:val="0"/>
          <w:sz w:val="22"/>
          <w:szCs w:val="22"/>
          <w:lang w:val="en-US"/>
        </w:rPr>
        <w:t>Flask</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AWS Lambda</w:t>
      </w:r>
      <w:r>
        <w:rPr>
          <w:rFonts w:ascii="Times New Roman" w:eastAsia="Times New Roman" w:hAnsi="Times New Roman" w:cs="Times New Roman" w:hint="default"/>
          <w:i w:val="0"/>
          <w:iCs w:val="0"/>
          <w:sz w:val="22"/>
          <w:szCs w:val="22"/>
          <w:lang w:val="en-US"/>
        </w:rPr>
        <w:t xml:space="preserve"> to expose real-time customer and transaction insights to internal applications.</w:t>
      </w:r>
    </w:p>
    <w:p w14:paraId="4E4EEE4F">
      <w:pPr>
        <w:keepNext w:val="0"/>
        <w:keepLines w:val="0"/>
        <w:widowControl/>
        <w:numPr>
          <w:ilvl w:val="0"/>
          <w:numId w:val="6"/>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Used </w:t>
      </w:r>
      <w:r>
        <w:rPr>
          <w:rFonts w:ascii="Times New Roman" w:eastAsia="Times New Roman" w:hAnsi="Times New Roman" w:cs="Times New Roman" w:hint="default"/>
          <w:b/>
          <w:bCs/>
          <w:i w:val="0"/>
          <w:iCs w:val="0"/>
          <w:sz w:val="22"/>
          <w:szCs w:val="22"/>
          <w:lang w:val="en-US"/>
        </w:rPr>
        <w:t>Amazon SQS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SNS</w:t>
      </w:r>
      <w:r>
        <w:rPr>
          <w:rFonts w:ascii="Times New Roman" w:eastAsia="Times New Roman" w:hAnsi="Times New Roman" w:cs="Times New Roman" w:hint="default"/>
          <w:i w:val="0"/>
          <w:iCs w:val="0"/>
          <w:sz w:val="22"/>
          <w:szCs w:val="22"/>
          <w:lang w:val="en-US"/>
        </w:rPr>
        <w:t xml:space="preserve"> to decouple services and streamline asynchronous communication between microservices.</w:t>
      </w:r>
    </w:p>
    <w:p w14:paraId="22C97578">
      <w:pPr>
        <w:keepNext w:val="0"/>
        <w:keepLines w:val="0"/>
        <w:widowControl/>
        <w:numPr>
          <w:ilvl w:val="0"/>
          <w:numId w:val="6"/>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Developed classification and clustering models using </w:t>
      </w:r>
      <w:r>
        <w:rPr>
          <w:rFonts w:ascii="Times New Roman" w:eastAsia="Times New Roman" w:hAnsi="Times New Roman" w:cs="Times New Roman" w:hint="default"/>
          <w:b/>
          <w:bCs/>
          <w:i w:val="0"/>
          <w:iCs w:val="0"/>
          <w:sz w:val="22"/>
          <w:szCs w:val="22"/>
          <w:lang w:val="en-US"/>
        </w:rPr>
        <w:t>scikit-learn</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XGBoost</w:t>
      </w:r>
      <w:r>
        <w:rPr>
          <w:rFonts w:ascii="Times New Roman" w:eastAsia="Times New Roman" w:hAnsi="Times New Roman" w:cs="Times New Roman" w:hint="default"/>
          <w:i w:val="0"/>
          <w:iCs w:val="0"/>
          <w:sz w:val="22"/>
          <w:szCs w:val="22"/>
          <w:lang w:val="en-US"/>
        </w:rPr>
        <w:t xml:space="preserve"> to support targeted marketing and personalized promotions.</w:t>
      </w:r>
    </w:p>
    <w:p w14:paraId="11F9D9AF">
      <w:pPr>
        <w:keepNext w:val="0"/>
        <w:keepLines w:val="0"/>
        <w:widowControl/>
        <w:numPr>
          <w:ilvl w:val="0"/>
          <w:numId w:val="6"/>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Deployed ML models in containers using </w:t>
      </w:r>
      <w:r>
        <w:rPr>
          <w:rFonts w:ascii="Times New Roman" w:eastAsia="Times New Roman" w:hAnsi="Times New Roman" w:cs="Times New Roman" w:hint="default"/>
          <w:b/>
          <w:bCs/>
          <w:i w:val="0"/>
          <w:iCs w:val="0"/>
          <w:sz w:val="22"/>
          <w:szCs w:val="22"/>
          <w:lang w:val="en-US"/>
        </w:rPr>
        <w:t>Docker</w:t>
      </w:r>
      <w:r>
        <w:rPr>
          <w:rFonts w:ascii="Times New Roman" w:eastAsia="Times New Roman" w:hAnsi="Times New Roman" w:cs="Times New Roman" w:hint="default"/>
          <w:i w:val="0"/>
          <w:iCs w:val="0"/>
          <w:sz w:val="22"/>
          <w:szCs w:val="22"/>
          <w:lang w:val="en-US"/>
        </w:rPr>
        <w:t xml:space="preserve"> and orchestrated them with </w:t>
      </w:r>
      <w:r>
        <w:rPr>
          <w:rFonts w:ascii="Times New Roman" w:eastAsia="Times New Roman" w:hAnsi="Times New Roman" w:cs="Times New Roman" w:hint="default"/>
          <w:b/>
          <w:bCs/>
          <w:i w:val="0"/>
          <w:iCs w:val="0"/>
          <w:sz w:val="22"/>
          <w:szCs w:val="22"/>
          <w:lang w:val="en-US"/>
        </w:rPr>
        <w:t>Kubernetes</w:t>
      </w:r>
      <w:r>
        <w:rPr>
          <w:rFonts w:ascii="Times New Roman" w:eastAsia="Times New Roman" w:hAnsi="Times New Roman" w:cs="Times New Roman" w:hint="default"/>
          <w:i w:val="0"/>
          <w:iCs w:val="0"/>
          <w:sz w:val="22"/>
          <w:szCs w:val="22"/>
          <w:lang w:val="en-US"/>
        </w:rPr>
        <w:t>, ensuring consistency across dev and production.</w:t>
      </w:r>
    </w:p>
    <w:p w14:paraId="48C6B93C">
      <w:pPr>
        <w:keepNext w:val="0"/>
        <w:keepLines w:val="0"/>
        <w:widowControl/>
        <w:numPr>
          <w:ilvl w:val="0"/>
          <w:numId w:val="6"/>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Built CI/CD pipelines using </w:t>
      </w:r>
      <w:r>
        <w:rPr>
          <w:rFonts w:ascii="Times New Roman" w:eastAsia="Times New Roman" w:hAnsi="Times New Roman" w:cs="Times New Roman" w:hint="default"/>
          <w:b/>
          <w:bCs/>
          <w:i w:val="0"/>
          <w:iCs w:val="0"/>
          <w:sz w:val="22"/>
          <w:szCs w:val="22"/>
          <w:lang w:val="en-US"/>
        </w:rPr>
        <w:t>Azure DevOps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Jenkins</w:t>
      </w:r>
      <w:r>
        <w:rPr>
          <w:rFonts w:ascii="Times New Roman" w:eastAsia="Times New Roman" w:hAnsi="Times New Roman" w:cs="Times New Roman" w:hint="default"/>
          <w:i w:val="0"/>
          <w:iCs w:val="0"/>
          <w:sz w:val="22"/>
          <w:szCs w:val="22"/>
          <w:lang w:val="en-US"/>
        </w:rPr>
        <w:t>, automating code deployment and reducing manual errors in ML ops workflows.</w:t>
      </w:r>
    </w:p>
    <w:p w14:paraId="6A6EDDD7">
      <w:pPr>
        <w:keepNext w:val="0"/>
        <w:keepLines w:val="0"/>
        <w:widowControl/>
        <w:numPr>
          <w:ilvl w:val="0"/>
          <w:numId w:val="6"/>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Integrated </w:t>
      </w:r>
      <w:r>
        <w:rPr>
          <w:rFonts w:ascii="Times New Roman" w:eastAsia="Times New Roman" w:hAnsi="Times New Roman" w:cs="Times New Roman" w:hint="default"/>
          <w:b/>
          <w:bCs/>
          <w:i w:val="0"/>
          <w:iCs w:val="0"/>
          <w:sz w:val="22"/>
          <w:szCs w:val="22"/>
          <w:lang w:val="en-US"/>
        </w:rPr>
        <w:t>model retraining logic</w:t>
      </w:r>
      <w:r>
        <w:rPr>
          <w:rFonts w:ascii="Times New Roman" w:eastAsia="Times New Roman" w:hAnsi="Times New Roman" w:cs="Times New Roman" w:hint="default"/>
          <w:i w:val="0"/>
          <w:iCs w:val="0"/>
          <w:sz w:val="22"/>
          <w:szCs w:val="22"/>
          <w:lang w:val="en-US"/>
        </w:rPr>
        <w:t xml:space="preserve"> based on data drift indicators, ensuring that predictions remained accurate as data patterns evolved.</w:t>
      </w:r>
    </w:p>
    <w:p w14:paraId="40CD3D61">
      <w:pPr>
        <w:keepNext w:val="0"/>
        <w:keepLines w:val="0"/>
        <w:widowControl/>
        <w:numPr>
          <w:ilvl w:val="0"/>
          <w:numId w:val="6"/>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Performed extensive </w:t>
      </w:r>
      <w:r>
        <w:rPr>
          <w:rFonts w:ascii="Times New Roman" w:eastAsia="Times New Roman" w:hAnsi="Times New Roman" w:cs="Times New Roman" w:hint="default"/>
          <w:b/>
          <w:bCs/>
          <w:i w:val="0"/>
          <w:iCs w:val="0"/>
          <w:sz w:val="22"/>
          <w:szCs w:val="22"/>
          <w:lang w:val="en-US"/>
        </w:rPr>
        <w:t>feature engineering</w:t>
      </w:r>
      <w:r>
        <w:rPr>
          <w:rFonts w:ascii="Times New Roman" w:eastAsia="Times New Roman" w:hAnsi="Times New Roman" w:cs="Times New Roman" w:hint="default"/>
          <w:i w:val="0"/>
          <w:iCs w:val="0"/>
          <w:sz w:val="22"/>
          <w:szCs w:val="22"/>
          <w:lang w:val="en-US"/>
        </w:rPr>
        <w:t xml:space="preserve"> on transactional, behavioral, and loyalty program datasets to feed supervised models.</w:t>
      </w:r>
    </w:p>
    <w:p w14:paraId="5C527119">
      <w:pPr>
        <w:keepNext w:val="0"/>
        <w:keepLines w:val="0"/>
        <w:widowControl/>
        <w:numPr>
          <w:ilvl w:val="0"/>
          <w:numId w:val="6"/>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Collaborated with backend engineers to embed ML scoring services into business applications with minimal latency.</w:t>
      </w:r>
    </w:p>
    <w:p w14:paraId="64B1C049">
      <w:pPr>
        <w:keepNext w:val="0"/>
        <w:keepLines w:val="0"/>
        <w:widowControl/>
        <w:numPr>
          <w:ilvl w:val="0"/>
          <w:numId w:val="6"/>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Designed data validation checks and implemented schema enforcement to prevent corrupt or out-of-spec records from entering production models.</w:t>
      </w:r>
    </w:p>
    <w:p w14:paraId="487223B8">
      <w:pPr>
        <w:keepNext w:val="0"/>
        <w:keepLines w:val="0"/>
        <w:widowControl/>
        <w:numPr>
          <w:ilvl w:val="0"/>
          <w:numId w:val="6"/>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Created internal dashboards with </w:t>
      </w:r>
      <w:r>
        <w:rPr>
          <w:rFonts w:ascii="Times New Roman" w:eastAsia="Times New Roman" w:hAnsi="Times New Roman" w:cs="Times New Roman" w:hint="default"/>
          <w:b/>
          <w:bCs/>
          <w:i w:val="0"/>
          <w:iCs w:val="0"/>
          <w:sz w:val="22"/>
          <w:szCs w:val="22"/>
          <w:lang w:val="en-US"/>
        </w:rPr>
        <w:t>Power BI</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Plotly</w:t>
      </w:r>
      <w:r>
        <w:rPr>
          <w:rFonts w:ascii="Times New Roman" w:eastAsia="Times New Roman" w:hAnsi="Times New Roman" w:cs="Times New Roman" w:hint="default"/>
          <w:i w:val="0"/>
          <w:iCs w:val="0"/>
          <w:sz w:val="22"/>
          <w:szCs w:val="22"/>
          <w:lang w:val="en-US"/>
        </w:rPr>
        <w:t xml:space="preserve"> to visualize model outputs and business impact for non-technical teams.</w:t>
      </w:r>
    </w:p>
    <w:p w14:paraId="779C2258">
      <w:pPr>
        <w:keepNext w:val="0"/>
        <w:keepLines w:val="0"/>
        <w:widowControl/>
        <w:numPr>
          <w:ilvl w:val="0"/>
          <w:numId w:val="6"/>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Used </w:t>
      </w:r>
      <w:r>
        <w:rPr>
          <w:rFonts w:ascii="Times New Roman" w:eastAsia="Times New Roman" w:hAnsi="Times New Roman" w:cs="Times New Roman" w:hint="default"/>
          <w:b/>
          <w:bCs/>
          <w:i w:val="0"/>
          <w:iCs w:val="0"/>
          <w:sz w:val="22"/>
          <w:szCs w:val="22"/>
          <w:lang w:val="en-US"/>
        </w:rPr>
        <w:t>Git</w:t>
      </w:r>
      <w:r>
        <w:rPr>
          <w:rFonts w:ascii="Times New Roman" w:eastAsia="Times New Roman" w:hAnsi="Times New Roman" w:cs="Times New Roman" w:hint="default"/>
          <w:i w:val="0"/>
          <w:iCs w:val="0"/>
          <w:sz w:val="22"/>
          <w:szCs w:val="22"/>
          <w:lang w:val="en-US"/>
        </w:rPr>
        <w:t xml:space="preserve">, </w:t>
      </w:r>
      <w:r>
        <w:rPr>
          <w:rFonts w:ascii="Times New Roman" w:eastAsia="Times New Roman" w:hAnsi="Times New Roman" w:cs="Times New Roman" w:hint="default"/>
          <w:b/>
          <w:bCs/>
          <w:i w:val="0"/>
          <w:iCs w:val="0"/>
          <w:sz w:val="22"/>
          <w:szCs w:val="22"/>
          <w:lang w:val="en-US"/>
        </w:rPr>
        <w:t>branching strategies</w:t>
      </w:r>
      <w:r>
        <w:rPr>
          <w:rFonts w:ascii="Times New Roman" w:eastAsia="Times New Roman" w:hAnsi="Times New Roman" w:cs="Times New Roman" w:hint="default"/>
          <w:i w:val="0"/>
          <w:iCs w:val="0"/>
          <w:sz w:val="22"/>
          <w:szCs w:val="22"/>
          <w:lang w:val="en-US"/>
        </w:rPr>
        <w:t>, and code reviews to maintain code quality and enforce reproducible ML pipelines.</w:t>
      </w:r>
    </w:p>
    <w:p w14:paraId="3AAFB5FF">
      <w:pPr>
        <w:keepNext w:val="0"/>
        <w:keepLines w:val="0"/>
        <w:widowControl/>
        <w:numPr>
          <w:ilvl w:val="0"/>
          <w:numId w:val="6"/>
        </w:numPr>
        <w:suppressLineNumbers w:val="0"/>
        <w:spacing w:before="0" w:beforeAutospacing="1" w:afterAutospacing="0"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Participated in Agile sprints, focusing on short release cycles for model iterations and integrating continuous feedback into development.</w:t>
      </w:r>
    </w:p>
    <w:p w14:paraId="46BCAD80">
      <w:pPr>
        <w:keepNext w:val="0"/>
        <w:keepLines w:val="0"/>
        <w:widowControl/>
        <w:suppressLineNumbers w:val="0"/>
        <w:spacing w:before="120" w:beforeLines="50" w:beforeAutospacing="0" w:after="0" w:afterAutospacing="1" w:line="240" w:lineRule="auto"/>
        <w:ind w:left="0" w:right="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kern w:val="0"/>
          <w:sz w:val="22"/>
          <w:szCs w:val="22"/>
          <w:lang w:val="en-US" w:eastAsia="zh-CN" w:bidi="ar"/>
        </w:rPr>
        <w:t>Environment:</w:t>
      </w:r>
      <w:r>
        <w:rPr>
          <w:rFonts w:ascii="Times New Roman" w:eastAsia="Times New Roman" w:hAnsi="Times New Roman" w:cs="Times New Roman" w:hint="default"/>
          <w:i w:val="0"/>
          <w:iCs w:val="0"/>
          <w:kern w:val="0"/>
          <w:sz w:val="22"/>
          <w:szCs w:val="22"/>
          <w:lang w:val="en-US" w:eastAsia="zh-CN" w:bidi="ar"/>
        </w:rPr>
        <w:t xml:space="preserve"> </w:t>
      </w:r>
      <w:r>
        <w:rPr>
          <w:rFonts w:ascii="Times New Roman" w:eastAsia="Times New Roman" w:hAnsi="Times New Roman" w:cs="Times New Roman" w:hint="default"/>
          <w:i w:val="0"/>
          <w:iCs w:val="0"/>
          <w:kern w:val="0"/>
          <w:sz w:val="22"/>
          <w:szCs w:val="22"/>
          <w:lang w:val="en-US" w:eastAsia="zh-CN" w:bidi="ar"/>
        </w:rPr>
        <w:t>Python, SQL, Spark, Flask, TensorFlow, XGBoost, scikit-learn, Docker, Kubernetes, AWS (Lambda, SQS, SNS, S3), Jenkins, Azure DevOps, Power BI, Git, NLP, CI/CD, REST APIs</w:t>
      </w:r>
    </w:p>
    <w:p w14:paraId="2427AC1A">
      <w:pPr>
        <w:keepNext w:val="0"/>
        <w:keepLines w:val="0"/>
        <w:widowControl/>
        <w:suppressLineNumbers w:val="0"/>
        <w:spacing w:before="0" w:beforeAutospacing="1" w:after="120" w:afterLines="50" w:afterAutospacing="0" w:line="240" w:lineRule="auto"/>
        <w:ind w:left="0" w:right="0"/>
        <w:jc w:val="left"/>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kern w:val="0"/>
          <w:sz w:val="22"/>
          <w:szCs w:val="22"/>
          <w:lang w:val="en-US" w:eastAsia="zh-CN" w:bidi="ar"/>
        </w:rPr>
        <w:t xml:space="preserve">Client  : </w:t>
      </w:r>
      <w:r>
        <w:rPr>
          <w:rFonts w:ascii="Times New Roman" w:eastAsia="Times New Roman" w:hAnsi="Times New Roman" w:cs="Times New Roman" w:hint="default"/>
          <w:b/>
          <w:bCs/>
          <w:i w:val="0"/>
          <w:iCs w:val="0"/>
          <w:kern w:val="0"/>
          <w:sz w:val="22"/>
          <w:szCs w:val="22"/>
          <w:lang w:val="en-US" w:eastAsia="zh-CN" w:bidi="ar"/>
        </w:rPr>
        <w:t xml:space="preserve">Juspay Technologies | </w:t>
      </w:r>
      <w:r>
        <w:rPr>
          <w:rFonts w:ascii="Times New Roman" w:eastAsia="Times New Roman" w:hAnsi="Times New Roman" w:cs="Times New Roman" w:hint="default"/>
          <w:bCs/>
          <w:i w:val="0"/>
          <w:iCs w:val="0"/>
          <w:kern w:val="0"/>
          <w:sz w:val="22"/>
          <w:szCs w:val="22"/>
          <w:lang w:val="en-US" w:eastAsia="zh-CN" w:bidi="ar"/>
        </w:rPr>
        <w:t>Bangalore, India</w:t>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i w:val="0"/>
          <w:iCs w:val="0"/>
          <w:kern w:val="0"/>
          <w:sz w:val="22"/>
          <w:szCs w:val="22"/>
          <w:lang w:val="en-US" w:eastAsia="zh-CN" w:bidi="ar"/>
        </w:rPr>
        <w:t>Feb 2017 – Jul 2019</w:t>
      </w:r>
      <w:r>
        <w:rPr>
          <w:rFonts w:ascii="Times New Roman" w:eastAsia="Times New Roman" w:hAnsi="Times New Roman" w:cs="Times New Roman" w:hint="default"/>
          <w:i w:val="0"/>
          <w:iCs w:val="0"/>
          <w:kern w:val="0"/>
          <w:sz w:val="22"/>
          <w:szCs w:val="22"/>
          <w:lang w:val="en-US" w:eastAsia="zh-CN" w:bidi="ar"/>
        </w:rPr>
        <w:br/>
      </w:r>
      <w:r>
        <w:rPr>
          <w:rStyle w:val="Strong"/>
          <w:rFonts w:ascii="Times New Roman" w:eastAsia="Calibri" w:hAnsi="Times New Roman" w:cs="Times New Roman" w:hint="default"/>
          <w:i w:val="0"/>
          <w:iCs w:val="0"/>
          <w:kern w:val="0"/>
          <w:sz w:val="22"/>
          <w:szCs w:val="22"/>
          <w:lang w:val="en-US" w:eastAsia="zh-CN" w:bidi="ar"/>
        </w:rPr>
        <w:t xml:space="preserve">Role - </w:t>
      </w:r>
      <w:r>
        <w:rPr>
          <w:rFonts w:ascii="Times New Roman" w:eastAsia="Times New Roman" w:hAnsi="Times New Roman" w:cs="Times New Roman" w:hint="default"/>
          <w:b/>
          <w:bCs/>
          <w:i w:val="0"/>
          <w:iCs w:val="0"/>
          <w:kern w:val="0"/>
          <w:sz w:val="22"/>
          <w:szCs w:val="22"/>
          <w:lang w:val="en-US" w:eastAsia="zh-CN" w:bidi="ar"/>
        </w:rPr>
        <w:t>Data Scientist</w:t>
      </w:r>
    </w:p>
    <w:p w14:paraId="106D5035">
      <w:pPr>
        <w:keepNext w:val="0"/>
        <w:keepLines w:val="0"/>
        <w:widowControl/>
        <w:numPr>
          <w:ilvl w:val="0"/>
          <w:numId w:val="7"/>
        </w:numPr>
        <w:suppressLineNumbers w:val="0"/>
        <w:spacing w:beforeAutospacing="0"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Designed and implemented AI-driven predictive models for clinical diagnostics using </w:t>
      </w:r>
      <w:r>
        <w:rPr>
          <w:rFonts w:ascii="Times New Roman" w:eastAsia="Times New Roman" w:hAnsi="Times New Roman" w:cs="Times New Roman" w:hint="default"/>
          <w:b/>
          <w:bCs/>
          <w:i w:val="0"/>
          <w:iCs w:val="0"/>
          <w:sz w:val="22"/>
          <w:szCs w:val="22"/>
          <w:lang w:val="en-US"/>
        </w:rPr>
        <w:t>Python</w:t>
      </w:r>
      <w:r>
        <w:rPr>
          <w:rFonts w:ascii="Times New Roman" w:eastAsia="Times New Roman" w:hAnsi="Times New Roman" w:cs="Times New Roman" w:hint="default"/>
          <w:i w:val="0"/>
          <w:iCs w:val="0"/>
          <w:sz w:val="22"/>
          <w:szCs w:val="22"/>
          <w:lang w:val="en-US"/>
        </w:rPr>
        <w:t xml:space="preserve">, leveraging </w:t>
      </w:r>
      <w:r>
        <w:rPr>
          <w:rFonts w:ascii="Times New Roman" w:eastAsia="Times New Roman" w:hAnsi="Times New Roman" w:cs="Times New Roman" w:hint="default"/>
          <w:b/>
          <w:bCs/>
          <w:i w:val="0"/>
          <w:iCs w:val="0"/>
          <w:sz w:val="22"/>
          <w:szCs w:val="22"/>
          <w:lang w:val="en-US"/>
        </w:rPr>
        <w:t>TensorFlow</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PyTorch</w:t>
      </w:r>
      <w:r>
        <w:rPr>
          <w:rFonts w:ascii="Times New Roman" w:eastAsia="Times New Roman" w:hAnsi="Times New Roman" w:cs="Times New Roman" w:hint="default"/>
          <w:i w:val="0"/>
          <w:iCs w:val="0"/>
          <w:sz w:val="22"/>
          <w:szCs w:val="22"/>
          <w:lang w:val="en-US"/>
        </w:rPr>
        <w:t xml:space="preserve"> to support early disease detection systems.</w:t>
      </w:r>
    </w:p>
    <w:p w14:paraId="67056F8B">
      <w:pPr>
        <w:keepNext w:val="0"/>
        <w:keepLines w:val="0"/>
        <w:widowControl/>
        <w:numPr>
          <w:ilvl w:val="0"/>
          <w:numId w:val="7"/>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Deployed machine learning pipelines within real-time environments by integrating with healthcare applications using </w:t>
      </w:r>
      <w:r>
        <w:rPr>
          <w:rFonts w:ascii="Times New Roman" w:eastAsia="Times New Roman" w:hAnsi="Times New Roman" w:cs="Times New Roman" w:hint="default"/>
          <w:b/>
          <w:bCs/>
          <w:i w:val="0"/>
          <w:iCs w:val="0"/>
          <w:sz w:val="22"/>
          <w:szCs w:val="22"/>
          <w:lang w:val="en-US"/>
        </w:rPr>
        <w:t>Docker</w:t>
      </w:r>
      <w:r>
        <w:rPr>
          <w:rFonts w:ascii="Times New Roman" w:eastAsia="Times New Roman" w:hAnsi="Times New Roman" w:cs="Times New Roman" w:hint="default"/>
          <w:i w:val="0"/>
          <w:iCs w:val="0"/>
          <w:sz w:val="22"/>
          <w:szCs w:val="22"/>
          <w:lang w:val="en-US"/>
        </w:rPr>
        <w:t>, enabling seamless inferencing in production.</w:t>
      </w:r>
    </w:p>
    <w:p w14:paraId="7A6305B6">
      <w:pPr>
        <w:keepNext w:val="0"/>
        <w:keepLines w:val="0"/>
        <w:widowControl/>
        <w:numPr>
          <w:ilvl w:val="0"/>
          <w:numId w:val="7"/>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Configured cloud-native services on </w:t>
      </w:r>
      <w:r>
        <w:rPr>
          <w:rFonts w:ascii="Times New Roman" w:eastAsia="Times New Roman" w:hAnsi="Times New Roman" w:cs="Times New Roman" w:hint="default"/>
          <w:b/>
          <w:bCs/>
          <w:i w:val="0"/>
          <w:iCs w:val="0"/>
          <w:sz w:val="22"/>
          <w:szCs w:val="22"/>
          <w:lang w:val="en-US"/>
        </w:rPr>
        <w:t>AWS</w:t>
      </w:r>
      <w:r>
        <w:rPr>
          <w:rFonts w:ascii="Times New Roman" w:eastAsia="Times New Roman" w:hAnsi="Times New Roman" w:cs="Times New Roman" w:hint="default"/>
          <w:i w:val="0"/>
          <w:iCs w:val="0"/>
          <w:sz w:val="22"/>
          <w:szCs w:val="22"/>
          <w:lang w:val="en-US"/>
        </w:rPr>
        <w:t xml:space="preserve"> (EC2, S3, Lambda) to support scalable model deployment and real-time data ingestion for clinical decision-making tools.</w:t>
      </w:r>
    </w:p>
    <w:p w14:paraId="2B12BE89">
      <w:pPr>
        <w:keepNext w:val="0"/>
        <w:keepLines w:val="0"/>
        <w:widowControl/>
        <w:numPr>
          <w:ilvl w:val="0"/>
          <w:numId w:val="7"/>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Applied </w:t>
      </w:r>
      <w:r>
        <w:rPr>
          <w:rFonts w:ascii="Times New Roman" w:eastAsia="Times New Roman" w:hAnsi="Times New Roman" w:cs="Times New Roman" w:hint="default"/>
          <w:b/>
          <w:bCs/>
          <w:i w:val="0"/>
          <w:iCs w:val="0"/>
          <w:sz w:val="22"/>
          <w:szCs w:val="22"/>
          <w:lang w:val="en-US"/>
        </w:rPr>
        <w:t>hyperparameter tuning</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cross-validation</w:t>
      </w:r>
      <w:r>
        <w:rPr>
          <w:rFonts w:ascii="Times New Roman" w:eastAsia="Times New Roman" w:hAnsi="Times New Roman" w:cs="Times New Roman" w:hint="default"/>
          <w:i w:val="0"/>
          <w:iCs w:val="0"/>
          <w:sz w:val="22"/>
          <w:szCs w:val="22"/>
          <w:lang w:val="en-US"/>
        </w:rPr>
        <w:t xml:space="preserve"> techniques to improve model generalization and reduce overfitting across varied patient datasets.</w:t>
      </w:r>
    </w:p>
    <w:p w14:paraId="62787D60">
      <w:pPr>
        <w:keepNext w:val="0"/>
        <w:keepLines w:val="0"/>
        <w:widowControl/>
        <w:numPr>
          <w:ilvl w:val="0"/>
          <w:numId w:val="7"/>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Utilized </w:t>
      </w:r>
      <w:r>
        <w:rPr>
          <w:rFonts w:ascii="Times New Roman" w:eastAsia="Times New Roman" w:hAnsi="Times New Roman" w:cs="Times New Roman" w:hint="default"/>
          <w:b/>
          <w:bCs/>
          <w:i w:val="0"/>
          <w:iCs w:val="0"/>
          <w:sz w:val="22"/>
          <w:szCs w:val="22"/>
          <w:lang w:val="en-US"/>
        </w:rPr>
        <w:t>TensorBoard</w:t>
      </w:r>
      <w:r>
        <w:rPr>
          <w:rFonts w:ascii="Times New Roman" w:eastAsia="Times New Roman" w:hAnsi="Times New Roman" w:cs="Times New Roman" w:hint="default"/>
          <w:i w:val="0"/>
          <w:iCs w:val="0"/>
          <w:sz w:val="22"/>
          <w:szCs w:val="22"/>
          <w:lang w:val="en-US"/>
        </w:rPr>
        <w:t xml:space="preserve"> for tracking experiment metrics, loss curves, and optimization trends, enabling transparent and reproducible model training workflows.</w:t>
      </w:r>
    </w:p>
    <w:p w14:paraId="7E426A3B">
      <w:pPr>
        <w:keepNext w:val="0"/>
        <w:keepLines w:val="0"/>
        <w:widowControl/>
        <w:numPr>
          <w:ilvl w:val="0"/>
          <w:numId w:val="7"/>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Engineered automated model retraining pipelines that incorporated versioning and rollback capabilities to support robust model lifecycle management.</w:t>
      </w:r>
    </w:p>
    <w:p w14:paraId="193AC583">
      <w:pPr>
        <w:keepNext w:val="0"/>
        <w:keepLines w:val="0"/>
        <w:widowControl/>
        <w:numPr>
          <w:ilvl w:val="0"/>
          <w:numId w:val="7"/>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Collaborated with data engineering teams to implement </w:t>
      </w:r>
      <w:r>
        <w:rPr>
          <w:rFonts w:ascii="Times New Roman" w:eastAsia="Times New Roman" w:hAnsi="Times New Roman" w:cs="Times New Roman" w:hint="default"/>
          <w:b/>
          <w:bCs/>
          <w:i w:val="0"/>
          <w:iCs w:val="0"/>
          <w:sz w:val="22"/>
          <w:szCs w:val="22"/>
          <w:lang w:val="en-US"/>
        </w:rPr>
        <w:t>ETL pipelines</w:t>
      </w:r>
      <w:r>
        <w:rPr>
          <w:rFonts w:ascii="Times New Roman" w:eastAsia="Times New Roman" w:hAnsi="Times New Roman" w:cs="Times New Roman" w:hint="default"/>
          <w:i w:val="0"/>
          <w:iCs w:val="0"/>
          <w:sz w:val="22"/>
          <w:szCs w:val="22"/>
          <w:lang w:val="en-US"/>
        </w:rPr>
        <w:t>, transforming raw health records into structured formats for downstream modeling.</w:t>
      </w:r>
    </w:p>
    <w:p w14:paraId="1393DE97">
      <w:pPr>
        <w:keepNext w:val="0"/>
        <w:keepLines w:val="0"/>
        <w:widowControl/>
        <w:numPr>
          <w:ilvl w:val="0"/>
          <w:numId w:val="7"/>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Created dynamic data transformation and feature extraction modules using </w:t>
      </w:r>
      <w:r>
        <w:rPr>
          <w:rFonts w:ascii="Times New Roman" w:eastAsia="Times New Roman" w:hAnsi="Times New Roman" w:cs="Times New Roman" w:hint="default"/>
          <w:b/>
          <w:bCs/>
          <w:i w:val="0"/>
          <w:iCs w:val="0"/>
          <w:sz w:val="22"/>
          <w:szCs w:val="22"/>
          <w:lang w:val="en-US"/>
        </w:rPr>
        <w:t>Pandas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NumPy</w:t>
      </w:r>
      <w:r>
        <w:rPr>
          <w:rFonts w:ascii="Times New Roman" w:eastAsia="Times New Roman" w:hAnsi="Times New Roman" w:cs="Times New Roman" w:hint="default"/>
          <w:i w:val="0"/>
          <w:iCs w:val="0"/>
          <w:sz w:val="22"/>
          <w:szCs w:val="22"/>
          <w:lang w:val="en-US"/>
        </w:rPr>
        <w:t>, ensuring clean and consistent input across ML workflows.</w:t>
      </w:r>
    </w:p>
    <w:p w14:paraId="08D5C8EA">
      <w:pPr>
        <w:keepNext w:val="0"/>
        <w:keepLines w:val="0"/>
        <w:widowControl/>
        <w:numPr>
          <w:ilvl w:val="0"/>
          <w:numId w:val="7"/>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Developed and containerized microservices for ML models using </w:t>
      </w:r>
      <w:r>
        <w:rPr>
          <w:rFonts w:ascii="Times New Roman" w:eastAsia="Times New Roman" w:hAnsi="Times New Roman" w:cs="Times New Roman" w:hint="default"/>
          <w:b/>
          <w:bCs/>
          <w:i w:val="0"/>
          <w:iCs w:val="0"/>
          <w:sz w:val="22"/>
          <w:szCs w:val="22"/>
          <w:lang w:val="en-US"/>
        </w:rPr>
        <w:t>Flask</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Docker</w:t>
      </w:r>
      <w:r>
        <w:rPr>
          <w:rFonts w:ascii="Times New Roman" w:eastAsia="Times New Roman" w:hAnsi="Times New Roman" w:cs="Times New Roman" w:hint="default"/>
          <w:i w:val="0"/>
          <w:iCs w:val="0"/>
          <w:sz w:val="22"/>
          <w:szCs w:val="22"/>
          <w:lang w:val="en-US"/>
        </w:rPr>
        <w:t>, facilitating modular and portable architecture for deployment.</w:t>
      </w:r>
    </w:p>
    <w:p w14:paraId="5BC42304">
      <w:pPr>
        <w:keepNext w:val="0"/>
        <w:keepLines w:val="0"/>
        <w:widowControl/>
        <w:numPr>
          <w:ilvl w:val="0"/>
          <w:numId w:val="7"/>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Led initiatives to automate unit testing and model validation processes using custom test harnesses and </w:t>
      </w:r>
      <w:r>
        <w:rPr>
          <w:rFonts w:ascii="Times New Roman" w:eastAsia="Times New Roman" w:hAnsi="Times New Roman" w:cs="Times New Roman" w:hint="default"/>
          <w:b/>
          <w:bCs/>
          <w:i w:val="0"/>
          <w:iCs w:val="0"/>
          <w:sz w:val="22"/>
          <w:szCs w:val="22"/>
          <w:lang w:val="en-US"/>
        </w:rPr>
        <w:t>PyTest</w:t>
      </w:r>
      <w:r>
        <w:rPr>
          <w:rFonts w:ascii="Times New Roman" w:eastAsia="Times New Roman" w:hAnsi="Times New Roman" w:cs="Times New Roman" w:hint="default"/>
          <w:i w:val="0"/>
          <w:iCs w:val="0"/>
          <w:sz w:val="22"/>
          <w:szCs w:val="22"/>
          <w:lang w:val="en-US"/>
        </w:rPr>
        <w:t>, increasing code reliability.</w:t>
      </w:r>
    </w:p>
    <w:p w14:paraId="740F59C1">
      <w:pPr>
        <w:keepNext w:val="0"/>
        <w:keepLines w:val="0"/>
        <w:widowControl/>
        <w:numPr>
          <w:ilvl w:val="0"/>
          <w:numId w:val="7"/>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Documented model architecture, assumptions, and evaluation methodologies in technical reports and stakeholder presentations to ensure alignment and transparency.</w:t>
      </w:r>
    </w:p>
    <w:p w14:paraId="2D4F63AB">
      <w:pPr>
        <w:keepNext w:val="0"/>
        <w:keepLines w:val="0"/>
        <w:widowControl/>
        <w:numPr>
          <w:ilvl w:val="0"/>
          <w:numId w:val="7"/>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Partnered with product owners, clinicians, and QA teams to translate business requirements into analytical solutions, enhancing clinical product features.</w:t>
      </w:r>
    </w:p>
    <w:p w14:paraId="1EE31525">
      <w:pPr>
        <w:keepNext w:val="0"/>
        <w:keepLines w:val="0"/>
        <w:widowControl/>
        <w:numPr>
          <w:ilvl w:val="0"/>
          <w:numId w:val="7"/>
        </w:numPr>
        <w:suppressLineNumbers w:val="0"/>
        <w:spacing w:before="0" w:beforeAutospacing="1" w:afterAutospacing="0"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Adopted </w:t>
      </w:r>
      <w:r>
        <w:rPr>
          <w:rFonts w:ascii="Times New Roman" w:eastAsia="Times New Roman" w:hAnsi="Times New Roman" w:cs="Times New Roman" w:hint="default"/>
          <w:b/>
          <w:bCs/>
          <w:i w:val="0"/>
          <w:iCs w:val="0"/>
          <w:sz w:val="22"/>
          <w:szCs w:val="22"/>
          <w:lang w:val="en-US"/>
        </w:rPr>
        <w:t>Agile methodology</w:t>
      </w:r>
      <w:r>
        <w:rPr>
          <w:rFonts w:ascii="Times New Roman" w:eastAsia="Times New Roman" w:hAnsi="Times New Roman" w:cs="Times New Roman" w:hint="default"/>
          <w:i w:val="0"/>
          <w:iCs w:val="0"/>
          <w:sz w:val="22"/>
          <w:szCs w:val="22"/>
          <w:lang w:val="en-US"/>
        </w:rPr>
        <w:t xml:space="preserve"> to drive iterative development, collaborating across sprints to refine modeling tasks and integrate stakeholder feedback.</w:t>
      </w:r>
    </w:p>
    <w:p w14:paraId="0FF29978">
      <w:pPr>
        <w:keepNext w:val="0"/>
        <w:keepLines w:val="0"/>
        <w:widowControl/>
        <w:suppressLineNumbers w:val="0"/>
        <w:spacing w:before="91" w:beforeLines="38" w:beforeAutospacing="0" w:after="0" w:afterAutospacing="1" w:line="240" w:lineRule="auto"/>
        <w:ind w:left="0" w:right="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kern w:val="0"/>
          <w:sz w:val="22"/>
          <w:szCs w:val="22"/>
          <w:lang w:val="en-US" w:eastAsia="zh-CN" w:bidi="ar"/>
        </w:rPr>
        <w:t>Environment:</w:t>
      </w:r>
      <w:r>
        <w:rPr>
          <w:rFonts w:ascii="Times New Roman" w:eastAsia="Times New Roman" w:hAnsi="Times New Roman" w:cs="Times New Roman" w:hint="default"/>
          <w:i w:val="0"/>
          <w:iCs w:val="0"/>
          <w:kern w:val="0"/>
          <w:sz w:val="22"/>
          <w:szCs w:val="22"/>
          <w:lang w:val="en-US" w:eastAsia="zh-CN" w:bidi="ar"/>
        </w:rPr>
        <w:t xml:space="preserve"> </w:t>
      </w:r>
      <w:r>
        <w:rPr>
          <w:rFonts w:ascii="Times New Roman" w:eastAsia="Times New Roman" w:hAnsi="Times New Roman" w:cs="Times New Roman" w:hint="default"/>
          <w:i w:val="0"/>
          <w:iCs w:val="0"/>
          <w:kern w:val="0"/>
          <w:sz w:val="22"/>
          <w:szCs w:val="22"/>
          <w:lang w:val="en-US" w:eastAsia="zh-CN" w:bidi="ar"/>
        </w:rPr>
        <w:t>Python, SQL</w:t>
      </w:r>
      <w:r>
        <w:rPr>
          <w:rFonts w:ascii="Times New Roman" w:eastAsia="Times New Roman" w:hAnsi="Times New Roman" w:cs="Times New Roman" w:hint="default"/>
          <w:b/>
          <w:bCs/>
          <w:i w:val="0"/>
          <w:iCs w:val="0"/>
          <w:kern w:val="0"/>
          <w:sz w:val="22"/>
          <w:szCs w:val="22"/>
          <w:lang w:val="en-US" w:eastAsia="zh-CN" w:bidi="ar"/>
        </w:rPr>
        <w:t xml:space="preserve">, </w:t>
      </w:r>
      <w:r>
        <w:rPr>
          <w:rFonts w:ascii="Times New Roman" w:eastAsia="Times New Roman" w:hAnsi="Times New Roman" w:cs="Times New Roman" w:hint="default"/>
          <w:i w:val="0"/>
          <w:iCs w:val="0"/>
          <w:kern w:val="0"/>
          <w:sz w:val="22"/>
          <w:szCs w:val="22"/>
          <w:lang w:val="en-US" w:eastAsia="zh-CN" w:bidi="ar"/>
        </w:rPr>
        <w:t>TensorFlow, PyTorch, Pandas, NumPy, Flask, Scikit-learn, Docker, TensorBoard, Git, PyTest, AWS (EC2, S3, Lambda), Agile, CI/CD</w:t>
      </w:r>
    </w:p>
    <w:p w14:paraId="35DF174E">
      <w:pPr>
        <w:keepNext w:val="0"/>
        <w:keepLines w:val="0"/>
        <w:widowControl/>
        <w:suppressLineNumbers w:val="0"/>
        <w:spacing w:before="0" w:beforeAutospacing="1" w:afterAutospacing="0" w:line="240" w:lineRule="auto"/>
        <w:ind w:left="0" w:right="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b/>
          <w:bCs/>
          <w:i w:val="0"/>
          <w:iCs w:val="0"/>
          <w:kern w:val="0"/>
          <w:sz w:val="22"/>
          <w:szCs w:val="22"/>
          <w:lang w:val="en-US" w:eastAsia="zh-CN" w:bidi="ar"/>
        </w:rPr>
        <w:t xml:space="preserve">Client  : High Radius Technologies | </w:t>
      </w:r>
      <w:r>
        <w:rPr>
          <w:rFonts w:ascii="Times New Roman" w:eastAsia="Times New Roman" w:hAnsi="Times New Roman" w:cs="Times New Roman" w:hint="default"/>
          <w:bCs/>
          <w:i w:val="0"/>
          <w:iCs w:val="0"/>
          <w:kern w:val="0"/>
          <w:sz w:val="22"/>
          <w:szCs w:val="22"/>
          <w:lang w:val="en-US" w:eastAsia="zh-CN" w:bidi="ar"/>
        </w:rPr>
        <w:t>Hyderabad, India</w:t>
      </w:r>
      <w:r>
        <w:rPr>
          <w:rFonts w:ascii="Times New Roman" w:eastAsia="Times New Roman" w:hAnsi="Times New Roman" w:cs="Times New Roman" w:hint="default"/>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b/>
          <w:bCs/>
          <w:i w:val="0"/>
          <w:iCs w:val="0"/>
          <w:kern w:val="0"/>
          <w:sz w:val="22"/>
          <w:szCs w:val="22"/>
          <w:lang w:val="en-US" w:eastAsia="zh-CN" w:bidi="ar"/>
        </w:rPr>
        <w:tab/>
      </w:r>
      <w:r>
        <w:rPr>
          <w:rFonts w:ascii="Times New Roman" w:eastAsia="Times New Roman" w:hAnsi="Times New Roman" w:cs="Times New Roman" w:hint="default"/>
          <w:i w:val="0"/>
          <w:iCs w:val="0"/>
          <w:kern w:val="0"/>
          <w:sz w:val="22"/>
          <w:szCs w:val="22"/>
          <w:lang w:val="en-US" w:eastAsia="zh-CN" w:bidi="ar"/>
        </w:rPr>
        <w:t>Nov 2015 – Jan 2017</w:t>
      </w:r>
      <w:r>
        <w:rPr>
          <w:rFonts w:ascii="Times New Roman" w:eastAsia="Times New Roman" w:hAnsi="Times New Roman" w:cs="Times New Roman" w:hint="default"/>
          <w:i w:val="0"/>
          <w:iCs w:val="0"/>
          <w:kern w:val="0"/>
          <w:sz w:val="22"/>
          <w:szCs w:val="22"/>
          <w:lang w:val="en-US" w:eastAsia="zh-CN" w:bidi="ar"/>
        </w:rPr>
        <w:br/>
      </w:r>
      <w:r>
        <w:rPr>
          <w:rFonts w:ascii="Times New Roman" w:eastAsia="Times New Roman" w:hAnsi="Times New Roman" w:cs="Times New Roman" w:hint="default"/>
          <w:b/>
          <w:bCs/>
          <w:i w:val="0"/>
          <w:iCs w:val="0"/>
          <w:kern w:val="0"/>
          <w:sz w:val="22"/>
          <w:szCs w:val="22"/>
          <w:lang w:val="en-US" w:eastAsia="zh-CN" w:bidi="ar"/>
        </w:rPr>
        <w:t>Role : Data Scientist</w:t>
      </w:r>
    </w:p>
    <w:p w14:paraId="72162050">
      <w:pPr>
        <w:keepNext w:val="0"/>
        <w:keepLines w:val="0"/>
        <w:widowControl/>
        <w:numPr>
          <w:ilvl w:val="0"/>
          <w:numId w:val="8"/>
        </w:numPr>
        <w:suppressLineNumbers w:val="0"/>
        <w:spacing w:before="120" w:beforeLines="50" w:beforeAutospacing="0"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Architected and deployed deep learning models using </w:t>
      </w:r>
      <w:r>
        <w:rPr>
          <w:rFonts w:ascii="Times New Roman" w:eastAsia="Times New Roman" w:hAnsi="Times New Roman" w:cs="Times New Roman" w:hint="default"/>
          <w:b/>
          <w:bCs/>
          <w:i w:val="0"/>
          <w:iCs w:val="0"/>
          <w:sz w:val="22"/>
          <w:szCs w:val="22"/>
          <w:lang w:val="en-US"/>
        </w:rPr>
        <w:t>Convolutional Neural Networks (CNNs)</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Recurrent Neural Networks (RNNs)</w:t>
      </w:r>
      <w:r>
        <w:rPr>
          <w:rFonts w:ascii="Times New Roman" w:eastAsia="Times New Roman" w:hAnsi="Times New Roman" w:cs="Times New Roman" w:hint="default"/>
          <w:i w:val="0"/>
          <w:iCs w:val="0"/>
          <w:sz w:val="22"/>
          <w:szCs w:val="22"/>
          <w:lang w:val="en-US"/>
        </w:rPr>
        <w:t xml:space="preserve"> to process complex data structures in high-performance environments.</w:t>
      </w:r>
    </w:p>
    <w:p w14:paraId="2247326A">
      <w:pPr>
        <w:keepNext w:val="0"/>
        <w:keepLines w:val="0"/>
        <w:widowControl/>
        <w:numPr>
          <w:ilvl w:val="0"/>
          <w:numId w:val="8"/>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Utilized </w:t>
      </w:r>
      <w:r>
        <w:rPr>
          <w:rFonts w:ascii="Times New Roman" w:eastAsia="Times New Roman" w:hAnsi="Times New Roman" w:cs="Times New Roman" w:hint="default"/>
          <w:b/>
          <w:bCs/>
          <w:i w:val="0"/>
          <w:iCs w:val="0"/>
          <w:sz w:val="22"/>
          <w:szCs w:val="22"/>
          <w:lang w:val="en-US"/>
        </w:rPr>
        <w:t>TensorFlow</w:t>
      </w:r>
      <w:r>
        <w:rPr>
          <w:rFonts w:ascii="Times New Roman" w:eastAsia="Times New Roman" w:hAnsi="Times New Roman" w:cs="Times New Roman" w:hint="default"/>
          <w:i w:val="0"/>
          <w:iCs w:val="0"/>
          <w:sz w:val="22"/>
          <w:szCs w:val="22"/>
          <w:lang w:val="en-US"/>
        </w:rPr>
        <w:t xml:space="preserve"> and </w:t>
      </w:r>
      <w:r>
        <w:rPr>
          <w:rFonts w:ascii="Times New Roman" w:eastAsia="Times New Roman" w:hAnsi="Times New Roman" w:cs="Times New Roman" w:hint="default"/>
          <w:b/>
          <w:bCs/>
          <w:i w:val="0"/>
          <w:iCs w:val="0"/>
          <w:sz w:val="22"/>
          <w:szCs w:val="22"/>
          <w:lang w:val="en-US"/>
        </w:rPr>
        <w:t>PyTorch</w:t>
      </w:r>
      <w:r>
        <w:rPr>
          <w:rFonts w:ascii="Times New Roman" w:eastAsia="Times New Roman" w:hAnsi="Times New Roman" w:cs="Times New Roman" w:hint="default"/>
          <w:i w:val="0"/>
          <w:iCs w:val="0"/>
          <w:sz w:val="22"/>
          <w:szCs w:val="22"/>
          <w:lang w:val="en-US"/>
        </w:rPr>
        <w:t xml:space="preserve"> to train and fine-tune neural network architectures for enhanced predictive capabilities in classification and sequence-based tasks.</w:t>
      </w:r>
    </w:p>
    <w:p w14:paraId="54499BCB">
      <w:pPr>
        <w:keepNext w:val="0"/>
        <w:keepLines w:val="0"/>
        <w:widowControl/>
        <w:numPr>
          <w:ilvl w:val="0"/>
          <w:numId w:val="8"/>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Configured and optimized </w:t>
      </w:r>
      <w:r>
        <w:rPr>
          <w:rFonts w:ascii="Times New Roman" w:eastAsia="Times New Roman" w:hAnsi="Times New Roman" w:cs="Times New Roman" w:hint="default"/>
          <w:b/>
          <w:bCs/>
          <w:i w:val="0"/>
          <w:iCs w:val="0"/>
          <w:sz w:val="22"/>
          <w:szCs w:val="22"/>
          <w:lang w:val="en-US"/>
        </w:rPr>
        <w:t>GPU-based clusters</w:t>
      </w:r>
      <w:r>
        <w:rPr>
          <w:rFonts w:ascii="Times New Roman" w:eastAsia="Times New Roman" w:hAnsi="Times New Roman" w:cs="Times New Roman" w:hint="default"/>
          <w:i w:val="0"/>
          <w:iCs w:val="0"/>
          <w:sz w:val="22"/>
          <w:szCs w:val="22"/>
          <w:lang w:val="en-US"/>
        </w:rPr>
        <w:t xml:space="preserve"> for parallel processing, accelerating deep learning training pipelines and increasing throughput across compute-intensive workloads.</w:t>
      </w:r>
    </w:p>
    <w:p w14:paraId="05AA8468">
      <w:pPr>
        <w:keepNext w:val="0"/>
        <w:keepLines w:val="0"/>
        <w:widowControl/>
        <w:numPr>
          <w:ilvl w:val="0"/>
          <w:numId w:val="8"/>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Engineered a custom data sampling framework to support imbalanced datasets and improve model generalization across diverse data distributions.</w:t>
      </w:r>
    </w:p>
    <w:p w14:paraId="2122701E">
      <w:pPr>
        <w:keepNext w:val="0"/>
        <w:keepLines w:val="0"/>
        <w:widowControl/>
        <w:numPr>
          <w:ilvl w:val="0"/>
          <w:numId w:val="8"/>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Automated model retraining workflows and integrated continuous testing protocols using </w:t>
      </w:r>
      <w:r>
        <w:rPr>
          <w:rFonts w:ascii="Times New Roman" w:eastAsia="Times New Roman" w:hAnsi="Times New Roman" w:cs="Times New Roman" w:hint="default"/>
          <w:b/>
          <w:bCs/>
          <w:i w:val="0"/>
          <w:iCs w:val="0"/>
          <w:sz w:val="22"/>
          <w:szCs w:val="22"/>
          <w:lang w:val="en-US"/>
        </w:rPr>
        <w:t>TensorBoard</w:t>
      </w:r>
      <w:r>
        <w:rPr>
          <w:rFonts w:ascii="Times New Roman" w:eastAsia="Times New Roman" w:hAnsi="Times New Roman" w:cs="Times New Roman" w:hint="default"/>
          <w:i w:val="0"/>
          <w:iCs w:val="0"/>
          <w:sz w:val="22"/>
          <w:szCs w:val="22"/>
          <w:lang w:val="en-US"/>
        </w:rPr>
        <w:t>, enhancing monitoring and experiment tracking for iterative model refinement.</w:t>
      </w:r>
    </w:p>
    <w:p w14:paraId="50954636">
      <w:pPr>
        <w:keepNext w:val="0"/>
        <w:keepLines w:val="0"/>
        <w:widowControl/>
        <w:numPr>
          <w:ilvl w:val="0"/>
          <w:numId w:val="8"/>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Developed </w:t>
      </w:r>
      <w:r>
        <w:rPr>
          <w:rFonts w:ascii="Times New Roman" w:eastAsia="Times New Roman" w:hAnsi="Times New Roman" w:cs="Times New Roman" w:hint="default"/>
          <w:b/>
          <w:bCs/>
          <w:i w:val="0"/>
          <w:iCs w:val="0"/>
          <w:sz w:val="22"/>
          <w:szCs w:val="22"/>
          <w:lang w:val="en-US"/>
        </w:rPr>
        <w:t>data preprocessing</w:t>
      </w:r>
      <w:r>
        <w:rPr>
          <w:rFonts w:ascii="Times New Roman" w:eastAsia="Times New Roman" w:hAnsi="Times New Roman" w:cs="Times New Roman" w:hint="default"/>
          <w:i w:val="0"/>
          <w:iCs w:val="0"/>
          <w:sz w:val="22"/>
          <w:szCs w:val="22"/>
          <w:lang w:val="en-US"/>
        </w:rPr>
        <w:t xml:space="preserve"> routines in </w:t>
      </w:r>
      <w:r>
        <w:rPr>
          <w:rFonts w:ascii="Times New Roman" w:eastAsia="Times New Roman" w:hAnsi="Times New Roman" w:cs="Times New Roman" w:hint="default"/>
          <w:b/>
          <w:bCs/>
          <w:i w:val="0"/>
          <w:iCs w:val="0"/>
          <w:sz w:val="22"/>
          <w:szCs w:val="22"/>
          <w:lang w:val="en-US"/>
        </w:rPr>
        <w:t>Python</w:t>
      </w:r>
      <w:r>
        <w:rPr>
          <w:rFonts w:ascii="Times New Roman" w:eastAsia="Times New Roman" w:hAnsi="Times New Roman" w:cs="Times New Roman" w:hint="default"/>
          <w:i w:val="0"/>
          <w:iCs w:val="0"/>
          <w:sz w:val="22"/>
          <w:szCs w:val="22"/>
          <w:lang w:val="en-US"/>
        </w:rPr>
        <w:t xml:space="preserve"> to clean, normalize, and transform unstructured datasets, facilitating accurate model input preparation and reducing noise.</w:t>
      </w:r>
    </w:p>
    <w:p w14:paraId="0D00ACAC">
      <w:pPr>
        <w:keepNext w:val="0"/>
        <w:keepLines w:val="0"/>
        <w:widowControl/>
        <w:numPr>
          <w:ilvl w:val="0"/>
          <w:numId w:val="8"/>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Advanced </w:t>
      </w:r>
      <w:r>
        <w:rPr>
          <w:rFonts w:ascii="Times New Roman" w:eastAsia="Times New Roman" w:hAnsi="Times New Roman" w:cs="Times New Roman" w:hint="default"/>
          <w:b/>
          <w:bCs/>
          <w:i w:val="0"/>
          <w:iCs w:val="0"/>
          <w:sz w:val="22"/>
          <w:szCs w:val="22"/>
          <w:lang w:val="en-US"/>
        </w:rPr>
        <w:t>high-performance computing (HPC)</w:t>
      </w:r>
      <w:r>
        <w:rPr>
          <w:rFonts w:ascii="Times New Roman" w:eastAsia="Times New Roman" w:hAnsi="Times New Roman" w:cs="Times New Roman" w:hint="default"/>
          <w:i w:val="0"/>
          <w:iCs w:val="0"/>
          <w:sz w:val="22"/>
          <w:szCs w:val="22"/>
          <w:lang w:val="en-US"/>
        </w:rPr>
        <w:t xml:space="preserve"> scheduling strategies to improve task distribution and resource utilization across cluster environments.</w:t>
      </w:r>
    </w:p>
    <w:p w14:paraId="0B5B3059">
      <w:pPr>
        <w:keepNext w:val="0"/>
        <w:keepLines w:val="0"/>
        <w:widowControl/>
        <w:numPr>
          <w:ilvl w:val="0"/>
          <w:numId w:val="8"/>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Built reusable model evaluation components leveraging </w:t>
      </w:r>
      <w:r>
        <w:rPr>
          <w:rFonts w:ascii="Times New Roman" w:eastAsia="Times New Roman" w:hAnsi="Times New Roman" w:cs="Times New Roman" w:hint="default"/>
          <w:b/>
          <w:bCs/>
          <w:i w:val="0"/>
          <w:iCs w:val="0"/>
          <w:sz w:val="22"/>
          <w:szCs w:val="22"/>
          <w:lang w:val="en-US"/>
        </w:rPr>
        <w:t>Scikit-learn</w:t>
      </w:r>
      <w:r>
        <w:rPr>
          <w:rFonts w:ascii="Times New Roman" w:eastAsia="Times New Roman" w:hAnsi="Times New Roman" w:cs="Times New Roman" w:hint="default"/>
          <w:i w:val="0"/>
          <w:iCs w:val="0"/>
          <w:sz w:val="22"/>
          <w:szCs w:val="22"/>
          <w:lang w:val="en-US"/>
        </w:rPr>
        <w:t xml:space="preserve"> metrics and custom validation strategies to streamline accuracy assessment and performance benchmarking.</w:t>
      </w:r>
    </w:p>
    <w:p w14:paraId="6AF2880E">
      <w:pPr>
        <w:keepNext w:val="0"/>
        <w:keepLines w:val="0"/>
        <w:widowControl/>
        <w:numPr>
          <w:ilvl w:val="0"/>
          <w:numId w:val="8"/>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Collaborated with data engineering teams to establish end-to-end data pipelines using </w:t>
      </w:r>
      <w:r>
        <w:rPr>
          <w:rFonts w:ascii="Times New Roman" w:eastAsia="Times New Roman" w:hAnsi="Times New Roman" w:cs="Times New Roman" w:hint="default"/>
          <w:b/>
          <w:bCs/>
          <w:i w:val="0"/>
          <w:iCs w:val="0"/>
          <w:sz w:val="22"/>
          <w:szCs w:val="22"/>
          <w:lang w:val="en-US"/>
        </w:rPr>
        <w:t>ETL</w:t>
      </w:r>
      <w:r>
        <w:rPr>
          <w:rFonts w:ascii="Times New Roman" w:eastAsia="Times New Roman" w:hAnsi="Times New Roman" w:cs="Times New Roman" w:hint="default"/>
          <w:i w:val="0"/>
          <w:iCs w:val="0"/>
          <w:sz w:val="22"/>
          <w:szCs w:val="22"/>
          <w:lang w:val="en-US"/>
        </w:rPr>
        <w:t xml:space="preserve"> best practices and batch-processing tools for scalable data ingestion.</w:t>
      </w:r>
    </w:p>
    <w:p w14:paraId="2763647F">
      <w:pPr>
        <w:keepNext w:val="0"/>
        <w:keepLines w:val="0"/>
        <w:widowControl/>
        <w:numPr>
          <w:ilvl w:val="0"/>
          <w:numId w:val="8"/>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Contributed to the deployment of containerized models with </w:t>
      </w:r>
      <w:r>
        <w:rPr>
          <w:rFonts w:ascii="Times New Roman" w:eastAsia="Times New Roman" w:hAnsi="Times New Roman" w:cs="Times New Roman" w:hint="default"/>
          <w:b/>
          <w:bCs/>
          <w:i w:val="0"/>
          <w:iCs w:val="0"/>
          <w:sz w:val="22"/>
          <w:szCs w:val="22"/>
          <w:lang w:val="en-US"/>
        </w:rPr>
        <w:t>Docker</w:t>
      </w:r>
      <w:r>
        <w:rPr>
          <w:rFonts w:ascii="Times New Roman" w:eastAsia="Times New Roman" w:hAnsi="Times New Roman" w:cs="Times New Roman" w:hint="default"/>
          <w:i w:val="0"/>
          <w:iCs w:val="0"/>
          <w:sz w:val="22"/>
          <w:szCs w:val="22"/>
          <w:lang w:val="en-US"/>
        </w:rPr>
        <w:t>, enabling reproducible environments and seamless integration with downstream applications.</w:t>
      </w:r>
    </w:p>
    <w:p w14:paraId="4C966918">
      <w:pPr>
        <w:keepNext w:val="0"/>
        <w:keepLines w:val="0"/>
        <w:widowControl/>
        <w:numPr>
          <w:ilvl w:val="0"/>
          <w:numId w:val="8"/>
        </w:numPr>
        <w:suppressLineNumbers w:val="0"/>
        <w:spacing w:before="0" w:beforeAutospacing="1" w:after="0" w:afterAutospacing="1"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 xml:space="preserve">Supported efforts to enforce </w:t>
      </w:r>
      <w:r>
        <w:rPr>
          <w:rFonts w:ascii="Times New Roman" w:eastAsia="Times New Roman" w:hAnsi="Times New Roman" w:cs="Times New Roman" w:hint="default"/>
          <w:b/>
          <w:bCs/>
          <w:i w:val="0"/>
          <w:iCs w:val="0"/>
          <w:sz w:val="22"/>
          <w:szCs w:val="22"/>
          <w:lang w:val="en-US"/>
        </w:rPr>
        <w:t>data governance</w:t>
      </w:r>
      <w:r>
        <w:rPr>
          <w:rFonts w:ascii="Times New Roman" w:eastAsia="Times New Roman" w:hAnsi="Times New Roman" w:cs="Times New Roman" w:hint="default"/>
          <w:i w:val="0"/>
          <w:iCs w:val="0"/>
          <w:sz w:val="22"/>
          <w:szCs w:val="22"/>
          <w:lang w:val="en-US"/>
        </w:rPr>
        <w:t xml:space="preserve"> by creating validation scripts to detect anomalies and inconsistencies in large-scale datasets, enhancing overall data integrity.</w:t>
      </w:r>
    </w:p>
    <w:p w14:paraId="5AEB0BEF">
      <w:pPr>
        <w:keepNext w:val="0"/>
        <w:keepLines w:val="0"/>
        <w:widowControl/>
        <w:numPr>
          <w:ilvl w:val="0"/>
          <w:numId w:val="8"/>
        </w:numPr>
        <w:suppressLineNumbers w:val="0"/>
        <w:spacing w:before="0" w:beforeAutospacing="1" w:afterAutospacing="0" w:line="240" w:lineRule="auto"/>
        <w:ind w:left="560" w:right="0" w:hanging="360" w:leftChars="0" w:firstLineChars="0"/>
        <w:jc w:val="both"/>
        <w:rPr>
          <w:rFonts w:ascii="Times New Roman" w:eastAsia="Times New Roman" w:hAnsi="Times New Roman" w:cs="Times New Roman" w:hint="default"/>
          <w:i w:val="0"/>
          <w:iCs w:val="0"/>
          <w:sz w:val="22"/>
          <w:szCs w:val="22"/>
          <w:lang w:val="en-US"/>
        </w:rPr>
      </w:pPr>
      <w:r>
        <w:rPr>
          <w:rFonts w:ascii="Times New Roman" w:eastAsia="Times New Roman" w:hAnsi="Times New Roman" w:cs="Times New Roman" w:hint="default"/>
          <w:i w:val="0"/>
          <w:iCs w:val="0"/>
          <w:sz w:val="22"/>
          <w:szCs w:val="22"/>
          <w:lang w:val="en-US"/>
        </w:rPr>
        <w:t>Documented workflows, model architecture, and experimental results, effectively communicating findings and improvements to cross-functional teams.</w:t>
      </w:r>
    </w:p>
    <w:p w14:paraId="39F72788">
      <w:pPr>
        <w:keepNext w:val="0"/>
        <w:keepLines w:val="0"/>
        <w:widowControl/>
        <w:suppressLineNumbers w:val="0"/>
        <w:spacing w:before="120" w:beforeLines="50" w:beforeAutospacing="0" w:after="0" w:afterAutospacing="1" w:line="240" w:lineRule="auto"/>
        <w:ind w:left="0" w:right="0"/>
        <w:jc w:val="both"/>
        <w:rPr>
          <w:rFonts w:ascii="Times New Roman" w:eastAsia="Times New Roman" w:hAnsi="Times New Roman" w:cs="Times New Roman" w:hint="default"/>
          <w:i w:val="0"/>
          <w:iCs w:val="0"/>
          <w:kern w:val="0"/>
          <w:sz w:val="22"/>
          <w:szCs w:val="22"/>
          <w:lang w:val="en-US" w:eastAsia="zh-CN" w:bidi="ar"/>
        </w:rPr>
      </w:pPr>
      <w:r>
        <w:rPr>
          <w:rFonts w:ascii="Times New Roman" w:eastAsia="Times New Roman" w:hAnsi="Times New Roman" w:cs="Times New Roman" w:hint="default"/>
          <w:b/>
          <w:bCs/>
          <w:i w:val="0"/>
          <w:iCs w:val="0"/>
          <w:kern w:val="0"/>
          <w:sz w:val="22"/>
          <w:szCs w:val="22"/>
          <w:lang w:val="en-US" w:eastAsia="zh-CN" w:bidi="ar"/>
        </w:rPr>
        <w:t>Environment:</w:t>
      </w:r>
      <w:r>
        <w:rPr>
          <w:rFonts w:ascii="Times New Roman" w:eastAsia="Times New Roman" w:hAnsi="Times New Roman" w:cs="Times New Roman" w:hint="default"/>
          <w:i w:val="0"/>
          <w:iCs w:val="0"/>
          <w:kern w:val="0"/>
          <w:sz w:val="22"/>
          <w:szCs w:val="22"/>
          <w:lang w:val="en-US" w:eastAsia="zh-CN" w:bidi="ar"/>
        </w:rPr>
        <w:t xml:space="preserve"> Python, SQL, TensorFlow, PyTorch, Scikit-learn, NumPy, Pandas, TensorBoard, Docker</w:t>
      </w:r>
    </w:p>
    <w:p w14:paraId="2AFF9529">
      <w:pPr>
        <w:spacing w:after="180" w:afterAutospacing="0" w:line="251" w:lineRule="auto"/>
        <w:ind w:left="-5" w:right="0" w:hanging="10"/>
        <w:jc w:val="center"/>
        <w:rPr>
          <w:rFonts w:ascii="Times New Roman" w:hAnsi="Times New Roman" w:cs="Times New Roman" w:hint="default"/>
          <w:b/>
          <w:i w:val="0"/>
          <w:iCs w:val="0"/>
        </w:rPr>
      </w:pPr>
      <w:r>
        <w:rPr>
          <w:rFonts w:ascii="Times New Roman" w:hAnsi="Times New Roman" w:cs="Times New Roman" w:hint="default"/>
          <w:b/>
          <w:i w:val="0"/>
          <w:iCs w:val="0"/>
          <w:sz w:val="24"/>
          <w:szCs w:val="24"/>
          <w:u w:val="single"/>
        </w:rPr>
        <w:t>EDUCATION</w:t>
      </w:r>
    </w:p>
    <w:p w14:paraId="638D86ED">
      <w:pPr>
        <w:numPr>
          <w:numId w:val="0"/>
        </w:numPr>
        <w:spacing w:beforeAutospacing="0" w:afterAutospacing="0" w:line="251" w:lineRule="auto"/>
        <w:ind w:right="0" w:rightChars="0"/>
        <w:rPr>
          <w:rFonts w:ascii="Times New Roman" w:hAnsi="Times New Roman" w:cs="Times New Roman" w:hint="default"/>
          <w:i w:val="0"/>
          <w:iCs w:val="0"/>
          <w:sz w:val="22"/>
          <w:szCs w:val="22"/>
        </w:rPr>
      </w:pPr>
      <w:r>
        <w:rPr>
          <w:rFonts w:ascii="Times New Roman" w:hAnsi="Times New Roman" w:cs="Times New Roman" w:hint="default"/>
          <w:b/>
          <w:i w:val="0"/>
          <w:iCs w:val="0"/>
          <w:sz w:val="22"/>
          <w:szCs w:val="22"/>
        </w:rPr>
        <w:t xml:space="preserve">Bachelor of Technology (B.Tech) in Information Technology  </w:t>
      </w:r>
      <w:r>
        <w:rPr>
          <w:rFonts w:ascii="Times New Roman" w:hAnsi="Times New Roman" w:cs="Times New Roman" w:hint="default"/>
          <w:b/>
          <w:i w:val="0"/>
          <w:iCs w:val="0"/>
          <w:sz w:val="22"/>
          <w:szCs w:val="22"/>
        </w:rPr>
        <w:tab/>
      </w:r>
      <w:r>
        <w:rPr>
          <w:rFonts w:ascii="Times New Roman" w:hAnsi="Times New Roman" w:cs="Times New Roman" w:hint="default"/>
          <w:b/>
          <w:i w:val="0"/>
          <w:iCs w:val="0"/>
          <w:sz w:val="22"/>
          <w:szCs w:val="22"/>
        </w:rPr>
        <w:t xml:space="preserve">                                 </w:t>
      </w:r>
    </w:p>
    <w:p w14:paraId="49C74D19">
      <w:pPr>
        <w:numPr>
          <w:numId w:val="0"/>
        </w:numPr>
        <w:spacing w:afterAutospacing="0" w:line="251" w:lineRule="auto"/>
        <w:ind w:right="0" w:rightChars="0"/>
        <w:rPr>
          <w:rFonts w:ascii="Times New Roman" w:hAnsi="Times New Roman" w:cs="Times New Roman" w:hint="default"/>
          <w:i w:val="0"/>
          <w:iCs w:val="0"/>
          <w:sz w:val="22"/>
          <w:szCs w:val="22"/>
        </w:rPr>
      </w:pPr>
      <w:r>
        <w:rPr>
          <w:rFonts w:ascii="Times New Roman" w:hAnsi="Times New Roman" w:cs="Times New Roman" w:hint="default"/>
          <w:i w:val="0"/>
          <w:iCs w:val="0"/>
          <w:sz w:val="22"/>
          <w:szCs w:val="22"/>
        </w:rPr>
        <w:t xml:space="preserve">JNTUH, Hyderabad, Telangana </w:t>
      </w:r>
      <w:r>
        <w:rPr>
          <w:rFonts w:ascii="Times New Roman" w:hAnsi="Times New Roman" w:cs="Times New Roman" w:hint="default"/>
          <w:i w:val="0"/>
          <w:iCs w:val="0"/>
          <w:sz w:val="22"/>
          <w:szCs w:val="22"/>
          <w:lang w:val="en-US"/>
        </w:rPr>
        <w:tab/>
      </w:r>
      <w:r>
        <w:rPr>
          <w:rFonts w:ascii="Times New Roman" w:hAnsi="Times New Roman" w:cs="Times New Roman" w:hint="default"/>
          <w:i w:val="0"/>
          <w:iCs w:val="0"/>
          <w:sz w:val="22"/>
          <w:szCs w:val="22"/>
          <w:lang w:val="en-US"/>
        </w:rPr>
        <w:tab/>
      </w:r>
      <w:r>
        <w:rPr>
          <w:rFonts w:ascii="Times New Roman" w:hAnsi="Times New Roman" w:cs="Times New Roman" w:hint="default"/>
          <w:i w:val="0"/>
          <w:iCs w:val="0"/>
          <w:sz w:val="22"/>
          <w:szCs w:val="22"/>
          <w:lang w:val="en-US"/>
        </w:rPr>
        <w:tab/>
      </w:r>
      <w:r>
        <w:rPr>
          <w:rFonts w:ascii="Times New Roman" w:hAnsi="Times New Roman" w:cs="Times New Roman" w:hint="default"/>
          <w:i w:val="0"/>
          <w:iCs w:val="0"/>
          <w:sz w:val="22"/>
          <w:szCs w:val="22"/>
          <w:lang w:val="en-US"/>
        </w:rPr>
        <w:tab/>
      </w:r>
      <w:r>
        <w:rPr>
          <w:rFonts w:ascii="Times New Roman" w:hAnsi="Times New Roman" w:cs="Times New Roman" w:hint="default"/>
          <w:i w:val="0"/>
          <w:iCs w:val="0"/>
          <w:sz w:val="22"/>
          <w:szCs w:val="22"/>
          <w:lang w:val="en-US"/>
        </w:rPr>
        <w:tab/>
      </w:r>
      <w:r>
        <w:rPr>
          <w:rFonts w:ascii="Times New Roman" w:hAnsi="Times New Roman" w:cs="Times New Roman" w:hint="default"/>
          <w:i w:val="0"/>
          <w:iCs w:val="0"/>
          <w:sz w:val="22"/>
          <w:szCs w:val="22"/>
          <w:lang w:val="en-US"/>
        </w:rPr>
        <w:tab/>
      </w:r>
      <w:r>
        <w:rPr>
          <w:rFonts w:ascii="Times New Roman" w:hAnsi="Times New Roman" w:cs="Times New Roman" w:hint="default"/>
          <w:i w:val="0"/>
          <w:iCs w:val="0"/>
          <w:sz w:val="22"/>
          <w:szCs w:val="22"/>
          <w:lang w:val="en-US"/>
        </w:rPr>
        <w:tab/>
      </w:r>
      <w:r>
        <w:rPr>
          <w:rFonts w:ascii="Times New Roman" w:hAnsi="Times New Roman" w:cs="Times New Roman" w:hint="default"/>
          <w:i w:val="0"/>
          <w:iCs w:val="0"/>
          <w:sz w:val="22"/>
          <w:szCs w:val="22"/>
          <w:lang w:val="en-US"/>
        </w:rPr>
        <w:tab/>
      </w:r>
      <w:r>
        <w:rPr>
          <w:rFonts w:ascii="Times New Roman" w:hAnsi="Times New Roman" w:cs="Times New Roman" w:hint="default"/>
          <w:b/>
          <w:i w:val="0"/>
          <w:iCs w:val="0"/>
          <w:sz w:val="22"/>
          <w:szCs w:val="22"/>
        </w:rPr>
        <w:t>Jan 2011 – Jan 2015</w:t>
      </w:r>
    </w:p>
    <w:p w14:paraId="6A332359">
      <w:pPr>
        <w:spacing w:beforeAutospacing="0" w:after="8" w:line="251" w:lineRule="auto"/>
        <w:ind w:left="-5" w:right="0" w:hanging="10"/>
        <w:rPr>
          <w:rFonts w:ascii="Times New Roman" w:hAnsi="Times New Roman" w:cs="Times New Roman" w:hint="default"/>
          <w:b/>
          <w:i w:val="0"/>
          <w:iCs w:val="0"/>
          <w:lang w:val="en-US" w:eastAsia="zh-CN"/>
        </w:rPr>
      </w:pPr>
    </w:p>
    <w:sectPr>
      <w:pgSz w:w="11906" w:h="16838"/>
      <w:pgMar w:top="720" w:right="720" w:bottom="720" w:left="720" w:header="720" w:footer="720"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CC"/>
    <w:family w:val="swiss"/>
    <w:pitch w:val="variable"/>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401FF" w:csb1="00000000"/>
  </w:font>
  <w:font w:name="等线">
    <w:altName w:val="Microsoft YaHei"/>
    <w:panose1 w:val="00000000000000000000"/>
    <w:charset w:val="86"/>
    <w:family w:val="auto"/>
    <w:pitch w:val="default"/>
    <w:sig w:usb0="00000000" w:usb1="00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variable"/>
    <w:sig w:usb0="00000000" w:usb1="00000000" w:usb2="00000000" w:usb3="00000000" w:csb0="80000001" w:csb1="00000000"/>
  </w:font>
  <w:font w:name="Segoe UI Symbol">
    <w:panose1 w:val="020B0502040204020203"/>
    <w:charset w:val="00"/>
    <w:family w:val="roman"/>
    <w:pitch w:val="default"/>
    <w:sig w:usb0="800001E3" w:usb1="1200FFEF" w:usb2="00040000" w:usb3="04000000" w:csb0="00000001" w:csb1="4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68A560"/>
    <w:multiLevelType w:val="multilevel"/>
    <w:tmpl w:val="8068A560"/>
    <w:lvl w:ilvl="0">
      <w:start w:val="1"/>
      <w:numFmt w:val="decimal"/>
      <w:lvlText w:val="%1."/>
      <w:lvlJc w:val="left"/>
      <w:pPr>
        <w:ind w:left="1480" w:hanging="360"/>
      </w:pPr>
    </w:lvl>
    <w:lvl w:ilvl="1">
      <w:start w:val="1"/>
      <w:numFmt w:val="lowerLetter"/>
      <w:lvlText w:val="%2."/>
      <w:lvlJc w:val="left"/>
      <w:pPr>
        <w:ind w:left="2200" w:hanging="360"/>
      </w:pPr>
    </w:lvl>
    <w:lvl w:ilvl="2">
      <w:start w:val="1"/>
      <w:numFmt w:val="lowerRoman"/>
      <w:lvlText w:val="%3."/>
      <w:lvlJc w:val="right"/>
      <w:pPr>
        <w:ind w:left="2920" w:hanging="180"/>
      </w:pPr>
    </w:lvl>
    <w:lvl w:ilvl="3">
      <w:start w:val="1"/>
      <w:numFmt w:val="decimal"/>
      <w:lvlText w:val="%4."/>
      <w:lvlJc w:val="left"/>
      <w:pPr>
        <w:ind w:left="3640" w:hanging="360"/>
      </w:pPr>
    </w:lvl>
    <w:lvl w:ilvl="4">
      <w:start w:val="1"/>
      <w:numFmt w:val="lowerLetter"/>
      <w:lvlText w:val="%5."/>
      <w:lvlJc w:val="left"/>
      <w:pPr>
        <w:ind w:left="4360" w:hanging="360"/>
      </w:pPr>
    </w:lvl>
    <w:lvl w:ilvl="5">
      <w:start w:val="1"/>
      <w:numFmt w:val="lowerRoman"/>
      <w:lvlText w:val="%6."/>
      <w:lvlJc w:val="right"/>
      <w:pPr>
        <w:ind w:left="5080" w:hanging="180"/>
      </w:pPr>
    </w:lvl>
    <w:lvl w:ilvl="6">
      <w:start w:val="1"/>
      <w:numFmt w:val="decimal"/>
      <w:lvlText w:val="%7."/>
      <w:lvlJc w:val="left"/>
      <w:pPr>
        <w:ind w:left="5800" w:hanging="360"/>
      </w:pPr>
    </w:lvl>
    <w:lvl w:ilvl="7">
      <w:start w:val="1"/>
      <w:numFmt w:val="lowerLetter"/>
      <w:lvlText w:val="%8."/>
      <w:lvlJc w:val="left"/>
      <w:pPr>
        <w:ind w:left="6520" w:hanging="360"/>
      </w:pPr>
    </w:lvl>
    <w:lvl w:ilvl="8">
      <w:start w:val="1"/>
      <w:numFmt w:val="lowerRoman"/>
      <w:lvlText w:val="%9."/>
      <w:lvlJc w:val="right"/>
      <w:pPr>
        <w:ind w:left="7240" w:hanging="180"/>
      </w:pPr>
    </w:lvl>
  </w:abstractNum>
  <w:abstractNum w:abstractNumId="1">
    <w:nsid w:val="A824A5DA"/>
    <w:multiLevelType w:val="singleLevel"/>
    <w:tmpl w:val="A824A5DA"/>
    <w:lvl w:ilvl="0">
      <w:start w:val="336"/>
      <w:numFmt w:val="decimal"/>
      <w:suff w:val="space"/>
      <w:lvlText w:val="(%1)"/>
      <w:lvlJc w:val="left"/>
    </w:lvl>
  </w:abstractNum>
  <w:abstractNum w:abstractNumId="2">
    <w:nsid w:val="FEA2CA8F"/>
    <w:multiLevelType w:val="multilevel"/>
    <w:tmpl w:val="FEA2CA8F"/>
    <w:lvl w:ilvl="0">
      <w:start w:val="1"/>
      <w:numFmt w:val="bullet"/>
      <w:lvlText w:val=""/>
      <w:lvlJc w:val="left"/>
      <w:pPr>
        <w:ind w:left="1280" w:hanging="360"/>
      </w:pPr>
      <w:rPr>
        <w:rFonts w:ascii="Symbol" w:hAnsi="Symbol" w:cs="Symbol"/>
      </w:rPr>
    </w:lvl>
    <w:lvl w:ilvl="1">
      <w:start w:val="1"/>
      <w:numFmt w:val="bullet"/>
      <w:lvlText w:val="o"/>
      <w:lvlJc w:val="left"/>
      <w:pPr>
        <w:ind w:left="2000" w:hanging="360"/>
      </w:pPr>
      <w:rPr>
        <w:rFonts w:ascii="Courier New" w:hAnsi="Courier New" w:cs="Courier New"/>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3">
    <w:nsid w:val="1C3AD2A0"/>
    <w:multiLevelType w:val="multilevel"/>
    <w:tmpl w:val="1C3AD2A0"/>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4">
    <w:nsid w:val="3A8A5970"/>
    <w:multiLevelType w:val="multilevel"/>
    <w:tmpl w:val="3A8A597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nsid w:val="516F2867"/>
    <w:multiLevelType w:val="multilevel"/>
    <w:tmpl w:val="516F2867"/>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6">
    <w:nsid w:val="542AD3B0"/>
    <w:multiLevelType w:val="multilevel"/>
    <w:tmpl w:val="542AD3B0"/>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7">
    <w:nsid w:val="752773B3"/>
    <w:multiLevelType w:val="multilevel"/>
    <w:tmpl w:val="752773B3"/>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num w:numId="1">
    <w:abstractNumId w:val="1"/>
  </w:num>
  <w:num w:numId="2">
    <w:abstractNumId w:val="4"/>
  </w:num>
  <w:num w:numId="3">
    <w:abstractNumId w:val="0"/>
  </w:num>
  <w:num w:numId="4">
    <w:abstractNumId w:val="2"/>
  </w:num>
  <w:num w:numId="5">
    <w:abstractNumId w:val="5"/>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embedSystemFonts/>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855FC6"/>
    <w:rsid w:val="00A77B3E"/>
    <w:rsid w:val="05855FC6"/>
    <w:rsid w:val="0B8F3202"/>
    <w:rsid w:val="158C5C66"/>
    <w:rsid w:val="191736BC"/>
    <w:rsid w:val="26910191"/>
    <w:rsid w:val="32D81725"/>
    <w:rsid w:val="4365451E"/>
    <w:rsid w:val="4561305F"/>
    <w:rsid w:val="482D69F6"/>
    <w:rsid w:val="4FC0486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Theme="minorHAnsi" w:eastAsiaTheme="minorEastAsia" w:hAnsiTheme="minorHAnsi" w:cstheme="minorBidi"/>
      <w:lang w:val="en-US" w:eastAsia="zh-CN" w:bidi="ar-SA"/>
    </w:rPr>
  </w:style>
  <w:style w:type="paragraph" w:styleId="Heading2">
    <w:name w:val="heading 2"/>
    <w:basedOn w:val="Normal"/>
    <w:next w:val="Normal0"/>
    <w:qFormat/>
    <w:rsid w:val="00EF7B96"/>
    <w:pPr>
      <w:keepNext/>
      <w:spacing w:before="240" w:after="60"/>
      <w:outlineLvl w:val="1"/>
    </w:pPr>
    <w:rPr>
      <w:rFonts w:ascii="Arial" w:eastAsia="Times New Roman" w:hAnsi="Arial" w:cs="Arial"/>
      <w:b/>
      <w:bCs/>
      <w:i/>
      <w:iCs/>
      <w:sz w:val="28"/>
      <w:szCs w:val="28"/>
      <w:lang w:eastAsia="en-US"/>
    </w:rPr>
  </w:style>
  <w:style w:type="paragraph" w:styleId="Heading3">
    <w:name w:val="heading 3"/>
    <w:next w:val="Normal"/>
    <w:link w:val="Heading3Char"/>
    <w:semiHidden/>
    <w:unhideWhenUsed/>
    <w:qFormat/>
    <w:pPr>
      <w:keepNext w:val="0"/>
      <w:keepLines w:val="0"/>
      <w:widowControl/>
      <w:suppressLineNumbers w:val="0"/>
      <w:spacing w:before="0" w:beforeAutospacing="1" w:after="0" w:afterAutospacing="1" w:line="240" w:lineRule="auto"/>
      <w:ind w:left="0" w:right="0"/>
      <w:jc w:val="left"/>
      <w:outlineLvl w:val="2"/>
    </w:pPr>
    <w:rPr>
      <w:rFonts w:ascii="Times New Roman" w:eastAsia="Times New Roman" w:hAnsi="Times New Roman" w:cs="Times New Roman" w:hint="default"/>
      <w:b/>
      <w:bCs/>
      <w:kern w:val="0"/>
      <w:sz w:val="27"/>
      <w:szCs w:val="27"/>
      <w:lang w:val="en-US" w:eastAsia="zh-CN" w:bidi="ar"/>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0" w:beforeAutospacing="1" w:after="0" w:afterAutospacing="1" w:line="240" w:lineRule="auto"/>
      <w:ind w:left="0" w:right="0"/>
      <w:jc w:val="left"/>
    </w:pPr>
    <w:rPr>
      <w:rFonts w:ascii="Calibri" w:eastAsia="Calibri" w:hAnsi="Calibri" w:cs="Calibri" w:hint="default"/>
      <w:kern w:val="0"/>
      <w:sz w:val="24"/>
      <w:szCs w:val="24"/>
      <w:lang w:val="en-US" w:eastAsia="zh-CN" w:bidi="ar"/>
    </w:rPr>
  </w:style>
  <w:style w:type="character" w:styleId="Strong">
    <w:name w:val="Strong"/>
    <w:basedOn w:val="DefaultParagraphFont"/>
    <w:qFormat/>
    <w:rPr>
      <w:b/>
      <w:bCs/>
    </w:rPr>
  </w:style>
  <w:style w:type="character" w:customStyle="1" w:styleId="Heading3Char">
    <w:name w:val="Heading 3 Char"/>
    <w:link w:val="Heading3"/>
    <w:rPr>
      <w:rFonts w:ascii="Times New Roman" w:eastAsia="Times New Roman" w:hAnsi="Times New Roman" w:cs="Times New Roman" w:hint="default"/>
      <w:b/>
      <w:bCs/>
      <w:sz w:val="27"/>
      <w:szCs w:val="27"/>
    </w:rPr>
  </w:style>
  <w:style w:type="paragraph" w:customStyle="1" w:styleId="Normal0">
    <w:name w:val="Normal_0"/>
    <w:qFormat/>
    <w:rPr>
      <w:rFonts w:ascii="Times New Roman" w:eastAsia="Times New Roman" w:hAnsi="Times New Roman" w:cs="Times New Roman"/>
      <w:sz w:val="24"/>
      <w:szCs w:val="24"/>
    </w:rPr>
  </w:style>
  <w:style w:type="paragraph" w:customStyle="1" w:styleId="Heading30">
    <w:name w:val="Heading 3_0"/>
    <w:basedOn w:val="Normal"/>
    <w:next w:val="Normal0"/>
    <w:qFormat/>
    <w:rsid w:val="00EF7B96"/>
    <w:pPr>
      <w:keepNext/>
      <w:spacing w:before="240" w:after="60"/>
      <w:outlineLvl w:val="2"/>
    </w:pPr>
    <w:rPr>
      <w:rFonts w:ascii="Arial" w:eastAsia="Times New Roman" w:hAnsi="Arial" w:cs="Arial"/>
      <w:b/>
      <w:bCs/>
      <w:sz w:val="26"/>
      <w:szCs w:val="26"/>
      <w:lang w:eastAsia="en-US"/>
    </w:rPr>
  </w:style>
  <w:style w:type="table" w:customStyle="1" w:styleId="table">
    <w:name w:val="table"/>
    <w:basedOn w:val="TableNormal"/>
    <w:rPr>
      <w:rFonts w:ascii="Times New Roman" w:eastAsia="Times New Roman" w:hAnsi="Times New Roman" w:cs="Times New Roman"/>
    </w:rPr>
    <w:tblPr>
      <w:tblInd w:w="0" w:type="dxa"/>
    </w:tblPr>
  </w:style>
  <w:style w:type="paragraph" w:customStyle="1" w:styleId="Heading31">
    <w:name w:val="Heading 3_1"/>
    <w:next w:val="Normal"/>
    <w:link w:val="Heading3Char0"/>
    <w:semiHidden/>
    <w:unhideWhenUsed/>
    <w:qFormat/>
    <w:pPr>
      <w:keepNext w:val="0"/>
      <w:keepLines w:val="0"/>
      <w:widowControl/>
      <w:suppressLineNumbers w:val="0"/>
      <w:spacing w:before="0" w:beforeAutospacing="1" w:after="0" w:afterAutospacing="1" w:line="240" w:lineRule="auto"/>
      <w:ind w:left="0" w:right="0"/>
      <w:jc w:val="left"/>
      <w:outlineLvl w:val="2"/>
    </w:pPr>
    <w:rPr>
      <w:rFonts w:ascii="Times New Roman" w:eastAsia="Times New Roman" w:hAnsi="Times New Roman" w:cs="Times New Roman" w:hint="default"/>
      <w:b/>
      <w:bCs/>
      <w:kern w:val="0"/>
      <w:sz w:val="27"/>
      <w:szCs w:val="27"/>
      <w:lang w:val="en-US" w:eastAsia="zh-CN" w:bidi="ar"/>
    </w:rPr>
  </w:style>
  <w:style w:type="character" w:customStyle="1" w:styleId="Heading3Char0">
    <w:name w:val="Heading 3 Char_0"/>
    <w:link w:val="Heading31"/>
    <w:rPr>
      <w:rFonts w:ascii="Times New Roman" w:eastAsia="Times New Roman" w:hAnsi="Times New Roman" w:cs="Times New Roman" w:hint="default"/>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6</TotalTime>
  <Pages>5</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magneto</dc:creator>
  <cp:lastModifiedBy>magneto</cp:lastModifiedBy>
  <cp:revision>1</cp:revision>
  <dcterms:created xsi:type="dcterms:W3CDTF">2025-05-05T14:46:00Z</dcterms:created>
  <dcterms:modified xsi:type="dcterms:W3CDTF">2025-05-05T15:57:57Z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4E88C395AEBA41DD80B5D28D2D4DAC87_11</vt:lpwstr>
  </property>
  <property fmtid="{D5CDD505-2E9C-101B-9397-08002B2CF9AE}" pid="3" name="KSOProductBuildVer">
    <vt:lpwstr>1033-12.2.0.20795</vt:lpwstr>
  </property>
</Properties>
</file>