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FEDE" w14:textId="77777777" w:rsidR="00146BA0" w:rsidRPr="00E67A48" w:rsidRDefault="00146BA0" w:rsidP="00146BA0">
      <w:pPr>
        <w:pStyle w:val="Heading1"/>
        <w:spacing w:after="0" w:line="240" w:lineRule="auto"/>
        <w:ind w:left="-5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 w:val="0"/>
          <w:bCs/>
          <w:szCs w:val="22"/>
        </w:rPr>
        <w:t xml:space="preserve">                                                                             </w:t>
      </w:r>
    </w:p>
    <w:p w14:paraId="2D637E0A" w14:textId="3C761CC8" w:rsidR="00146BA0" w:rsidRPr="00E67A48" w:rsidRDefault="00146BA0" w:rsidP="00146BA0">
      <w:pPr>
        <w:spacing w:after="0" w:line="240" w:lineRule="auto"/>
        <w:ind w:left="0" w:right="2123" w:firstLine="0"/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                               </w:t>
      </w:r>
      <w:r w:rsidRPr="00E67A48">
        <w:rPr>
          <w:rFonts w:ascii="Calibri" w:hAnsi="Calibri" w:cs="Calibri"/>
          <w:b/>
          <w:bCs/>
          <w:szCs w:val="22"/>
        </w:rPr>
        <w:t>SRIMOUNISHA D</w:t>
      </w:r>
    </w:p>
    <w:p w14:paraId="5CE714FB" w14:textId="317B26DA" w:rsidR="00146BA0" w:rsidRPr="00E67A48" w:rsidRDefault="00146BA0" w:rsidP="00146BA0">
      <w:pPr>
        <w:spacing w:after="0" w:line="240" w:lineRule="auto"/>
        <w:ind w:left="0" w:right="2123" w:firstLine="0"/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                                 </w:t>
      </w:r>
      <w:r w:rsidRPr="00E67A48">
        <w:rPr>
          <w:rFonts w:ascii="Calibri" w:hAnsi="Calibri" w:cs="Calibri"/>
          <w:b/>
          <w:bCs/>
          <w:szCs w:val="22"/>
        </w:rPr>
        <w:t>Senior Data Engineer</w:t>
      </w:r>
    </w:p>
    <w:p w14:paraId="281CC8BC" w14:textId="6B6E97F3" w:rsidR="00146BA0" w:rsidRPr="00E67A48" w:rsidRDefault="00146BA0" w:rsidP="00146BA0">
      <w:pPr>
        <w:spacing w:after="0" w:line="240" w:lineRule="auto"/>
        <w:ind w:left="0" w:right="2123" w:firstLine="0"/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                               </w:t>
      </w:r>
      <w:r w:rsidRPr="00E67A48">
        <w:rPr>
          <w:rFonts w:ascii="Calibri" w:hAnsi="Calibri" w:cs="Calibri"/>
          <w:b/>
          <w:bCs/>
          <w:szCs w:val="22"/>
        </w:rPr>
        <w:t>6232822148</w:t>
      </w:r>
    </w:p>
    <w:p w14:paraId="734DAF2F" w14:textId="18B44BA1" w:rsidR="00146BA0" w:rsidRPr="00E67A48" w:rsidRDefault="00146BA0" w:rsidP="00146BA0">
      <w:pPr>
        <w:spacing w:after="0" w:line="240" w:lineRule="auto"/>
        <w:ind w:left="0" w:right="2121" w:firstLine="0"/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                                  </w:t>
      </w:r>
      <w:r w:rsidRPr="00E67A48">
        <w:rPr>
          <w:rFonts w:ascii="Calibri" w:hAnsi="Calibri" w:cs="Calibri"/>
          <w:b/>
          <w:bCs/>
          <w:szCs w:val="22"/>
        </w:rPr>
        <w:t>Srimounisha.d@gmail.com</w:t>
      </w:r>
    </w:p>
    <w:p w14:paraId="06468494" w14:textId="13FF085C" w:rsidR="00146BA0" w:rsidRDefault="00146BA0" w:rsidP="00146BA0">
      <w:pPr>
        <w:spacing w:after="0" w:line="240" w:lineRule="auto"/>
        <w:ind w:left="0" w:right="2121" w:firstLine="0"/>
        <w:jc w:val="center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                                     </w:t>
      </w:r>
      <w:hyperlink r:id="rId7" w:history="1">
        <w:r w:rsidRPr="00094242">
          <w:rPr>
            <w:rStyle w:val="Hyperlink"/>
            <w:rFonts w:ascii="Calibri" w:hAnsi="Calibri" w:cs="Calibri"/>
            <w:b/>
            <w:bCs/>
            <w:szCs w:val="22"/>
          </w:rPr>
          <w:t>https://www.linkedin.com/in/mounisha-dadi/</w:t>
        </w:r>
      </w:hyperlink>
    </w:p>
    <w:p w14:paraId="10A58E6A" w14:textId="45672DBC" w:rsidR="003B14D1" w:rsidRDefault="003B14D1" w:rsidP="00146BA0">
      <w:pPr>
        <w:spacing w:after="0" w:line="240" w:lineRule="auto"/>
        <w:ind w:left="0" w:right="2121" w:firstLine="0"/>
        <w:jc w:val="center"/>
        <w:rPr>
          <w:rFonts w:ascii="Calibri" w:hAnsi="Calibri" w:cs="Calibri"/>
          <w:b/>
          <w:bCs/>
          <w:szCs w:val="22"/>
        </w:rPr>
      </w:pPr>
    </w:p>
    <w:p w14:paraId="680603D4" w14:textId="22526E80" w:rsidR="003B14D1" w:rsidRDefault="003B14D1" w:rsidP="00E67A48">
      <w:pPr>
        <w:spacing w:after="0" w:line="240" w:lineRule="auto"/>
        <w:ind w:left="0" w:right="2121" w:firstLine="0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BF2F8" wp14:editId="358D4BEE">
                <wp:simplePos x="0" y="0"/>
                <wp:positionH relativeFrom="column">
                  <wp:posOffset>146050</wp:posOffset>
                </wp:positionH>
                <wp:positionV relativeFrom="paragraph">
                  <wp:posOffset>35560</wp:posOffset>
                </wp:positionV>
                <wp:extent cx="6559550" cy="0"/>
                <wp:effectExtent l="0" t="0" r="0" b="0"/>
                <wp:wrapNone/>
                <wp:docPr id="155928934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955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347C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5pt,2.8pt" to="528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44F7494B" w14:textId="572EEA80" w:rsidR="00866EA3" w:rsidRPr="003B14D1" w:rsidRDefault="00154B2A" w:rsidP="003B14D1">
      <w:pPr>
        <w:spacing w:after="0" w:line="240" w:lineRule="auto"/>
        <w:ind w:left="0" w:right="2121" w:firstLine="0"/>
        <w:rPr>
          <w:rFonts w:ascii="Calibri" w:hAnsi="Calibri" w:cs="Calibri"/>
          <w:b/>
          <w:bCs/>
          <w:szCs w:val="22"/>
        </w:rPr>
      </w:pPr>
      <w:r w:rsidRPr="003B14D1">
        <w:rPr>
          <w:rFonts w:ascii="Calibri" w:hAnsi="Calibri" w:cs="Calibri"/>
          <w:b/>
          <w:bCs/>
          <w:szCs w:val="22"/>
        </w:rPr>
        <w:t xml:space="preserve">Professional summary </w:t>
      </w:r>
    </w:p>
    <w:p w14:paraId="768C6D8A" w14:textId="27AABEA9" w:rsidR="00301FB0" w:rsidRPr="00301FB0" w:rsidRDefault="00D47EB4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9</w:t>
      </w:r>
      <w:r w:rsidR="00301FB0" w:rsidRPr="00301FB0">
        <w:rPr>
          <w:rFonts w:ascii="Calibri" w:hAnsi="Calibri" w:cs="Calibri"/>
          <w:szCs w:val="22"/>
        </w:rPr>
        <w:t xml:space="preserve">+ years of experience in </w:t>
      </w:r>
      <w:r w:rsidR="00301FB0" w:rsidRPr="00301FB0">
        <w:rPr>
          <w:rFonts w:ascii="Calibri" w:hAnsi="Calibri" w:cs="Calibri"/>
          <w:b/>
          <w:bCs/>
          <w:szCs w:val="22"/>
        </w:rPr>
        <w:t>Information Technology</w:t>
      </w:r>
      <w:r w:rsidR="00301FB0" w:rsidRPr="00301FB0">
        <w:rPr>
          <w:rFonts w:ascii="Calibri" w:hAnsi="Calibri" w:cs="Calibri"/>
          <w:szCs w:val="22"/>
        </w:rPr>
        <w:t xml:space="preserve"> with strong expertise in </w:t>
      </w:r>
      <w:r w:rsidR="00301FB0" w:rsidRPr="00301FB0">
        <w:rPr>
          <w:rFonts w:ascii="Calibri" w:hAnsi="Calibri" w:cs="Calibri"/>
          <w:b/>
          <w:bCs/>
          <w:szCs w:val="22"/>
        </w:rPr>
        <w:t>Database Development, Data Warehousing, ETL, Cloud Data Engineering, and Data Visualization</w:t>
      </w:r>
      <w:r w:rsidR="00301FB0" w:rsidRPr="00301FB0">
        <w:rPr>
          <w:rFonts w:ascii="Calibri" w:hAnsi="Calibri" w:cs="Calibri"/>
          <w:szCs w:val="22"/>
        </w:rPr>
        <w:t>.</w:t>
      </w:r>
    </w:p>
    <w:p w14:paraId="04533DC0" w14:textId="2826C397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5+ years of proven experience across </w:t>
      </w:r>
      <w:r w:rsidRPr="00301FB0">
        <w:rPr>
          <w:rFonts w:ascii="Calibri" w:hAnsi="Calibri" w:cs="Calibri"/>
          <w:b/>
          <w:bCs/>
          <w:szCs w:val="22"/>
        </w:rPr>
        <w:t>cloud platforms including AWS and Azure</w:t>
      </w:r>
      <w:r w:rsidRPr="00301FB0">
        <w:rPr>
          <w:rFonts w:ascii="Calibri" w:hAnsi="Calibri" w:cs="Calibri"/>
          <w:szCs w:val="22"/>
        </w:rPr>
        <w:t>, building scalable and cost-efficient data solutions.</w:t>
      </w:r>
    </w:p>
    <w:p w14:paraId="0874908C" w14:textId="5FB88E84" w:rsidR="00301FB0" w:rsidRPr="00301FB0" w:rsidRDefault="000F422F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Experience in </w:t>
      </w:r>
      <w:r w:rsidRPr="00301FB0">
        <w:rPr>
          <w:rFonts w:ascii="Calibri" w:hAnsi="Calibri" w:cs="Calibri"/>
          <w:szCs w:val="22"/>
        </w:rPr>
        <w:t>Design</w:t>
      </w:r>
      <w:r>
        <w:rPr>
          <w:rFonts w:ascii="Calibri" w:hAnsi="Calibri" w:cs="Calibri"/>
          <w:szCs w:val="22"/>
        </w:rPr>
        <w:t xml:space="preserve">ing </w:t>
      </w:r>
      <w:r w:rsidRPr="00301FB0">
        <w:rPr>
          <w:rFonts w:ascii="Calibri" w:hAnsi="Calibri" w:cs="Calibri"/>
          <w:szCs w:val="22"/>
        </w:rPr>
        <w:t>and</w:t>
      </w:r>
      <w:r w:rsidR="00301FB0" w:rsidRPr="00301FB0">
        <w:rPr>
          <w:rFonts w:ascii="Calibri" w:hAnsi="Calibri" w:cs="Calibri"/>
          <w:szCs w:val="22"/>
        </w:rPr>
        <w:t xml:space="preserve"> maintain</w:t>
      </w:r>
      <w:r>
        <w:rPr>
          <w:rFonts w:ascii="Calibri" w:hAnsi="Calibri" w:cs="Calibri"/>
          <w:szCs w:val="22"/>
        </w:rPr>
        <w:t>ing</w:t>
      </w:r>
      <w:r w:rsidR="00301FB0" w:rsidRPr="00301FB0">
        <w:rPr>
          <w:rFonts w:ascii="Calibri" w:hAnsi="Calibri" w:cs="Calibri"/>
          <w:szCs w:val="22"/>
        </w:rPr>
        <w:t xml:space="preserve"> </w:t>
      </w:r>
      <w:r w:rsidR="00301FB0" w:rsidRPr="00301FB0">
        <w:rPr>
          <w:rFonts w:ascii="Calibri" w:hAnsi="Calibri" w:cs="Calibri"/>
          <w:b/>
          <w:bCs/>
          <w:szCs w:val="22"/>
        </w:rPr>
        <w:t>cross-platform data pipelines</w:t>
      </w:r>
      <w:r w:rsidR="00301FB0" w:rsidRPr="00301FB0">
        <w:rPr>
          <w:rFonts w:ascii="Calibri" w:hAnsi="Calibri" w:cs="Calibri"/>
          <w:szCs w:val="22"/>
        </w:rPr>
        <w:t xml:space="preserve"> using Azure Data Factory, Azure Databricks, AWS Glue, and Redshift, enabling seamless ingestion, transformation, and analytics.</w:t>
      </w:r>
    </w:p>
    <w:p w14:paraId="7AD9FB43" w14:textId="5BF49230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Implemented </w:t>
      </w:r>
      <w:r w:rsidRPr="00301FB0">
        <w:rPr>
          <w:rFonts w:ascii="Calibri" w:hAnsi="Calibri" w:cs="Calibri"/>
          <w:b/>
          <w:bCs/>
          <w:szCs w:val="22"/>
        </w:rPr>
        <w:t>Delta Lake</w:t>
      </w:r>
      <w:r w:rsidRPr="00301FB0">
        <w:rPr>
          <w:rFonts w:ascii="Calibri" w:hAnsi="Calibri" w:cs="Calibri"/>
          <w:szCs w:val="22"/>
        </w:rPr>
        <w:t xml:space="preserve"> on Azure Databricks for ACID transactions, data versioning, and scalable analytics.</w:t>
      </w:r>
    </w:p>
    <w:p w14:paraId="17892038" w14:textId="50992F80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Strong expertise in </w:t>
      </w:r>
      <w:r w:rsidRPr="00301FB0">
        <w:rPr>
          <w:rFonts w:ascii="Calibri" w:hAnsi="Calibri" w:cs="Calibri"/>
          <w:b/>
          <w:bCs/>
          <w:szCs w:val="22"/>
        </w:rPr>
        <w:t>data warehouses</w:t>
      </w:r>
      <w:r w:rsidRPr="00301FB0">
        <w:rPr>
          <w:rFonts w:ascii="Calibri" w:hAnsi="Calibri" w:cs="Calibri"/>
          <w:szCs w:val="22"/>
        </w:rPr>
        <w:t xml:space="preserve"> (Azure Synapse, Snowflake, AWS Redshift) including performance tuning, scalability, and cost optimization.</w:t>
      </w:r>
    </w:p>
    <w:p w14:paraId="02A5C6F6" w14:textId="021DABC8" w:rsidR="00301FB0" w:rsidRPr="00301FB0" w:rsidRDefault="000F422F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Expertise </w:t>
      </w:r>
      <w:r w:rsidR="00301FB0" w:rsidRPr="00301FB0">
        <w:rPr>
          <w:rFonts w:ascii="Calibri" w:hAnsi="Calibri" w:cs="Calibri"/>
          <w:szCs w:val="22"/>
        </w:rPr>
        <w:t xml:space="preserve">in </w:t>
      </w:r>
      <w:r w:rsidR="00301FB0" w:rsidRPr="00301FB0">
        <w:rPr>
          <w:rFonts w:ascii="Calibri" w:hAnsi="Calibri" w:cs="Calibri"/>
          <w:b/>
          <w:bCs/>
          <w:szCs w:val="22"/>
        </w:rPr>
        <w:t>ETL/ELT tools</w:t>
      </w:r>
      <w:r w:rsidR="00301FB0" w:rsidRPr="00301FB0">
        <w:rPr>
          <w:rFonts w:ascii="Calibri" w:hAnsi="Calibri" w:cs="Calibri"/>
          <w:szCs w:val="22"/>
        </w:rPr>
        <w:t>: Informatica PowerCenter, IDMC/IICS, DataStage, Dell Boomi, MS SSIS with various databases (SQL Server, DB2, Oracle, MySQL, Redshift).</w:t>
      </w:r>
    </w:p>
    <w:p w14:paraId="2CCE6AD7" w14:textId="29F9725B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Hands-on with </w:t>
      </w:r>
      <w:r w:rsidRPr="00301FB0">
        <w:rPr>
          <w:rFonts w:ascii="Calibri" w:hAnsi="Calibri" w:cs="Calibri"/>
          <w:b/>
          <w:bCs/>
          <w:szCs w:val="22"/>
        </w:rPr>
        <w:t>Big Data/Hadoop ecosystem</w:t>
      </w:r>
      <w:r w:rsidRPr="00301FB0">
        <w:rPr>
          <w:rFonts w:ascii="Calibri" w:hAnsi="Calibri" w:cs="Calibri"/>
          <w:szCs w:val="22"/>
        </w:rPr>
        <w:t xml:space="preserve"> (Hive, Kafka, MapReduce, Spark, Cloudera Manager, Cassandra, Sqoop, Oozie, Zookeeper).</w:t>
      </w:r>
    </w:p>
    <w:p w14:paraId="05E578AD" w14:textId="61A4C4F4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Strong expertise in </w:t>
      </w:r>
      <w:r w:rsidRPr="00301FB0">
        <w:rPr>
          <w:rFonts w:ascii="Calibri" w:hAnsi="Calibri" w:cs="Calibri"/>
          <w:b/>
          <w:bCs/>
          <w:szCs w:val="22"/>
        </w:rPr>
        <w:t>Informatica Data Quality (IDQ)</w:t>
      </w:r>
      <w:r w:rsidRPr="00301FB0">
        <w:rPr>
          <w:rFonts w:ascii="Calibri" w:hAnsi="Calibri" w:cs="Calibri"/>
          <w:szCs w:val="22"/>
        </w:rPr>
        <w:t xml:space="preserve"> for profiling, cleansing, standardization, and enrichment of enterprise datasets.</w:t>
      </w:r>
    </w:p>
    <w:p w14:paraId="529720A4" w14:textId="77777777" w:rsidR="00F71A28" w:rsidRDefault="00F71A28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F71A28">
        <w:rPr>
          <w:rFonts w:ascii="Calibri" w:hAnsi="Calibri" w:cs="Calibri"/>
          <w:szCs w:val="22"/>
        </w:rPr>
        <w:t>Experience in developing metadata cataloging solutions using Azure Cosmos DB and AWS Glue Catalog to enhance data discovery, lineage, and governance.</w:t>
      </w:r>
    </w:p>
    <w:p w14:paraId="483147FA" w14:textId="68B7146A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Extensive experience in </w:t>
      </w:r>
      <w:r w:rsidRPr="00301FB0">
        <w:rPr>
          <w:rFonts w:ascii="Calibri" w:hAnsi="Calibri" w:cs="Calibri"/>
          <w:b/>
          <w:bCs/>
          <w:szCs w:val="22"/>
        </w:rPr>
        <w:t>Master Data Management (MDM)</w:t>
      </w:r>
      <w:r w:rsidRPr="00301FB0">
        <w:rPr>
          <w:rFonts w:ascii="Calibri" w:hAnsi="Calibri" w:cs="Calibri"/>
          <w:szCs w:val="22"/>
        </w:rPr>
        <w:t xml:space="preserve"> to ensure data consistency, integrity, and compliance across enterprise systems.</w:t>
      </w:r>
    </w:p>
    <w:p w14:paraId="25A321F5" w14:textId="3C8C5BB4" w:rsidR="00301FB0" w:rsidRPr="00301FB0" w:rsidRDefault="00F71A28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F71A28">
        <w:rPr>
          <w:rFonts w:ascii="Calibri" w:hAnsi="Calibri" w:cs="Calibri"/>
          <w:szCs w:val="22"/>
        </w:rPr>
        <w:t>Expertise in workflow automation leveraging Python, PowerShell, Shell scripting, containerization with Docker and Kubernetes, and CI/CD pipeline implementation using GitHub Actions, Jenkins, and AWS Code Pipeline.</w:t>
      </w:r>
    </w:p>
    <w:p w14:paraId="7E5A6933" w14:textId="7A4EB76F" w:rsidR="00301FB0" w:rsidRPr="00301FB0" w:rsidRDefault="00F71A28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Experience in </w:t>
      </w:r>
      <w:r w:rsidR="00301FB0" w:rsidRPr="00301FB0">
        <w:rPr>
          <w:rFonts w:ascii="Calibri" w:hAnsi="Calibri" w:cs="Calibri"/>
          <w:szCs w:val="22"/>
        </w:rPr>
        <w:t>Monitor</w:t>
      </w:r>
      <w:r>
        <w:rPr>
          <w:rFonts w:ascii="Calibri" w:hAnsi="Calibri" w:cs="Calibri"/>
          <w:szCs w:val="22"/>
        </w:rPr>
        <w:t xml:space="preserve">ing </w:t>
      </w:r>
      <w:r w:rsidR="00301FB0" w:rsidRPr="00301FB0">
        <w:rPr>
          <w:rFonts w:ascii="Calibri" w:hAnsi="Calibri" w:cs="Calibri"/>
          <w:szCs w:val="22"/>
        </w:rPr>
        <w:t>and optimiz</w:t>
      </w:r>
      <w:r>
        <w:rPr>
          <w:rFonts w:ascii="Calibri" w:hAnsi="Calibri" w:cs="Calibri"/>
          <w:szCs w:val="22"/>
        </w:rPr>
        <w:t xml:space="preserve">ing </w:t>
      </w:r>
      <w:r w:rsidR="00301FB0" w:rsidRPr="00301FB0">
        <w:rPr>
          <w:rFonts w:ascii="Calibri" w:hAnsi="Calibri" w:cs="Calibri"/>
          <w:b/>
          <w:bCs/>
          <w:szCs w:val="22"/>
        </w:rPr>
        <w:t>production workflows</w:t>
      </w:r>
      <w:r w:rsidR="00301FB0" w:rsidRPr="00301FB0">
        <w:rPr>
          <w:rFonts w:ascii="Calibri" w:hAnsi="Calibri" w:cs="Calibri"/>
          <w:szCs w:val="22"/>
        </w:rPr>
        <w:t xml:space="preserve"> using AWS CloudWatch and Azure Monitor, ensuring reliability and high availability.</w:t>
      </w:r>
    </w:p>
    <w:p w14:paraId="6D82C861" w14:textId="583024D1" w:rsidR="00301FB0" w:rsidRPr="00301FB0" w:rsidRDefault="000F422F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Experience in </w:t>
      </w:r>
      <w:r w:rsidRPr="00301FB0">
        <w:rPr>
          <w:rFonts w:ascii="Calibri" w:hAnsi="Calibri" w:cs="Calibri"/>
          <w:szCs w:val="22"/>
        </w:rPr>
        <w:t>Design</w:t>
      </w:r>
      <w:r>
        <w:rPr>
          <w:rFonts w:ascii="Calibri" w:hAnsi="Calibri" w:cs="Calibri"/>
          <w:szCs w:val="22"/>
        </w:rPr>
        <w:t xml:space="preserve">ing </w:t>
      </w:r>
      <w:r w:rsidRPr="00301FB0">
        <w:rPr>
          <w:rFonts w:ascii="Calibri" w:hAnsi="Calibri" w:cs="Calibri"/>
          <w:szCs w:val="22"/>
        </w:rPr>
        <w:t>dimensional</w:t>
      </w:r>
      <w:r w:rsidR="00301FB0" w:rsidRPr="00301FB0">
        <w:rPr>
          <w:rFonts w:ascii="Calibri" w:hAnsi="Calibri" w:cs="Calibri"/>
          <w:b/>
          <w:bCs/>
          <w:szCs w:val="22"/>
        </w:rPr>
        <w:t xml:space="preserve"> data models</w:t>
      </w:r>
      <w:r w:rsidR="00301FB0" w:rsidRPr="00301FB0">
        <w:rPr>
          <w:rFonts w:ascii="Calibri" w:hAnsi="Calibri" w:cs="Calibri"/>
          <w:szCs w:val="22"/>
        </w:rPr>
        <w:t xml:space="preserve"> (star/snowflake schema) for Data Marts and enterprise Data Warehouses.</w:t>
      </w:r>
    </w:p>
    <w:p w14:paraId="4D4E1F02" w14:textId="224E6EBD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Strong experience in </w:t>
      </w:r>
      <w:r w:rsidRPr="00301FB0">
        <w:rPr>
          <w:rFonts w:ascii="Calibri" w:hAnsi="Calibri" w:cs="Calibri"/>
          <w:b/>
          <w:bCs/>
          <w:szCs w:val="22"/>
        </w:rPr>
        <w:t>SQL development &amp; optimization</w:t>
      </w:r>
      <w:r w:rsidRPr="00301FB0">
        <w:rPr>
          <w:rFonts w:ascii="Calibri" w:hAnsi="Calibri" w:cs="Calibri"/>
          <w:szCs w:val="22"/>
        </w:rPr>
        <w:t xml:space="preserve"> (T-SQL, PL/SQL) including stored procedures, triggers, functions, indexes, query optimization, and performance tuning.</w:t>
      </w:r>
    </w:p>
    <w:p w14:paraId="49086D9D" w14:textId="35FB1A1C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Implemented </w:t>
      </w:r>
      <w:r w:rsidRPr="00301FB0">
        <w:rPr>
          <w:rFonts w:ascii="Calibri" w:hAnsi="Calibri" w:cs="Calibri"/>
          <w:b/>
          <w:bCs/>
          <w:szCs w:val="22"/>
        </w:rPr>
        <w:t>replication models</w:t>
      </w:r>
      <w:r w:rsidRPr="00301FB0">
        <w:rPr>
          <w:rFonts w:ascii="Calibri" w:hAnsi="Calibri" w:cs="Calibri"/>
          <w:szCs w:val="22"/>
        </w:rPr>
        <w:t xml:space="preserve"> (Snapshot, Transactional, Merge) to support high-availability data systems.</w:t>
      </w:r>
    </w:p>
    <w:p w14:paraId="6361EA5D" w14:textId="7D2568A7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Built </w:t>
      </w:r>
      <w:r w:rsidRPr="00301FB0">
        <w:rPr>
          <w:rFonts w:ascii="Calibri" w:hAnsi="Calibri" w:cs="Calibri"/>
          <w:b/>
          <w:bCs/>
          <w:szCs w:val="22"/>
        </w:rPr>
        <w:t>real-time monitoring dashboards and alerts</w:t>
      </w:r>
      <w:r w:rsidRPr="00301FB0">
        <w:rPr>
          <w:rFonts w:ascii="Calibri" w:hAnsi="Calibri" w:cs="Calibri"/>
          <w:szCs w:val="22"/>
        </w:rPr>
        <w:t xml:space="preserve"> with Kibana for log aggregation and proactive issue resolution.</w:t>
      </w:r>
    </w:p>
    <w:p w14:paraId="3E68D2D1" w14:textId="1F2CCF9F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Strong expertise in </w:t>
      </w:r>
      <w:r w:rsidRPr="00301FB0">
        <w:rPr>
          <w:rFonts w:ascii="Calibri" w:hAnsi="Calibri" w:cs="Calibri"/>
          <w:b/>
          <w:bCs/>
          <w:szCs w:val="22"/>
        </w:rPr>
        <w:t>advanced analytics</w:t>
      </w:r>
      <w:r w:rsidRPr="00301FB0">
        <w:rPr>
          <w:rFonts w:ascii="Calibri" w:hAnsi="Calibri" w:cs="Calibri"/>
          <w:szCs w:val="22"/>
        </w:rPr>
        <w:t xml:space="preserve"> using Spark SQL, RDDs, DataFrames, and Delta Lake for large-scale data processing.</w:t>
      </w:r>
    </w:p>
    <w:p w14:paraId="566C7E61" w14:textId="1525D178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Experience in </w:t>
      </w:r>
      <w:r w:rsidRPr="00301FB0">
        <w:rPr>
          <w:rFonts w:ascii="Calibri" w:hAnsi="Calibri" w:cs="Calibri"/>
          <w:b/>
          <w:bCs/>
          <w:szCs w:val="22"/>
        </w:rPr>
        <w:t>data mining, pattern recognition, and BI reporting</w:t>
      </w:r>
      <w:r w:rsidRPr="00301FB0">
        <w:rPr>
          <w:rFonts w:ascii="Calibri" w:hAnsi="Calibri" w:cs="Calibri"/>
          <w:szCs w:val="22"/>
        </w:rPr>
        <w:t xml:space="preserve"> including ad-hoc reports and analytics for business decision-making.</w:t>
      </w:r>
    </w:p>
    <w:p w14:paraId="1B394301" w14:textId="66E19FBD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Worked with </w:t>
      </w:r>
      <w:r w:rsidRPr="00301FB0">
        <w:rPr>
          <w:rFonts w:ascii="Calibri" w:hAnsi="Calibri" w:cs="Calibri"/>
          <w:b/>
          <w:bCs/>
          <w:szCs w:val="22"/>
        </w:rPr>
        <w:t>Agile/Scrum and Kanban methodologies</w:t>
      </w:r>
      <w:r w:rsidRPr="00301FB0">
        <w:rPr>
          <w:rFonts w:ascii="Calibri" w:hAnsi="Calibri" w:cs="Calibri"/>
          <w:szCs w:val="22"/>
        </w:rPr>
        <w:t>, actively contributing to sprint planning, reviews, retrospectives, and faster delivery cycles.</w:t>
      </w:r>
    </w:p>
    <w:p w14:paraId="7ECC4930" w14:textId="78BA09DF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Strong knowledge of </w:t>
      </w:r>
      <w:r w:rsidRPr="00301FB0">
        <w:rPr>
          <w:rFonts w:ascii="Calibri" w:hAnsi="Calibri" w:cs="Calibri"/>
          <w:b/>
          <w:bCs/>
          <w:szCs w:val="22"/>
        </w:rPr>
        <w:t>data governance, compliance, and regulatory frameworks</w:t>
      </w:r>
      <w:r w:rsidRPr="00301FB0">
        <w:rPr>
          <w:rFonts w:ascii="Calibri" w:hAnsi="Calibri" w:cs="Calibri"/>
          <w:szCs w:val="22"/>
        </w:rPr>
        <w:t xml:space="preserve"> including GDPR and HIPAA.</w:t>
      </w:r>
    </w:p>
    <w:p w14:paraId="7E20AFBE" w14:textId="1419A5A7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t xml:space="preserve">Extensive experience across </w:t>
      </w:r>
      <w:r w:rsidRPr="00301FB0">
        <w:rPr>
          <w:rFonts w:ascii="Calibri" w:hAnsi="Calibri" w:cs="Calibri"/>
          <w:b/>
          <w:bCs/>
          <w:szCs w:val="22"/>
        </w:rPr>
        <w:t>business domains</w:t>
      </w:r>
      <w:r w:rsidRPr="00301FB0">
        <w:rPr>
          <w:rFonts w:ascii="Calibri" w:hAnsi="Calibri" w:cs="Calibri"/>
          <w:szCs w:val="22"/>
        </w:rPr>
        <w:t xml:space="preserve"> including Healthcare, Insurance, E-Commerce, and Automobile.</w:t>
      </w:r>
    </w:p>
    <w:p w14:paraId="47030F39" w14:textId="487D4300" w:rsidR="00301FB0" w:rsidRPr="00FA02FA" w:rsidRDefault="00301FB0" w:rsidP="00FA02FA">
      <w:pPr>
        <w:spacing w:after="0"/>
        <w:rPr>
          <w:rFonts w:ascii="Calibri" w:hAnsi="Calibri" w:cs="Calibri"/>
          <w:szCs w:val="22"/>
        </w:rPr>
      </w:pPr>
    </w:p>
    <w:p w14:paraId="5B6BD9A5" w14:textId="645EF037" w:rsidR="00301FB0" w:rsidRPr="00301FB0" w:rsidRDefault="00301FB0" w:rsidP="00301FB0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Cs w:val="22"/>
        </w:rPr>
      </w:pPr>
      <w:r w:rsidRPr="00301FB0">
        <w:rPr>
          <w:rFonts w:ascii="Calibri" w:hAnsi="Calibri" w:cs="Calibri"/>
          <w:szCs w:val="22"/>
        </w:rPr>
        <w:lastRenderedPageBreak/>
        <w:t xml:space="preserve">Excellent </w:t>
      </w:r>
      <w:r w:rsidRPr="00301FB0">
        <w:rPr>
          <w:rFonts w:ascii="Calibri" w:hAnsi="Calibri" w:cs="Calibri"/>
          <w:b/>
          <w:bCs/>
          <w:szCs w:val="22"/>
        </w:rPr>
        <w:t>analytical, problem-solving, and communication skills</w:t>
      </w:r>
      <w:r w:rsidRPr="00301FB0">
        <w:rPr>
          <w:rFonts w:ascii="Calibri" w:hAnsi="Calibri" w:cs="Calibri"/>
          <w:szCs w:val="22"/>
        </w:rPr>
        <w:t>, with the ability to translate business needs into scalable data solutions.</w:t>
      </w:r>
    </w:p>
    <w:p w14:paraId="541D3097" w14:textId="77777777" w:rsidR="00F371FA" w:rsidRPr="00E67A48" w:rsidRDefault="00F371FA" w:rsidP="00E67A48">
      <w:pPr>
        <w:pStyle w:val="ListParagraph"/>
        <w:spacing w:after="0" w:line="240" w:lineRule="auto"/>
        <w:ind w:left="644" w:right="0" w:firstLine="0"/>
        <w:jc w:val="left"/>
        <w:rPr>
          <w:rFonts w:ascii="Calibri" w:hAnsi="Calibri" w:cs="Calibri"/>
          <w:szCs w:val="22"/>
        </w:rPr>
      </w:pPr>
    </w:p>
    <w:p w14:paraId="540FF7A8" w14:textId="77777777" w:rsidR="00866EA3" w:rsidRPr="00E67A48" w:rsidRDefault="00154B2A" w:rsidP="00E67A48">
      <w:pPr>
        <w:pStyle w:val="Heading1"/>
        <w:spacing w:after="0" w:line="240" w:lineRule="auto"/>
        <w:ind w:left="-5"/>
        <w:rPr>
          <w:rFonts w:ascii="Calibri" w:hAnsi="Calibri" w:cs="Calibri"/>
          <w:sz w:val="22"/>
          <w:szCs w:val="22"/>
        </w:rPr>
      </w:pPr>
      <w:r w:rsidRPr="00E67A48">
        <w:rPr>
          <w:rFonts w:ascii="Calibri" w:hAnsi="Calibri" w:cs="Calibri"/>
          <w:sz w:val="22"/>
          <w:szCs w:val="22"/>
        </w:rPr>
        <w:t>Technical Skills</w:t>
      </w:r>
      <w:r w:rsidRPr="00E67A48">
        <w:rPr>
          <w:rFonts w:ascii="Calibri" w:hAnsi="Calibri" w:cs="Calibri"/>
          <w:b w:val="0"/>
          <w:sz w:val="22"/>
          <w:szCs w:val="22"/>
        </w:rPr>
        <w:t xml:space="preserve"> </w:t>
      </w:r>
    </w:p>
    <w:p w14:paraId="424184A0" w14:textId="77777777" w:rsidR="00F371FA" w:rsidRPr="00E67A48" w:rsidRDefault="00F371FA" w:rsidP="00E67A48">
      <w:pPr>
        <w:spacing w:after="0" w:line="240" w:lineRule="auto"/>
        <w:ind w:right="1"/>
        <w:rPr>
          <w:rFonts w:ascii="Calibri" w:hAnsi="Calibri" w:cs="Calibri"/>
          <w:szCs w:val="22"/>
        </w:rPr>
      </w:pPr>
    </w:p>
    <w:tbl>
      <w:tblPr>
        <w:tblStyle w:val="TableGrid"/>
        <w:tblpPr w:leftFromText="180" w:rightFromText="180" w:vertAnchor="text" w:tblpX="-9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08"/>
        <w:gridCol w:w="6114"/>
      </w:tblGrid>
      <w:tr w:rsidR="00BE74CC" w:rsidRPr="00E67A48" w14:paraId="5FE0DB33" w14:textId="77777777" w:rsidTr="003D5A1B">
        <w:trPr>
          <w:trHeight w:val="557"/>
        </w:trPr>
        <w:tc>
          <w:tcPr>
            <w:tcW w:w="4608" w:type="dxa"/>
          </w:tcPr>
          <w:p w14:paraId="4C1CC6EC" w14:textId="77777777" w:rsidR="00BE74CC" w:rsidRPr="00E67A48" w:rsidRDefault="00BE74CC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Cloud Platforms</w:t>
            </w:r>
          </w:p>
        </w:tc>
        <w:tc>
          <w:tcPr>
            <w:tcW w:w="6114" w:type="dxa"/>
          </w:tcPr>
          <w:p w14:paraId="07082E32" w14:textId="4DB3B769" w:rsidR="00BE74CC" w:rsidRPr="00E67A48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Microsoft Azure (ADF, Synapse, Databricks, Purview, Cosmos DB, Logic Apps), AWS (S3, Redshift, Glue, Lambda, Kinesis, Athena, CloudWatch, Code Pipeline), Microsoft Fabric (Data Factory, Lakehouse, Data Warehouse, Real-Time Analytics, Power BI)</w:t>
            </w:r>
          </w:p>
        </w:tc>
      </w:tr>
      <w:tr w:rsidR="00382AFD" w:rsidRPr="00E67A48" w14:paraId="5269057B" w14:textId="77777777" w:rsidTr="003D5A1B">
        <w:trPr>
          <w:trHeight w:val="557"/>
        </w:trPr>
        <w:tc>
          <w:tcPr>
            <w:tcW w:w="4608" w:type="dxa"/>
          </w:tcPr>
          <w:p w14:paraId="66B5F7FE" w14:textId="54F735F1" w:rsidR="00382AFD" w:rsidRPr="001721E5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   ETL /ELT Tools                                                                                                   </w:t>
            </w:r>
          </w:p>
        </w:tc>
        <w:tc>
          <w:tcPr>
            <w:tcW w:w="6114" w:type="dxa"/>
          </w:tcPr>
          <w:p w14:paraId="6DF7B1B3" w14:textId="1FB7BFFD" w:rsidR="00382AFD" w:rsidRPr="00382AFD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Informatica PowerCenter, Informatica IDQ, DataStage, Dell Boomi, SSIS, Alteryx, DBT, Matillion</w:t>
            </w:r>
          </w:p>
        </w:tc>
      </w:tr>
      <w:tr w:rsidR="00BE74CC" w:rsidRPr="00E67A48" w14:paraId="6339E024" w14:textId="77777777" w:rsidTr="003D5A1B">
        <w:tc>
          <w:tcPr>
            <w:tcW w:w="4608" w:type="dxa"/>
          </w:tcPr>
          <w:p w14:paraId="504625B8" w14:textId="77777777" w:rsidR="00BE74CC" w:rsidRPr="00E67A48" w:rsidRDefault="00BE74CC" w:rsidP="003D5A1B">
            <w:pPr>
              <w:spacing w:after="0" w:line="240" w:lineRule="auto"/>
              <w:ind w:left="0" w:firstLine="0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Data Orchestration</w:t>
            </w:r>
          </w:p>
        </w:tc>
        <w:tc>
          <w:tcPr>
            <w:tcW w:w="6114" w:type="dxa"/>
          </w:tcPr>
          <w:p w14:paraId="2E21D6CA" w14:textId="03454AE6" w:rsidR="00BE74CC" w:rsidRPr="00E67A48" w:rsidRDefault="00382AFD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Azure Data Factory, Apache Airflow, Luigi, Azkaban, Oozie</w:t>
            </w:r>
          </w:p>
        </w:tc>
      </w:tr>
      <w:tr w:rsidR="00BE74CC" w:rsidRPr="00E67A48" w14:paraId="7DBE4D9E" w14:textId="77777777" w:rsidTr="003D5A1B">
        <w:tc>
          <w:tcPr>
            <w:tcW w:w="4608" w:type="dxa"/>
          </w:tcPr>
          <w:p w14:paraId="3E58C056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Big Data Technologies</w:t>
            </w:r>
          </w:p>
        </w:tc>
        <w:tc>
          <w:tcPr>
            <w:tcW w:w="6114" w:type="dxa"/>
          </w:tcPr>
          <w:p w14:paraId="6DD7755C" w14:textId="16DC0589" w:rsidR="00BE74CC" w:rsidRPr="00E67A48" w:rsidRDefault="00382AFD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Azure Databricks, Apache Spark (RDD, Datagrams, Spark SQL, Delta Lake), Flink, Kafka, Hadoop, Hive, Pig, NiFi, Sqoop, HBase, Cassandra, Storm, MapReduce, Cloudera Manager, Zookeeper</w:t>
            </w:r>
          </w:p>
        </w:tc>
      </w:tr>
      <w:tr w:rsidR="00BE74CC" w:rsidRPr="00E67A48" w14:paraId="69478298" w14:textId="77777777" w:rsidTr="003D5A1B">
        <w:tc>
          <w:tcPr>
            <w:tcW w:w="4608" w:type="dxa"/>
          </w:tcPr>
          <w:p w14:paraId="08B4A8B4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Data Warehousing</w:t>
            </w:r>
          </w:p>
        </w:tc>
        <w:tc>
          <w:tcPr>
            <w:tcW w:w="6114" w:type="dxa"/>
          </w:tcPr>
          <w:p w14:paraId="15B8B013" w14:textId="1B27A8EE" w:rsidR="00BE74CC" w:rsidRPr="00E67A48" w:rsidRDefault="00382AFD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Azure Synapse, Snowflake, AWS Redshift, Teradata, SQL Server, Netezza, Data Marts (Star/Snowflake Schema)</w:t>
            </w:r>
          </w:p>
        </w:tc>
      </w:tr>
      <w:tr w:rsidR="00BE74CC" w:rsidRPr="00E67A48" w14:paraId="5F6F7253" w14:textId="77777777" w:rsidTr="003D5A1B">
        <w:tc>
          <w:tcPr>
            <w:tcW w:w="4608" w:type="dxa"/>
          </w:tcPr>
          <w:p w14:paraId="7769FC2C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6114" w:type="dxa"/>
          </w:tcPr>
          <w:p w14:paraId="37FC26F6" w14:textId="1AAAE391" w:rsidR="00BE74CC" w:rsidRPr="00E67A48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Oracle, DB2, MySQL, PostgreSQL, SQL Server, Cosmos DB, MongoDB, Cassandra, DynamoDB</w:t>
            </w:r>
          </w:p>
        </w:tc>
      </w:tr>
      <w:tr w:rsidR="00382AFD" w:rsidRPr="00E67A48" w14:paraId="460D8CC9" w14:textId="77777777" w:rsidTr="003D5A1B">
        <w:tc>
          <w:tcPr>
            <w:tcW w:w="4608" w:type="dxa"/>
          </w:tcPr>
          <w:p w14:paraId="3A690351" w14:textId="55717250" w:rsidR="00382AFD" w:rsidRPr="001721E5" w:rsidRDefault="00382AFD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Data Modelling </w:t>
            </w:r>
          </w:p>
        </w:tc>
        <w:tc>
          <w:tcPr>
            <w:tcW w:w="6114" w:type="dxa"/>
          </w:tcPr>
          <w:p w14:paraId="69B0FE02" w14:textId="2641DC6D" w:rsidR="00382AFD" w:rsidRPr="00382AFD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Erwin, SAP Sybase, Snowflake, Sigma</w:t>
            </w:r>
          </w:p>
        </w:tc>
      </w:tr>
      <w:tr w:rsidR="00382AFD" w:rsidRPr="00E67A48" w14:paraId="7FBCED2B" w14:textId="77777777" w:rsidTr="003D5A1B">
        <w:tc>
          <w:tcPr>
            <w:tcW w:w="4608" w:type="dxa"/>
          </w:tcPr>
          <w:p w14:paraId="2CA8D702" w14:textId="049EC6DA" w:rsidR="00382AFD" w:rsidRDefault="00382AFD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MDMS &amp;Data Governance </w:t>
            </w:r>
          </w:p>
        </w:tc>
        <w:tc>
          <w:tcPr>
            <w:tcW w:w="6114" w:type="dxa"/>
          </w:tcPr>
          <w:p w14:paraId="644D2CCF" w14:textId="4054CC45" w:rsidR="00382AFD" w:rsidRPr="00382AFD" w:rsidRDefault="00382AFD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 w:rsidRPr="00382AFD">
              <w:rPr>
                <w:rFonts w:ascii="Calibri" w:hAnsi="Calibri" w:cs="Calibri"/>
                <w:lang w:val="en-US"/>
              </w:rPr>
              <w:t>Azure Purview, Profisee, Informatica MDM, Data Governance, Golden Record Management, GDPR, HIPAA</w:t>
            </w:r>
          </w:p>
        </w:tc>
      </w:tr>
      <w:tr w:rsidR="00F071D7" w:rsidRPr="00E67A48" w14:paraId="07BE053B" w14:textId="77777777" w:rsidTr="003D5A1B">
        <w:tc>
          <w:tcPr>
            <w:tcW w:w="4608" w:type="dxa"/>
          </w:tcPr>
          <w:p w14:paraId="7929878D" w14:textId="503AA4BB" w:rsidR="00F071D7" w:rsidRDefault="00F071D7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Data Quality Tools </w:t>
            </w:r>
          </w:p>
        </w:tc>
        <w:tc>
          <w:tcPr>
            <w:tcW w:w="6114" w:type="dxa"/>
          </w:tcPr>
          <w:p w14:paraId="494218CB" w14:textId="261E8AB2" w:rsidR="00F071D7" w:rsidRPr="00382AFD" w:rsidRDefault="00F071D7" w:rsidP="003D5A1B">
            <w:pPr>
              <w:spacing w:after="0" w:line="240" w:lineRule="auto"/>
              <w:ind w:left="369" w:right="6" w:hanging="369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 xml:space="preserve">  </w:t>
            </w:r>
            <w:r w:rsidRPr="00F071D7">
              <w:rPr>
                <w:rFonts w:ascii="Calibri" w:hAnsi="Calibri" w:cs="Calibri"/>
                <w:lang w:val="en-US"/>
              </w:rPr>
              <w:t>Informatica IDQ, Talend, Azure Data Quality, Apache Griffin</w:t>
            </w:r>
          </w:p>
        </w:tc>
      </w:tr>
      <w:tr w:rsidR="00BE74CC" w:rsidRPr="00E67A48" w14:paraId="5AFC4A89" w14:textId="77777777" w:rsidTr="003D5A1B">
        <w:tc>
          <w:tcPr>
            <w:tcW w:w="4608" w:type="dxa"/>
          </w:tcPr>
          <w:p w14:paraId="5181B484" w14:textId="14A8B2D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Languages</w:t>
            </w:r>
            <w:r w:rsidR="00F071D7">
              <w:rPr>
                <w:rFonts w:ascii="Calibri" w:hAnsi="Calibri" w:cs="Calibri"/>
                <w:b/>
                <w:bCs/>
              </w:rPr>
              <w:t xml:space="preserve"> &amp; Scripting </w:t>
            </w:r>
          </w:p>
        </w:tc>
        <w:tc>
          <w:tcPr>
            <w:tcW w:w="6114" w:type="dxa"/>
          </w:tcPr>
          <w:p w14:paraId="77F70809" w14:textId="523EA15F" w:rsidR="00BE74CC" w:rsidRPr="00E67A48" w:rsidRDefault="00F071D7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F071D7">
              <w:rPr>
                <w:rFonts w:ascii="Calibri" w:hAnsi="Calibri" w:cs="Calibri"/>
                <w:lang w:val="en-US"/>
              </w:rPr>
              <w:t>SQL, T-SQL, PL/SQL, Python, Java, Scala, COBOL, C, PowerShell, Bash/Shell</w:t>
            </w:r>
          </w:p>
        </w:tc>
      </w:tr>
      <w:tr w:rsidR="00BE74CC" w:rsidRPr="00E67A48" w14:paraId="620DF37F" w14:textId="77777777" w:rsidTr="003D5A1B">
        <w:tc>
          <w:tcPr>
            <w:tcW w:w="4608" w:type="dxa"/>
          </w:tcPr>
          <w:p w14:paraId="1BC460FC" w14:textId="6B9EF0B3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Containers</w:t>
            </w:r>
            <w:r w:rsidR="00F071D7">
              <w:rPr>
                <w:rFonts w:ascii="Calibri" w:hAnsi="Calibri" w:cs="Calibri"/>
                <w:b/>
                <w:bCs/>
              </w:rPr>
              <w:t xml:space="preserve"> &amp; CI/CD Tools </w:t>
            </w:r>
          </w:p>
        </w:tc>
        <w:tc>
          <w:tcPr>
            <w:tcW w:w="6114" w:type="dxa"/>
          </w:tcPr>
          <w:p w14:paraId="57C956A6" w14:textId="0A93B61C" w:rsidR="00BE74CC" w:rsidRPr="00E67A48" w:rsidRDefault="00F071D7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F071D7">
              <w:rPr>
                <w:rFonts w:ascii="Calibri" w:hAnsi="Calibri" w:cs="Calibri"/>
                <w:lang w:val="en-US"/>
              </w:rPr>
              <w:t>Docker, Kubernetes, OpenShift, Jenkins, GitHub Actions, AWS code Pipeline</w:t>
            </w:r>
          </w:p>
        </w:tc>
      </w:tr>
      <w:tr w:rsidR="00BE74CC" w:rsidRPr="00E67A48" w14:paraId="3100CA49" w14:textId="77777777" w:rsidTr="003D5A1B">
        <w:tc>
          <w:tcPr>
            <w:tcW w:w="4608" w:type="dxa"/>
          </w:tcPr>
          <w:p w14:paraId="40BE9F07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Monitoring &amp; Logging</w:t>
            </w:r>
          </w:p>
        </w:tc>
        <w:tc>
          <w:tcPr>
            <w:tcW w:w="6114" w:type="dxa"/>
          </w:tcPr>
          <w:p w14:paraId="6BE7A70F" w14:textId="0EA15796" w:rsidR="00BE74CC" w:rsidRPr="00E67A48" w:rsidRDefault="00F071D7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F071D7">
              <w:rPr>
                <w:rFonts w:ascii="Calibri" w:hAnsi="Calibri" w:cs="Calibri"/>
                <w:lang w:val="en-US"/>
              </w:rPr>
              <w:t>Azure Monitor, Log Analytics, ELK Stack (Kibana, Logstash, Elasticsearch), Prometheus, Grafana, Stack driver</w:t>
            </w:r>
          </w:p>
        </w:tc>
      </w:tr>
      <w:tr w:rsidR="00BE74CC" w:rsidRPr="00E67A48" w14:paraId="1BA85B29" w14:textId="77777777" w:rsidTr="003D5A1B">
        <w:tc>
          <w:tcPr>
            <w:tcW w:w="4608" w:type="dxa"/>
          </w:tcPr>
          <w:p w14:paraId="065D124A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721E5">
              <w:rPr>
                <w:rFonts w:ascii="Calibri" w:hAnsi="Calibri" w:cs="Calibri"/>
                <w:b/>
                <w:bCs/>
              </w:rPr>
              <w:t>Business Intelligence &amp; Visualization</w:t>
            </w:r>
          </w:p>
        </w:tc>
        <w:tc>
          <w:tcPr>
            <w:tcW w:w="6114" w:type="dxa"/>
          </w:tcPr>
          <w:p w14:paraId="3B93441A" w14:textId="193301D9" w:rsidR="00BE74CC" w:rsidRPr="00E67A48" w:rsidRDefault="00F071D7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F071D7">
              <w:rPr>
                <w:rFonts w:ascii="Calibri" w:hAnsi="Calibri" w:cs="Calibri"/>
                <w:lang w:val="en-US"/>
              </w:rPr>
              <w:t>Power BI, Tableau, Business Objects, SSRS, Cognos, Sigma</w:t>
            </w:r>
          </w:p>
        </w:tc>
      </w:tr>
      <w:tr w:rsidR="00BE74CC" w:rsidRPr="00E67A48" w14:paraId="45B6A2BC" w14:textId="77777777" w:rsidTr="003D5A1B">
        <w:tc>
          <w:tcPr>
            <w:tcW w:w="4608" w:type="dxa"/>
          </w:tcPr>
          <w:p w14:paraId="24BDF2D6" w14:textId="277C9B98" w:rsidR="00BE74CC" w:rsidRPr="00F071D7" w:rsidRDefault="00F071D7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F071D7">
              <w:rPr>
                <w:rFonts w:ascii="Calibri" w:hAnsi="Calibri" w:cs="Calibri"/>
                <w:b/>
                <w:bCs/>
              </w:rPr>
              <w:t xml:space="preserve">Testing Tools &amp;Frameworks </w:t>
            </w:r>
          </w:p>
        </w:tc>
        <w:tc>
          <w:tcPr>
            <w:tcW w:w="6114" w:type="dxa"/>
          </w:tcPr>
          <w:p w14:paraId="2619C566" w14:textId="3FC21327" w:rsidR="00BE74CC" w:rsidRPr="00E67A48" w:rsidRDefault="00F071D7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F071D7">
              <w:rPr>
                <w:rFonts w:ascii="Calibri" w:hAnsi="Calibri" w:cs="Calibri"/>
                <w:lang w:val="en-US"/>
              </w:rPr>
              <w:t>System Testing, Unit Testing, Regression, Acceptance, Load Testing, JUnit, MR-Unit, SOAP UI</w:t>
            </w:r>
          </w:p>
        </w:tc>
      </w:tr>
      <w:tr w:rsidR="00F071D7" w:rsidRPr="00E67A48" w14:paraId="15369523" w14:textId="77777777" w:rsidTr="003D5A1B">
        <w:tc>
          <w:tcPr>
            <w:tcW w:w="4608" w:type="dxa"/>
          </w:tcPr>
          <w:p w14:paraId="5626588B" w14:textId="324C3424" w:rsidR="00F071D7" w:rsidRPr="00F071D7" w:rsidRDefault="00130928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U</w:t>
            </w:r>
            <w:r w:rsidRPr="00F071D7">
              <w:rPr>
                <w:rFonts w:ascii="Calibri" w:hAnsi="Calibri" w:cs="Calibri"/>
                <w:b/>
                <w:bCs/>
                <w:lang w:val="en-US"/>
              </w:rPr>
              <w:t>tilities</w:t>
            </w:r>
            <w:r w:rsidR="00F071D7" w:rsidRPr="00F071D7">
              <w:rPr>
                <w:rFonts w:ascii="Calibri" w:hAnsi="Calibri" w:cs="Calibri"/>
                <w:b/>
                <w:bCs/>
                <w:lang w:val="en-US"/>
              </w:rPr>
              <w:t xml:space="preserve"> / Build Tools</w:t>
            </w:r>
          </w:p>
        </w:tc>
        <w:tc>
          <w:tcPr>
            <w:tcW w:w="6114" w:type="dxa"/>
          </w:tcPr>
          <w:p w14:paraId="181FC0DD" w14:textId="5C27D7A7" w:rsidR="00F071D7" w:rsidRPr="00F071D7" w:rsidRDefault="00130928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30928">
              <w:rPr>
                <w:rFonts w:ascii="Calibri" w:hAnsi="Calibri" w:cs="Calibri"/>
                <w:lang w:val="en-US"/>
              </w:rPr>
              <w:t>Eclipse, IntelliJ, Visual Studio, NetBeans, SQL Developer, SVN, Git, Bitbucket, Log4j, ANT, Maven</w:t>
            </w:r>
          </w:p>
        </w:tc>
      </w:tr>
      <w:tr w:rsidR="00BE74CC" w:rsidRPr="00E67A48" w14:paraId="7DC4E8A3" w14:textId="77777777" w:rsidTr="003D5A1B">
        <w:tc>
          <w:tcPr>
            <w:tcW w:w="4608" w:type="dxa"/>
          </w:tcPr>
          <w:p w14:paraId="0A8DE77C" w14:textId="583A7585" w:rsidR="00BE74CC" w:rsidRPr="00130928" w:rsidRDefault="00130928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130928">
              <w:rPr>
                <w:rFonts w:ascii="Calibri" w:hAnsi="Calibri" w:cs="Calibri"/>
                <w:b/>
                <w:bCs/>
              </w:rPr>
              <w:t>Software Development Methodologies</w:t>
            </w:r>
          </w:p>
        </w:tc>
        <w:tc>
          <w:tcPr>
            <w:tcW w:w="6114" w:type="dxa"/>
          </w:tcPr>
          <w:p w14:paraId="00F623B8" w14:textId="06A23E59" w:rsidR="00BE74CC" w:rsidRPr="00E67A48" w:rsidRDefault="00130928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30928">
              <w:rPr>
                <w:rFonts w:ascii="Calibri" w:hAnsi="Calibri" w:cs="Calibri"/>
                <w:lang w:val="en-US"/>
              </w:rPr>
              <w:t xml:space="preserve">SDLC, Waterfall, Agile </w:t>
            </w:r>
          </w:p>
        </w:tc>
      </w:tr>
      <w:tr w:rsidR="00BE74CC" w:rsidRPr="00E67A48" w14:paraId="46F87252" w14:textId="77777777" w:rsidTr="003D5A1B">
        <w:tc>
          <w:tcPr>
            <w:tcW w:w="4608" w:type="dxa"/>
          </w:tcPr>
          <w:p w14:paraId="061DA829" w14:textId="5C034441" w:rsidR="00BE74CC" w:rsidRPr="00130928" w:rsidRDefault="00130928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130928">
              <w:rPr>
                <w:rFonts w:ascii="Calibri" w:hAnsi="Calibri" w:cs="Calibri"/>
                <w:b/>
                <w:bCs/>
              </w:rPr>
              <w:t xml:space="preserve">Collaboration &amp; Office Tools </w:t>
            </w:r>
          </w:p>
        </w:tc>
        <w:tc>
          <w:tcPr>
            <w:tcW w:w="6114" w:type="dxa"/>
          </w:tcPr>
          <w:p w14:paraId="3AC8DDF9" w14:textId="532DEDE5" w:rsidR="00BE74CC" w:rsidRPr="00E67A48" w:rsidRDefault="00130928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130928">
              <w:rPr>
                <w:rFonts w:ascii="Calibri" w:hAnsi="Calibri" w:cs="Calibri"/>
                <w:lang w:val="en-US"/>
              </w:rPr>
              <w:t>Jira, Confluence, MS Office Suite, MS Project, Visio, Risk Analysis Tools, Microsoft Teams, Slack</w:t>
            </w:r>
          </w:p>
        </w:tc>
      </w:tr>
      <w:tr w:rsidR="00BE74CC" w:rsidRPr="00E67A48" w14:paraId="3FDEC973" w14:textId="77777777" w:rsidTr="003D5A1B">
        <w:tc>
          <w:tcPr>
            <w:tcW w:w="4608" w:type="dxa"/>
          </w:tcPr>
          <w:p w14:paraId="44469DF6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E67A48">
              <w:rPr>
                <w:rFonts w:ascii="Calibri" w:hAnsi="Calibri" w:cs="Calibri"/>
                <w:b/>
                <w:bCs/>
              </w:rPr>
              <w:t>Operating systems</w:t>
            </w:r>
          </w:p>
        </w:tc>
        <w:tc>
          <w:tcPr>
            <w:tcW w:w="6114" w:type="dxa"/>
          </w:tcPr>
          <w:p w14:paraId="6426CEF7" w14:textId="77777777" w:rsidR="00BE74CC" w:rsidRPr="00E67A48" w:rsidRDefault="00BE74CC" w:rsidP="003D5A1B">
            <w:pPr>
              <w:spacing w:after="0" w:line="240" w:lineRule="auto"/>
              <w:rPr>
                <w:rFonts w:ascii="Calibri" w:hAnsi="Calibri" w:cs="Calibri"/>
              </w:rPr>
            </w:pPr>
            <w:r w:rsidRPr="00E67A48">
              <w:rPr>
                <w:rFonts w:ascii="Calibri" w:hAnsi="Calibri" w:cs="Calibri"/>
              </w:rPr>
              <w:t>Windows, Linux</w:t>
            </w:r>
          </w:p>
        </w:tc>
      </w:tr>
    </w:tbl>
    <w:p w14:paraId="4CF1B59C" w14:textId="5099A7A4" w:rsidR="00F371FA" w:rsidRPr="00E67A48" w:rsidRDefault="0090760C" w:rsidP="00E67A48">
      <w:pPr>
        <w:spacing w:after="0" w:line="240" w:lineRule="auto"/>
        <w:ind w:right="1"/>
        <w:rPr>
          <w:rFonts w:ascii="Calibri" w:hAnsi="Calibri" w:cs="Calibri"/>
          <w:szCs w:val="22"/>
        </w:rPr>
      </w:pPr>
      <w:r w:rsidRPr="00E67A48">
        <w:rPr>
          <w:rFonts w:ascii="Calibri" w:hAnsi="Calibri" w:cs="Calibri"/>
          <w:szCs w:val="22"/>
        </w:rPr>
        <w:br w:type="textWrapping" w:clear="all"/>
      </w:r>
    </w:p>
    <w:p w14:paraId="656DC491" w14:textId="67A88BC4" w:rsidR="00866EA3" w:rsidRPr="00B40521" w:rsidRDefault="00154B2A" w:rsidP="00B40521">
      <w:pPr>
        <w:spacing w:after="0" w:line="240" w:lineRule="auto"/>
        <w:ind w:left="0" w:right="0" w:firstLine="0"/>
        <w:jc w:val="left"/>
        <w:rPr>
          <w:rFonts w:ascii="Calibri" w:hAnsi="Calibri" w:cs="Calibri"/>
          <w:szCs w:val="22"/>
        </w:rPr>
      </w:pPr>
      <w:r w:rsidRPr="00E67A48">
        <w:rPr>
          <w:rFonts w:ascii="Calibri" w:hAnsi="Calibri" w:cs="Calibri"/>
          <w:b/>
          <w:szCs w:val="22"/>
          <w:u w:val="single" w:color="000000"/>
        </w:rPr>
        <w:t>PROFESSIONAL PROJECTS</w:t>
      </w:r>
      <w:r w:rsidRPr="00E67A48">
        <w:rPr>
          <w:rFonts w:ascii="Calibri" w:hAnsi="Calibri" w:cs="Calibri"/>
          <w:b/>
          <w:szCs w:val="22"/>
        </w:rPr>
        <w:t xml:space="preserve">: </w:t>
      </w:r>
    </w:p>
    <w:p w14:paraId="01297099" w14:textId="77777777" w:rsidR="00EA6F88" w:rsidRPr="00E67A48" w:rsidRDefault="00EA6F88" w:rsidP="00E67A48">
      <w:pPr>
        <w:spacing w:after="0" w:line="240" w:lineRule="auto"/>
        <w:ind w:left="0" w:right="0" w:firstLine="0"/>
        <w:jc w:val="left"/>
        <w:rPr>
          <w:rFonts w:ascii="Calibri" w:hAnsi="Calibri" w:cs="Calibri"/>
          <w:szCs w:val="22"/>
        </w:rPr>
      </w:pPr>
    </w:p>
    <w:p w14:paraId="3F1ADB06" w14:textId="7FABA7A3" w:rsidR="00866EA3" w:rsidRPr="00E67A48" w:rsidRDefault="00154B2A" w:rsidP="00E67A48">
      <w:pPr>
        <w:pStyle w:val="Heading2"/>
        <w:spacing w:after="0" w:line="240" w:lineRule="auto"/>
        <w:ind w:left="-5"/>
        <w:rPr>
          <w:rFonts w:ascii="Calibri" w:hAnsi="Calibri" w:cs="Calibri"/>
          <w:szCs w:val="22"/>
        </w:rPr>
      </w:pPr>
      <w:r w:rsidRPr="00E67A48">
        <w:rPr>
          <w:rFonts w:ascii="Calibri" w:hAnsi="Calibri" w:cs="Calibri"/>
          <w:szCs w:val="22"/>
        </w:rPr>
        <w:t xml:space="preserve">Client: </w:t>
      </w:r>
      <w:r w:rsidR="00EA6F88" w:rsidRPr="00E67A48">
        <w:rPr>
          <w:rFonts w:ascii="Calibri" w:hAnsi="Calibri" w:cs="Calibri"/>
          <w:szCs w:val="22"/>
        </w:rPr>
        <w:t>CVS - Arizona</w:t>
      </w:r>
      <w:r w:rsidRPr="00E67A48">
        <w:rPr>
          <w:rFonts w:ascii="Calibri" w:hAnsi="Calibri" w:cs="Calibri"/>
          <w:szCs w:val="22"/>
        </w:rPr>
        <w:t xml:space="preserve">, US                                                                                                                  Jan 2024 - Present       </w:t>
      </w:r>
      <w:r w:rsidRPr="00E67A48">
        <w:rPr>
          <w:rFonts w:ascii="Calibri" w:hAnsi="Calibri" w:cs="Calibri"/>
          <w:b w:val="0"/>
          <w:szCs w:val="22"/>
        </w:rPr>
        <w:t xml:space="preserve"> </w:t>
      </w:r>
    </w:p>
    <w:p w14:paraId="5AB9B035" w14:textId="77777777" w:rsidR="00936C72" w:rsidRPr="00E67A48" w:rsidRDefault="00154B2A" w:rsidP="00E67A48">
      <w:pPr>
        <w:spacing w:after="0" w:line="240" w:lineRule="auto"/>
        <w:ind w:left="-5" w:right="6637" w:hanging="10"/>
        <w:jc w:val="left"/>
        <w:rPr>
          <w:rFonts w:ascii="Calibri" w:hAnsi="Calibri" w:cs="Calibri"/>
          <w:b/>
          <w:szCs w:val="22"/>
        </w:rPr>
      </w:pPr>
      <w:r w:rsidRPr="00E67A48">
        <w:rPr>
          <w:rFonts w:ascii="Calibri" w:hAnsi="Calibri" w:cs="Calibri"/>
          <w:b/>
          <w:szCs w:val="22"/>
        </w:rPr>
        <w:t xml:space="preserve">Role: Senior Data Engineer   </w:t>
      </w:r>
    </w:p>
    <w:p w14:paraId="045141AF" w14:textId="1D96932D" w:rsidR="00866EA3" w:rsidRPr="00E67A48" w:rsidRDefault="00154B2A" w:rsidP="00E67A48">
      <w:pPr>
        <w:spacing w:after="0" w:line="240" w:lineRule="auto"/>
        <w:ind w:left="-5" w:right="6637" w:hanging="10"/>
        <w:jc w:val="left"/>
        <w:rPr>
          <w:rFonts w:ascii="Calibri" w:hAnsi="Calibri" w:cs="Calibri"/>
          <w:b/>
          <w:szCs w:val="22"/>
        </w:rPr>
      </w:pPr>
      <w:r w:rsidRPr="00E67A48">
        <w:rPr>
          <w:rFonts w:ascii="Calibri" w:hAnsi="Calibri" w:cs="Calibri"/>
          <w:b/>
          <w:szCs w:val="22"/>
        </w:rPr>
        <w:t xml:space="preserve">Responsibilities: </w:t>
      </w:r>
    </w:p>
    <w:p w14:paraId="5ED67A55" w14:textId="6A3C0FAA" w:rsidR="00F72860" w:rsidRPr="003D5A1B" w:rsidRDefault="00693849" w:rsidP="00F72860">
      <w:p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>
        <w:rPr>
          <w:rFonts w:hAnsi="Symbol"/>
          <w:color w:val="auto"/>
          <w:kern w:val="0"/>
          <w:sz w:val="24"/>
          <w14:ligatures w14:val="none"/>
        </w:rPr>
        <w:t xml:space="preserve">  </w:t>
      </w:r>
      <w:r w:rsidR="00F72860">
        <w:rPr>
          <w:rFonts w:hAnsi="Symbol"/>
          <w:color w:val="auto"/>
          <w:kern w:val="0"/>
          <w:sz w:val="24"/>
          <w14:ligatures w14:val="none"/>
        </w:rPr>
        <w:t xml:space="preserve">  </w:t>
      </w:r>
      <w:r w:rsidRPr="00F72860">
        <w:rPr>
          <w:rFonts w:hAnsi="Symbol"/>
          <w:color w:val="auto"/>
          <w:kern w:val="0"/>
          <w:sz w:val="24"/>
          <w14:ligatures w14:val="none"/>
        </w:rPr>
        <w:t></w:t>
      </w:r>
      <w:r w:rsidRPr="00F72860">
        <w:rPr>
          <w:color w:val="auto"/>
          <w:kern w:val="0"/>
          <w:sz w:val="24"/>
          <w14:ligatures w14:val="none"/>
        </w:rPr>
        <w:t xml:space="preserve"> Designed</w:t>
      </w:r>
      <w:r w:rsidR="00F72860"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and maintained </w:t>
      </w:r>
      <w:r w:rsidR="00F72860"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scalable ETL/ELT data pipelines</w:t>
      </w:r>
      <w:r w:rsidR="00F72860"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support pharmacy operations, retail reporting, and </w:t>
      </w:r>
      <w:r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 </w:t>
      </w:r>
      <w:r w:rsidR="00F72860" w:rsidRPr="003D5A1B">
        <w:rPr>
          <w:rFonts w:ascii="Calibri" w:hAnsi="Calibri" w:cs="Calibri"/>
          <w:color w:val="auto"/>
          <w:kern w:val="0"/>
          <w:szCs w:val="22"/>
          <w14:ligatures w14:val="none"/>
        </w:rPr>
        <w:t>healthcare analytics.</w:t>
      </w:r>
    </w:p>
    <w:p w14:paraId="651FF7ED" w14:textId="72CBEE7B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Integrated healthcare datasets from EHRs, POS systems, claims, and vendors, ensuring compliance with FHIR, HL7, and ICD-10 standards.</w:t>
      </w:r>
    </w:p>
    <w:p w14:paraId="16773244" w14:textId="66972211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lastRenderedPageBreak/>
        <w:t xml:space="preserve">Built optimized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data workflows in Azure Data Factory, Databricks, and Snowflake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, enabling seamless ingestion, transformation, and warehousing.</w:t>
      </w:r>
    </w:p>
    <w:p w14:paraId="75D01525" w14:textId="25B2702E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Partnered with analysts and data scientists to deliver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high-quality datasets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for predictive modeling, analytics, and business intelligence.</w:t>
      </w:r>
    </w:p>
    <w:p w14:paraId="4AC8205B" w14:textId="35B7A250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Implemented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data quality validation frameworks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enforce HIPAA compliance, governance policies, and industry data integrity standards.</w:t>
      </w:r>
    </w:p>
    <w:p w14:paraId="7A8E1CE5" w14:textId="6D4896DD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Developed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batch and real-time ingestion pipelines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from pharmacy transactions, insurance claims, and customer interactions.</w:t>
      </w:r>
    </w:p>
    <w:p w14:paraId="38F7753A" w14:textId="22965F18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Designed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dimensional models (star/snowflake schemas)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drive enterprise BI, self-service analytics, and pharmacy performance insights.</w:t>
      </w:r>
    </w:p>
    <w:p w14:paraId="08590B9D" w14:textId="7636EF7D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Collaborated with pharmacy, retail, and finance teams to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translate business needs into scalable technical solutions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.</w:t>
      </w:r>
    </w:p>
    <w:p w14:paraId="5B1F3BD5" w14:textId="1BE66F95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Implemented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Delta Lake on Databricks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for ACID-compliant transactions, version-controlled storage, and scalable analytics.</w:t>
      </w:r>
    </w:p>
    <w:p w14:paraId="58474440" w14:textId="4391E55C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Automated pipeline orchestration and scheduling with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ADF, Airflow, and Logic Apps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, reducing manual intervention and improving reliability.</w:t>
      </w:r>
    </w:p>
    <w:p w14:paraId="41123E57" w14:textId="1F58A457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Built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metadata and lineage catalogs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using Azure Purview and AWS Glue for enterprise-wide data discovery and governance.</w:t>
      </w:r>
    </w:p>
    <w:p w14:paraId="73EE6971" w14:textId="4CF9399F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Partnered with compliance and security teams to enforce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HIPAA, GDPR, and internal data privacy standards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across cloud platforms.</w:t>
      </w:r>
    </w:p>
    <w:p w14:paraId="1C500C17" w14:textId="69E087FF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Optimized SQL queries and ETL transformations, reducing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pipeline runtimes and compute costs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on Azure Synapse and Snowflake.</w:t>
      </w:r>
    </w:p>
    <w:p w14:paraId="45EC8188" w14:textId="566DA3A4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Developed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real-time monitoring dashboards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using Power BI, ELK Stack, and Azure Monitor to track pipeline SLAs and health.</w:t>
      </w:r>
    </w:p>
    <w:p w14:paraId="1D321A92" w14:textId="6F5730AE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Built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data profiling, cleansing, and standardization frameworks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using Informatica IDQ and Python to ensure high reliability.</w:t>
      </w:r>
    </w:p>
    <w:p w14:paraId="2632168D" w14:textId="55A37FFB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Leveraged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Azure Synapse Analytics and Snowflake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enable enterprise data warehousing and large-scale healthcare reporting.</w:t>
      </w:r>
    </w:p>
    <w:p w14:paraId="6A97EBF2" w14:textId="37557B24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Applied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partitioning, clustering, and indexing strategies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improve query performance on massive pharmacy and claims datasets.</w:t>
      </w:r>
    </w:p>
    <w:p w14:paraId="6143A31D" w14:textId="20CA548D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Migrated </w:t>
      </w:r>
      <w:r w:rsidR="003D5A1B"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on-premises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 xml:space="preserve"> databases (SQL Server, Oracle)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cloud-native platforms, ensuring zero data loss and high availability.</w:t>
      </w:r>
    </w:p>
    <w:p w14:paraId="7AD58791" w14:textId="2B0F0583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Actively participated in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Agile/Scrum ceremonies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, supporting sprint planning, backlog grooming, and iterative delivery cycles.</w:t>
      </w:r>
    </w:p>
    <w:p w14:paraId="6CBEC56D" w14:textId="714080AC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Provided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production support for 24/7 pharmacy and retail systems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>, ensuring reliability, availability, and timely resolution of issues.</w:t>
      </w:r>
    </w:p>
    <w:p w14:paraId="6DA8DB42" w14:textId="511800A1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Implemented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data encryption, masking, and secure access controls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protect sensitive healthcare and customer data.</w:t>
      </w:r>
    </w:p>
    <w:p w14:paraId="01F06C24" w14:textId="06196A01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Optimized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cloud storage and compute costs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by monitoring usage and implementing auto-scaling and partitioning strategies.</w:t>
      </w:r>
    </w:p>
    <w:p w14:paraId="7F71499C" w14:textId="178FB643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Created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automated data validation and reconciliation scripts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detect anomalies between source and target systems.</w:t>
      </w:r>
    </w:p>
    <w:p w14:paraId="3821F024" w14:textId="5665EBCC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Developed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APIs and data services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enable real-time access to pharmacy and retail data for internal applications and reporting.</w:t>
      </w:r>
    </w:p>
    <w:p w14:paraId="09067969" w14:textId="3AB4102B" w:rsidR="00F72860" w:rsidRPr="003D5A1B" w:rsidRDefault="00F72860" w:rsidP="00F7286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rFonts w:ascii="Calibri" w:hAnsi="Calibri" w:cs="Calibri"/>
          <w:color w:val="auto"/>
          <w:kern w:val="0"/>
          <w:szCs w:val="22"/>
          <w14:ligatures w14:val="none"/>
        </w:rPr>
      </w:pP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Documented </w:t>
      </w:r>
      <w:r w:rsidRPr="003D5A1B">
        <w:rPr>
          <w:rFonts w:ascii="Calibri" w:hAnsi="Calibri" w:cs="Calibri"/>
          <w:b/>
          <w:bCs/>
          <w:color w:val="auto"/>
          <w:kern w:val="0"/>
          <w:szCs w:val="22"/>
          <w14:ligatures w14:val="none"/>
        </w:rPr>
        <w:t>data workflows, standards, and best practices</w:t>
      </w:r>
      <w:r w:rsidRPr="003D5A1B">
        <w:rPr>
          <w:rFonts w:ascii="Calibri" w:hAnsi="Calibri" w:cs="Calibri"/>
          <w:color w:val="auto"/>
          <w:kern w:val="0"/>
          <w:szCs w:val="22"/>
          <w14:ligatures w14:val="none"/>
        </w:rPr>
        <w:t xml:space="preserve"> to ensure maintainability, knowledge sharing, and team collaboration.</w:t>
      </w:r>
    </w:p>
    <w:p w14:paraId="1EA6B541" w14:textId="6ACC961D" w:rsidR="00E67A48" w:rsidRPr="003D5A1B" w:rsidRDefault="00E67A48" w:rsidP="00902BFF">
      <w:pPr>
        <w:pStyle w:val="ListParagraph"/>
        <w:spacing w:after="0" w:line="240" w:lineRule="auto"/>
        <w:ind w:left="644" w:right="0" w:firstLine="0"/>
        <w:jc w:val="left"/>
        <w:rPr>
          <w:rFonts w:ascii="Calibri" w:hAnsi="Calibri" w:cs="Calibri"/>
          <w:szCs w:val="22"/>
        </w:rPr>
      </w:pPr>
    </w:p>
    <w:p w14:paraId="6D34D4E3" w14:textId="7D9E194B" w:rsidR="00054E0C" w:rsidRPr="003D5A1B" w:rsidRDefault="00054E0C" w:rsidP="00E67A48">
      <w:pPr>
        <w:spacing w:after="0" w:line="240" w:lineRule="auto"/>
        <w:ind w:right="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 </w:t>
      </w:r>
      <w:r w:rsidR="00154B2A" w:rsidRPr="003D5A1B">
        <w:rPr>
          <w:rFonts w:ascii="Calibri" w:hAnsi="Calibri" w:cs="Calibri"/>
          <w:b/>
          <w:bCs/>
          <w:szCs w:val="22"/>
        </w:rPr>
        <w:t>Environment</w:t>
      </w:r>
      <w:r w:rsidRPr="003D5A1B">
        <w:rPr>
          <w:rFonts w:ascii="Calibri" w:hAnsi="Calibri" w:cs="Calibri"/>
          <w:b/>
          <w:bCs/>
          <w:szCs w:val="22"/>
        </w:rPr>
        <w:t>:</w:t>
      </w:r>
      <w:r w:rsidRPr="003D5A1B">
        <w:rPr>
          <w:rFonts w:ascii="Calibri" w:hAnsi="Calibri" w:cs="Calibri"/>
          <w:szCs w:val="22"/>
        </w:rPr>
        <w:t xml:space="preserve"> </w:t>
      </w:r>
      <w:r w:rsidR="00902BFF" w:rsidRPr="003D5A1B">
        <w:rPr>
          <w:rFonts w:ascii="Calibri" w:hAnsi="Calibri" w:cs="Calibri"/>
          <w:szCs w:val="22"/>
        </w:rPr>
        <w:t xml:space="preserve"> </w:t>
      </w:r>
      <w:r w:rsidR="00F72860" w:rsidRPr="003D5A1B">
        <w:rPr>
          <w:rFonts w:ascii="Calibri" w:hAnsi="Calibri" w:cs="Calibri"/>
          <w:szCs w:val="22"/>
        </w:rPr>
        <w:t>ADF, Databricks, Synapse Analytics, Logic Apps, Purview, Cosmos DB, Event Hub, Azure Functions, Azure Monitor</w:t>
      </w:r>
      <w:r w:rsidR="00087794">
        <w:rPr>
          <w:rFonts w:ascii="Calibri" w:hAnsi="Calibri" w:cs="Calibri"/>
          <w:szCs w:val="22"/>
        </w:rPr>
        <w:t xml:space="preserve"> ,</w:t>
      </w:r>
      <w:r w:rsidR="00F72860" w:rsidRPr="003D5A1B">
        <w:rPr>
          <w:rFonts w:ascii="Calibri" w:hAnsi="Calibri" w:cs="Calibri"/>
          <w:szCs w:val="22"/>
        </w:rPr>
        <w:t xml:space="preserve"> </w:t>
      </w:r>
      <w:r w:rsidR="0009422F">
        <w:rPr>
          <w:rFonts w:ascii="Calibri" w:hAnsi="Calibri" w:cs="Calibri"/>
          <w:szCs w:val="22"/>
        </w:rPr>
        <w:t>Glue</w:t>
      </w:r>
      <w:r w:rsidR="00F72860" w:rsidRPr="003D5A1B">
        <w:rPr>
          <w:rFonts w:ascii="Calibri" w:hAnsi="Calibri" w:cs="Calibri"/>
          <w:szCs w:val="22"/>
        </w:rPr>
        <w:t>, Snowflake, SQL Server, Oracle, Python</w:t>
      </w:r>
      <w:r w:rsidR="00087794">
        <w:rPr>
          <w:rFonts w:ascii="Calibri" w:hAnsi="Calibri" w:cs="Calibri"/>
          <w:szCs w:val="22"/>
        </w:rPr>
        <w:t xml:space="preserve">, </w:t>
      </w:r>
      <w:r w:rsidR="00F72860" w:rsidRPr="003D5A1B">
        <w:rPr>
          <w:rFonts w:ascii="Calibri" w:hAnsi="Calibri" w:cs="Calibri"/>
          <w:szCs w:val="22"/>
        </w:rPr>
        <w:t>PySpark, Pandas, Scala, Bash, PowerShell, Informatica PowerCenter &amp; IDQ, Talend, SSIS, Airflow, Delta Lake, Kafka, ELK Stack, Power BI, Tableau, Grafana, Jira, Confluence, GitHub, Azure DevOps, Docker, Kubernetes, Azure Database Migration Service, AWS DMS, PagerDuty.</w:t>
      </w:r>
    </w:p>
    <w:p w14:paraId="0D8EBE5C" w14:textId="49024A99" w:rsidR="00866EA3" w:rsidRPr="003D5A1B" w:rsidRDefault="00054E0C" w:rsidP="00E67A48">
      <w:pPr>
        <w:spacing w:after="0" w:line="240" w:lineRule="auto"/>
        <w:ind w:right="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      </w:t>
      </w:r>
    </w:p>
    <w:p w14:paraId="3829843F" w14:textId="77777777" w:rsidR="00866EA3" w:rsidRPr="003D5A1B" w:rsidRDefault="00154B2A" w:rsidP="00E67A48">
      <w:pPr>
        <w:spacing w:after="0" w:line="240" w:lineRule="auto"/>
        <w:ind w:left="360" w:right="0" w:firstLine="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lastRenderedPageBreak/>
        <w:t xml:space="preserve"> </w:t>
      </w:r>
    </w:p>
    <w:p w14:paraId="7C9D937D" w14:textId="373C8B85" w:rsidR="00866EA3" w:rsidRPr="003D5A1B" w:rsidRDefault="00154B2A" w:rsidP="003D5A1B">
      <w:pPr>
        <w:spacing w:after="0" w:line="240" w:lineRule="auto"/>
        <w:ind w:left="0" w:right="0" w:firstLine="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>Client</w:t>
      </w:r>
      <w:r w:rsidRPr="003D5A1B">
        <w:rPr>
          <w:rFonts w:ascii="Calibri" w:hAnsi="Calibri" w:cs="Calibri"/>
          <w:szCs w:val="22"/>
        </w:rPr>
        <w:t xml:space="preserve">: </w:t>
      </w:r>
      <w:r w:rsidR="0059722C" w:rsidRPr="003D5A1B">
        <w:rPr>
          <w:rFonts w:ascii="Calibri" w:hAnsi="Calibri" w:cs="Calibri"/>
          <w:b/>
          <w:bCs/>
          <w:szCs w:val="22"/>
        </w:rPr>
        <w:t xml:space="preserve">BNY Mellon </w:t>
      </w:r>
      <w:r w:rsidR="00315BE8" w:rsidRPr="003D5A1B">
        <w:rPr>
          <w:rFonts w:ascii="Calibri" w:hAnsi="Calibri" w:cs="Calibri"/>
          <w:b/>
          <w:bCs/>
          <w:szCs w:val="22"/>
        </w:rPr>
        <w:t>-NY USA</w:t>
      </w:r>
      <w:r w:rsidR="0059722C" w:rsidRPr="003D5A1B">
        <w:rPr>
          <w:rFonts w:ascii="Calibri" w:hAnsi="Calibri" w:cs="Calibri"/>
          <w:szCs w:val="22"/>
        </w:rPr>
        <w:t xml:space="preserve">                                                                                                          </w:t>
      </w:r>
      <w:r w:rsidR="00BA491E" w:rsidRPr="003D5A1B">
        <w:rPr>
          <w:rFonts w:ascii="Calibri" w:hAnsi="Calibri" w:cs="Calibri"/>
          <w:b/>
          <w:bCs/>
          <w:szCs w:val="22"/>
        </w:rPr>
        <w:t xml:space="preserve">Nov </w:t>
      </w:r>
      <w:r w:rsidRPr="003D5A1B">
        <w:rPr>
          <w:rFonts w:ascii="Calibri" w:hAnsi="Calibri" w:cs="Calibri"/>
          <w:b/>
          <w:bCs/>
          <w:szCs w:val="22"/>
        </w:rPr>
        <w:t>20</w:t>
      </w:r>
      <w:r w:rsidR="00BA491E" w:rsidRPr="003D5A1B">
        <w:rPr>
          <w:rFonts w:ascii="Calibri" w:hAnsi="Calibri" w:cs="Calibri"/>
          <w:b/>
          <w:bCs/>
          <w:szCs w:val="22"/>
        </w:rPr>
        <w:t>19</w:t>
      </w:r>
      <w:r w:rsidRPr="003D5A1B">
        <w:rPr>
          <w:rFonts w:ascii="Calibri" w:hAnsi="Calibri" w:cs="Calibri"/>
          <w:b/>
          <w:bCs/>
          <w:szCs w:val="22"/>
        </w:rPr>
        <w:t xml:space="preserve"> </w:t>
      </w:r>
      <w:r w:rsidR="00EA6F88" w:rsidRPr="003D5A1B">
        <w:rPr>
          <w:rFonts w:ascii="Calibri" w:hAnsi="Calibri" w:cs="Calibri"/>
          <w:szCs w:val="22"/>
        </w:rPr>
        <w:t xml:space="preserve">- </w:t>
      </w:r>
      <w:r w:rsidR="00BA491E" w:rsidRPr="003D5A1B">
        <w:rPr>
          <w:rFonts w:ascii="Calibri" w:hAnsi="Calibri" w:cs="Calibri"/>
          <w:b/>
          <w:bCs/>
          <w:szCs w:val="22"/>
        </w:rPr>
        <w:t>Dec</w:t>
      </w:r>
      <w:r w:rsidRPr="003D5A1B">
        <w:rPr>
          <w:rFonts w:ascii="Calibri" w:hAnsi="Calibri" w:cs="Calibri"/>
          <w:b/>
          <w:bCs/>
          <w:szCs w:val="22"/>
        </w:rPr>
        <w:t>202</w:t>
      </w:r>
      <w:r w:rsidR="00BA491E" w:rsidRPr="003D5A1B">
        <w:rPr>
          <w:rFonts w:ascii="Calibri" w:hAnsi="Calibri" w:cs="Calibri"/>
          <w:b/>
          <w:bCs/>
          <w:szCs w:val="22"/>
        </w:rPr>
        <w:t>2</w:t>
      </w:r>
    </w:p>
    <w:p w14:paraId="59623CFD" w14:textId="77777777" w:rsidR="00936C72" w:rsidRPr="003D5A1B" w:rsidRDefault="00154B2A" w:rsidP="00E67A48">
      <w:pPr>
        <w:spacing w:after="0" w:line="240" w:lineRule="auto"/>
        <w:ind w:left="374" w:right="0" w:hanging="374"/>
        <w:rPr>
          <w:rFonts w:ascii="Calibri" w:hAnsi="Calibri" w:cs="Calibri"/>
          <w:b/>
          <w:szCs w:val="22"/>
        </w:rPr>
      </w:pPr>
      <w:r w:rsidRPr="003D5A1B">
        <w:rPr>
          <w:rFonts w:ascii="Calibri" w:hAnsi="Calibri" w:cs="Calibri"/>
          <w:b/>
          <w:szCs w:val="22"/>
        </w:rPr>
        <w:t>Role: Data Engineer</w:t>
      </w:r>
      <w:r w:rsidR="00936C72" w:rsidRPr="003D5A1B">
        <w:rPr>
          <w:rFonts w:ascii="Calibri" w:hAnsi="Calibri" w:cs="Calibri"/>
          <w:b/>
          <w:szCs w:val="22"/>
        </w:rPr>
        <w:t xml:space="preserve">   </w:t>
      </w:r>
    </w:p>
    <w:p w14:paraId="6F3974D0" w14:textId="763B29AE" w:rsidR="00936C72" w:rsidRPr="003D5A1B" w:rsidRDefault="00936C72" w:rsidP="00E67A48">
      <w:pPr>
        <w:spacing w:after="0" w:line="240" w:lineRule="auto"/>
        <w:ind w:left="374" w:right="0" w:hanging="374"/>
        <w:rPr>
          <w:rFonts w:ascii="Calibri" w:hAnsi="Calibri" w:cs="Calibri"/>
          <w:b/>
          <w:szCs w:val="22"/>
        </w:rPr>
      </w:pPr>
      <w:r w:rsidRPr="003D5A1B">
        <w:rPr>
          <w:rFonts w:ascii="Calibri" w:hAnsi="Calibri" w:cs="Calibri"/>
          <w:b/>
          <w:szCs w:val="22"/>
        </w:rPr>
        <w:t xml:space="preserve">Responsibilities                                                                                                                                                                                               </w:t>
      </w:r>
    </w:p>
    <w:p w14:paraId="56FFFFF6" w14:textId="2771968F" w:rsidR="00B40521" w:rsidRPr="003D5A1B" w:rsidRDefault="00B40521" w:rsidP="00B40521">
      <w:pPr>
        <w:pStyle w:val="ListParagraph"/>
        <w:numPr>
          <w:ilvl w:val="0"/>
          <w:numId w:val="9"/>
        </w:numPr>
        <w:spacing w:after="0" w:line="240" w:lineRule="auto"/>
        <w:ind w:right="0"/>
        <w:rPr>
          <w:rFonts w:ascii="Calibri" w:hAnsi="Calibri" w:cs="Calibri"/>
          <w:bCs/>
          <w:szCs w:val="22"/>
        </w:rPr>
      </w:pPr>
      <w:r w:rsidRPr="003D5A1B">
        <w:rPr>
          <w:rFonts w:ascii="Calibri" w:hAnsi="Calibri" w:cs="Calibri"/>
          <w:bCs/>
          <w:szCs w:val="22"/>
        </w:rPr>
        <w:t xml:space="preserve">Build and maintain efficient </w:t>
      </w:r>
      <w:r w:rsidRPr="003D5A1B">
        <w:rPr>
          <w:rFonts w:ascii="Calibri" w:hAnsi="Calibri" w:cs="Calibri"/>
          <w:b/>
          <w:bCs/>
          <w:szCs w:val="22"/>
        </w:rPr>
        <w:t>ETL workflows</w:t>
      </w:r>
      <w:r w:rsidRPr="003D5A1B">
        <w:rPr>
          <w:rFonts w:ascii="Calibri" w:hAnsi="Calibri" w:cs="Calibri"/>
          <w:bCs/>
          <w:szCs w:val="22"/>
        </w:rPr>
        <w:t xml:space="preserve"> on AWS services like Glue, Lambda, Step Functions, and Kinesis to handle large-scale financial data processing.</w:t>
      </w:r>
    </w:p>
    <w:p w14:paraId="360B73C2" w14:textId="29511A7B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Create and manage secure, organized </w:t>
      </w:r>
      <w:r w:rsidRPr="00B40521">
        <w:rPr>
          <w:rFonts w:ascii="Calibri" w:hAnsi="Calibri" w:cs="Calibri"/>
          <w:b/>
          <w:bCs/>
          <w:szCs w:val="22"/>
        </w:rPr>
        <w:t>data lakes</w:t>
      </w:r>
      <w:r w:rsidRPr="00B40521">
        <w:rPr>
          <w:rFonts w:ascii="Calibri" w:hAnsi="Calibri" w:cs="Calibri"/>
          <w:bCs/>
          <w:szCs w:val="22"/>
        </w:rPr>
        <w:t xml:space="preserve"> on Amazon S3 to support analytics and reporting requirements.</w:t>
      </w:r>
    </w:p>
    <w:p w14:paraId="7064A8D3" w14:textId="4A7A2EE4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Configure and optimize </w:t>
      </w:r>
      <w:r w:rsidRPr="00B40521">
        <w:rPr>
          <w:rFonts w:ascii="Calibri" w:hAnsi="Calibri" w:cs="Calibri"/>
          <w:b/>
          <w:bCs/>
          <w:szCs w:val="22"/>
        </w:rPr>
        <w:t>Amazon Redshift environments</w:t>
      </w:r>
      <w:r w:rsidRPr="00B40521">
        <w:rPr>
          <w:rFonts w:ascii="Calibri" w:hAnsi="Calibri" w:cs="Calibri"/>
          <w:bCs/>
          <w:szCs w:val="22"/>
        </w:rPr>
        <w:t xml:space="preserve"> for fast, reliable data warehousing and business intelligence.</w:t>
      </w:r>
    </w:p>
    <w:p w14:paraId="60AD8E34" w14:textId="5630D531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Use </w:t>
      </w:r>
      <w:r w:rsidRPr="00B40521">
        <w:rPr>
          <w:rFonts w:ascii="Calibri" w:hAnsi="Calibri" w:cs="Calibri"/>
          <w:b/>
          <w:bCs/>
          <w:szCs w:val="22"/>
        </w:rPr>
        <w:t>Terraform and AWS CloudFormation</w:t>
      </w:r>
      <w:r w:rsidRPr="00B40521">
        <w:rPr>
          <w:rFonts w:ascii="Calibri" w:hAnsi="Calibri" w:cs="Calibri"/>
          <w:bCs/>
          <w:szCs w:val="22"/>
        </w:rPr>
        <w:t xml:space="preserve"> to automate cloud infrastructure setup, ensuring consistency and compliance.</w:t>
      </w:r>
    </w:p>
    <w:p w14:paraId="7D353BED" w14:textId="67CEFDCC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Develop </w:t>
      </w:r>
      <w:r w:rsidRPr="00B40521">
        <w:rPr>
          <w:rFonts w:ascii="Calibri" w:hAnsi="Calibri" w:cs="Calibri"/>
          <w:b/>
          <w:bCs/>
          <w:szCs w:val="22"/>
        </w:rPr>
        <w:t>serverless data ingestion and processing solutions</w:t>
      </w:r>
      <w:r w:rsidRPr="00B40521">
        <w:rPr>
          <w:rFonts w:ascii="Calibri" w:hAnsi="Calibri" w:cs="Calibri"/>
          <w:bCs/>
          <w:szCs w:val="22"/>
        </w:rPr>
        <w:t xml:space="preserve"> leveraging AWS Lambda and API Gateway, enhancing scalability and reducing operational complexity.</w:t>
      </w:r>
    </w:p>
    <w:p w14:paraId="7E48E788" w14:textId="59C2AC69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Monitor and resolve issues in </w:t>
      </w:r>
      <w:r w:rsidRPr="00B40521">
        <w:rPr>
          <w:rFonts w:ascii="Calibri" w:hAnsi="Calibri" w:cs="Calibri"/>
          <w:b/>
          <w:bCs/>
          <w:szCs w:val="22"/>
        </w:rPr>
        <w:t>data pipelines</w:t>
      </w:r>
      <w:r w:rsidRPr="00B40521">
        <w:rPr>
          <w:rFonts w:ascii="Calibri" w:hAnsi="Calibri" w:cs="Calibri"/>
          <w:bCs/>
          <w:szCs w:val="22"/>
        </w:rPr>
        <w:t xml:space="preserve"> through AWS CloudWatch and CloudTrail to maintain high availability and reliability.</w:t>
      </w:r>
    </w:p>
    <w:p w14:paraId="4DE75719" w14:textId="299D275F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Implement </w:t>
      </w:r>
      <w:r w:rsidRPr="00B40521">
        <w:rPr>
          <w:rFonts w:ascii="Calibri" w:hAnsi="Calibri" w:cs="Calibri"/>
          <w:b/>
          <w:bCs/>
          <w:szCs w:val="22"/>
        </w:rPr>
        <w:t>stringent security measures</w:t>
      </w:r>
      <w:r w:rsidRPr="00B40521">
        <w:rPr>
          <w:rFonts w:ascii="Calibri" w:hAnsi="Calibri" w:cs="Calibri"/>
          <w:bCs/>
          <w:szCs w:val="22"/>
        </w:rPr>
        <w:t>, including access controls, encryption, and audit trails to meet regulatory and compliance requirements.</w:t>
      </w:r>
    </w:p>
    <w:p w14:paraId="3F053C50" w14:textId="6440079B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Collaborate with </w:t>
      </w:r>
      <w:r w:rsidRPr="00B40521">
        <w:rPr>
          <w:rFonts w:ascii="Calibri" w:hAnsi="Calibri" w:cs="Calibri"/>
          <w:b/>
          <w:bCs/>
          <w:szCs w:val="22"/>
        </w:rPr>
        <w:t>data science and analytics teams</w:t>
      </w:r>
      <w:r w:rsidRPr="00B40521">
        <w:rPr>
          <w:rFonts w:ascii="Calibri" w:hAnsi="Calibri" w:cs="Calibri"/>
          <w:bCs/>
          <w:szCs w:val="22"/>
        </w:rPr>
        <w:t xml:space="preserve"> to provide timely, accurate datasets for predictive modeling and decision-making.</w:t>
      </w:r>
    </w:p>
    <w:p w14:paraId="46E7A7EC" w14:textId="3BC56811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Optimize cloud resource usage and control costs by tuning </w:t>
      </w:r>
      <w:r w:rsidRPr="00B40521">
        <w:rPr>
          <w:rFonts w:ascii="Calibri" w:hAnsi="Calibri" w:cs="Calibri"/>
          <w:b/>
          <w:bCs/>
          <w:szCs w:val="22"/>
        </w:rPr>
        <w:t>Redshift performance</w:t>
      </w:r>
      <w:r w:rsidRPr="00B40521">
        <w:rPr>
          <w:rFonts w:ascii="Calibri" w:hAnsi="Calibri" w:cs="Calibri"/>
          <w:bCs/>
          <w:szCs w:val="22"/>
        </w:rPr>
        <w:t xml:space="preserve"> and managing S3 storage efficiently.</w:t>
      </w:r>
    </w:p>
    <w:p w14:paraId="4021E0ED" w14:textId="798C66AE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Transition </w:t>
      </w:r>
      <w:r w:rsidRPr="00B40521">
        <w:rPr>
          <w:rFonts w:ascii="Calibri" w:hAnsi="Calibri" w:cs="Calibri"/>
          <w:b/>
          <w:bCs/>
          <w:szCs w:val="22"/>
        </w:rPr>
        <w:t>legacy ETL systems and databases</w:t>
      </w:r>
      <w:r w:rsidRPr="00B40521">
        <w:rPr>
          <w:rFonts w:ascii="Calibri" w:hAnsi="Calibri" w:cs="Calibri"/>
          <w:bCs/>
          <w:szCs w:val="22"/>
        </w:rPr>
        <w:t xml:space="preserve"> from on-premises to cloud-native AWS solutions for improved scalability and maintenance.</w:t>
      </w:r>
    </w:p>
    <w:p w14:paraId="6EBEB5EB" w14:textId="23943846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Engage in </w:t>
      </w:r>
      <w:r w:rsidRPr="00B40521">
        <w:rPr>
          <w:rFonts w:ascii="Calibri" w:hAnsi="Calibri" w:cs="Calibri"/>
          <w:b/>
          <w:bCs/>
          <w:szCs w:val="22"/>
        </w:rPr>
        <w:t>Agile development practices</w:t>
      </w:r>
      <w:r w:rsidRPr="00B40521">
        <w:rPr>
          <w:rFonts w:ascii="Calibri" w:hAnsi="Calibri" w:cs="Calibri"/>
          <w:bCs/>
          <w:szCs w:val="22"/>
        </w:rPr>
        <w:t xml:space="preserve"> by contributing to code reviews, writing tests, and integrating workflows into CI/CD pipelines such as Jenkins and AWS </w:t>
      </w:r>
      <w:r w:rsidR="0009422F" w:rsidRPr="00B40521">
        <w:rPr>
          <w:rFonts w:ascii="Calibri" w:hAnsi="Calibri" w:cs="Calibri"/>
          <w:bCs/>
          <w:szCs w:val="22"/>
        </w:rPr>
        <w:t>Code Pipeline</w:t>
      </w:r>
      <w:r w:rsidRPr="00B40521">
        <w:rPr>
          <w:rFonts w:ascii="Calibri" w:hAnsi="Calibri" w:cs="Calibri"/>
          <w:bCs/>
          <w:szCs w:val="22"/>
        </w:rPr>
        <w:t>.</w:t>
      </w:r>
    </w:p>
    <w:p w14:paraId="2555DFB3" w14:textId="565FFE92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Document </w:t>
      </w:r>
      <w:r w:rsidRPr="00B40521">
        <w:rPr>
          <w:rFonts w:ascii="Calibri" w:hAnsi="Calibri" w:cs="Calibri"/>
          <w:b/>
          <w:bCs/>
          <w:szCs w:val="22"/>
        </w:rPr>
        <w:t>data processes, system architecture, and security protocols</w:t>
      </w:r>
      <w:r w:rsidRPr="00B40521">
        <w:rPr>
          <w:rFonts w:ascii="Calibri" w:hAnsi="Calibri" w:cs="Calibri"/>
          <w:bCs/>
          <w:szCs w:val="22"/>
        </w:rPr>
        <w:t xml:space="preserve"> to facilitate audits and team collaboration.</w:t>
      </w:r>
    </w:p>
    <w:p w14:paraId="6A739C15" w14:textId="2377823E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Architect </w:t>
      </w:r>
      <w:r w:rsidRPr="00B40521">
        <w:rPr>
          <w:rFonts w:ascii="Calibri" w:hAnsi="Calibri" w:cs="Calibri"/>
          <w:b/>
          <w:bCs/>
          <w:szCs w:val="22"/>
        </w:rPr>
        <w:t>enterprise-scale data lake infrastructure</w:t>
      </w:r>
      <w:r w:rsidRPr="00B40521">
        <w:rPr>
          <w:rFonts w:ascii="Calibri" w:hAnsi="Calibri" w:cs="Calibri"/>
          <w:bCs/>
          <w:szCs w:val="22"/>
        </w:rPr>
        <w:t xml:space="preserve"> on AWS using S3, EMR, and Glue, supporting high-volume financial transactions with high </w:t>
      </w:r>
      <w:r w:rsidR="003D5A1B" w:rsidRPr="00B40521">
        <w:rPr>
          <w:rFonts w:ascii="Calibri" w:hAnsi="Calibri" w:cs="Calibri"/>
          <w:bCs/>
          <w:szCs w:val="22"/>
        </w:rPr>
        <w:t>up time</w:t>
      </w:r>
      <w:r w:rsidRPr="00B40521">
        <w:rPr>
          <w:rFonts w:ascii="Calibri" w:hAnsi="Calibri" w:cs="Calibri"/>
          <w:bCs/>
          <w:szCs w:val="22"/>
        </w:rPr>
        <w:t>.</w:t>
      </w:r>
    </w:p>
    <w:p w14:paraId="7037CB76" w14:textId="53AEEEF3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Implement </w:t>
      </w:r>
      <w:r w:rsidRPr="00B40521">
        <w:rPr>
          <w:rFonts w:ascii="Calibri" w:hAnsi="Calibri" w:cs="Calibri"/>
          <w:b/>
          <w:bCs/>
          <w:szCs w:val="22"/>
        </w:rPr>
        <w:t>intelligent data tiering and compression strategies</w:t>
      </w:r>
      <w:r w:rsidRPr="00B40521">
        <w:rPr>
          <w:rFonts w:ascii="Calibri" w:hAnsi="Calibri" w:cs="Calibri"/>
          <w:bCs/>
          <w:szCs w:val="22"/>
        </w:rPr>
        <w:t xml:space="preserve"> to reduce storage costs for large financial datasets.</w:t>
      </w:r>
    </w:p>
    <w:p w14:paraId="2785550C" w14:textId="51B23877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Develop </w:t>
      </w:r>
      <w:r w:rsidRPr="00B40521">
        <w:rPr>
          <w:rFonts w:ascii="Calibri" w:hAnsi="Calibri" w:cs="Calibri"/>
          <w:b/>
          <w:bCs/>
          <w:szCs w:val="22"/>
        </w:rPr>
        <w:t>high-throughput streaming pipelines</w:t>
      </w:r>
      <w:r w:rsidRPr="00B40521">
        <w:rPr>
          <w:rFonts w:ascii="Calibri" w:hAnsi="Calibri" w:cs="Calibri"/>
          <w:bCs/>
          <w:szCs w:val="22"/>
        </w:rPr>
        <w:t xml:space="preserve"> using Apache Kafka and Kinesis for real-time fraud detection and risk analytics.</w:t>
      </w:r>
    </w:p>
    <w:p w14:paraId="411C657B" w14:textId="6029731E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Redesign </w:t>
      </w:r>
      <w:r w:rsidRPr="00B40521">
        <w:rPr>
          <w:rFonts w:ascii="Calibri" w:hAnsi="Calibri" w:cs="Calibri"/>
          <w:b/>
          <w:bCs/>
          <w:szCs w:val="22"/>
        </w:rPr>
        <w:t>ETL processes</w:t>
      </w:r>
      <w:r w:rsidRPr="00B40521">
        <w:rPr>
          <w:rFonts w:ascii="Calibri" w:hAnsi="Calibri" w:cs="Calibri"/>
          <w:bCs/>
          <w:szCs w:val="22"/>
        </w:rPr>
        <w:t xml:space="preserve"> and implement columnar storage in Snowflake and Redshift, improving query performance and concurrency for analytical workloads.</w:t>
      </w:r>
    </w:p>
    <w:p w14:paraId="796DFB65" w14:textId="42A32FC6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Build </w:t>
      </w:r>
      <w:r w:rsidRPr="00B40521">
        <w:rPr>
          <w:rFonts w:ascii="Calibri" w:hAnsi="Calibri" w:cs="Calibri"/>
          <w:b/>
          <w:bCs/>
          <w:szCs w:val="22"/>
        </w:rPr>
        <w:t>data validation and monitoring frameworks</w:t>
      </w:r>
      <w:r w:rsidRPr="00B40521">
        <w:rPr>
          <w:rFonts w:ascii="Calibri" w:hAnsi="Calibri" w:cs="Calibri"/>
          <w:bCs/>
          <w:szCs w:val="22"/>
        </w:rPr>
        <w:t xml:space="preserve"> using Apache Airflow and Python to ensure data quality and reduce incidents.</w:t>
      </w:r>
    </w:p>
    <w:p w14:paraId="0B52381F" w14:textId="75B85DE5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Orchestrate </w:t>
      </w:r>
      <w:r w:rsidRPr="00B40521">
        <w:rPr>
          <w:rFonts w:ascii="Calibri" w:hAnsi="Calibri" w:cs="Calibri"/>
          <w:b/>
          <w:bCs/>
          <w:szCs w:val="22"/>
        </w:rPr>
        <w:t>migration of legacy systems</w:t>
      </w:r>
      <w:r w:rsidRPr="00B40521">
        <w:rPr>
          <w:rFonts w:ascii="Calibri" w:hAnsi="Calibri" w:cs="Calibri"/>
          <w:bCs/>
          <w:szCs w:val="22"/>
        </w:rPr>
        <w:t xml:space="preserve"> to AWS cloud, reducing operational overhead and improving disaster recovery capabilities.</w:t>
      </w:r>
    </w:p>
    <w:p w14:paraId="6C3FBC6D" w14:textId="1788D497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Ensure </w:t>
      </w:r>
      <w:r w:rsidRPr="00B40521">
        <w:rPr>
          <w:rFonts w:ascii="Calibri" w:hAnsi="Calibri" w:cs="Calibri"/>
          <w:b/>
          <w:bCs/>
          <w:szCs w:val="22"/>
        </w:rPr>
        <w:t>high system availability</w:t>
      </w:r>
      <w:r w:rsidRPr="00B40521">
        <w:rPr>
          <w:rFonts w:ascii="Calibri" w:hAnsi="Calibri" w:cs="Calibri"/>
          <w:bCs/>
          <w:szCs w:val="22"/>
        </w:rPr>
        <w:t xml:space="preserve"> (99.9%) for critical trading applications through resilient AWS architecture and failover design.</w:t>
      </w:r>
    </w:p>
    <w:p w14:paraId="642C8028" w14:textId="1E28DBE6" w:rsidR="00B40521" w:rsidRPr="00B40521" w:rsidRDefault="00B40521" w:rsidP="00B40521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Cs/>
          <w:szCs w:val="22"/>
        </w:rPr>
      </w:pPr>
      <w:r w:rsidRPr="00B40521">
        <w:rPr>
          <w:rFonts w:ascii="Calibri" w:hAnsi="Calibri" w:cs="Calibri"/>
          <w:bCs/>
          <w:szCs w:val="22"/>
        </w:rPr>
        <w:t xml:space="preserve">Partner with analytics and compliance teams to enforce </w:t>
      </w:r>
      <w:r w:rsidRPr="00B40521">
        <w:rPr>
          <w:rFonts w:ascii="Calibri" w:hAnsi="Calibri" w:cs="Calibri"/>
          <w:b/>
          <w:bCs/>
          <w:szCs w:val="22"/>
        </w:rPr>
        <w:t>data quality, governance, and regulatory standards</w:t>
      </w:r>
      <w:r w:rsidRPr="00B40521">
        <w:rPr>
          <w:rFonts w:ascii="Calibri" w:hAnsi="Calibri" w:cs="Calibri"/>
          <w:bCs/>
          <w:szCs w:val="22"/>
        </w:rPr>
        <w:t xml:space="preserve"> across AWS-hosted pipelines.</w:t>
      </w:r>
    </w:p>
    <w:p w14:paraId="699DAC07" w14:textId="1A3D615D" w:rsidR="00054E0C" w:rsidRPr="003D5A1B" w:rsidRDefault="00054E0C" w:rsidP="00B40521">
      <w:pPr>
        <w:spacing w:after="0" w:line="240" w:lineRule="auto"/>
        <w:ind w:left="360" w:right="0" w:firstLine="0"/>
        <w:rPr>
          <w:rFonts w:ascii="Calibri" w:hAnsi="Calibri" w:cs="Calibri"/>
          <w:szCs w:val="22"/>
        </w:rPr>
      </w:pPr>
    </w:p>
    <w:p w14:paraId="46D54C5B" w14:textId="77777777" w:rsidR="003D5A1B" w:rsidRDefault="003D5A1B" w:rsidP="00E67A48">
      <w:pPr>
        <w:spacing w:after="0" w:line="240" w:lineRule="auto"/>
        <w:ind w:right="0"/>
        <w:rPr>
          <w:rFonts w:ascii="Calibri" w:hAnsi="Calibri" w:cs="Calibri"/>
          <w:b/>
          <w:bCs/>
          <w:szCs w:val="22"/>
        </w:rPr>
      </w:pPr>
    </w:p>
    <w:p w14:paraId="6464E697" w14:textId="7FDF1FDD" w:rsidR="00054E0C" w:rsidRPr="003D5A1B" w:rsidRDefault="00154B2A" w:rsidP="00DC525C">
      <w:pPr>
        <w:spacing w:after="0" w:line="240" w:lineRule="auto"/>
        <w:ind w:left="0" w:right="0" w:firstLine="0"/>
        <w:rPr>
          <w:rFonts w:ascii="Calibri" w:hAnsi="Calibri" w:cs="Calibri"/>
          <w:b/>
          <w:bCs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 xml:space="preserve"> </w:t>
      </w:r>
      <w:r w:rsidR="003D5A1B" w:rsidRPr="003D5A1B">
        <w:rPr>
          <w:rFonts w:ascii="Calibri" w:hAnsi="Calibri" w:cs="Calibri"/>
          <w:b/>
          <w:bCs/>
          <w:szCs w:val="22"/>
        </w:rPr>
        <w:t>Environment:</w:t>
      </w:r>
    </w:p>
    <w:p w14:paraId="605F0303" w14:textId="32F52297" w:rsidR="00866EA3" w:rsidRPr="003D5A1B" w:rsidRDefault="003D5A1B" w:rsidP="00B40521">
      <w:pPr>
        <w:spacing w:after="0" w:line="240" w:lineRule="auto"/>
        <w:ind w:right="0"/>
        <w:jc w:val="left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</w:t>
      </w:r>
      <w:r w:rsidR="00F648BD" w:rsidRPr="003D5A1B">
        <w:rPr>
          <w:rFonts w:ascii="Calibri" w:hAnsi="Calibri" w:cs="Calibri"/>
          <w:szCs w:val="22"/>
        </w:rPr>
        <w:t xml:space="preserve"> </w:t>
      </w:r>
      <w:r w:rsidR="00B40521" w:rsidRPr="003D5A1B">
        <w:rPr>
          <w:rFonts w:ascii="Calibri" w:hAnsi="Calibri" w:cs="Calibri"/>
          <w:szCs w:val="22"/>
        </w:rPr>
        <w:t xml:space="preserve">AWS Glue,  Lambda, AWS Step </w:t>
      </w:r>
      <w:r w:rsidR="00087794" w:rsidRPr="003D5A1B">
        <w:rPr>
          <w:rFonts w:ascii="Calibri" w:hAnsi="Calibri" w:cs="Calibri"/>
          <w:szCs w:val="22"/>
        </w:rPr>
        <w:t>Functions, Kinesis</w:t>
      </w:r>
      <w:r w:rsidR="00B40521" w:rsidRPr="003D5A1B">
        <w:rPr>
          <w:rFonts w:ascii="Calibri" w:hAnsi="Calibri" w:cs="Calibri"/>
          <w:szCs w:val="22"/>
        </w:rPr>
        <w:t xml:space="preserve">,  S3,  Redshift, Snowflake, Apache </w:t>
      </w:r>
      <w:r w:rsidR="00D47EB4" w:rsidRPr="003D5A1B">
        <w:rPr>
          <w:rFonts w:ascii="Calibri" w:hAnsi="Calibri" w:cs="Calibri"/>
          <w:szCs w:val="22"/>
        </w:rPr>
        <w:t>EMR, Apache</w:t>
      </w:r>
      <w:r w:rsidR="00B40521" w:rsidRPr="003D5A1B">
        <w:rPr>
          <w:rFonts w:ascii="Calibri" w:hAnsi="Calibri" w:cs="Calibri"/>
          <w:szCs w:val="22"/>
        </w:rPr>
        <w:t xml:space="preserve"> Kafka, Apache Airflow, Python, PySpark, Terraform, AWS </w:t>
      </w:r>
      <w:r w:rsidR="00087794" w:rsidRPr="003D5A1B">
        <w:rPr>
          <w:rFonts w:ascii="Calibri" w:hAnsi="Calibri" w:cs="Calibri"/>
          <w:szCs w:val="22"/>
        </w:rPr>
        <w:t>CloudFormation, CloudWatch</w:t>
      </w:r>
      <w:r w:rsidR="00B40521" w:rsidRPr="003D5A1B">
        <w:rPr>
          <w:rFonts w:ascii="Calibri" w:hAnsi="Calibri" w:cs="Calibri"/>
          <w:szCs w:val="22"/>
        </w:rPr>
        <w:t>,  CloudTrail, API Gateway, Jenkins, AWS code Pipeline, Delta Lake, ELK Stack, Power BI</w:t>
      </w:r>
    </w:p>
    <w:p w14:paraId="7D10F827" w14:textId="77777777" w:rsidR="00D14AF2" w:rsidRPr="003D5A1B" w:rsidRDefault="00D14AF2" w:rsidP="00E67A48">
      <w:pPr>
        <w:spacing w:after="0" w:line="240" w:lineRule="auto"/>
        <w:ind w:left="-5" w:right="0" w:hanging="10"/>
        <w:jc w:val="left"/>
        <w:rPr>
          <w:rFonts w:ascii="Calibri" w:hAnsi="Calibri" w:cs="Calibri"/>
          <w:b/>
          <w:szCs w:val="22"/>
        </w:rPr>
      </w:pPr>
    </w:p>
    <w:p w14:paraId="38038041" w14:textId="3F65E3E4" w:rsidR="00866EA3" w:rsidRPr="003D5A1B" w:rsidRDefault="00154B2A" w:rsidP="00E67A48">
      <w:pPr>
        <w:spacing w:after="0" w:line="240" w:lineRule="auto"/>
        <w:ind w:left="-5" w:right="0" w:hanging="1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b/>
          <w:szCs w:val="22"/>
        </w:rPr>
        <w:t xml:space="preserve">Client:  </w:t>
      </w:r>
      <w:r w:rsidR="0076011F" w:rsidRPr="003D5A1B">
        <w:rPr>
          <w:rFonts w:ascii="Calibri" w:hAnsi="Calibri" w:cs="Calibri"/>
          <w:b/>
          <w:szCs w:val="22"/>
        </w:rPr>
        <w:t xml:space="preserve">CPG </w:t>
      </w:r>
      <w:r w:rsidR="008A761F" w:rsidRPr="003D5A1B">
        <w:rPr>
          <w:rFonts w:ascii="Calibri" w:hAnsi="Calibri" w:cs="Calibri"/>
          <w:b/>
          <w:szCs w:val="22"/>
        </w:rPr>
        <w:t>INC</w:t>
      </w:r>
      <w:r w:rsidR="00936C72" w:rsidRPr="003D5A1B">
        <w:rPr>
          <w:rFonts w:ascii="Calibri" w:hAnsi="Calibri" w:cs="Calibri"/>
          <w:b/>
          <w:szCs w:val="22"/>
        </w:rPr>
        <w:t>, INDIA</w:t>
      </w:r>
      <w:r w:rsidRPr="003D5A1B">
        <w:rPr>
          <w:rFonts w:ascii="Calibri" w:hAnsi="Calibri" w:cs="Calibri"/>
          <w:b/>
          <w:szCs w:val="22"/>
        </w:rPr>
        <w:t xml:space="preserve">                                                                                     </w:t>
      </w:r>
      <w:r w:rsidR="0059722C" w:rsidRPr="003D5A1B">
        <w:rPr>
          <w:rFonts w:ascii="Calibri" w:hAnsi="Calibri" w:cs="Calibri"/>
          <w:b/>
          <w:szCs w:val="22"/>
        </w:rPr>
        <w:t xml:space="preserve">                </w:t>
      </w:r>
      <w:r w:rsidRPr="003D5A1B">
        <w:rPr>
          <w:rFonts w:ascii="Calibri" w:hAnsi="Calibri" w:cs="Calibri"/>
          <w:b/>
          <w:szCs w:val="22"/>
        </w:rPr>
        <w:t xml:space="preserve"> </w:t>
      </w:r>
      <w:r w:rsidR="00054E0C" w:rsidRPr="003D5A1B">
        <w:rPr>
          <w:rFonts w:ascii="Calibri" w:hAnsi="Calibri" w:cs="Calibri"/>
          <w:b/>
          <w:szCs w:val="22"/>
        </w:rPr>
        <w:t xml:space="preserve">       </w:t>
      </w:r>
      <w:r w:rsidR="00D4253A" w:rsidRPr="003D5A1B">
        <w:rPr>
          <w:rFonts w:ascii="Calibri" w:hAnsi="Calibri" w:cs="Calibri"/>
          <w:b/>
          <w:szCs w:val="22"/>
        </w:rPr>
        <w:t xml:space="preserve">            </w:t>
      </w:r>
      <w:r w:rsidR="00054E0C" w:rsidRPr="003D5A1B">
        <w:rPr>
          <w:rFonts w:ascii="Calibri" w:hAnsi="Calibri" w:cs="Calibri"/>
          <w:b/>
          <w:szCs w:val="22"/>
        </w:rPr>
        <w:t xml:space="preserve"> </w:t>
      </w:r>
      <w:r w:rsidRPr="003D5A1B">
        <w:rPr>
          <w:rFonts w:ascii="Calibri" w:hAnsi="Calibri" w:cs="Calibri"/>
          <w:b/>
          <w:szCs w:val="22"/>
        </w:rPr>
        <w:t>Feb201</w:t>
      </w:r>
      <w:r w:rsidR="00BA491E" w:rsidRPr="003D5A1B">
        <w:rPr>
          <w:rFonts w:ascii="Calibri" w:hAnsi="Calibri" w:cs="Calibri"/>
          <w:b/>
          <w:szCs w:val="22"/>
        </w:rPr>
        <w:t>6</w:t>
      </w:r>
      <w:r w:rsidR="00EA6F88" w:rsidRPr="003D5A1B">
        <w:rPr>
          <w:rFonts w:ascii="Calibri" w:hAnsi="Calibri" w:cs="Calibri"/>
          <w:b/>
          <w:szCs w:val="22"/>
        </w:rPr>
        <w:t xml:space="preserve"> </w:t>
      </w:r>
      <w:r w:rsidR="00EA6F88" w:rsidRPr="003D5A1B">
        <w:rPr>
          <w:rFonts w:ascii="Calibri" w:hAnsi="Calibri" w:cs="Calibri"/>
          <w:bCs/>
          <w:szCs w:val="22"/>
        </w:rPr>
        <w:t>-</w:t>
      </w:r>
      <w:r w:rsidRPr="003D5A1B">
        <w:rPr>
          <w:rFonts w:ascii="Calibri" w:hAnsi="Calibri" w:cs="Calibri"/>
          <w:b/>
          <w:szCs w:val="22"/>
        </w:rPr>
        <w:t xml:space="preserve"> May 20</w:t>
      </w:r>
      <w:r w:rsidR="00BA491E" w:rsidRPr="003D5A1B">
        <w:rPr>
          <w:rFonts w:ascii="Calibri" w:hAnsi="Calibri" w:cs="Calibri"/>
          <w:b/>
          <w:szCs w:val="22"/>
        </w:rPr>
        <w:t>19</w:t>
      </w:r>
    </w:p>
    <w:p w14:paraId="795C023F" w14:textId="77777777" w:rsidR="00866EA3" w:rsidRPr="003D5A1B" w:rsidRDefault="00154B2A" w:rsidP="00E67A48">
      <w:pPr>
        <w:pStyle w:val="Heading2"/>
        <w:spacing w:after="0" w:line="240" w:lineRule="auto"/>
        <w:ind w:left="-5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Role: Data Analyst </w:t>
      </w:r>
    </w:p>
    <w:p w14:paraId="421DF705" w14:textId="4B51DC43" w:rsidR="00315BE8" w:rsidRPr="003D5A1B" w:rsidRDefault="00315BE8" w:rsidP="00E67A48">
      <w:pPr>
        <w:spacing w:after="0" w:line="240" w:lineRule="auto"/>
        <w:rPr>
          <w:rFonts w:ascii="Calibri" w:hAnsi="Calibri" w:cs="Calibri"/>
          <w:b/>
          <w:bCs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>Responsibilities</w:t>
      </w:r>
    </w:p>
    <w:p w14:paraId="42F9C211" w14:textId="0B61A7C2" w:rsidR="00B40521" w:rsidRPr="003D5A1B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Gathered, processed, and analyzed extensive datasets to aid strategic decision-making across sales, claims, and customer analytics.</w:t>
      </w:r>
    </w:p>
    <w:p w14:paraId="0296EBA2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Created and updated dynamic dashboards and reports using </w:t>
      </w:r>
      <w:r w:rsidRPr="00B40521">
        <w:rPr>
          <w:rFonts w:ascii="Calibri" w:hAnsi="Calibri" w:cs="Calibri"/>
          <w:b/>
          <w:bCs/>
          <w:szCs w:val="22"/>
        </w:rPr>
        <w:t>Tableau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 to track key business metrics.</w:t>
      </w:r>
    </w:p>
    <w:p w14:paraId="72DA5714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Utilized </w:t>
      </w:r>
      <w:r w:rsidRPr="00B40521">
        <w:rPr>
          <w:rFonts w:ascii="Calibri" w:hAnsi="Calibri" w:cs="Calibri"/>
          <w:b/>
          <w:bCs/>
          <w:szCs w:val="22"/>
        </w:rPr>
        <w:t>SQL</w:t>
      </w:r>
      <w:r w:rsidRPr="00B40521">
        <w:rPr>
          <w:rFonts w:ascii="Calibri" w:hAnsi="Calibri" w:cs="Calibri"/>
          <w:szCs w:val="22"/>
        </w:rPr>
        <w:t xml:space="preserve"> to extract, clean, and manipulate data from various databases for trend analysis and anomaly detection.</w:t>
      </w:r>
    </w:p>
    <w:p w14:paraId="3D4B8112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>Partnered with teams across marketing, finance, operations, and underwriting to understand requirements and deliver data-driven solutions.</w:t>
      </w:r>
    </w:p>
    <w:p w14:paraId="14A36230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Performed in-depth data mining and statistical evaluations using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 and </w:t>
      </w:r>
      <w:r w:rsidRPr="00B40521">
        <w:rPr>
          <w:rFonts w:ascii="Calibri" w:hAnsi="Calibri" w:cs="Calibri"/>
          <w:b/>
          <w:bCs/>
          <w:szCs w:val="22"/>
        </w:rPr>
        <w:t>R</w:t>
      </w:r>
      <w:r w:rsidRPr="00B40521">
        <w:rPr>
          <w:rFonts w:ascii="Calibri" w:hAnsi="Calibri" w:cs="Calibri"/>
          <w:szCs w:val="22"/>
        </w:rPr>
        <w:t xml:space="preserve"> to identify opportunities for improving processes and managing risks.</w:t>
      </w:r>
    </w:p>
    <w:p w14:paraId="5AFA8C53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Assisted in preparing datasets for predictive modeling and forecasting projects using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>.</w:t>
      </w:r>
    </w:p>
    <w:p w14:paraId="58E63187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Streamlined reporting processes by implementing automation with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VBA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SQL</w:t>
      </w:r>
      <w:r w:rsidRPr="00B40521">
        <w:rPr>
          <w:rFonts w:ascii="Calibri" w:hAnsi="Calibri" w:cs="Calibri"/>
          <w:szCs w:val="22"/>
        </w:rPr>
        <w:t xml:space="preserve"> to enhance accuracy and efficiency.</w:t>
      </w:r>
    </w:p>
    <w:p w14:paraId="1206FF08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Maintained high data quality standards and ensured adherence to governance policies using </w:t>
      </w:r>
      <w:r w:rsidRPr="00B40521">
        <w:rPr>
          <w:rFonts w:ascii="Calibri" w:hAnsi="Calibri" w:cs="Calibri"/>
          <w:b/>
          <w:bCs/>
          <w:szCs w:val="22"/>
        </w:rPr>
        <w:t>Informatica</w:t>
      </w:r>
      <w:r w:rsidRPr="00B40521">
        <w:rPr>
          <w:rFonts w:ascii="Calibri" w:hAnsi="Calibri" w:cs="Calibri"/>
          <w:szCs w:val="22"/>
        </w:rPr>
        <w:t xml:space="preserve">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 for data validation.</w:t>
      </w:r>
    </w:p>
    <w:p w14:paraId="31729A78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Compiled routine and ad-hoc reports with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Tableau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 to provide actionable insights influencing revenue growth and cost management.</w:t>
      </w:r>
    </w:p>
    <w:p w14:paraId="149CA8CA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>Kept abreast of industry trends and regulatory changes to contextualize data analysis effectively.</w:t>
      </w:r>
    </w:p>
    <w:p w14:paraId="590413E4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Conducted segmentation and cohort analyses using </w:t>
      </w:r>
      <w:r w:rsidRPr="00B40521">
        <w:rPr>
          <w:rFonts w:ascii="Calibri" w:hAnsi="Calibri" w:cs="Calibri"/>
          <w:b/>
          <w:bCs/>
          <w:szCs w:val="22"/>
        </w:rPr>
        <w:t>SQL</w:t>
      </w:r>
      <w:r w:rsidRPr="00B40521">
        <w:rPr>
          <w:rFonts w:ascii="Calibri" w:hAnsi="Calibri" w:cs="Calibri"/>
          <w:szCs w:val="22"/>
        </w:rPr>
        <w:t xml:space="preserve"> and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 to optimize marketing campaigns and customer targeting strategies.</w:t>
      </w:r>
    </w:p>
    <w:p w14:paraId="0C7BE8C0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Monitored key performance indicators (KPIs) with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Tableau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 to support operational and strategic initiatives.</w:t>
      </w:r>
    </w:p>
    <w:p w14:paraId="089CB5D7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Collaborated with </w:t>
      </w:r>
      <w:r w:rsidRPr="00B40521">
        <w:rPr>
          <w:rFonts w:ascii="Calibri" w:hAnsi="Calibri" w:cs="Calibri"/>
          <w:b/>
          <w:bCs/>
          <w:szCs w:val="22"/>
        </w:rPr>
        <w:t>data engineers</w:t>
      </w:r>
      <w:r w:rsidRPr="00B40521">
        <w:rPr>
          <w:rFonts w:ascii="Calibri" w:hAnsi="Calibri" w:cs="Calibri"/>
          <w:szCs w:val="22"/>
        </w:rPr>
        <w:t xml:space="preserve"> to ensure smooth </w:t>
      </w:r>
      <w:r w:rsidRPr="00B40521">
        <w:rPr>
          <w:rFonts w:ascii="Calibri" w:hAnsi="Calibri" w:cs="Calibri"/>
          <w:b/>
          <w:bCs/>
          <w:szCs w:val="22"/>
        </w:rPr>
        <w:t>ETL</w:t>
      </w:r>
      <w:r w:rsidRPr="00B40521">
        <w:rPr>
          <w:rFonts w:ascii="Calibri" w:hAnsi="Calibri" w:cs="Calibri"/>
          <w:szCs w:val="22"/>
        </w:rPr>
        <w:t xml:space="preserve"> processes and data pipeline reliability using </w:t>
      </w:r>
      <w:r w:rsidRPr="00B40521">
        <w:rPr>
          <w:rFonts w:ascii="Calibri" w:hAnsi="Calibri" w:cs="Calibri"/>
          <w:b/>
          <w:bCs/>
          <w:szCs w:val="22"/>
        </w:rPr>
        <w:t>SQL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Informatica</w:t>
      </w:r>
      <w:r w:rsidRPr="00B40521">
        <w:rPr>
          <w:rFonts w:ascii="Calibri" w:hAnsi="Calibri" w:cs="Calibri"/>
          <w:szCs w:val="22"/>
        </w:rPr>
        <w:t>.</w:t>
      </w:r>
    </w:p>
    <w:p w14:paraId="7EF8B365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Developed and implemented visualization best practices with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Tableau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 xml:space="preserve"> to communicate complex datasets effectively.</w:t>
      </w:r>
    </w:p>
    <w:p w14:paraId="26073609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Performed root cause analysis of business anomalies using </w:t>
      </w:r>
      <w:r w:rsidRPr="00B40521">
        <w:rPr>
          <w:rFonts w:ascii="Calibri" w:hAnsi="Calibri" w:cs="Calibri"/>
          <w:b/>
          <w:bCs/>
          <w:szCs w:val="22"/>
        </w:rPr>
        <w:t>SQL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Excel</w:t>
      </w:r>
      <w:r w:rsidRPr="00B40521">
        <w:rPr>
          <w:rFonts w:ascii="Calibri" w:hAnsi="Calibri" w:cs="Calibri"/>
          <w:szCs w:val="22"/>
        </w:rPr>
        <w:t>, suggesting corrective actions.</w:t>
      </w:r>
    </w:p>
    <w:p w14:paraId="7DB0B2FC" w14:textId="77777777" w:rsidR="00B40521" w:rsidRPr="00B40521" w:rsidRDefault="00B40521" w:rsidP="00B40521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Cs w:val="22"/>
        </w:rPr>
      </w:pPr>
      <w:r w:rsidRPr="00B40521">
        <w:rPr>
          <w:rFonts w:ascii="Calibri" w:hAnsi="Calibri" w:cs="Calibri"/>
          <w:szCs w:val="22"/>
        </w:rPr>
        <w:t xml:space="preserve">Supported cross-functional projects by delivering timely analytical insights using </w:t>
      </w:r>
      <w:r w:rsidRPr="00B40521">
        <w:rPr>
          <w:rFonts w:ascii="Calibri" w:hAnsi="Calibri" w:cs="Calibri"/>
          <w:b/>
          <w:bCs/>
          <w:szCs w:val="22"/>
        </w:rPr>
        <w:t>Power BI</w:t>
      </w:r>
      <w:r w:rsidRPr="00B40521">
        <w:rPr>
          <w:rFonts w:ascii="Calibri" w:hAnsi="Calibri" w:cs="Calibri"/>
          <w:szCs w:val="22"/>
        </w:rPr>
        <w:t xml:space="preserve">, </w:t>
      </w:r>
      <w:r w:rsidRPr="00B40521">
        <w:rPr>
          <w:rFonts w:ascii="Calibri" w:hAnsi="Calibri" w:cs="Calibri"/>
          <w:b/>
          <w:bCs/>
          <w:szCs w:val="22"/>
        </w:rPr>
        <w:t>Tableau</w:t>
      </w:r>
      <w:r w:rsidRPr="00B40521">
        <w:rPr>
          <w:rFonts w:ascii="Calibri" w:hAnsi="Calibri" w:cs="Calibri"/>
          <w:szCs w:val="22"/>
        </w:rPr>
        <w:t xml:space="preserve">, and </w:t>
      </w:r>
      <w:r w:rsidRPr="00B40521">
        <w:rPr>
          <w:rFonts w:ascii="Calibri" w:hAnsi="Calibri" w:cs="Calibri"/>
          <w:b/>
          <w:bCs/>
          <w:szCs w:val="22"/>
        </w:rPr>
        <w:t>Python</w:t>
      </w:r>
      <w:r w:rsidRPr="00B40521">
        <w:rPr>
          <w:rFonts w:ascii="Calibri" w:hAnsi="Calibri" w:cs="Calibri"/>
          <w:szCs w:val="22"/>
        </w:rPr>
        <w:t>, facilitating data-driven decision-making.</w:t>
      </w:r>
    </w:p>
    <w:p w14:paraId="7D1C17FA" w14:textId="3C6D7E5D" w:rsidR="00054E0C" w:rsidRPr="003D5A1B" w:rsidRDefault="00054E0C" w:rsidP="00B40521">
      <w:pPr>
        <w:spacing w:after="0" w:line="240" w:lineRule="auto"/>
        <w:ind w:left="360" w:firstLine="0"/>
        <w:rPr>
          <w:rFonts w:ascii="Calibri" w:hAnsi="Calibri" w:cs="Calibri"/>
          <w:szCs w:val="22"/>
        </w:rPr>
      </w:pPr>
    </w:p>
    <w:p w14:paraId="192A77F8" w14:textId="77777777" w:rsidR="00054E0C" w:rsidRPr="003D5A1B" w:rsidRDefault="00054E0C" w:rsidP="00E67A48">
      <w:pPr>
        <w:spacing w:after="0" w:line="240" w:lineRule="auto"/>
        <w:ind w:left="360" w:firstLine="0"/>
        <w:rPr>
          <w:rFonts w:ascii="Calibri" w:hAnsi="Calibri" w:cs="Calibri"/>
          <w:szCs w:val="22"/>
        </w:rPr>
      </w:pPr>
    </w:p>
    <w:p w14:paraId="748B7DD9" w14:textId="77777777" w:rsidR="003D5A1B" w:rsidRPr="003D5A1B" w:rsidRDefault="00154B2A" w:rsidP="00E67A48">
      <w:pPr>
        <w:spacing w:after="0" w:line="240" w:lineRule="auto"/>
        <w:rPr>
          <w:rFonts w:ascii="Calibri" w:hAnsi="Calibri" w:cs="Calibri"/>
          <w:b/>
          <w:bCs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 xml:space="preserve"> </w:t>
      </w:r>
    </w:p>
    <w:p w14:paraId="35C414A7" w14:textId="4D955284" w:rsidR="00866EA3" w:rsidRPr="003D5A1B" w:rsidRDefault="00154B2A" w:rsidP="00E67A48">
      <w:pPr>
        <w:spacing w:after="0" w:line="240" w:lineRule="auto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>Environment</w:t>
      </w:r>
      <w:r w:rsidR="00054E0C" w:rsidRPr="003D5A1B">
        <w:rPr>
          <w:rFonts w:ascii="Calibri" w:hAnsi="Calibri" w:cs="Calibri"/>
          <w:b/>
          <w:bCs/>
          <w:szCs w:val="22"/>
        </w:rPr>
        <w:t>:</w:t>
      </w:r>
      <w:r w:rsidR="00B40521" w:rsidRPr="003D5A1B">
        <w:rPr>
          <w:rFonts w:ascii="Calibri" w:hAnsi="Calibri" w:cs="Calibri"/>
          <w:b/>
          <w:bCs/>
          <w:szCs w:val="22"/>
        </w:rPr>
        <w:t xml:space="preserve"> </w:t>
      </w:r>
      <w:r w:rsidR="00B40521" w:rsidRPr="003D5A1B">
        <w:rPr>
          <w:rFonts w:ascii="Calibri" w:hAnsi="Calibri" w:cs="Calibri"/>
          <w:szCs w:val="22"/>
        </w:rPr>
        <w:t xml:space="preserve">Tableau, Power BI, Excel, SQL, Python, R, VBA, Informatica, ETL tools, ERP systems, CRM systems, POS systems, Snowflake, Azure SQL, Oracle, MySQL, PostgreSQL, Alteryx, SAS, </w:t>
      </w:r>
      <w:proofErr w:type="spellStart"/>
      <w:r w:rsidR="00B40521" w:rsidRPr="003D5A1B">
        <w:rPr>
          <w:rFonts w:ascii="Calibri" w:hAnsi="Calibri" w:cs="Calibri"/>
          <w:szCs w:val="22"/>
        </w:rPr>
        <w:t>Jupyter</w:t>
      </w:r>
      <w:proofErr w:type="spellEnd"/>
      <w:r w:rsidR="00B40521" w:rsidRPr="003D5A1B">
        <w:rPr>
          <w:rFonts w:ascii="Calibri" w:hAnsi="Calibri" w:cs="Calibri"/>
          <w:szCs w:val="22"/>
        </w:rPr>
        <w:t xml:space="preserve"> Notebook, Microsoft Teams, Jira, Confluence, SharePoint, Power Automate, Git, Linux/Windows environments, Google Sheets, SAP, Business Objects, Looker.</w:t>
      </w:r>
    </w:p>
    <w:p w14:paraId="2FE941A8" w14:textId="77777777" w:rsidR="00054E0C" w:rsidRPr="003D5A1B" w:rsidRDefault="00054E0C" w:rsidP="00E67A48">
      <w:pPr>
        <w:spacing w:after="0" w:line="240" w:lineRule="auto"/>
        <w:ind w:left="-5" w:right="0" w:hanging="10"/>
        <w:mirrorIndents/>
        <w:jc w:val="left"/>
        <w:rPr>
          <w:rFonts w:ascii="Calibri" w:hAnsi="Calibri" w:cs="Calibri"/>
          <w:b/>
          <w:szCs w:val="22"/>
        </w:rPr>
      </w:pPr>
    </w:p>
    <w:p w14:paraId="488849AF" w14:textId="77777777" w:rsidR="00D47EB4" w:rsidRDefault="00D47EB4" w:rsidP="00E67A48">
      <w:pPr>
        <w:spacing w:after="0" w:line="240" w:lineRule="auto"/>
        <w:ind w:left="-5" w:right="0" w:hanging="10"/>
        <w:mirrorIndents/>
        <w:jc w:val="left"/>
        <w:rPr>
          <w:rFonts w:ascii="Calibri" w:hAnsi="Calibri" w:cs="Calibri"/>
          <w:b/>
          <w:szCs w:val="22"/>
        </w:rPr>
      </w:pPr>
    </w:p>
    <w:p w14:paraId="48A36A11" w14:textId="3120D72B" w:rsidR="00936C72" w:rsidRPr="003D5A1B" w:rsidRDefault="00154B2A" w:rsidP="00DC525C">
      <w:pPr>
        <w:spacing w:after="0" w:line="240" w:lineRule="auto"/>
        <w:ind w:left="0" w:right="0" w:firstLine="0"/>
        <w:mirrorIndents/>
        <w:jc w:val="left"/>
        <w:rPr>
          <w:rFonts w:ascii="Calibri" w:hAnsi="Calibri" w:cs="Calibri"/>
          <w:b/>
          <w:szCs w:val="22"/>
        </w:rPr>
      </w:pPr>
      <w:r w:rsidRPr="003D5A1B">
        <w:rPr>
          <w:rFonts w:ascii="Calibri" w:hAnsi="Calibri" w:cs="Calibri"/>
          <w:b/>
          <w:szCs w:val="22"/>
        </w:rPr>
        <w:t xml:space="preserve">Client: </w:t>
      </w:r>
      <w:r w:rsidR="005D1A7D" w:rsidRPr="003D5A1B">
        <w:rPr>
          <w:rFonts w:ascii="Calibri" w:hAnsi="Calibri" w:cs="Calibri"/>
          <w:b/>
          <w:szCs w:val="22"/>
        </w:rPr>
        <w:t>Sonata software</w:t>
      </w:r>
      <w:r w:rsidR="008A761F" w:rsidRPr="003D5A1B">
        <w:rPr>
          <w:rFonts w:ascii="Calibri" w:hAnsi="Calibri" w:cs="Calibri"/>
          <w:b/>
          <w:szCs w:val="22"/>
        </w:rPr>
        <w:t>,</w:t>
      </w:r>
      <w:r w:rsidRPr="003D5A1B">
        <w:rPr>
          <w:rFonts w:ascii="Calibri" w:hAnsi="Calibri" w:cs="Calibri"/>
          <w:b/>
          <w:szCs w:val="22"/>
        </w:rPr>
        <w:t xml:space="preserve"> IN                                                                                                   </w:t>
      </w:r>
      <w:r w:rsidR="00D4253A" w:rsidRPr="003D5A1B">
        <w:rPr>
          <w:rFonts w:ascii="Calibri" w:hAnsi="Calibri" w:cs="Calibri"/>
          <w:b/>
          <w:szCs w:val="22"/>
        </w:rPr>
        <w:t xml:space="preserve">           </w:t>
      </w:r>
      <w:r w:rsidRPr="003D5A1B">
        <w:rPr>
          <w:rFonts w:ascii="Calibri" w:hAnsi="Calibri" w:cs="Calibri"/>
          <w:b/>
          <w:szCs w:val="22"/>
        </w:rPr>
        <w:t xml:space="preserve"> May 201</w:t>
      </w:r>
      <w:r w:rsidR="00BA491E" w:rsidRPr="003D5A1B">
        <w:rPr>
          <w:rFonts w:ascii="Calibri" w:hAnsi="Calibri" w:cs="Calibri"/>
          <w:b/>
          <w:szCs w:val="22"/>
        </w:rPr>
        <w:t>4</w:t>
      </w:r>
      <w:r w:rsidR="00EA6F88" w:rsidRPr="003D5A1B">
        <w:rPr>
          <w:rFonts w:ascii="Calibri" w:hAnsi="Calibri" w:cs="Calibri"/>
          <w:b/>
          <w:szCs w:val="22"/>
        </w:rPr>
        <w:t xml:space="preserve"> </w:t>
      </w:r>
      <w:r w:rsidR="00BA491E" w:rsidRPr="003D5A1B">
        <w:rPr>
          <w:rFonts w:ascii="Calibri" w:hAnsi="Calibri" w:cs="Calibri"/>
          <w:bCs/>
          <w:szCs w:val="22"/>
        </w:rPr>
        <w:t>-</w:t>
      </w:r>
      <w:r w:rsidR="00EA6F88" w:rsidRPr="003D5A1B">
        <w:rPr>
          <w:rFonts w:ascii="Calibri" w:hAnsi="Calibri" w:cs="Calibri"/>
          <w:bCs/>
          <w:szCs w:val="22"/>
        </w:rPr>
        <w:t xml:space="preserve"> </w:t>
      </w:r>
      <w:r w:rsidRPr="003D5A1B">
        <w:rPr>
          <w:rFonts w:ascii="Calibri" w:hAnsi="Calibri" w:cs="Calibri"/>
          <w:b/>
          <w:szCs w:val="22"/>
        </w:rPr>
        <w:t>Jan 201</w:t>
      </w:r>
      <w:r w:rsidR="00BA491E" w:rsidRPr="003D5A1B">
        <w:rPr>
          <w:rFonts w:ascii="Calibri" w:hAnsi="Calibri" w:cs="Calibri"/>
          <w:b/>
          <w:szCs w:val="22"/>
        </w:rPr>
        <w:t>6</w:t>
      </w:r>
    </w:p>
    <w:p w14:paraId="00BD86DD" w14:textId="44429037" w:rsidR="005D1A7D" w:rsidRPr="003D5A1B" w:rsidRDefault="00154B2A" w:rsidP="00E67A48">
      <w:pPr>
        <w:spacing w:after="0" w:line="240" w:lineRule="auto"/>
        <w:ind w:left="0" w:right="0" w:hanging="14"/>
        <w:mirrorIndents/>
        <w:jc w:val="left"/>
        <w:rPr>
          <w:rFonts w:ascii="Calibri" w:hAnsi="Calibri" w:cs="Calibri"/>
          <w:b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 xml:space="preserve">Role: Data Analyst </w:t>
      </w:r>
    </w:p>
    <w:p w14:paraId="3CF6DC48" w14:textId="7AEA11E5" w:rsidR="00866EA3" w:rsidRPr="003D5A1B" w:rsidRDefault="00154B2A" w:rsidP="00E67A48">
      <w:pPr>
        <w:spacing w:after="0" w:line="240" w:lineRule="auto"/>
        <w:ind w:left="0" w:right="0" w:hanging="14"/>
        <w:mirrorIndents/>
        <w:jc w:val="left"/>
        <w:rPr>
          <w:rFonts w:ascii="Calibri" w:hAnsi="Calibri" w:cs="Calibri"/>
          <w:b/>
          <w:szCs w:val="22"/>
        </w:rPr>
      </w:pPr>
      <w:r w:rsidRPr="003D5A1B">
        <w:rPr>
          <w:rFonts w:ascii="Calibri" w:hAnsi="Calibri" w:cs="Calibri"/>
          <w:b/>
          <w:szCs w:val="22"/>
        </w:rPr>
        <w:t xml:space="preserve">Responsibilities: </w:t>
      </w:r>
    </w:p>
    <w:p w14:paraId="0F4D521C" w14:textId="64540FA5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Collected, cleaned, and transformed large datasets from multiple sources to support business reporting and analytics initiatives.</w:t>
      </w:r>
    </w:p>
    <w:p w14:paraId="2453B92A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Built and maintained automated </w:t>
      </w:r>
      <w:r w:rsidRPr="003D5A1B">
        <w:rPr>
          <w:rFonts w:ascii="Calibri" w:hAnsi="Calibri" w:cs="Calibri"/>
          <w:b/>
          <w:bCs/>
          <w:szCs w:val="22"/>
        </w:rPr>
        <w:t>data pipelines</w:t>
      </w:r>
      <w:r w:rsidRPr="003D5A1B">
        <w:rPr>
          <w:rFonts w:ascii="Calibri" w:hAnsi="Calibri" w:cs="Calibri"/>
          <w:szCs w:val="22"/>
        </w:rPr>
        <w:t xml:space="preserve"> and </w:t>
      </w:r>
      <w:r w:rsidRPr="003D5A1B">
        <w:rPr>
          <w:rFonts w:ascii="Calibri" w:hAnsi="Calibri" w:cs="Calibri"/>
          <w:b/>
          <w:bCs/>
          <w:szCs w:val="22"/>
        </w:rPr>
        <w:t>ETL processes</w:t>
      </w:r>
      <w:r w:rsidRPr="003D5A1B">
        <w:rPr>
          <w:rFonts w:ascii="Calibri" w:hAnsi="Calibri" w:cs="Calibri"/>
          <w:szCs w:val="22"/>
        </w:rPr>
        <w:t xml:space="preserve"> for timely and accurate data delivery.</w:t>
      </w:r>
    </w:p>
    <w:p w14:paraId="3AF3548E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lastRenderedPageBreak/>
        <w:t xml:space="preserve">Created visually compelling dashboards and reports using </w:t>
      </w:r>
      <w:r w:rsidRPr="003D5A1B">
        <w:rPr>
          <w:rFonts w:ascii="Calibri" w:hAnsi="Calibri" w:cs="Calibri"/>
          <w:b/>
          <w:bCs/>
          <w:szCs w:val="22"/>
        </w:rPr>
        <w:t>Power BI</w:t>
      </w:r>
      <w:r w:rsidRPr="003D5A1B">
        <w:rPr>
          <w:rFonts w:ascii="Calibri" w:hAnsi="Calibri" w:cs="Calibri"/>
          <w:szCs w:val="22"/>
        </w:rPr>
        <w:t xml:space="preserve">, </w:t>
      </w:r>
      <w:r w:rsidRPr="003D5A1B">
        <w:rPr>
          <w:rFonts w:ascii="Calibri" w:hAnsi="Calibri" w:cs="Calibri"/>
          <w:b/>
          <w:bCs/>
          <w:szCs w:val="22"/>
        </w:rPr>
        <w:t>Tableau</w:t>
      </w:r>
      <w:r w:rsidRPr="003D5A1B">
        <w:rPr>
          <w:rFonts w:ascii="Calibri" w:hAnsi="Calibri" w:cs="Calibri"/>
          <w:szCs w:val="22"/>
        </w:rPr>
        <w:t xml:space="preserve">, and </w:t>
      </w:r>
      <w:r w:rsidRPr="003D5A1B">
        <w:rPr>
          <w:rFonts w:ascii="Calibri" w:hAnsi="Calibri" w:cs="Calibri"/>
          <w:b/>
          <w:bCs/>
          <w:szCs w:val="22"/>
        </w:rPr>
        <w:t>Excel</w:t>
      </w:r>
      <w:r w:rsidRPr="003D5A1B">
        <w:rPr>
          <w:rFonts w:ascii="Calibri" w:hAnsi="Calibri" w:cs="Calibri"/>
          <w:szCs w:val="22"/>
        </w:rPr>
        <w:t xml:space="preserve"> to track key metrics.</w:t>
      </w:r>
    </w:p>
    <w:p w14:paraId="23FF8C53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Conducted exploratory data analysis to uncover business insights, identify anomalies, and suggest improvements.</w:t>
      </w:r>
    </w:p>
    <w:p w14:paraId="1DB72399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Combined data from multiple sources, including cloud platforms and enterprise databases, to build unified datasets.</w:t>
      </w:r>
    </w:p>
    <w:p w14:paraId="15DD5716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Collaborated with business and technical teams to translate analytical needs into actionable solutions.</w:t>
      </w:r>
    </w:p>
    <w:p w14:paraId="6762AACD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Investigated and resolved data inconsistencies to maintain high levels of </w:t>
      </w:r>
      <w:r w:rsidRPr="003D5A1B">
        <w:rPr>
          <w:rFonts w:ascii="Calibri" w:hAnsi="Calibri" w:cs="Calibri"/>
          <w:b/>
          <w:bCs/>
          <w:szCs w:val="22"/>
        </w:rPr>
        <w:t>data accuracy</w:t>
      </w:r>
      <w:r w:rsidRPr="003D5A1B">
        <w:rPr>
          <w:rFonts w:ascii="Calibri" w:hAnsi="Calibri" w:cs="Calibri"/>
          <w:szCs w:val="22"/>
        </w:rPr>
        <w:t xml:space="preserve"> and reliability.</w:t>
      </w:r>
    </w:p>
    <w:p w14:paraId="4F3F6312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Used </w:t>
      </w:r>
      <w:r w:rsidRPr="003D5A1B">
        <w:rPr>
          <w:rFonts w:ascii="Calibri" w:hAnsi="Calibri" w:cs="Calibri"/>
          <w:b/>
          <w:bCs/>
          <w:szCs w:val="22"/>
        </w:rPr>
        <w:t>Python</w:t>
      </w:r>
      <w:r w:rsidRPr="003D5A1B">
        <w:rPr>
          <w:rFonts w:ascii="Calibri" w:hAnsi="Calibri" w:cs="Calibri"/>
          <w:szCs w:val="22"/>
        </w:rPr>
        <w:t xml:space="preserve">, </w:t>
      </w:r>
      <w:r w:rsidRPr="003D5A1B">
        <w:rPr>
          <w:rFonts w:ascii="Calibri" w:hAnsi="Calibri" w:cs="Calibri"/>
          <w:b/>
          <w:bCs/>
          <w:szCs w:val="22"/>
        </w:rPr>
        <w:t>R</w:t>
      </w:r>
      <w:r w:rsidRPr="003D5A1B">
        <w:rPr>
          <w:rFonts w:ascii="Calibri" w:hAnsi="Calibri" w:cs="Calibri"/>
          <w:szCs w:val="22"/>
        </w:rPr>
        <w:t xml:space="preserve">, and </w:t>
      </w:r>
      <w:r w:rsidRPr="003D5A1B">
        <w:rPr>
          <w:rFonts w:ascii="Calibri" w:hAnsi="Calibri" w:cs="Calibri"/>
          <w:b/>
          <w:bCs/>
          <w:szCs w:val="22"/>
        </w:rPr>
        <w:t>Excel</w:t>
      </w:r>
      <w:r w:rsidRPr="003D5A1B">
        <w:rPr>
          <w:rFonts w:ascii="Calibri" w:hAnsi="Calibri" w:cs="Calibri"/>
          <w:szCs w:val="22"/>
        </w:rPr>
        <w:t xml:space="preserve"> for statistical analysis, forecasting, and performance tracking.</w:t>
      </w:r>
    </w:p>
    <w:p w14:paraId="4DC89942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Standardized recurring reporting tasks by developing reusable templates and scripts to streamline delivery.</w:t>
      </w:r>
    </w:p>
    <w:p w14:paraId="23AC4C26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Developed </w:t>
      </w:r>
      <w:r w:rsidRPr="003D5A1B">
        <w:rPr>
          <w:rFonts w:ascii="Calibri" w:hAnsi="Calibri" w:cs="Calibri"/>
          <w:b/>
          <w:bCs/>
          <w:szCs w:val="22"/>
        </w:rPr>
        <w:t>ad-hoc reports</w:t>
      </w:r>
      <w:r w:rsidRPr="003D5A1B">
        <w:rPr>
          <w:rFonts w:ascii="Calibri" w:hAnsi="Calibri" w:cs="Calibri"/>
          <w:szCs w:val="22"/>
        </w:rPr>
        <w:t xml:space="preserve"> and visualizations for stakeholders to support decision-making.</w:t>
      </w:r>
    </w:p>
    <w:p w14:paraId="23F2191C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Performed trend analysis and monitored </w:t>
      </w:r>
      <w:r w:rsidRPr="003D5A1B">
        <w:rPr>
          <w:rFonts w:ascii="Calibri" w:hAnsi="Calibri" w:cs="Calibri"/>
          <w:b/>
          <w:bCs/>
          <w:szCs w:val="22"/>
        </w:rPr>
        <w:t>KPIs</w:t>
      </w:r>
      <w:r w:rsidRPr="003D5A1B">
        <w:rPr>
          <w:rFonts w:ascii="Calibri" w:hAnsi="Calibri" w:cs="Calibri"/>
          <w:szCs w:val="22"/>
        </w:rPr>
        <w:t xml:space="preserve"> to guide operational, marketing, and financial strategies.</w:t>
      </w:r>
    </w:p>
    <w:p w14:paraId="19BA0FB5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Assisted in building predictive models and forecasting tools to anticipate sales, demand, and customer behavior.</w:t>
      </w:r>
    </w:p>
    <w:p w14:paraId="11F93FA4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Created data documentation, metadata, and dictionaries to support data governance and lineage.</w:t>
      </w:r>
    </w:p>
    <w:p w14:paraId="220B227D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Automated manual reporting and analysis processes using </w:t>
      </w:r>
      <w:r w:rsidRPr="003D5A1B">
        <w:rPr>
          <w:rFonts w:ascii="Calibri" w:hAnsi="Calibri" w:cs="Calibri"/>
          <w:b/>
          <w:bCs/>
          <w:szCs w:val="22"/>
        </w:rPr>
        <w:t>Python</w:t>
      </w:r>
      <w:r w:rsidRPr="003D5A1B">
        <w:rPr>
          <w:rFonts w:ascii="Calibri" w:hAnsi="Calibri" w:cs="Calibri"/>
          <w:szCs w:val="22"/>
        </w:rPr>
        <w:t xml:space="preserve">, </w:t>
      </w:r>
      <w:r w:rsidRPr="003D5A1B">
        <w:rPr>
          <w:rFonts w:ascii="Calibri" w:hAnsi="Calibri" w:cs="Calibri"/>
          <w:b/>
          <w:bCs/>
          <w:szCs w:val="22"/>
        </w:rPr>
        <w:t>SQL</w:t>
      </w:r>
      <w:r w:rsidRPr="003D5A1B">
        <w:rPr>
          <w:rFonts w:ascii="Calibri" w:hAnsi="Calibri" w:cs="Calibri"/>
          <w:szCs w:val="22"/>
        </w:rPr>
        <w:t xml:space="preserve">, and </w:t>
      </w:r>
      <w:r w:rsidRPr="003D5A1B">
        <w:rPr>
          <w:rFonts w:ascii="Calibri" w:hAnsi="Calibri" w:cs="Calibri"/>
          <w:b/>
          <w:bCs/>
          <w:szCs w:val="22"/>
        </w:rPr>
        <w:t>Excel macros</w:t>
      </w:r>
      <w:r w:rsidRPr="003D5A1B">
        <w:rPr>
          <w:rFonts w:ascii="Calibri" w:hAnsi="Calibri" w:cs="Calibri"/>
          <w:szCs w:val="22"/>
        </w:rPr>
        <w:t xml:space="preserve"> to reduce errors.</w:t>
      </w:r>
    </w:p>
    <w:p w14:paraId="2036D9D2" w14:textId="77777777" w:rsidR="003D5A1B" w:rsidRPr="003D5A1B" w:rsidRDefault="003D5A1B" w:rsidP="003D5A1B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Ensured compliance with data security, privacy, and governance standards across all analytical processes.</w:t>
      </w:r>
    </w:p>
    <w:p w14:paraId="6BAD0FBC" w14:textId="734F20E8" w:rsidR="000F2E35" w:rsidRPr="003D5A1B" w:rsidRDefault="000F2E35" w:rsidP="003D5A1B">
      <w:pPr>
        <w:spacing w:after="0" w:line="240" w:lineRule="auto"/>
        <w:ind w:left="345" w:right="0" w:firstLine="0"/>
        <w:jc w:val="left"/>
        <w:rPr>
          <w:rFonts w:ascii="Calibri" w:hAnsi="Calibri" w:cs="Calibri"/>
          <w:szCs w:val="22"/>
        </w:rPr>
      </w:pPr>
    </w:p>
    <w:p w14:paraId="52DCAEA0" w14:textId="0C338C2B" w:rsidR="00866EA3" w:rsidRPr="003D5A1B" w:rsidRDefault="00154B2A" w:rsidP="00E67A48">
      <w:pPr>
        <w:spacing w:after="0" w:line="240" w:lineRule="auto"/>
        <w:ind w:left="0" w:right="0" w:firstLine="0"/>
        <w:jc w:val="left"/>
        <w:rPr>
          <w:rFonts w:ascii="Calibri" w:hAnsi="Calibri" w:cs="Calibri"/>
          <w:b/>
          <w:bCs/>
          <w:szCs w:val="22"/>
        </w:rPr>
      </w:pPr>
      <w:r w:rsidRPr="003D5A1B">
        <w:rPr>
          <w:rFonts w:ascii="Calibri" w:hAnsi="Calibri" w:cs="Calibri"/>
          <w:b/>
          <w:bCs/>
          <w:szCs w:val="22"/>
        </w:rPr>
        <w:t>Tools &amp; environment</w:t>
      </w:r>
      <w:r w:rsidR="00054E0C" w:rsidRPr="003D5A1B">
        <w:rPr>
          <w:rFonts w:ascii="Calibri" w:hAnsi="Calibri" w:cs="Calibri"/>
          <w:b/>
          <w:bCs/>
          <w:szCs w:val="22"/>
        </w:rPr>
        <w:t>:</w:t>
      </w:r>
    </w:p>
    <w:p w14:paraId="77240FBB" w14:textId="28E73530" w:rsidR="00866EA3" w:rsidRPr="003D5A1B" w:rsidRDefault="00154B2A" w:rsidP="00E67A48">
      <w:pPr>
        <w:spacing w:after="0" w:line="240" w:lineRule="auto"/>
        <w:ind w:left="-5" w:right="0" w:hanging="1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 </w:t>
      </w:r>
      <w:r w:rsidR="003D5A1B" w:rsidRPr="003D5A1B">
        <w:rPr>
          <w:rFonts w:ascii="Calibri" w:hAnsi="Calibri" w:cs="Calibri"/>
          <w:szCs w:val="22"/>
        </w:rPr>
        <w:t xml:space="preserve">Power BI, Tableau, Excel, SQL Server, Oracle, MySQL, PostgreSQL, Snowflake, Azure SQL, Redshift, Informatica, Alteryx, SSIS, Python, R, VBA, Shell scripting, </w:t>
      </w:r>
      <w:proofErr w:type="gramStart"/>
      <w:r w:rsidR="003D5A1B" w:rsidRPr="003D5A1B">
        <w:rPr>
          <w:rFonts w:ascii="Calibri" w:hAnsi="Calibri" w:cs="Calibri"/>
          <w:szCs w:val="22"/>
        </w:rPr>
        <w:t>AWS ,</w:t>
      </w:r>
      <w:proofErr w:type="gramEnd"/>
      <w:r w:rsidR="003D5A1B" w:rsidRPr="003D5A1B">
        <w:rPr>
          <w:rFonts w:ascii="Calibri" w:hAnsi="Calibri" w:cs="Calibri"/>
          <w:szCs w:val="22"/>
        </w:rPr>
        <w:t xml:space="preserve"> Azur</w:t>
      </w:r>
      <w:r w:rsidR="00087794">
        <w:rPr>
          <w:rFonts w:ascii="Calibri" w:hAnsi="Calibri" w:cs="Calibri"/>
          <w:szCs w:val="22"/>
        </w:rPr>
        <w:t>e</w:t>
      </w:r>
      <w:r w:rsidR="003D5A1B" w:rsidRPr="003D5A1B">
        <w:rPr>
          <w:rFonts w:ascii="Calibri" w:hAnsi="Calibri" w:cs="Calibri"/>
          <w:szCs w:val="22"/>
        </w:rPr>
        <w:t>, ETL workflows, Excel macros, Jira, Confluence, Microsoft Teams, SharePoint, data quality frameworks, Metadata management</w:t>
      </w:r>
    </w:p>
    <w:p w14:paraId="3D7C7072" w14:textId="77777777" w:rsidR="00866EA3" w:rsidRPr="003D5A1B" w:rsidRDefault="00154B2A" w:rsidP="00E67A48">
      <w:pPr>
        <w:spacing w:after="0" w:line="240" w:lineRule="auto"/>
        <w:ind w:left="0" w:right="0" w:firstLine="0"/>
        <w:jc w:val="left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 </w:t>
      </w:r>
    </w:p>
    <w:p w14:paraId="69F29476" w14:textId="77777777" w:rsidR="00866EA3" w:rsidRPr="003D5A1B" w:rsidRDefault="00154B2A" w:rsidP="00E67A48">
      <w:pPr>
        <w:pStyle w:val="Heading2"/>
        <w:spacing w:after="0" w:line="240" w:lineRule="auto"/>
        <w:ind w:left="-5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 xml:space="preserve">Education </w:t>
      </w:r>
    </w:p>
    <w:p w14:paraId="4E57816A" w14:textId="0E47C3C9" w:rsidR="00866EA3" w:rsidRPr="003D5A1B" w:rsidRDefault="00154B2A" w:rsidP="00E67A48">
      <w:pPr>
        <w:spacing w:after="0" w:line="240" w:lineRule="auto"/>
        <w:ind w:left="0" w:right="1" w:firstLine="0"/>
        <w:rPr>
          <w:rFonts w:ascii="Calibri" w:hAnsi="Calibri" w:cs="Calibri"/>
          <w:szCs w:val="22"/>
        </w:rPr>
      </w:pPr>
      <w:r w:rsidRPr="003D5A1B">
        <w:rPr>
          <w:rFonts w:ascii="Calibri" w:hAnsi="Calibri" w:cs="Calibri"/>
          <w:szCs w:val="22"/>
        </w:rPr>
        <w:t>Bachelor of computer science from S</w:t>
      </w:r>
      <w:r w:rsidR="008A761F" w:rsidRPr="003D5A1B">
        <w:rPr>
          <w:rFonts w:ascii="Calibri" w:hAnsi="Calibri" w:cs="Calibri"/>
          <w:szCs w:val="22"/>
        </w:rPr>
        <w:t>RM</w:t>
      </w:r>
      <w:r w:rsidRPr="003D5A1B">
        <w:rPr>
          <w:rFonts w:ascii="Calibri" w:hAnsi="Calibri" w:cs="Calibri"/>
          <w:szCs w:val="22"/>
        </w:rPr>
        <w:t xml:space="preserve"> University                                                                    June 201</w:t>
      </w:r>
      <w:r w:rsidR="00BA491E" w:rsidRPr="003D5A1B">
        <w:rPr>
          <w:rFonts w:ascii="Calibri" w:hAnsi="Calibri" w:cs="Calibri"/>
          <w:szCs w:val="22"/>
        </w:rPr>
        <w:t>0</w:t>
      </w:r>
      <w:r w:rsidRPr="003D5A1B">
        <w:rPr>
          <w:rFonts w:ascii="Calibri" w:hAnsi="Calibri" w:cs="Calibri"/>
          <w:szCs w:val="22"/>
        </w:rPr>
        <w:t>-April 201</w:t>
      </w:r>
      <w:r w:rsidR="00BA491E" w:rsidRPr="003D5A1B">
        <w:rPr>
          <w:rFonts w:ascii="Calibri" w:hAnsi="Calibri" w:cs="Calibri"/>
          <w:szCs w:val="22"/>
        </w:rPr>
        <w:t>4</w:t>
      </w:r>
    </w:p>
    <w:sectPr w:rsidR="00866EA3" w:rsidRPr="003D5A1B" w:rsidSect="00146BA0">
      <w:headerReference w:type="default" r:id="rId8"/>
      <w:pgSz w:w="12240" w:h="15840"/>
      <w:pgMar w:top="720" w:right="720" w:bottom="720" w:left="720" w:header="576" w:footer="1296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1A074" w14:textId="77777777" w:rsidR="00B32691" w:rsidRDefault="00B32691" w:rsidP="00E67A48">
      <w:pPr>
        <w:spacing w:after="0" w:line="240" w:lineRule="auto"/>
      </w:pPr>
      <w:r>
        <w:separator/>
      </w:r>
    </w:p>
  </w:endnote>
  <w:endnote w:type="continuationSeparator" w:id="0">
    <w:p w14:paraId="5FF607A0" w14:textId="77777777" w:rsidR="00B32691" w:rsidRDefault="00B32691" w:rsidP="00E67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7D20E" w14:textId="77777777" w:rsidR="00B32691" w:rsidRDefault="00B32691" w:rsidP="00E67A48">
      <w:pPr>
        <w:spacing w:after="0" w:line="240" w:lineRule="auto"/>
      </w:pPr>
      <w:r>
        <w:separator/>
      </w:r>
    </w:p>
  </w:footnote>
  <w:footnote w:type="continuationSeparator" w:id="0">
    <w:p w14:paraId="1E4DDB5D" w14:textId="77777777" w:rsidR="00B32691" w:rsidRDefault="00B32691" w:rsidP="00E67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3CAB" w14:textId="7F3182CE" w:rsidR="00146BA0" w:rsidRPr="00146BA0" w:rsidRDefault="00146BA0" w:rsidP="00146BA0">
    <w:pPr>
      <w:spacing w:after="0" w:line="240" w:lineRule="auto"/>
      <w:ind w:left="0" w:right="2123" w:firstLine="0"/>
      <w:rPr>
        <w:rFonts w:ascii="Calibri" w:hAnsi="Calibri" w:cs="Calibri"/>
        <w:b/>
        <w:bCs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C0F"/>
    <w:multiLevelType w:val="multilevel"/>
    <w:tmpl w:val="8BF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7B5F"/>
    <w:multiLevelType w:val="hybridMultilevel"/>
    <w:tmpl w:val="A1C6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77915"/>
    <w:multiLevelType w:val="hybridMultilevel"/>
    <w:tmpl w:val="F8E4E430"/>
    <w:lvl w:ilvl="0" w:tplc="C71642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36BA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7C0B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26B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C8A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004D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3E2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62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5064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EC5348"/>
    <w:multiLevelType w:val="hybridMultilevel"/>
    <w:tmpl w:val="60C2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D7254"/>
    <w:multiLevelType w:val="hybridMultilevel"/>
    <w:tmpl w:val="95DA4ECE"/>
    <w:lvl w:ilvl="0" w:tplc="9522E1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284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7039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C637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386B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5EA4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E09B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344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6A67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67219F"/>
    <w:multiLevelType w:val="hybridMultilevel"/>
    <w:tmpl w:val="2B744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31E6F"/>
    <w:multiLevelType w:val="hybridMultilevel"/>
    <w:tmpl w:val="64F8E516"/>
    <w:lvl w:ilvl="0" w:tplc="1214CE82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F839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B06D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F2A8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78CE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F40C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4ED6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810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9E0E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097C1A"/>
    <w:multiLevelType w:val="hybridMultilevel"/>
    <w:tmpl w:val="6BA4CFEA"/>
    <w:lvl w:ilvl="0" w:tplc="E780D2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8CD1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4D7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7AB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F63B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49E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A495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8E1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A99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5A2E31"/>
    <w:multiLevelType w:val="hybridMultilevel"/>
    <w:tmpl w:val="A62EA46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4ED4420"/>
    <w:multiLevelType w:val="hybridMultilevel"/>
    <w:tmpl w:val="7FC2A22A"/>
    <w:lvl w:ilvl="0" w:tplc="9550AC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3E7D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A70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F2A8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DCCC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ED0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1266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121E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467F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B7911"/>
    <w:multiLevelType w:val="hybridMultilevel"/>
    <w:tmpl w:val="9D160260"/>
    <w:lvl w:ilvl="0" w:tplc="5D4486DC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F0C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46E8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CCEA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4213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A6EA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5AB6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FAB5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D26A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826D55"/>
    <w:multiLevelType w:val="hybridMultilevel"/>
    <w:tmpl w:val="63FC45B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BB15B7F"/>
    <w:multiLevelType w:val="hybridMultilevel"/>
    <w:tmpl w:val="B10EE0D0"/>
    <w:lvl w:ilvl="0" w:tplc="1BCE22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E681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E68D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9E53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EC18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94D2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B85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62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86A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5E3C27"/>
    <w:multiLevelType w:val="multilevel"/>
    <w:tmpl w:val="C6F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D3BB0"/>
    <w:multiLevelType w:val="hybridMultilevel"/>
    <w:tmpl w:val="3EE4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B727C"/>
    <w:multiLevelType w:val="hybridMultilevel"/>
    <w:tmpl w:val="C3D0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33C24"/>
    <w:multiLevelType w:val="hybridMultilevel"/>
    <w:tmpl w:val="75189706"/>
    <w:lvl w:ilvl="0" w:tplc="9664197E">
      <w:numFmt w:val="bullet"/>
      <w:lvlText w:val=""/>
      <w:lvlJc w:val="left"/>
      <w:pPr>
        <w:ind w:left="634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</w:abstractNum>
  <w:num w:numId="1" w16cid:durableId="1981300316">
    <w:abstractNumId w:val="4"/>
  </w:num>
  <w:num w:numId="2" w16cid:durableId="1019159369">
    <w:abstractNumId w:val="12"/>
  </w:num>
  <w:num w:numId="3" w16cid:durableId="961498526">
    <w:abstractNumId w:val="7"/>
  </w:num>
  <w:num w:numId="4" w16cid:durableId="831945521">
    <w:abstractNumId w:val="6"/>
  </w:num>
  <w:num w:numId="5" w16cid:durableId="121307448">
    <w:abstractNumId w:val="9"/>
  </w:num>
  <w:num w:numId="6" w16cid:durableId="1282416884">
    <w:abstractNumId w:val="10"/>
  </w:num>
  <w:num w:numId="7" w16cid:durableId="1207716803">
    <w:abstractNumId w:val="2"/>
  </w:num>
  <w:num w:numId="8" w16cid:durableId="283075623">
    <w:abstractNumId w:val="14"/>
  </w:num>
  <w:num w:numId="9" w16cid:durableId="777455468">
    <w:abstractNumId w:val="15"/>
  </w:num>
  <w:num w:numId="10" w16cid:durableId="371540606">
    <w:abstractNumId w:val="3"/>
  </w:num>
  <w:num w:numId="11" w16cid:durableId="651298707">
    <w:abstractNumId w:val="8"/>
  </w:num>
  <w:num w:numId="12" w16cid:durableId="1054235964">
    <w:abstractNumId w:val="1"/>
  </w:num>
  <w:num w:numId="13" w16cid:durableId="869270092">
    <w:abstractNumId w:val="11"/>
  </w:num>
  <w:num w:numId="14" w16cid:durableId="1900626031">
    <w:abstractNumId w:val="5"/>
  </w:num>
  <w:num w:numId="15" w16cid:durableId="1293361122">
    <w:abstractNumId w:val="16"/>
  </w:num>
  <w:num w:numId="16" w16cid:durableId="1950165976">
    <w:abstractNumId w:val="13"/>
  </w:num>
  <w:num w:numId="17" w16cid:durableId="181078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A3"/>
    <w:rsid w:val="0002688F"/>
    <w:rsid w:val="000400DE"/>
    <w:rsid w:val="00054E0C"/>
    <w:rsid w:val="00061E05"/>
    <w:rsid w:val="00087794"/>
    <w:rsid w:val="0009103B"/>
    <w:rsid w:val="0009422F"/>
    <w:rsid w:val="000B5EC1"/>
    <w:rsid w:val="000F2E35"/>
    <w:rsid w:val="000F38F1"/>
    <w:rsid w:val="000F422F"/>
    <w:rsid w:val="001175B1"/>
    <w:rsid w:val="00130928"/>
    <w:rsid w:val="00146BA0"/>
    <w:rsid w:val="00154B2A"/>
    <w:rsid w:val="00173909"/>
    <w:rsid w:val="001D4F0F"/>
    <w:rsid w:val="00271CC2"/>
    <w:rsid w:val="002C4208"/>
    <w:rsid w:val="002E42D3"/>
    <w:rsid w:val="002F57EA"/>
    <w:rsid w:val="00300EDD"/>
    <w:rsid w:val="00301FB0"/>
    <w:rsid w:val="00315BE8"/>
    <w:rsid w:val="00341707"/>
    <w:rsid w:val="00382AFD"/>
    <w:rsid w:val="00393AED"/>
    <w:rsid w:val="003A0D09"/>
    <w:rsid w:val="003A634D"/>
    <w:rsid w:val="003B14D1"/>
    <w:rsid w:val="003D5A1B"/>
    <w:rsid w:val="003D6227"/>
    <w:rsid w:val="00473832"/>
    <w:rsid w:val="0059722C"/>
    <w:rsid w:val="005D1A7D"/>
    <w:rsid w:val="005F448E"/>
    <w:rsid w:val="00681419"/>
    <w:rsid w:val="00693849"/>
    <w:rsid w:val="00733B10"/>
    <w:rsid w:val="0076011F"/>
    <w:rsid w:val="00791FA1"/>
    <w:rsid w:val="00866EA3"/>
    <w:rsid w:val="008A761F"/>
    <w:rsid w:val="008D25F8"/>
    <w:rsid w:val="008E7B8C"/>
    <w:rsid w:val="00902BFF"/>
    <w:rsid w:val="0090760C"/>
    <w:rsid w:val="00926A16"/>
    <w:rsid w:val="00936C72"/>
    <w:rsid w:val="009A042B"/>
    <w:rsid w:val="009F0F7C"/>
    <w:rsid w:val="00A5054A"/>
    <w:rsid w:val="00AF2650"/>
    <w:rsid w:val="00B32691"/>
    <w:rsid w:val="00B36D35"/>
    <w:rsid w:val="00B40521"/>
    <w:rsid w:val="00B760FA"/>
    <w:rsid w:val="00B86665"/>
    <w:rsid w:val="00BA491E"/>
    <w:rsid w:val="00BE74CC"/>
    <w:rsid w:val="00C0319D"/>
    <w:rsid w:val="00D14AF2"/>
    <w:rsid w:val="00D4253A"/>
    <w:rsid w:val="00D47EB4"/>
    <w:rsid w:val="00DA08ED"/>
    <w:rsid w:val="00DB20A0"/>
    <w:rsid w:val="00DC525C"/>
    <w:rsid w:val="00DC67B4"/>
    <w:rsid w:val="00DF3235"/>
    <w:rsid w:val="00E25DE4"/>
    <w:rsid w:val="00E2769E"/>
    <w:rsid w:val="00E67A48"/>
    <w:rsid w:val="00EA291B"/>
    <w:rsid w:val="00EA35D9"/>
    <w:rsid w:val="00EA6F88"/>
    <w:rsid w:val="00EA7F69"/>
    <w:rsid w:val="00EE555D"/>
    <w:rsid w:val="00F071D7"/>
    <w:rsid w:val="00F371FA"/>
    <w:rsid w:val="00F648BD"/>
    <w:rsid w:val="00F71A28"/>
    <w:rsid w:val="00F72860"/>
    <w:rsid w:val="00F762F8"/>
    <w:rsid w:val="00F833F1"/>
    <w:rsid w:val="00FA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9DD10"/>
  <w15:docId w15:val="{4B94AE0F-7D3F-4A7E-B3C8-404C1216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71" w:lineRule="auto"/>
      <w:ind w:left="370" w:right="4" w:hanging="37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648BD"/>
    <w:pPr>
      <w:ind w:left="720"/>
      <w:contextualSpacing/>
    </w:pPr>
  </w:style>
  <w:style w:type="table" w:styleId="TableGrid">
    <w:name w:val="Table Grid"/>
    <w:basedOn w:val="TableNormal"/>
    <w:uiPriority w:val="39"/>
    <w:rsid w:val="00BE74CC"/>
    <w:pPr>
      <w:spacing w:after="0" w:line="240" w:lineRule="auto"/>
    </w:pPr>
    <w:rPr>
      <w:rFonts w:eastAsia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7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6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7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A48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7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A48"/>
    <w:rPr>
      <w:rFonts w:ascii="Times New Roman" w:eastAsia="Times New Roman" w:hAnsi="Times New Roman" w:cs="Times New Roman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3D6227"/>
    <w:rPr>
      <w:sz w:val="24"/>
    </w:rPr>
  </w:style>
  <w:style w:type="character" w:styleId="Strong">
    <w:name w:val="Strong"/>
    <w:basedOn w:val="DefaultParagraphFont"/>
    <w:uiPriority w:val="22"/>
    <w:qFormat/>
    <w:rsid w:val="00902B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unisha-dad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2649</Words>
  <Characters>15104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Mounisha Dadi</dc:creator>
  <cp:keywords/>
  <cp:lastModifiedBy>Mounisha Dadi</cp:lastModifiedBy>
  <cp:revision>6</cp:revision>
  <dcterms:created xsi:type="dcterms:W3CDTF">2025-08-21T23:31:00Z</dcterms:created>
  <dcterms:modified xsi:type="dcterms:W3CDTF">2025-08-25T15:42:00Z</dcterms:modified>
</cp:coreProperties>
</file>