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12.0 --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Michelle Smith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Project Manager @ The Blue Print Consult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ib3-4yv-jz4@mail.dice.com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7036183673 </w:t>
      </w:r>
    </w:p>
    <w:p>
      <w:pPr>
        <w:pStyle w:val="Heading30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Project Manager @ Chevo Consulting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IT Project Manager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UPPR MARLBORO, MD,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No Preference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Yes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Has Security Clearance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Part-time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W2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W2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20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Bachelors @ Howard Universityy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Friday, September 26,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80AF5" w:rsidP="00080AF5" w14:paraId="3C73F806" w14:textId="77777777">
      <w:pPr>
        <w:pStyle w:val="Title"/>
        <w:tabs>
          <w:tab w:val="left" w:pos="-180"/>
          <w:tab w:val="left" w:pos="-90"/>
        </w:tabs>
        <w:rPr>
          <w:sz w:val="22"/>
        </w:rPr>
      </w:pPr>
    </w:p>
    <w:p w:rsidR="00080AF5" w14:paraId="47FEC463" w14:textId="77777777">
      <w:pPr>
        <w:pStyle w:val="Title"/>
        <w:jc w:val="left"/>
        <w:rPr>
          <w:sz w:val="32"/>
          <w:lang w:val="de-DE"/>
        </w:rPr>
      </w:pPr>
      <w:r>
        <w:rPr>
          <w:sz w:val="32"/>
          <w:lang w:val="de-DE"/>
        </w:rPr>
        <w:t xml:space="preserve">                                       Michelle A. Smith</w:t>
      </w:r>
    </w:p>
    <w:p w:rsidR="00080AF5" w14:paraId="13C0EB60" w14:textId="21AA5BEE">
      <w:pPr>
        <w:pStyle w:val="Title"/>
        <w:tabs>
          <w:tab w:val="left" w:pos="9000"/>
        </w:tabs>
        <w:jc w:val="left"/>
        <w:rPr>
          <w:rFonts w:ascii="Garamond" w:hAnsi="Garamond"/>
          <w:b w:val="0"/>
          <w:sz w:val="22"/>
          <w:lang w:val="de-DE"/>
        </w:rPr>
      </w:pPr>
      <w:r>
        <w:rPr>
          <w:rFonts w:ascii="Garamond" w:hAnsi="Garamond"/>
          <w:b w:val="0"/>
          <w:sz w:val="22"/>
          <w:lang w:val="de-DE"/>
        </w:rPr>
        <w:t xml:space="preserve">                                                </w:t>
      </w:r>
      <w:r w:rsidR="00944E40">
        <w:rPr>
          <w:rFonts w:ascii="Garamond" w:hAnsi="Garamond"/>
          <w:b w:val="0"/>
          <w:sz w:val="22"/>
          <w:lang w:val="de-DE"/>
        </w:rPr>
        <w:t>E-Mail</w:t>
      </w:r>
      <w:r>
        <w:rPr>
          <w:rFonts w:ascii="Garamond" w:hAnsi="Garamond"/>
          <w:b w:val="0"/>
          <w:sz w:val="22"/>
          <w:lang w:val="de-DE"/>
        </w:rPr>
        <w:t xml:space="preserve">:  </w:t>
      </w:r>
    </w:p>
    <w:p w:rsidR="00080AF5" w14:paraId="6B127A72" w14:textId="77777777">
      <w:pPr>
        <w:ind w:right="-2844"/>
        <w:jc w:val="center"/>
        <w:rPr>
          <w:sz w:val="22"/>
          <w:lang w:val="de-DE"/>
        </w:rPr>
      </w:pPr>
    </w:p>
    <w:p w:rsidR="00080AF5" w14:paraId="3EF04693" w14:textId="77777777">
      <w:pPr>
        <w:pStyle w:val="Heading50"/>
        <w:ind w:left="630" w:right="-2214" w:hanging="630"/>
        <w:rPr>
          <w:rFonts w:ascii="Garamond" w:hAnsi="Garamond"/>
          <w:b w:val="0"/>
          <w:sz w:val="22"/>
        </w:rPr>
      </w:pPr>
      <w:r>
        <w:rPr>
          <w:rFonts w:ascii="Garamond" w:hAnsi="Garamond"/>
          <w:b w:val="0"/>
          <w:sz w:val="22"/>
        </w:rPr>
        <w:t>5718 Richmanor Terrace</w:t>
      </w:r>
      <w:r>
        <w:rPr>
          <w:rFonts w:ascii="Garamond" w:hAnsi="Garamond"/>
          <w:b w:val="0"/>
          <w:sz w:val="22"/>
        </w:rPr>
        <w:tab/>
      </w:r>
      <w:r>
        <w:rPr>
          <w:rFonts w:ascii="Garamond" w:hAnsi="Garamond"/>
          <w:b w:val="0"/>
          <w:sz w:val="22"/>
        </w:rPr>
        <w:tab/>
      </w:r>
      <w:r>
        <w:rPr>
          <w:rFonts w:ascii="Garamond" w:hAnsi="Garamond"/>
          <w:b w:val="0"/>
          <w:sz w:val="22"/>
        </w:rPr>
        <w:tab/>
      </w:r>
      <w:r>
        <w:rPr>
          <w:rFonts w:ascii="Garamond" w:hAnsi="Garamond"/>
          <w:b w:val="0"/>
          <w:sz w:val="22"/>
        </w:rPr>
        <w:tab/>
      </w:r>
      <w:r>
        <w:rPr>
          <w:rFonts w:ascii="Garamond" w:hAnsi="Garamond"/>
          <w:b w:val="0"/>
          <w:sz w:val="22"/>
        </w:rPr>
        <w:tab/>
        <w:t xml:space="preserve">                               </w:t>
      </w:r>
    </w:p>
    <w:p w:rsidR="00080AF5" w:rsidP="00080AF5" w14:paraId="22D04341" w14:textId="77777777">
      <w:pPr>
        <w:ind w:right="-2124"/>
      </w:pPr>
      <w:r>
        <w:rPr>
          <w:rFonts w:ascii="Garamond" w:hAnsi="Garamond"/>
          <w:sz w:val="22"/>
        </w:rPr>
        <w:t>Upper Marlboro, MD  20772</w:t>
      </w:r>
      <w:r>
        <w:rPr>
          <w:rFonts w:ascii="Garamond" w:hAnsi="Garamond"/>
          <w:sz w:val="22"/>
        </w:rPr>
        <w:tab/>
      </w:r>
      <w:r>
        <w:rPr>
          <w:rFonts w:ascii="Garamond" w:hAnsi="Garamond"/>
          <w:sz w:val="22"/>
        </w:rPr>
        <w:tab/>
      </w:r>
      <w:r>
        <w:rPr>
          <w:rFonts w:ascii="Garamond" w:hAnsi="Garamond"/>
          <w:sz w:val="22"/>
        </w:rPr>
        <w:tab/>
      </w:r>
      <w:r>
        <w:rPr>
          <w:rFonts w:ascii="Garamond" w:hAnsi="Garamond"/>
          <w:sz w:val="22"/>
        </w:rPr>
        <w:tab/>
      </w:r>
      <w:r>
        <w:rPr>
          <w:rFonts w:ascii="Garamond" w:hAnsi="Garamond"/>
          <w:sz w:val="22"/>
        </w:rPr>
        <w:tab/>
      </w:r>
      <w:r>
        <w:rPr>
          <w:rFonts w:ascii="Garamond" w:hAnsi="Garamond"/>
          <w:sz w:val="22"/>
        </w:rPr>
        <w:tab/>
        <w:t xml:space="preserve">    Mobile: </w:t>
      </w:r>
      <w:r>
        <w:t xml:space="preserve">                                                    </w:t>
      </w:r>
    </w:p>
    <w:p w:rsidR="00080AF5" w14:paraId="2AB0E3E4" w14:textId="59D0D0B5">
      <w:pPr>
        <w:pStyle w:val="Heading50"/>
        <w:ind w:left="2880"/>
        <w:rPr>
          <w:rFonts w:ascii="Garamond" w:hAnsi="Garamond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130810</wp:posOffset>
                </wp:positionV>
                <wp:extent cx="2514600" cy="5080"/>
                <wp:effectExtent l="0" t="0" r="25400" b="45720"/>
                <wp:wrapNone/>
                <wp:docPr id="8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0" cy="50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blurRad="63500" dir="2700000" dist="38099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5" style="mso-height-percent:0;mso-height-relative:page;mso-width-percent:0;mso-width-relative:page;mso-wrap-distance-bottom:0;mso-wrap-distance-left:9pt;mso-wrap-distance-right:9pt;mso-wrap-distance-top:0;position:absolute;v-text-anchor:top;z-index:251660288" from="265.05pt,10.3pt" to="463.05pt,10.7pt" o:allowincell="f" fillcolor="this" stroked="t" strokecolor="black" strokeweight="1pt">
                <v:stroke joinstyle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>
                <wp:simplePos x="0" y="0"/>
                <wp:positionH relativeFrom="column">
                  <wp:posOffset>-177165</wp:posOffset>
                </wp:positionH>
                <wp:positionV relativeFrom="paragraph">
                  <wp:posOffset>130809</wp:posOffset>
                </wp:positionV>
                <wp:extent cx="2057400" cy="0"/>
                <wp:effectExtent l="0" t="0" r="25400" b="25400"/>
                <wp:wrapNone/>
                <wp:docPr id="7" name="Line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blurRad="63500" dir="2700000" dist="38099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1" o:spid="_x0000_s1026" style="mso-height-percent:0;mso-height-relative:page;mso-width-percent:0;mso-width-relative:page;mso-wrap-distance-bottom:0;mso-wrap-distance-left:9pt;mso-wrap-distance-right:9pt;mso-wrap-distance-top:0;position:absolute;v-text-anchor:top;z-index:251672576" from="-13.95pt,10.3pt" to="148.05pt,10.3pt" o:allowincell="f" fillcolor="this" stroked="t" strokecolor="black" strokeweight="1pt">
                <v:stroke joinstyle="round"/>
              </v:line>
            </w:pict>
          </mc:Fallback>
        </mc:AlternateContent>
      </w:r>
      <w:r>
        <w:rPr>
          <w:rFonts w:ascii="Garamond" w:hAnsi="Garamond"/>
          <w:sz w:val="22"/>
        </w:rPr>
        <w:t xml:space="preserve">     CAREER PROFILE</w:t>
      </w:r>
    </w:p>
    <w:p w:rsidR="00080AF5" w14:paraId="5F235C0C" w14:textId="77777777">
      <w:pPr>
        <w:pStyle w:val="Heading50"/>
        <w:ind w:right="-720"/>
        <w:rPr>
          <w:rFonts w:ascii="Garamond" w:hAnsi="Garamond"/>
          <w:b w:val="0"/>
          <w:sz w:val="22"/>
        </w:rPr>
      </w:pPr>
    </w:p>
    <w:p w:rsidR="00EC7AAD" w:rsidRPr="00B54269" w:rsidP="00B54269" w14:paraId="6D74E86B" w14:textId="79DEFD1C">
      <w:pPr>
        <w:pStyle w:val="Heading50"/>
        <w:ind w:right="-720"/>
        <w:rPr>
          <w:rFonts w:ascii="Garamond" w:hAnsi="Garamond"/>
          <w:b w:val="0"/>
          <w:sz w:val="22"/>
        </w:rPr>
      </w:pPr>
      <w:r>
        <w:rPr>
          <w:rFonts w:ascii="Garamond" w:hAnsi="Garamond"/>
          <w:b w:val="0"/>
          <w:sz w:val="22"/>
        </w:rPr>
        <w:t>Program</w:t>
      </w:r>
      <w:r w:rsidR="00D31354">
        <w:rPr>
          <w:rFonts w:ascii="Garamond" w:hAnsi="Garamond"/>
          <w:b w:val="0"/>
          <w:sz w:val="22"/>
        </w:rPr>
        <w:t xml:space="preserve"> Manager</w:t>
      </w:r>
      <w:r>
        <w:rPr>
          <w:rFonts w:ascii="Garamond" w:hAnsi="Garamond"/>
          <w:b w:val="0"/>
          <w:sz w:val="22"/>
        </w:rPr>
        <w:t xml:space="preserve"> and leader</w:t>
      </w:r>
      <w:r w:rsidR="000645CF">
        <w:rPr>
          <w:rFonts w:ascii="Garamond" w:hAnsi="Garamond"/>
          <w:b w:val="0"/>
          <w:sz w:val="22"/>
        </w:rPr>
        <w:t xml:space="preserve"> </w:t>
      </w:r>
      <w:r w:rsidR="002D737B">
        <w:rPr>
          <w:rFonts w:ascii="Garamond" w:hAnsi="Garamond"/>
          <w:b w:val="0"/>
          <w:sz w:val="22"/>
        </w:rPr>
        <w:t>with over</w:t>
      </w:r>
      <w:r w:rsidR="00603CFB">
        <w:rPr>
          <w:rFonts w:ascii="Garamond" w:hAnsi="Garamond"/>
          <w:b w:val="0"/>
          <w:sz w:val="22"/>
        </w:rPr>
        <w:t xml:space="preserve"> 15</w:t>
      </w:r>
      <w:r w:rsidR="00080AF5">
        <w:rPr>
          <w:rFonts w:ascii="Garamond" w:hAnsi="Garamond"/>
          <w:b w:val="0"/>
          <w:sz w:val="22"/>
        </w:rPr>
        <w:t xml:space="preserve"> years</w:t>
      </w:r>
      <w:r w:rsidR="002C092A">
        <w:rPr>
          <w:rFonts w:ascii="Garamond" w:hAnsi="Garamond"/>
          <w:b w:val="0"/>
          <w:sz w:val="22"/>
        </w:rPr>
        <w:t xml:space="preserve"> of experience</w:t>
      </w:r>
      <w:r>
        <w:rPr>
          <w:rFonts w:ascii="Garamond" w:hAnsi="Garamond"/>
          <w:b w:val="0"/>
          <w:sz w:val="22"/>
        </w:rPr>
        <w:t xml:space="preserve"> driving business transformation, process</w:t>
      </w:r>
      <w:r w:rsidR="00B54269">
        <w:rPr>
          <w:rFonts w:ascii="Garamond" w:hAnsi="Garamond"/>
          <w:b w:val="0"/>
          <w:sz w:val="22"/>
        </w:rPr>
        <w:t xml:space="preserve"> optimization, </w:t>
      </w:r>
      <w:r>
        <w:rPr>
          <w:rFonts w:ascii="Garamond" w:hAnsi="Garamond"/>
          <w:b w:val="0"/>
          <w:sz w:val="22"/>
        </w:rPr>
        <w:t xml:space="preserve">and </w:t>
      </w:r>
      <w:r w:rsidR="00B54269">
        <w:rPr>
          <w:rFonts w:ascii="Garamond" w:hAnsi="Garamond"/>
          <w:b w:val="0"/>
          <w:sz w:val="22"/>
        </w:rPr>
        <w:t>system implementati</w:t>
      </w:r>
      <w:r>
        <w:rPr>
          <w:rFonts w:ascii="Garamond" w:hAnsi="Garamond"/>
          <w:b w:val="0"/>
          <w:sz w:val="22"/>
        </w:rPr>
        <w:t xml:space="preserve">on for </w:t>
      </w:r>
      <w:r w:rsidR="00B54269">
        <w:rPr>
          <w:rFonts w:ascii="Garamond" w:hAnsi="Garamond"/>
          <w:b w:val="0"/>
          <w:sz w:val="22"/>
        </w:rPr>
        <w:t xml:space="preserve">global organizations across </w:t>
      </w:r>
      <w:r>
        <w:rPr>
          <w:rFonts w:ascii="Garamond" w:hAnsi="Garamond"/>
          <w:b w:val="0"/>
          <w:sz w:val="22"/>
        </w:rPr>
        <w:t>federal and commercial sectors. Expert</w:t>
      </w:r>
      <w:r w:rsidR="002C092A">
        <w:rPr>
          <w:rFonts w:ascii="Garamond" w:hAnsi="Garamond"/>
          <w:b w:val="0"/>
          <w:sz w:val="22"/>
        </w:rPr>
        <w:t xml:space="preserve"> in </w:t>
      </w:r>
      <w:r>
        <w:rPr>
          <w:rFonts w:ascii="Garamond" w:hAnsi="Garamond"/>
          <w:b w:val="0"/>
          <w:sz w:val="22"/>
        </w:rPr>
        <w:t xml:space="preserve">leading </w:t>
      </w:r>
      <w:r w:rsidR="00B54269">
        <w:rPr>
          <w:rFonts w:ascii="Garamond" w:hAnsi="Garamond"/>
          <w:b w:val="0"/>
          <w:sz w:val="22"/>
        </w:rPr>
        <w:t>cross-functional teams through th</w:t>
      </w:r>
      <w:r>
        <w:rPr>
          <w:rFonts w:ascii="Garamond" w:hAnsi="Garamond"/>
          <w:b w:val="0"/>
          <w:sz w:val="22"/>
        </w:rPr>
        <w:t>e full system project lifecycle, influencing stakeholders, and executing change management strategies to align with evolving organizational priorities. Demonstrated ability to define and deploy future-state processes, manage portfolios of highly complex projects, and deliver measurable improvements in service delivery, operational efficiency, and business outcomes. Adept at cost-benefit analysis, executive-level reporting, and leveraging data analytics to advise decision-making</w:t>
      </w:r>
      <w:r w:rsidR="00B54269">
        <w:rPr>
          <w:rFonts w:ascii="Garamond" w:hAnsi="Garamond"/>
          <w:b w:val="0"/>
          <w:sz w:val="21"/>
        </w:rPr>
        <w:t xml:space="preserve">. </w:t>
      </w:r>
      <w:r w:rsidR="002D737B">
        <w:rPr>
          <w:rFonts w:ascii="Garamond" w:hAnsi="Garamond"/>
          <w:b w:val="0"/>
          <w:sz w:val="22"/>
        </w:rPr>
        <w:t>Recognized for</w:t>
      </w:r>
      <w:r w:rsidR="00B54269">
        <w:rPr>
          <w:rFonts w:ascii="Garamond" w:hAnsi="Garamond"/>
          <w:b w:val="0"/>
          <w:sz w:val="22"/>
        </w:rPr>
        <w:t xml:space="preserve"> </w:t>
      </w:r>
      <w:r>
        <w:rPr>
          <w:rFonts w:ascii="Garamond" w:hAnsi="Garamond"/>
          <w:b w:val="0"/>
          <w:sz w:val="22"/>
        </w:rPr>
        <w:t xml:space="preserve">strong communication, executive stakeholder engagement, and </w:t>
      </w:r>
      <w:r w:rsidR="00B54269">
        <w:rPr>
          <w:rFonts w:ascii="Garamond" w:hAnsi="Garamond"/>
          <w:b w:val="0"/>
          <w:sz w:val="22"/>
        </w:rPr>
        <w:t>a focus on continuous improvement and knowledge-centered service delivery.</w:t>
      </w:r>
      <w:r w:rsidR="00080AF5">
        <w:rPr>
          <w:rFonts w:ascii="Garamond" w:hAnsi="Garamond"/>
          <w:b w:val="0"/>
          <w:sz w:val="22"/>
        </w:rPr>
        <w:t xml:space="preserve"> </w:t>
      </w:r>
    </w:p>
    <w:p w:rsidR="00080AF5" w14:paraId="20AEBBDF" w14:textId="4F11EF2D">
      <w:pPr>
        <w:pStyle w:val="Heading40"/>
        <w:rPr>
          <w:rFonts w:ascii="Garamond" w:hAnsi="Garamon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4389120</wp:posOffset>
                </wp:positionH>
                <wp:positionV relativeFrom="paragraph">
                  <wp:posOffset>138429</wp:posOffset>
                </wp:positionV>
                <wp:extent cx="1554480" cy="0"/>
                <wp:effectExtent l="0" t="0" r="20320" b="25400"/>
                <wp:wrapNone/>
                <wp:docPr id="6" name="Line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5" o:spid="_x0000_s1027" style="mso-height-percent:0;mso-height-relative:page;mso-width-percent:0;mso-width-relative:page;mso-wrap-distance-bottom:0;mso-wrap-distance-left:9pt;mso-wrap-distance-right:9pt;mso-wrap-distance-top:0;position:absolute;v-text-anchor:top;z-index:251664384" from="345.6pt,10.9pt" to="468pt,10.9pt" o:allowincell="f" fillcolor="this" stroked="t" strokecolor="black" strokeweight="1pt">
                <v:stroke joinstyle="round"/>
              </v:line>
            </w:pict>
          </mc:Fallback>
        </mc:AlternateContent>
      </w:r>
      <w:r>
        <w:rPr>
          <w:rFonts w:ascii="Garamond" w:hAnsi="Garamond"/>
        </w:rPr>
        <w:t>EXPERIENCE AND ACCOMPLISHMENTS</w:t>
      </w:r>
    </w:p>
    <w:p w:rsidR="00E17024" w:rsidRPr="002D737B" w:rsidP="002D737B" w14:paraId="39A71594" w14:textId="0FEAC532">
      <w:pPr>
        <w:pStyle w:val="Heading60"/>
        <w:spacing w:line="12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>
                <wp:simplePos x="0" y="0"/>
                <wp:positionH relativeFrom="column">
                  <wp:posOffset>-177165</wp:posOffset>
                </wp:positionH>
                <wp:positionV relativeFrom="paragraph">
                  <wp:posOffset>15240</wp:posOffset>
                </wp:positionV>
                <wp:extent cx="1714500" cy="5080"/>
                <wp:effectExtent l="0" t="0" r="38100" b="45720"/>
                <wp:wrapNone/>
                <wp:docPr id="5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14500" cy="50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blurRad="63500" dir="2700000" dist="38099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8" o:spid="_x0000_s1028" style="flip:y;mso-height-percent:0;mso-height-relative:page;mso-width-percent:0;mso-width-relative:page;mso-wrap-distance-bottom:0;mso-wrap-distance-left:9pt;mso-wrap-distance-right:9pt;mso-wrap-distance-top:0;position:absolute;v-text-anchor:top;z-index:251670528" from="-13.95pt,1.2pt" to="121.05pt,1.6pt" o:allowincell="f" fillcolor="this" stroked="t" strokecolor="black" strokeweight="1pt">
                <v:stroke joinstyle="round"/>
              </v:line>
            </w:pict>
          </mc:Fallback>
        </mc:AlternateContent>
      </w:r>
      <w:r w:rsidR="00080AF5">
        <w:tab/>
      </w:r>
    </w:p>
    <w:p w:rsidR="00F82286" w:rsidP="00160B6F" w14:paraId="00815A08" w14:textId="412C4C0C">
      <w:pPr>
        <w:tabs>
          <w:tab w:val="left" w:pos="7110"/>
          <w:tab w:val="left" w:pos="7200"/>
          <w:tab w:val="left" w:pos="7290"/>
        </w:tabs>
        <w:ind w:left="-9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The BluePrint Consult</w:t>
      </w:r>
      <w:r>
        <w:rPr>
          <w:rFonts w:ascii="Garamond" w:hAnsi="Garamond"/>
          <w:b/>
          <w:sz w:val="22"/>
          <w:szCs w:val="22"/>
        </w:rPr>
        <w:t xml:space="preserve">, </w:t>
      </w:r>
      <w:r w:rsidRPr="00F82286">
        <w:rPr>
          <w:rFonts w:ascii="Garamond" w:hAnsi="Garamond"/>
          <w:b/>
          <w:i/>
          <w:sz w:val="22"/>
          <w:szCs w:val="22"/>
          <w:u w:val="single"/>
        </w:rPr>
        <w:t>Project Manager</w:t>
      </w:r>
      <w:r>
        <w:rPr>
          <w:rFonts w:ascii="Garamond" w:hAnsi="Garamond"/>
          <w:b/>
          <w:sz w:val="22"/>
          <w:szCs w:val="22"/>
        </w:rPr>
        <w:t xml:space="preserve">, </w:t>
      </w:r>
      <w:r w:rsidRPr="00F82286">
        <w:rPr>
          <w:rFonts w:ascii="Garamond" w:hAnsi="Garamond"/>
          <w:sz w:val="22"/>
          <w:szCs w:val="22"/>
        </w:rPr>
        <w:t>Upper Marlboro, MD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>Oct</w:t>
      </w:r>
      <w:r w:rsidRPr="00F82286">
        <w:rPr>
          <w:rFonts w:ascii="Garamond" w:hAnsi="Garamond"/>
          <w:b/>
          <w:sz w:val="22"/>
          <w:szCs w:val="22"/>
        </w:rPr>
        <w:t>. 2024 - Present</w:t>
      </w:r>
    </w:p>
    <w:p w:rsidR="00F82286" w:rsidRPr="002A77F9" w:rsidP="00F82286" w14:paraId="4E41C887" w14:textId="2D00DC6B">
      <w:pPr>
        <w:numPr>
          <w:ilvl w:val="0"/>
          <w:numId w:val="3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right" w:pos="10170"/>
        </w:tabs>
        <w:ind w:left="270" w:right="54" w:hanging="270"/>
        <w:rPr>
          <w:rFonts w:ascii="Garamond" w:hAnsi="Garamond"/>
          <w:sz w:val="21"/>
        </w:rPr>
      </w:pPr>
      <w:r w:rsidRPr="002A77F9">
        <w:rPr>
          <w:rFonts w:ascii="Garamond" w:hAnsi="Garamond"/>
          <w:sz w:val="21"/>
        </w:rPr>
        <w:t>Le</w:t>
      </w:r>
      <w:r w:rsidR="00EC7AAD">
        <w:rPr>
          <w:rFonts w:ascii="Garamond" w:hAnsi="Garamond"/>
          <w:sz w:val="21"/>
        </w:rPr>
        <w:t>a</w:t>
      </w:r>
      <w:r w:rsidRPr="002A77F9">
        <w:rPr>
          <w:rFonts w:ascii="Garamond" w:hAnsi="Garamond"/>
          <w:sz w:val="21"/>
        </w:rPr>
        <w:t xml:space="preserve">d multiple </w:t>
      </w:r>
      <w:r w:rsidR="00B54269">
        <w:rPr>
          <w:rFonts w:ascii="Garamond" w:hAnsi="Garamond"/>
          <w:sz w:val="21"/>
        </w:rPr>
        <w:t xml:space="preserve">consulting </w:t>
      </w:r>
      <w:r w:rsidRPr="002A77F9">
        <w:rPr>
          <w:rFonts w:ascii="Garamond" w:hAnsi="Garamond"/>
          <w:sz w:val="21"/>
        </w:rPr>
        <w:t>p</w:t>
      </w:r>
      <w:r w:rsidR="000855B0">
        <w:rPr>
          <w:rFonts w:ascii="Garamond" w:hAnsi="Garamond"/>
          <w:sz w:val="21"/>
        </w:rPr>
        <w:t>rojects for key clients including</w:t>
      </w:r>
      <w:r w:rsidRPr="002A77F9">
        <w:rPr>
          <w:rFonts w:ascii="Garamond" w:hAnsi="Garamond"/>
          <w:sz w:val="21"/>
        </w:rPr>
        <w:t xml:space="preserve"> financial systems upgrades, enterprise architecture im</w:t>
      </w:r>
      <w:r w:rsidR="00694224">
        <w:rPr>
          <w:rFonts w:ascii="Garamond" w:hAnsi="Garamond"/>
          <w:sz w:val="21"/>
        </w:rPr>
        <w:t>provements, and M&amp;A integrations</w:t>
      </w:r>
    </w:p>
    <w:p w:rsidR="00F82286" w:rsidP="00F82286" w14:paraId="786B7A5A" w14:textId="05D0698A">
      <w:pPr>
        <w:numPr>
          <w:ilvl w:val="0"/>
          <w:numId w:val="3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right" w:pos="10170"/>
        </w:tabs>
        <w:ind w:left="270" w:right="54" w:hanging="270"/>
        <w:rPr>
          <w:rFonts w:ascii="Garamond" w:hAnsi="Garamond"/>
          <w:sz w:val="21"/>
        </w:rPr>
      </w:pPr>
      <w:r>
        <w:rPr>
          <w:rFonts w:ascii="Garamond" w:hAnsi="Garamond"/>
          <w:sz w:val="21"/>
        </w:rPr>
        <w:t>Collaborate</w:t>
      </w:r>
      <w:r w:rsidRPr="002A77F9">
        <w:rPr>
          <w:rFonts w:ascii="Garamond" w:hAnsi="Garamond"/>
          <w:sz w:val="21"/>
        </w:rPr>
        <w:t xml:space="preserve"> with </w:t>
      </w:r>
      <w:r w:rsidR="00B54269">
        <w:rPr>
          <w:rFonts w:ascii="Garamond" w:hAnsi="Garamond"/>
          <w:sz w:val="21"/>
        </w:rPr>
        <w:t>executive sponsors and stakeholders</w:t>
      </w:r>
      <w:r w:rsidRPr="002A77F9">
        <w:rPr>
          <w:rFonts w:ascii="Garamond" w:hAnsi="Garamond"/>
          <w:sz w:val="21"/>
        </w:rPr>
        <w:t xml:space="preserve"> to gather</w:t>
      </w:r>
      <w:r w:rsidR="00B54269">
        <w:rPr>
          <w:rFonts w:ascii="Garamond" w:hAnsi="Garamond"/>
          <w:sz w:val="21"/>
        </w:rPr>
        <w:t xml:space="preserve"> business requirements, assess process viability, </w:t>
      </w:r>
      <w:r w:rsidRPr="002A77F9">
        <w:rPr>
          <w:rFonts w:ascii="Garamond" w:hAnsi="Garamond"/>
          <w:sz w:val="21"/>
        </w:rPr>
        <w:t xml:space="preserve">and </w:t>
      </w:r>
      <w:r w:rsidR="00B54269">
        <w:rPr>
          <w:rFonts w:ascii="Garamond" w:hAnsi="Garamond"/>
          <w:sz w:val="21"/>
        </w:rPr>
        <w:t>provide consultative options with clear pro, cons, and risks</w:t>
      </w:r>
      <w:r w:rsidR="00BC6DC2">
        <w:rPr>
          <w:rFonts w:ascii="Garamond" w:hAnsi="Garamond"/>
          <w:sz w:val="21"/>
        </w:rPr>
        <w:t>, influencing adoption of new initiatives</w:t>
      </w:r>
      <w:r w:rsidR="00B54269">
        <w:rPr>
          <w:rFonts w:ascii="Garamond" w:hAnsi="Garamond"/>
          <w:sz w:val="21"/>
        </w:rPr>
        <w:t xml:space="preserve"> </w:t>
      </w:r>
    </w:p>
    <w:p w:rsidR="00EC7AAD" w:rsidP="00F82286" w14:paraId="0F1073C7" w14:textId="49CB2331">
      <w:pPr>
        <w:numPr>
          <w:ilvl w:val="0"/>
          <w:numId w:val="3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right" w:pos="10170"/>
        </w:tabs>
        <w:ind w:left="270" w:right="54" w:hanging="270"/>
        <w:rPr>
          <w:rFonts w:ascii="Garamond" w:hAnsi="Garamond"/>
          <w:sz w:val="21"/>
        </w:rPr>
      </w:pPr>
      <w:r>
        <w:rPr>
          <w:rFonts w:ascii="Garamond" w:hAnsi="Garamond"/>
          <w:sz w:val="21"/>
        </w:rPr>
        <w:t>Monitor project staffing levels and resource allocation, supporting alignment with project schedules</w:t>
      </w:r>
      <w:r w:rsidR="00BC6DC2">
        <w:rPr>
          <w:rFonts w:ascii="Garamond" w:hAnsi="Garamond"/>
          <w:sz w:val="21"/>
        </w:rPr>
        <w:t xml:space="preserve">, </w:t>
      </w:r>
      <w:r>
        <w:rPr>
          <w:rFonts w:ascii="Garamond" w:hAnsi="Garamond"/>
          <w:sz w:val="21"/>
        </w:rPr>
        <w:t>deliverables</w:t>
      </w:r>
      <w:r w:rsidR="00BC6DC2">
        <w:rPr>
          <w:rFonts w:ascii="Garamond" w:hAnsi="Garamond"/>
          <w:sz w:val="21"/>
        </w:rPr>
        <w:t>, and performance metrics</w:t>
      </w:r>
    </w:p>
    <w:p w:rsidR="00BC6DC2" w:rsidRPr="00F82286" w:rsidP="00F82286" w14:paraId="276D8D34" w14:textId="30CED4F7">
      <w:pPr>
        <w:numPr>
          <w:ilvl w:val="0"/>
          <w:numId w:val="3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right" w:pos="10170"/>
        </w:tabs>
        <w:ind w:left="270" w:right="54" w:hanging="270"/>
        <w:rPr>
          <w:rFonts w:ascii="Garamond" w:hAnsi="Garamond"/>
          <w:sz w:val="21"/>
        </w:rPr>
      </w:pPr>
      <w:r>
        <w:rPr>
          <w:rFonts w:ascii="Garamond" w:hAnsi="Garamond"/>
          <w:sz w:val="21"/>
        </w:rPr>
        <w:t>Drive change management processes by developing collateral and communication plans to ensure stakeholder buy-in and adoption of new programs</w:t>
      </w:r>
    </w:p>
    <w:p w:rsidR="00F82286" w:rsidP="00160B6F" w14:paraId="7D678892" w14:textId="77777777">
      <w:pPr>
        <w:tabs>
          <w:tab w:val="left" w:pos="7110"/>
          <w:tab w:val="left" w:pos="7200"/>
          <w:tab w:val="left" w:pos="7290"/>
        </w:tabs>
        <w:ind w:left="-90"/>
        <w:rPr>
          <w:rFonts w:ascii="Garamond" w:hAnsi="Garamond"/>
          <w:b/>
          <w:sz w:val="22"/>
          <w:szCs w:val="22"/>
        </w:rPr>
      </w:pPr>
    </w:p>
    <w:p w:rsidR="00080AF5" w:rsidRPr="00AF249B" w:rsidP="00160B6F" w14:paraId="05F553A6" w14:textId="2E59226F">
      <w:pPr>
        <w:tabs>
          <w:tab w:val="left" w:pos="7110"/>
          <w:tab w:val="left" w:pos="7200"/>
          <w:tab w:val="left" w:pos="7290"/>
        </w:tabs>
        <w:ind w:left="-9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Chev</w:t>
      </w:r>
      <w:r w:rsidRPr="00AF249B" w:rsidR="002D737B">
        <w:rPr>
          <w:rFonts w:ascii="Garamond" w:hAnsi="Garamond"/>
          <w:b/>
          <w:sz w:val="22"/>
          <w:szCs w:val="22"/>
        </w:rPr>
        <w:t>o</w:t>
      </w:r>
      <w:r w:rsidRPr="00AF249B" w:rsidR="00AF249B">
        <w:rPr>
          <w:rFonts w:ascii="Garamond" w:hAnsi="Garamond"/>
          <w:b/>
          <w:sz w:val="22"/>
          <w:szCs w:val="22"/>
        </w:rPr>
        <w:t xml:space="preserve"> Consulting, </w:t>
      </w:r>
      <w:r w:rsidR="00F676E7">
        <w:rPr>
          <w:rFonts w:ascii="Garamond" w:hAnsi="Garamond"/>
          <w:b/>
          <w:i/>
          <w:sz w:val="22"/>
          <w:szCs w:val="22"/>
          <w:u w:val="single"/>
        </w:rPr>
        <w:t>Project Manager</w:t>
      </w:r>
      <w:r w:rsidRPr="00AF249B" w:rsidR="00AF249B">
        <w:rPr>
          <w:rFonts w:ascii="Garamond" w:hAnsi="Garamond"/>
          <w:b/>
          <w:sz w:val="22"/>
          <w:szCs w:val="22"/>
        </w:rPr>
        <w:t xml:space="preserve">, </w:t>
      </w:r>
      <w:r w:rsidRPr="00AF249B" w:rsidR="00AF249B">
        <w:rPr>
          <w:rFonts w:ascii="Garamond" w:hAnsi="Garamond"/>
          <w:sz w:val="22"/>
          <w:szCs w:val="22"/>
        </w:rPr>
        <w:t>Rockville, MD</w:t>
      </w:r>
      <w:r w:rsidR="00160B6F">
        <w:rPr>
          <w:rFonts w:ascii="Garamond" w:hAnsi="Garamond"/>
          <w:b/>
          <w:sz w:val="22"/>
          <w:szCs w:val="22"/>
        </w:rPr>
        <w:t xml:space="preserve">                                             </w:t>
      </w:r>
      <w:r w:rsidR="00153223">
        <w:rPr>
          <w:rFonts w:ascii="Garamond" w:hAnsi="Garamond"/>
          <w:b/>
          <w:sz w:val="22"/>
          <w:szCs w:val="22"/>
        </w:rPr>
        <w:t xml:space="preserve">May 2018 – </w:t>
      </w:r>
      <w:r w:rsidR="004C650A">
        <w:rPr>
          <w:rFonts w:ascii="Garamond" w:hAnsi="Garamond"/>
          <w:b/>
          <w:sz w:val="22"/>
          <w:szCs w:val="22"/>
        </w:rPr>
        <w:t>Oct</w:t>
      </w:r>
      <w:r w:rsidR="00160B6F">
        <w:rPr>
          <w:rFonts w:ascii="Garamond" w:hAnsi="Garamond"/>
          <w:b/>
          <w:sz w:val="22"/>
          <w:szCs w:val="22"/>
        </w:rPr>
        <w:t xml:space="preserve">. </w:t>
      </w:r>
      <w:r w:rsidR="00153223">
        <w:rPr>
          <w:rFonts w:ascii="Garamond" w:hAnsi="Garamond"/>
          <w:b/>
          <w:sz w:val="22"/>
          <w:szCs w:val="22"/>
        </w:rPr>
        <w:t xml:space="preserve">2024  </w:t>
      </w:r>
      <w:r w:rsidRPr="00AF249B" w:rsidR="00AF249B">
        <w:rPr>
          <w:rFonts w:ascii="Garamond" w:hAnsi="Garamond"/>
          <w:b/>
          <w:sz w:val="22"/>
          <w:szCs w:val="22"/>
        </w:rPr>
        <w:tab/>
      </w:r>
    </w:p>
    <w:p w:rsidR="00FA6BB5" w:rsidP="00080AF5" w14:paraId="2F96BE61" w14:textId="77777777">
      <w:pPr>
        <w:ind w:left="-9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Department of Homeland Security Project</w:t>
      </w:r>
    </w:p>
    <w:p w:rsidR="002C092A" w:rsidRPr="00B54269" w:rsidP="00B54269" w14:paraId="63DFF085" w14:textId="340522A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ind w:left="180" w:hanging="180"/>
        <w:rPr>
          <w:rFonts w:ascii="Garamond" w:hAnsi="Garamond" w:cs="0XUˇ"/>
          <w:sz w:val="21"/>
          <w:szCs w:val="21"/>
        </w:rPr>
      </w:pPr>
      <w:r>
        <w:rPr>
          <w:rFonts w:ascii="Garamond" w:hAnsi="Garamond" w:cs="0XUˇ"/>
          <w:sz w:val="21"/>
          <w:szCs w:val="21"/>
        </w:rPr>
        <w:t>Managed the successful delivery of software enhanceme</w:t>
      </w:r>
      <w:r w:rsidR="00B54269">
        <w:rPr>
          <w:rFonts w:ascii="Garamond" w:hAnsi="Garamond" w:cs="0XUˇ"/>
          <w:sz w:val="21"/>
          <w:szCs w:val="21"/>
        </w:rPr>
        <w:t xml:space="preserve">nts and documentation for the </w:t>
      </w:r>
      <w:r>
        <w:rPr>
          <w:rFonts w:ascii="Garamond" w:hAnsi="Garamond" w:cs="0XUˇ"/>
          <w:sz w:val="21"/>
          <w:szCs w:val="21"/>
        </w:rPr>
        <w:t>Office of Financia</w:t>
      </w:r>
      <w:r w:rsidR="00B54269">
        <w:rPr>
          <w:rFonts w:ascii="Garamond" w:hAnsi="Garamond" w:cs="0XUˇ"/>
          <w:sz w:val="21"/>
          <w:szCs w:val="21"/>
        </w:rPr>
        <w:t>l Management, ensuring solutions met</w:t>
      </w:r>
      <w:r>
        <w:rPr>
          <w:rFonts w:ascii="Garamond" w:hAnsi="Garamond" w:cs="0XUˇ"/>
          <w:sz w:val="21"/>
          <w:szCs w:val="21"/>
        </w:rPr>
        <w:t xml:space="preserve"> business requirements and user needs</w:t>
      </w:r>
      <w:r w:rsidR="00D31354">
        <w:rPr>
          <w:rFonts w:ascii="Garamond" w:hAnsi="Garamond" w:cs="0XUˇ"/>
          <w:sz w:val="21"/>
          <w:szCs w:val="21"/>
        </w:rPr>
        <w:t xml:space="preserve"> </w:t>
      </w:r>
    </w:p>
    <w:p w:rsidR="00D31354" w:rsidP="00FA4F6A" w14:paraId="76AB5A3D" w14:textId="3E7C8810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ind w:left="180" w:hanging="180"/>
        <w:rPr>
          <w:rFonts w:ascii="Garamond" w:hAnsi="Garamond" w:cs="0XUˇ"/>
          <w:sz w:val="21"/>
          <w:szCs w:val="21"/>
        </w:rPr>
      </w:pPr>
      <w:r>
        <w:rPr>
          <w:rFonts w:ascii="Garamond" w:hAnsi="Garamond" w:cs="0XUˇ"/>
          <w:sz w:val="21"/>
          <w:szCs w:val="21"/>
        </w:rPr>
        <w:t>Coordinated resource and participant estimations</w:t>
      </w:r>
      <w:r w:rsidR="00BC6DC2">
        <w:rPr>
          <w:rFonts w:ascii="Garamond" w:hAnsi="Garamond" w:cs="0XUˇ"/>
          <w:sz w:val="21"/>
          <w:szCs w:val="21"/>
        </w:rPr>
        <w:t>,</w:t>
      </w:r>
      <w:r>
        <w:rPr>
          <w:rFonts w:ascii="Garamond" w:hAnsi="Garamond" w:cs="0XUˇ"/>
          <w:sz w:val="21"/>
          <w:szCs w:val="21"/>
        </w:rPr>
        <w:t xml:space="preserve"> </w:t>
      </w:r>
      <w:r w:rsidR="00BC6DC2">
        <w:rPr>
          <w:rFonts w:ascii="Garamond" w:hAnsi="Garamond" w:cs="0XUˇ"/>
          <w:sz w:val="21"/>
          <w:szCs w:val="21"/>
        </w:rPr>
        <w:t xml:space="preserve">developed detailed </w:t>
      </w:r>
      <w:r>
        <w:rPr>
          <w:rFonts w:ascii="Garamond" w:hAnsi="Garamond" w:cs="0XUˇ"/>
          <w:sz w:val="21"/>
          <w:szCs w:val="21"/>
        </w:rPr>
        <w:t>detailed project plans</w:t>
      </w:r>
      <w:r w:rsidR="00BC6DC2">
        <w:rPr>
          <w:rFonts w:ascii="Garamond" w:hAnsi="Garamond" w:cs="0XUˇ"/>
          <w:sz w:val="21"/>
          <w:szCs w:val="21"/>
        </w:rPr>
        <w:t>,</w:t>
      </w:r>
      <w:r>
        <w:rPr>
          <w:rFonts w:ascii="Garamond" w:hAnsi="Garamond" w:cs="0XUˇ"/>
          <w:sz w:val="21"/>
          <w:szCs w:val="21"/>
        </w:rPr>
        <w:t xml:space="preserve"> and </w:t>
      </w:r>
      <w:r w:rsidR="00BC6DC2">
        <w:rPr>
          <w:rFonts w:ascii="Garamond" w:hAnsi="Garamond" w:cs="0XUˇ"/>
          <w:sz w:val="21"/>
          <w:szCs w:val="21"/>
        </w:rPr>
        <w:t>maintained</w:t>
      </w:r>
      <w:r>
        <w:rPr>
          <w:rFonts w:ascii="Garamond" w:hAnsi="Garamond" w:cs="0XUˇ"/>
          <w:sz w:val="21"/>
          <w:szCs w:val="21"/>
        </w:rPr>
        <w:t xml:space="preserve"> communication documents</w:t>
      </w:r>
      <w:r w:rsidR="00BC6DC2">
        <w:rPr>
          <w:rFonts w:ascii="Garamond" w:hAnsi="Garamond" w:cs="0XUˇ"/>
          <w:sz w:val="21"/>
          <w:szCs w:val="21"/>
        </w:rPr>
        <w:t xml:space="preserve"> to support project execution and stakeholder accountability </w:t>
      </w:r>
    </w:p>
    <w:p w:rsidR="00FA2BDA" w:rsidP="00FA4F6A" w14:paraId="3C319CEB" w14:textId="16EC7B83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ind w:left="180" w:hanging="180"/>
        <w:rPr>
          <w:rFonts w:ascii="Garamond" w:hAnsi="Garamond" w:cs="0XUˇ"/>
          <w:sz w:val="21"/>
          <w:szCs w:val="21"/>
        </w:rPr>
      </w:pPr>
      <w:r>
        <w:rPr>
          <w:rFonts w:ascii="Garamond" w:hAnsi="Garamond" w:cs="0XUˇ"/>
          <w:sz w:val="21"/>
          <w:szCs w:val="21"/>
        </w:rPr>
        <w:t>Provide</w:t>
      </w:r>
      <w:r w:rsidR="00DE6ECE">
        <w:rPr>
          <w:rFonts w:ascii="Garamond" w:hAnsi="Garamond" w:cs="0XUˇ"/>
          <w:sz w:val="21"/>
          <w:szCs w:val="21"/>
        </w:rPr>
        <w:t>d</w:t>
      </w:r>
      <w:r>
        <w:rPr>
          <w:rFonts w:ascii="Garamond" w:hAnsi="Garamond" w:cs="0XUˇ"/>
          <w:sz w:val="21"/>
          <w:szCs w:val="21"/>
        </w:rPr>
        <w:t xml:space="preserve"> monthly project cost benefit analysis</w:t>
      </w:r>
      <w:r w:rsidR="000D758B">
        <w:rPr>
          <w:rFonts w:ascii="Garamond" w:hAnsi="Garamond" w:cs="0XUˇ"/>
          <w:sz w:val="21"/>
          <w:szCs w:val="21"/>
        </w:rPr>
        <w:t xml:space="preserve"> and executive-level </w:t>
      </w:r>
      <w:r>
        <w:rPr>
          <w:rFonts w:ascii="Garamond" w:hAnsi="Garamond" w:cs="0XUˇ"/>
          <w:sz w:val="21"/>
          <w:szCs w:val="21"/>
        </w:rPr>
        <w:t>reports to ICE program staff</w:t>
      </w:r>
      <w:r w:rsidR="000D758B">
        <w:rPr>
          <w:rFonts w:ascii="Garamond" w:hAnsi="Garamond" w:cs="0XUˇ"/>
          <w:sz w:val="21"/>
          <w:szCs w:val="21"/>
        </w:rPr>
        <w:t>, supporting data-driven decision making and delivery assurance</w:t>
      </w:r>
      <w:r>
        <w:rPr>
          <w:rFonts w:ascii="Garamond" w:hAnsi="Garamond" w:cs="0XUˇ"/>
          <w:sz w:val="21"/>
          <w:szCs w:val="21"/>
        </w:rPr>
        <w:t xml:space="preserve"> </w:t>
      </w:r>
    </w:p>
    <w:p w:rsidR="00FA2BDA" w:rsidP="00FA4F6A" w14:paraId="72BD4840" w14:textId="45DEDFB9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ind w:left="180" w:hanging="180"/>
        <w:rPr>
          <w:rFonts w:ascii="Garamond" w:hAnsi="Garamond" w:cs="0XUˇ"/>
          <w:sz w:val="21"/>
          <w:szCs w:val="21"/>
        </w:rPr>
      </w:pPr>
      <w:r>
        <w:rPr>
          <w:rFonts w:ascii="Garamond" w:hAnsi="Garamond" w:cs="0XUˇ"/>
          <w:sz w:val="21"/>
          <w:szCs w:val="21"/>
        </w:rPr>
        <w:t>P</w:t>
      </w:r>
      <w:r w:rsidR="00BC6DC2">
        <w:rPr>
          <w:rFonts w:ascii="Garamond" w:hAnsi="Garamond" w:cs="0XUˇ"/>
          <w:sz w:val="21"/>
          <w:szCs w:val="21"/>
        </w:rPr>
        <w:t>repared</w:t>
      </w:r>
      <w:r>
        <w:rPr>
          <w:rFonts w:ascii="Garamond" w:hAnsi="Garamond" w:cs="0XUˇ"/>
          <w:sz w:val="21"/>
          <w:szCs w:val="21"/>
        </w:rPr>
        <w:t xml:space="preserve"> and review</w:t>
      </w:r>
      <w:r w:rsidR="00BC6DC2">
        <w:rPr>
          <w:rFonts w:ascii="Garamond" w:hAnsi="Garamond" w:cs="0XUˇ"/>
          <w:sz w:val="21"/>
          <w:szCs w:val="21"/>
        </w:rPr>
        <w:t>ed</w:t>
      </w:r>
      <w:r>
        <w:rPr>
          <w:rFonts w:ascii="Garamond" w:hAnsi="Garamond" w:cs="0XUˇ"/>
          <w:sz w:val="21"/>
          <w:szCs w:val="21"/>
        </w:rPr>
        <w:t xml:space="preserve"> of project and equipment statement of work documentation and RFPs</w:t>
      </w:r>
      <w:r w:rsidR="00BC6DC2">
        <w:rPr>
          <w:rFonts w:ascii="Garamond" w:hAnsi="Garamond" w:cs="0XUˇ"/>
          <w:sz w:val="21"/>
          <w:szCs w:val="21"/>
        </w:rPr>
        <w:t xml:space="preserve"> ensuring </w:t>
      </w:r>
      <w:r w:rsidR="002D737B">
        <w:rPr>
          <w:rFonts w:ascii="Garamond" w:hAnsi="Garamond" w:cs="0XUˇ"/>
          <w:sz w:val="21"/>
          <w:szCs w:val="21"/>
        </w:rPr>
        <w:t>alignment with business critical initiatives</w:t>
      </w:r>
      <w:r w:rsidR="00BC6DC2">
        <w:rPr>
          <w:rFonts w:ascii="Garamond" w:hAnsi="Garamond" w:cs="0XUˇ"/>
          <w:sz w:val="21"/>
          <w:szCs w:val="21"/>
        </w:rPr>
        <w:t xml:space="preserve"> and financial management objectives</w:t>
      </w:r>
    </w:p>
    <w:p w:rsidR="00FA4F6A" w:rsidRPr="00FA4F6A" w:rsidP="00FA4F6A" w14:paraId="37F12C51" w14:textId="70A93BB7">
      <w:pPr>
        <w:numPr>
          <w:ilvl w:val="0"/>
          <w:numId w:val="34"/>
        </w:numPr>
        <w:ind w:left="180" w:hanging="180"/>
        <w:rPr>
          <w:rFonts w:ascii="Garamond" w:hAnsi="Garamond"/>
          <w:sz w:val="22"/>
          <w:szCs w:val="22"/>
        </w:rPr>
      </w:pPr>
      <w:r>
        <w:rPr>
          <w:rFonts w:ascii="Garamond" w:hAnsi="Garamond" w:cs="0XUˇ"/>
          <w:sz w:val="21"/>
          <w:szCs w:val="21"/>
        </w:rPr>
        <w:t>Oversaw</w:t>
      </w:r>
      <w:r w:rsidRPr="00FA4F6A">
        <w:rPr>
          <w:rFonts w:ascii="Garamond" w:hAnsi="Garamond" w:cs="0XUˇ"/>
          <w:sz w:val="21"/>
          <w:szCs w:val="21"/>
        </w:rPr>
        <w:t xml:space="preserve"> daily personnel manage</w:t>
      </w:r>
      <w:r w:rsidR="000D758B">
        <w:rPr>
          <w:rFonts w:ascii="Garamond" w:hAnsi="Garamond" w:cs="0XUˇ"/>
          <w:sz w:val="21"/>
          <w:szCs w:val="21"/>
        </w:rPr>
        <w:t xml:space="preserve">ment, including task delegation, performance evaluations, and mentoring of junior project staff, fostering a culture of learning and best practices </w:t>
      </w:r>
    </w:p>
    <w:p w:rsidR="00944E40" w:rsidRPr="00944E40" w:rsidP="00944E40" w14:paraId="1F9583B8" w14:textId="1514BF21">
      <w:pPr>
        <w:numPr>
          <w:ilvl w:val="0"/>
          <w:numId w:val="34"/>
        </w:numPr>
        <w:ind w:left="180" w:hanging="18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Led </w:t>
      </w:r>
      <w:r w:rsidR="000D758B">
        <w:rPr>
          <w:rFonts w:ascii="Garamond" w:hAnsi="Garamond"/>
          <w:sz w:val="22"/>
          <w:szCs w:val="22"/>
        </w:rPr>
        <w:t>b</w:t>
      </w:r>
      <w:r w:rsidR="00FA4F6A">
        <w:rPr>
          <w:rFonts w:ascii="Garamond" w:hAnsi="Garamond"/>
          <w:sz w:val="22"/>
          <w:szCs w:val="22"/>
        </w:rPr>
        <w:t>usiness pro</w:t>
      </w:r>
      <w:r>
        <w:rPr>
          <w:rFonts w:ascii="Garamond" w:hAnsi="Garamond"/>
          <w:sz w:val="22"/>
          <w:szCs w:val="22"/>
        </w:rPr>
        <w:t xml:space="preserve">cess redesign </w:t>
      </w:r>
      <w:r w:rsidR="00FA4F6A">
        <w:rPr>
          <w:rFonts w:ascii="Garamond" w:hAnsi="Garamond"/>
          <w:sz w:val="22"/>
          <w:szCs w:val="22"/>
        </w:rPr>
        <w:t>for the Cyber Security &amp; Infrastructure Security Agency (</w:t>
      </w:r>
      <w:r w:rsidRPr="00FA6BB5" w:rsidR="00FA4F6A">
        <w:rPr>
          <w:rFonts w:ascii="Garamond" w:hAnsi="Garamond"/>
          <w:sz w:val="22"/>
          <w:szCs w:val="22"/>
        </w:rPr>
        <w:t>CISA</w:t>
      </w:r>
      <w:r w:rsidR="00FA4F6A">
        <w:rPr>
          <w:rFonts w:ascii="Garamond" w:hAnsi="Garamond"/>
          <w:sz w:val="22"/>
          <w:szCs w:val="22"/>
        </w:rPr>
        <w:t>)</w:t>
      </w:r>
      <w:r w:rsidRPr="00FA6BB5" w:rsidR="00FA4F6A">
        <w:rPr>
          <w:rFonts w:ascii="Garamond" w:hAnsi="Garamond"/>
          <w:sz w:val="22"/>
          <w:szCs w:val="22"/>
        </w:rPr>
        <w:t xml:space="preserve"> infrastructure data taxonomy framework</w:t>
      </w:r>
      <w:r>
        <w:rPr>
          <w:rFonts w:ascii="Garamond" w:hAnsi="Garamond"/>
          <w:sz w:val="22"/>
          <w:szCs w:val="22"/>
        </w:rPr>
        <w:t>, optimizing</w:t>
      </w:r>
      <w:r w:rsidR="0029381C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processes and</w:t>
      </w:r>
      <w:r w:rsidR="00694224">
        <w:rPr>
          <w:rFonts w:ascii="Garamond" w:hAnsi="Garamond"/>
          <w:sz w:val="22"/>
          <w:szCs w:val="22"/>
        </w:rPr>
        <w:t xml:space="preserve"> M&amp;A</w:t>
      </w:r>
      <w:r>
        <w:rPr>
          <w:rFonts w:ascii="Garamond" w:hAnsi="Garamond"/>
          <w:sz w:val="22"/>
          <w:szCs w:val="22"/>
        </w:rPr>
        <w:t xml:space="preserve"> system integration</w:t>
      </w:r>
    </w:p>
    <w:p w:rsidR="00AF249B" w:rsidRPr="00AF249B" w:rsidP="00080AF5" w14:paraId="5AB1A5B1" w14:textId="77777777">
      <w:pPr>
        <w:ind w:left="-90"/>
        <w:rPr>
          <w:rFonts w:ascii="Garamond" w:hAnsi="Garamond"/>
          <w:b/>
          <w:sz w:val="22"/>
          <w:szCs w:val="22"/>
        </w:rPr>
      </w:pPr>
      <w:r w:rsidRPr="00AF249B">
        <w:rPr>
          <w:rFonts w:ascii="Garamond" w:hAnsi="Garamond"/>
          <w:b/>
          <w:sz w:val="22"/>
          <w:szCs w:val="22"/>
        </w:rPr>
        <w:t>Department of Labor Project</w:t>
      </w:r>
      <w:r w:rsidR="00FA6BB5">
        <w:rPr>
          <w:rFonts w:ascii="Garamond" w:hAnsi="Garamond"/>
          <w:b/>
          <w:sz w:val="22"/>
          <w:szCs w:val="22"/>
        </w:rPr>
        <w:tab/>
      </w:r>
      <w:r w:rsidR="00FA6BB5">
        <w:rPr>
          <w:rFonts w:ascii="Garamond" w:hAnsi="Garamond"/>
          <w:b/>
          <w:sz w:val="22"/>
          <w:szCs w:val="22"/>
        </w:rPr>
        <w:tab/>
      </w:r>
      <w:r w:rsidR="00FA6BB5">
        <w:rPr>
          <w:rFonts w:ascii="Garamond" w:hAnsi="Garamond"/>
          <w:b/>
          <w:sz w:val="22"/>
          <w:szCs w:val="22"/>
        </w:rPr>
        <w:tab/>
      </w:r>
      <w:r w:rsidR="00FA6BB5">
        <w:rPr>
          <w:rFonts w:ascii="Garamond" w:hAnsi="Garamond"/>
          <w:b/>
          <w:sz w:val="22"/>
          <w:szCs w:val="22"/>
        </w:rPr>
        <w:tab/>
      </w:r>
      <w:r w:rsidR="00FA6BB5">
        <w:rPr>
          <w:rFonts w:ascii="Garamond" w:hAnsi="Garamond"/>
          <w:b/>
          <w:sz w:val="22"/>
          <w:szCs w:val="22"/>
        </w:rPr>
        <w:tab/>
      </w:r>
      <w:r w:rsidR="00FA6BB5">
        <w:rPr>
          <w:rFonts w:ascii="Garamond" w:hAnsi="Garamond"/>
          <w:b/>
          <w:sz w:val="22"/>
          <w:szCs w:val="22"/>
        </w:rPr>
        <w:tab/>
      </w:r>
      <w:r w:rsidR="00FA6BB5">
        <w:rPr>
          <w:rFonts w:ascii="Garamond" w:hAnsi="Garamond"/>
          <w:b/>
          <w:sz w:val="22"/>
          <w:szCs w:val="22"/>
        </w:rPr>
        <w:tab/>
        <w:t>05/18- 02/22</w:t>
      </w:r>
    </w:p>
    <w:p w:rsidR="00A41189" w:rsidP="00AF249B" w14:paraId="7E8BDB66" w14:textId="3E15B191">
      <w:pPr>
        <w:numPr>
          <w:ilvl w:val="0"/>
          <w:numId w:val="29"/>
        </w:numPr>
        <w:tabs>
          <w:tab w:val="left" w:pos="90"/>
        </w:tabs>
        <w:ind w:left="180" w:hanging="180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Manage</w:t>
      </w:r>
      <w:r w:rsidR="00FA6BB5">
        <w:rPr>
          <w:rFonts w:ascii="Garamond" w:hAnsi="Garamond"/>
          <w:sz w:val="22"/>
          <w:szCs w:val="22"/>
        </w:rPr>
        <w:t>d</w:t>
      </w:r>
      <w:r w:rsidR="00CF0156">
        <w:rPr>
          <w:rFonts w:ascii="Garamond" w:hAnsi="Garamond"/>
          <w:sz w:val="22"/>
          <w:szCs w:val="22"/>
        </w:rPr>
        <w:t xml:space="preserve"> and streamline</w:t>
      </w:r>
      <w:r w:rsidR="00DE6ECE">
        <w:rPr>
          <w:rFonts w:ascii="Garamond" w:hAnsi="Garamond"/>
          <w:sz w:val="22"/>
          <w:szCs w:val="22"/>
        </w:rPr>
        <w:t>d</w:t>
      </w:r>
      <w:r w:rsidRPr="00AF249B" w:rsidR="00AF249B">
        <w:rPr>
          <w:rFonts w:ascii="Garamond" w:hAnsi="Garamond"/>
          <w:sz w:val="22"/>
          <w:szCs w:val="22"/>
        </w:rPr>
        <w:t xml:space="preserve"> configuration support</w:t>
      </w:r>
      <w:r>
        <w:rPr>
          <w:rFonts w:ascii="Garamond" w:hAnsi="Garamond"/>
          <w:sz w:val="22"/>
          <w:szCs w:val="22"/>
        </w:rPr>
        <w:t xml:space="preserve"> activities</w:t>
      </w:r>
      <w:r w:rsidRPr="00AF249B" w:rsidR="00AF249B">
        <w:rPr>
          <w:rFonts w:ascii="Garamond" w:hAnsi="Garamond"/>
          <w:sz w:val="22"/>
          <w:szCs w:val="22"/>
        </w:rPr>
        <w:t xml:space="preserve"> for the DOL Invoice Processing Platform</w:t>
      </w:r>
      <w:r w:rsidR="00B54269">
        <w:rPr>
          <w:rFonts w:ascii="Garamond" w:hAnsi="Garamond"/>
          <w:sz w:val="22"/>
          <w:szCs w:val="22"/>
        </w:rPr>
        <w:t xml:space="preserve"> utilizing Oracle</w:t>
      </w:r>
      <w:r w:rsidR="00787625">
        <w:rPr>
          <w:rFonts w:ascii="Garamond" w:hAnsi="Garamond"/>
          <w:sz w:val="22"/>
          <w:szCs w:val="22"/>
        </w:rPr>
        <w:t xml:space="preserve"> </w:t>
      </w:r>
      <w:r w:rsidR="00396F67">
        <w:rPr>
          <w:rFonts w:ascii="Garamond" w:hAnsi="Garamond"/>
          <w:sz w:val="22"/>
          <w:szCs w:val="22"/>
        </w:rPr>
        <w:t>financial payable</w:t>
      </w:r>
      <w:r w:rsidR="00FB3795">
        <w:rPr>
          <w:rFonts w:ascii="Garamond" w:hAnsi="Garamond"/>
          <w:sz w:val="22"/>
          <w:szCs w:val="22"/>
        </w:rPr>
        <w:t xml:space="preserve"> module</w:t>
      </w:r>
      <w:r w:rsidR="00787625">
        <w:rPr>
          <w:rFonts w:ascii="Garamond" w:hAnsi="Garamond"/>
          <w:sz w:val="22"/>
          <w:szCs w:val="22"/>
        </w:rPr>
        <w:t>s</w:t>
      </w:r>
      <w:r w:rsidR="002C092A">
        <w:rPr>
          <w:rFonts w:ascii="Garamond" w:hAnsi="Garamond"/>
          <w:sz w:val="22"/>
          <w:szCs w:val="22"/>
        </w:rPr>
        <w:t>, supporting procurement and financial operations</w:t>
      </w:r>
      <w:r w:rsidR="009B0B5E">
        <w:rPr>
          <w:rFonts w:ascii="Garamond" w:hAnsi="Garamond"/>
          <w:sz w:val="22"/>
          <w:szCs w:val="22"/>
        </w:rPr>
        <w:t xml:space="preserve"> </w:t>
      </w:r>
    </w:p>
    <w:p w:rsidR="00AF249B" w:rsidRPr="00A41189" w:rsidP="00A41189" w14:paraId="6C2E4BBE" w14:textId="52A6FCDF">
      <w:pPr>
        <w:numPr>
          <w:ilvl w:val="0"/>
          <w:numId w:val="29"/>
        </w:numPr>
        <w:tabs>
          <w:tab w:val="left" w:pos="90"/>
        </w:tabs>
        <w:ind w:left="180" w:hanging="180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Conducted SOX and PCI data compliance audits with DOL CFO staff</w:t>
      </w:r>
      <w:r w:rsidR="002D737B">
        <w:rPr>
          <w:rFonts w:ascii="Garamond" w:hAnsi="Garamond"/>
          <w:sz w:val="22"/>
          <w:szCs w:val="22"/>
        </w:rPr>
        <w:t>, ensuring adherence to internal controls and audit requirements</w:t>
      </w:r>
      <w:r>
        <w:rPr>
          <w:rFonts w:ascii="Garamond" w:hAnsi="Garamond"/>
          <w:sz w:val="22"/>
          <w:szCs w:val="22"/>
        </w:rPr>
        <w:t xml:space="preserve"> </w:t>
      </w:r>
    </w:p>
    <w:p w:rsidR="00AF249B" w:rsidRPr="00AF249B" w:rsidP="00AF249B" w14:paraId="471CAD10" w14:textId="12399FCA">
      <w:pPr>
        <w:numPr>
          <w:ilvl w:val="0"/>
          <w:numId w:val="29"/>
        </w:numPr>
        <w:tabs>
          <w:tab w:val="left" w:pos="90"/>
        </w:tabs>
        <w:ind w:left="180" w:hanging="180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Developed</w:t>
      </w:r>
      <w:r w:rsidR="00FA2BDA">
        <w:rPr>
          <w:rFonts w:ascii="Garamond" w:hAnsi="Garamond"/>
          <w:sz w:val="22"/>
          <w:szCs w:val="22"/>
        </w:rPr>
        <w:t xml:space="preserve"> and delivered</w:t>
      </w:r>
      <w:r>
        <w:rPr>
          <w:rFonts w:ascii="Garamond" w:hAnsi="Garamond"/>
          <w:sz w:val="22"/>
          <w:szCs w:val="22"/>
        </w:rPr>
        <w:t xml:space="preserve"> </w:t>
      </w:r>
      <w:r w:rsidRPr="00AF249B">
        <w:rPr>
          <w:rFonts w:ascii="Garamond" w:hAnsi="Garamond"/>
          <w:sz w:val="22"/>
          <w:szCs w:val="22"/>
        </w:rPr>
        <w:t>training</w:t>
      </w:r>
      <w:r w:rsidR="00CF0156">
        <w:rPr>
          <w:rFonts w:ascii="Garamond" w:hAnsi="Garamond"/>
          <w:sz w:val="22"/>
          <w:szCs w:val="22"/>
        </w:rPr>
        <w:t xml:space="preserve"> and testing</w:t>
      </w:r>
      <w:r w:rsidRPr="00AF249B">
        <w:rPr>
          <w:rFonts w:ascii="Garamond" w:hAnsi="Garamond"/>
          <w:sz w:val="22"/>
          <w:szCs w:val="22"/>
        </w:rPr>
        <w:t xml:space="preserve"> toolkit guide</w:t>
      </w:r>
      <w:r w:rsidR="00CF0156">
        <w:rPr>
          <w:rFonts w:ascii="Garamond" w:hAnsi="Garamond"/>
          <w:sz w:val="22"/>
          <w:szCs w:val="22"/>
        </w:rPr>
        <w:t>s</w:t>
      </w:r>
      <w:r w:rsidRPr="00AF249B">
        <w:rPr>
          <w:rFonts w:ascii="Garamond" w:hAnsi="Garamond"/>
          <w:sz w:val="22"/>
          <w:szCs w:val="22"/>
        </w:rPr>
        <w:t xml:space="preserve"> for all financial management</w:t>
      </w:r>
      <w:r w:rsidR="00FA2BDA">
        <w:rPr>
          <w:rFonts w:ascii="Garamond" w:hAnsi="Garamond"/>
          <w:sz w:val="22"/>
          <w:szCs w:val="22"/>
        </w:rPr>
        <w:t xml:space="preserve"> external vendor</w:t>
      </w:r>
      <w:r w:rsidRPr="00AF249B">
        <w:rPr>
          <w:rFonts w:ascii="Garamond" w:hAnsi="Garamond"/>
          <w:sz w:val="22"/>
          <w:szCs w:val="22"/>
        </w:rPr>
        <w:t xml:space="preserve"> training courses</w:t>
      </w:r>
      <w:r>
        <w:rPr>
          <w:rFonts w:ascii="Garamond" w:hAnsi="Garamond"/>
          <w:sz w:val="22"/>
          <w:szCs w:val="22"/>
        </w:rPr>
        <w:t>, enhancing client experience and adoption</w:t>
      </w:r>
      <w:r w:rsidR="00BC6DC2">
        <w:rPr>
          <w:rFonts w:ascii="Garamond" w:hAnsi="Garamond"/>
          <w:sz w:val="22"/>
          <w:szCs w:val="22"/>
        </w:rPr>
        <w:t xml:space="preserve"> of new systems</w:t>
      </w:r>
    </w:p>
    <w:p w:rsidR="00AF249B" w:rsidP="00AF249B" w14:paraId="32280E2A" w14:textId="73F84620">
      <w:pPr>
        <w:numPr>
          <w:ilvl w:val="0"/>
          <w:numId w:val="29"/>
        </w:numPr>
        <w:tabs>
          <w:tab w:val="left" w:pos="90"/>
        </w:tabs>
        <w:ind w:left="180" w:hanging="180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Created comprehensive </w:t>
      </w:r>
      <w:r w:rsidR="002A567E">
        <w:rPr>
          <w:rFonts w:ascii="Garamond" w:hAnsi="Garamond"/>
          <w:sz w:val="22"/>
          <w:szCs w:val="22"/>
        </w:rPr>
        <w:t xml:space="preserve">invoice </w:t>
      </w:r>
      <w:r w:rsidRPr="00AF249B">
        <w:rPr>
          <w:rFonts w:ascii="Garamond" w:hAnsi="Garamond"/>
          <w:sz w:val="22"/>
          <w:szCs w:val="22"/>
        </w:rPr>
        <w:t>process</w:t>
      </w:r>
      <w:r w:rsidR="002A567E">
        <w:rPr>
          <w:rFonts w:ascii="Garamond" w:hAnsi="Garamond"/>
          <w:sz w:val="22"/>
          <w:szCs w:val="22"/>
        </w:rPr>
        <w:t>ing</w:t>
      </w:r>
      <w:r>
        <w:rPr>
          <w:rFonts w:ascii="Garamond" w:hAnsi="Garamond"/>
          <w:sz w:val="22"/>
          <w:szCs w:val="22"/>
        </w:rPr>
        <w:t xml:space="preserve"> documentation, </w:t>
      </w:r>
      <w:r w:rsidR="00787625">
        <w:rPr>
          <w:rFonts w:ascii="Garamond" w:hAnsi="Garamond"/>
          <w:sz w:val="22"/>
          <w:szCs w:val="22"/>
        </w:rPr>
        <w:t>including process flows, SOPs, and user guides</w:t>
      </w:r>
      <w:r>
        <w:rPr>
          <w:rFonts w:ascii="Garamond" w:hAnsi="Garamond"/>
          <w:sz w:val="22"/>
          <w:szCs w:val="22"/>
        </w:rPr>
        <w:t>, supporting continuous improvement and operational excellence</w:t>
      </w:r>
      <w:r w:rsidR="00787625">
        <w:rPr>
          <w:rFonts w:ascii="Garamond" w:hAnsi="Garamond"/>
          <w:sz w:val="22"/>
          <w:szCs w:val="22"/>
        </w:rPr>
        <w:t xml:space="preserve"> </w:t>
      </w:r>
    </w:p>
    <w:p w:rsidR="005F179C" w:rsidRPr="005F179C" w:rsidP="002D737B" w14:paraId="45B42272" w14:textId="45F0517A">
      <w:pPr>
        <w:numPr>
          <w:ilvl w:val="0"/>
          <w:numId w:val="29"/>
        </w:numPr>
        <w:tabs>
          <w:tab w:val="left" w:pos="180"/>
        </w:tabs>
        <w:ind w:left="180" w:hanging="180"/>
        <w:jc w:val="both"/>
        <w:rPr>
          <w:rFonts w:ascii="Garamond" w:hAnsi="Garamond"/>
          <w:sz w:val="21"/>
          <w:szCs w:val="21"/>
        </w:rPr>
      </w:pPr>
      <w:r>
        <w:rPr>
          <w:rFonts w:ascii="Garamond" w:hAnsi="Garamond"/>
          <w:sz w:val="21"/>
          <w:szCs w:val="21"/>
        </w:rPr>
        <w:t>Establish</w:t>
      </w:r>
      <w:r w:rsidR="00454C08">
        <w:rPr>
          <w:rFonts w:ascii="Garamond" w:hAnsi="Garamond"/>
          <w:sz w:val="21"/>
          <w:szCs w:val="21"/>
        </w:rPr>
        <w:t>ed</w:t>
      </w:r>
      <w:r>
        <w:rPr>
          <w:rFonts w:ascii="Garamond" w:hAnsi="Garamond"/>
          <w:sz w:val="21"/>
          <w:szCs w:val="21"/>
        </w:rPr>
        <w:t xml:space="preserve"> public key enabling for all DOL IPP system users </w:t>
      </w:r>
      <w:r w:rsidR="00FA2BDA">
        <w:rPr>
          <w:rFonts w:ascii="Garamond" w:hAnsi="Garamond"/>
          <w:sz w:val="21"/>
          <w:szCs w:val="21"/>
        </w:rPr>
        <w:t>and external vendors</w:t>
      </w:r>
      <w:r w:rsidR="002D737B">
        <w:rPr>
          <w:rFonts w:ascii="Garamond" w:hAnsi="Garamond"/>
          <w:sz w:val="21"/>
          <w:szCs w:val="21"/>
        </w:rPr>
        <w:t>, supporting secure and scalable system integration</w:t>
      </w:r>
    </w:p>
    <w:p w:rsidR="00F82286" w:rsidP="00AF249B" w14:paraId="4CAAC161" w14:textId="77777777">
      <w:pPr>
        <w:rPr>
          <w:rFonts w:ascii="Garamond" w:hAnsi="Garamond"/>
          <w:b/>
          <w:sz w:val="22"/>
          <w:szCs w:val="22"/>
        </w:rPr>
      </w:pPr>
    </w:p>
    <w:p w:rsidR="0029381C" w:rsidP="00AF249B" w14:paraId="5E322DB8" w14:textId="77777777">
      <w:pPr>
        <w:rPr>
          <w:rFonts w:ascii="Garamond" w:hAnsi="Garamond"/>
          <w:b/>
          <w:sz w:val="22"/>
          <w:szCs w:val="22"/>
        </w:rPr>
      </w:pPr>
    </w:p>
    <w:p w:rsidR="00B54269" w:rsidP="00AF249B" w14:paraId="6149D095" w14:textId="77777777">
      <w:pPr>
        <w:rPr>
          <w:rFonts w:ascii="Garamond" w:hAnsi="Garamond"/>
          <w:b/>
          <w:sz w:val="22"/>
          <w:szCs w:val="22"/>
        </w:rPr>
      </w:pPr>
    </w:p>
    <w:p w:rsidR="00B54269" w:rsidP="00AF249B" w14:paraId="67D3C1A3" w14:textId="77777777">
      <w:pPr>
        <w:rPr>
          <w:rFonts w:ascii="Garamond" w:hAnsi="Garamond"/>
          <w:b/>
          <w:sz w:val="22"/>
          <w:szCs w:val="22"/>
        </w:rPr>
      </w:pPr>
    </w:p>
    <w:p w:rsidR="00A10BA8" w:rsidP="00080AF5" w14:paraId="7C215279" w14:textId="2D41E079">
      <w:pPr>
        <w:ind w:left="-9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 xml:space="preserve">GenTech Associates, </w:t>
      </w:r>
      <w:r w:rsidR="0074141E">
        <w:rPr>
          <w:rFonts w:ascii="Garamond" w:hAnsi="Garamond"/>
          <w:b/>
          <w:i/>
          <w:sz w:val="22"/>
          <w:szCs w:val="22"/>
          <w:u w:val="single"/>
        </w:rPr>
        <w:t xml:space="preserve">Information Technology </w:t>
      </w:r>
      <w:r w:rsidR="008538D7">
        <w:rPr>
          <w:rFonts w:ascii="Garamond" w:hAnsi="Garamond"/>
          <w:b/>
          <w:i/>
          <w:sz w:val="22"/>
          <w:szCs w:val="22"/>
          <w:u w:val="single"/>
        </w:rPr>
        <w:t>Manager</w:t>
      </w:r>
      <w:r w:rsidRPr="00A10BA8">
        <w:rPr>
          <w:rFonts w:ascii="Garamond" w:hAnsi="Garamond"/>
          <w:b/>
          <w:i/>
          <w:sz w:val="22"/>
          <w:szCs w:val="22"/>
          <w:u w:val="single"/>
        </w:rPr>
        <w:t>,</w:t>
      </w:r>
      <w:r>
        <w:rPr>
          <w:rFonts w:ascii="Garamond" w:hAnsi="Garamond"/>
          <w:b/>
          <w:sz w:val="22"/>
          <w:szCs w:val="22"/>
        </w:rPr>
        <w:t xml:space="preserve"> </w:t>
      </w:r>
      <w:r w:rsidRPr="00A10BA8">
        <w:rPr>
          <w:rFonts w:ascii="Garamond" w:hAnsi="Garamond"/>
          <w:sz w:val="22"/>
          <w:szCs w:val="22"/>
        </w:rPr>
        <w:t>Washington, DC</w:t>
      </w:r>
      <w:r w:rsidR="0074141E"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 xml:space="preserve"> </w:t>
      </w:r>
      <w:r w:rsidR="00AF249B">
        <w:rPr>
          <w:rFonts w:ascii="Garamond" w:hAnsi="Garamond"/>
          <w:b/>
          <w:sz w:val="22"/>
          <w:szCs w:val="22"/>
        </w:rPr>
        <w:t>May 2017- Mar. 2018</w:t>
      </w:r>
    </w:p>
    <w:p w:rsidR="00A10BA8" w:rsidP="00080AF5" w14:paraId="2565D861" w14:textId="0DDA71BF">
      <w:pPr>
        <w:ind w:left="-9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Veterans Administration</w:t>
      </w:r>
      <w:r w:rsidR="00944E40">
        <w:rPr>
          <w:rFonts w:ascii="Garamond" w:hAnsi="Garamond"/>
          <w:b/>
          <w:sz w:val="22"/>
          <w:szCs w:val="22"/>
        </w:rPr>
        <w:t xml:space="preserve"> Project</w:t>
      </w:r>
    </w:p>
    <w:p w:rsidR="000C5D55" w:rsidRPr="000C5D55" w:rsidP="000C5D55" w14:paraId="4F2AD4C8" w14:textId="64B7A29F">
      <w:pPr>
        <w:numPr>
          <w:ilvl w:val="0"/>
          <w:numId w:val="30"/>
        </w:numPr>
        <w:ind w:left="90" w:hanging="18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</w:t>
      </w:r>
      <w:r w:rsidR="00D31354">
        <w:rPr>
          <w:rFonts w:ascii="Garamond" w:hAnsi="Garamond"/>
          <w:sz w:val="22"/>
          <w:szCs w:val="22"/>
        </w:rPr>
        <w:t>Directed</w:t>
      </w:r>
      <w:r w:rsidRPr="00A10BA8">
        <w:rPr>
          <w:rFonts w:ascii="Garamond" w:hAnsi="Garamond"/>
          <w:sz w:val="22"/>
          <w:szCs w:val="22"/>
        </w:rPr>
        <w:t xml:space="preserve"> all project manag</w:t>
      </w:r>
      <w:r w:rsidR="007537E8">
        <w:rPr>
          <w:rFonts w:ascii="Garamond" w:hAnsi="Garamond"/>
          <w:sz w:val="22"/>
          <w:szCs w:val="22"/>
        </w:rPr>
        <w:t>ement activities for the Oracle</w:t>
      </w:r>
      <w:r w:rsidR="00C427BC">
        <w:rPr>
          <w:rFonts w:ascii="Garamond" w:hAnsi="Garamond"/>
          <w:sz w:val="22"/>
          <w:szCs w:val="22"/>
        </w:rPr>
        <w:t xml:space="preserve"> </w:t>
      </w:r>
      <w:r w:rsidRPr="00A10BA8">
        <w:rPr>
          <w:rFonts w:ascii="Garamond" w:hAnsi="Garamond"/>
          <w:sz w:val="22"/>
          <w:szCs w:val="22"/>
        </w:rPr>
        <w:t>financial management transformation projec</w:t>
      </w:r>
      <w:r w:rsidRPr="000C5D55">
        <w:rPr>
          <w:rFonts w:ascii="Garamond" w:hAnsi="Garamond"/>
          <w:sz w:val="22"/>
          <w:szCs w:val="22"/>
        </w:rPr>
        <w:t xml:space="preserve">t </w:t>
      </w:r>
      <w:r>
        <w:rPr>
          <w:rFonts w:ascii="Garamond" w:hAnsi="Garamond"/>
          <w:sz w:val="22"/>
          <w:szCs w:val="22"/>
        </w:rPr>
        <w:t xml:space="preserve">  </w:t>
      </w:r>
    </w:p>
    <w:p w:rsidR="00D31354" w:rsidP="00D31354" w14:paraId="73E689C5" w14:textId="0F342770">
      <w:pPr>
        <w:ind w:left="9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including</w:t>
      </w:r>
      <w:r w:rsidR="000C5D55">
        <w:rPr>
          <w:rFonts w:ascii="Garamond" w:hAnsi="Garamond"/>
          <w:sz w:val="22"/>
          <w:szCs w:val="22"/>
        </w:rPr>
        <w:t xml:space="preserve"> </w:t>
      </w:r>
      <w:r w:rsidRPr="000C5D55" w:rsidR="000C5D55">
        <w:rPr>
          <w:rFonts w:ascii="Garamond" w:hAnsi="Garamond"/>
          <w:sz w:val="22"/>
          <w:szCs w:val="22"/>
        </w:rPr>
        <w:t>gathering functional</w:t>
      </w:r>
      <w:r w:rsidR="000C5D55">
        <w:rPr>
          <w:rFonts w:ascii="Garamond" w:hAnsi="Garamond"/>
          <w:b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 xml:space="preserve">requirements, </w:t>
      </w:r>
      <w:r w:rsidR="000C5D55">
        <w:rPr>
          <w:rFonts w:ascii="Garamond" w:hAnsi="Garamond"/>
          <w:sz w:val="22"/>
          <w:szCs w:val="22"/>
        </w:rPr>
        <w:t>project schedule planning</w:t>
      </w:r>
      <w:r>
        <w:rPr>
          <w:rFonts w:ascii="Garamond" w:hAnsi="Garamond"/>
          <w:sz w:val="22"/>
          <w:szCs w:val="22"/>
        </w:rPr>
        <w:t>, and risk management</w:t>
      </w:r>
    </w:p>
    <w:p w:rsidR="0074141E" w:rsidRPr="0074141E" w:rsidP="0074141E" w14:paraId="4B0994C3" w14:textId="77777777">
      <w:pPr>
        <w:pStyle w:val="ListParagraph"/>
        <w:numPr>
          <w:ilvl w:val="0"/>
          <w:numId w:val="30"/>
        </w:numPr>
        <w:ind w:left="90" w:hanging="18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Review</w:t>
      </w:r>
      <w:r w:rsidR="00CF0156">
        <w:rPr>
          <w:rFonts w:ascii="Garamond" w:hAnsi="Garamond"/>
          <w:sz w:val="22"/>
          <w:szCs w:val="22"/>
        </w:rPr>
        <w:t>ed</w:t>
      </w:r>
      <w:r>
        <w:rPr>
          <w:rFonts w:ascii="Garamond" w:hAnsi="Garamond"/>
          <w:sz w:val="22"/>
          <w:szCs w:val="22"/>
        </w:rPr>
        <w:t xml:space="preserve"> and triage</w:t>
      </w:r>
      <w:r w:rsidR="00CF0156">
        <w:rPr>
          <w:rFonts w:ascii="Garamond" w:hAnsi="Garamond"/>
          <w:sz w:val="22"/>
          <w:szCs w:val="22"/>
        </w:rPr>
        <w:t>d</w:t>
      </w:r>
      <w:r>
        <w:rPr>
          <w:rFonts w:ascii="Garamond" w:hAnsi="Garamond"/>
          <w:sz w:val="22"/>
          <w:szCs w:val="22"/>
        </w:rPr>
        <w:t xml:space="preserve"> incoming vulnerability reports and routing reports through the appropriate  </w:t>
      </w:r>
    </w:p>
    <w:p w:rsidR="0074141E" w:rsidP="0074141E" w14:paraId="499CD1F5" w14:textId="41E80519">
      <w:pPr>
        <w:pStyle w:val="ListParagraph"/>
        <w:ind w:left="9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validation process</w:t>
      </w:r>
      <w:r w:rsidR="00C366DF">
        <w:rPr>
          <w:rFonts w:ascii="Garamond" w:hAnsi="Garamond"/>
          <w:sz w:val="22"/>
          <w:szCs w:val="22"/>
        </w:rPr>
        <w:t>, and ensuring robust risk mitigation</w:t>
      </w:r>
    </w:p>
    <w:p w:rsidR="00D31354" w:rsidP="00BC6DC2" w14:paraId="71CC5255" w14:textId="13B21EEF">
      <w:pPr>
        <w:pStyle w:val="ListParagraph"/>
        <w:numPr>
          <w:ilvl w:val="0"/>
          <w:numId w:val="30"/>
        </w:numPr>
        <w:ind w:left="180" w:hanging="27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Acted as a liaison with project stakeholder, ensuring clear and timely communication of project expectations and deliverables</w:t>
      </w:r>
    </w:p>
    <w:p w:rsidR="00B54269" w:rsidRPr="00B54269" w:rsidP="00E27D4A" w14:paraId="3151B6F9" w14:textId="77777777">
      <w:pPr>
        <w:pStyle w:val="ListParagraph"/>
        <w:numPr>
          <w:ilvl w:val="0"/>
          <w:numId w:val="30"/>
        </w:numPr>
        <w:ind w:left="90" w:hanging="180"/>
        <w:rPr>
          <w:rFonts w:ascii="Garamond" w:hAnsi="Garamond"/>
          <w:b/>
          <w:sz w:val="22"/>
          <w:szCs w:val="22"/>
        </w:rPr>
      </w:pPr>
      <w:r w:rsidRPr="00B54269">
        <w:rPr>
          <w:rFonts w:ascii="Garamond" w:hAnsi="Garamond"/>
          <w:sz w:val="22"/>
          <w:szCs w:val="22"/>
        </w:rPr>
        <w:t xml:space="preserve"> </w:t>
      </w:r>
      <w:r w:rsidRPr="00B54269">
        <w:rPr>
          <w:rFonts w:ascii="Garamond" w:hAnsi="Garamond"/>
          <w:sz w:val="22"/>
          <w:szCs w:val="22"/>
        </w:rPr>
        <w:t>Coordinated</w:t>
      </w:r>
      <w:r w:rsidRPr="00B54269">
        <w:rPr>
          <w:rFonts w:ascii="Garamond" w:hAnsi="Garamond"/>
          <w:sz w:val="22"/>
          <w:szCs w:val="22"/>
        </w:rPr>
        <w:t xml:space="preserve"> all network system vulnerability </w:t>
      </w:r>
      <w:r w:rsidRPr="00B54269">
        <w:rPr>
          <w:rFonts w:ascii="Garamond" w:hAnsi="Garamond"/>
          <w:sz w:val="22"/>
          <w:szCs w:val="22"/>
        </w:rPr>
        <w:t>assessments, audits, and compliance</w:t>
      </w:r>
      <w:r>
        <w:rPr>
          <w:rFonts w:ascii="Garamond" w:hAnsi="Garamond"/>
          <w:sz w:val="22"/>
          <w:szCs w:val="22"/>
        </w:rPr>
        <w:t xml:space="preserve"> studies, supporting robust </w:t>
      </w:r>
    </w:p>
    <w:p w:rsidR="0074141E" w:rsidRPr="00B54269" w:rsidP="00B54269" w14:paraId="5AF58261" w14:textId="7601AD55">
      <w:pPr>
        <w:pStyle w:val="ListParagraph"/>
        <w:ind w:left="9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security processes</w:t>
      </w:r>
    </w:p>
    <w:p w:rsidR="00B54269" w:rsidRPr="00B54269" w:rsidP="00C366DF" w14:paraId="36BF652B" w14:textId="77777777">
      <w:pPr>
        <w:numPr>
          <w:ilvl w:val="0"/>
          <w:numId w:val="30"/>
        </w:numPr>
        <w:ind w:left="180" w:hanging="270"/>
        <w:rPr>
          <w:rFonts w:ascii="Garamond" w:hAnsi="Garamond"/>
          <w:b/>
          <w:sz w:val="22"/>
          <w:szCs w:val="22"/>
        </w:rPr>
      </w:pPr>
      <w:r>
        <w:rPr>
          <w:rFonts w:ascii="Garamond" w:eastAsia="Arial Unicode MS" w:hAnsi="Garamond"/>
          <w:sz w:val="22"/>
          <w:szCs w:val="22"/>
        </w:rPr>
        <w:t>Manage</w:t>
      </w:r>
      <w:r w:rsidR="00CF0156">
        <w:rPr>
          <w:rFonts w:ascii="Garamond" w:eastAsia="Arial Unicode MS" w:hAnsi="Garamond"/>
          <w:sz w:val="22"/>
          <w:szCs w:val="22"/>
        </w:rPr>
        <w:t>d</w:t>
      </w:r>
      <w:r w:rsidRPr="000B51EB">
        <w:rPr>
          <w:rFonts w:ascii="Garamond" w:eastAsia="Arial Unicode MS" w:hAnsi="Garamond"/>
          <w:sz w:val="22"/>
          <w:szCs w:val="22"/>
        </w:rPr>
        <w:t xml:space="preserve"> the day-to-day work</w:t>
      </w:r>
      <w:r>
        <w:rPr>
          <w:rFonts w:ascii="Garamond" w:eastAsia="Arial Unicode MS" w:hAnsi="Garamond"/>
          <w:sz w:val="22"/>
          <w:szCs w:val="22"/>
        </w:rPr>
        <w:t xml:space="preserve"> activities for all </w:t>
      </w:r>
      <w:r w:rsidR="0074364B">
        <w:rPr>
          <w:rFonts w:ascii="Garamond" w:eastAsia="Arial Unicode MS" w:hAnsi="Garamond"/>
          <w:sz w:val="22"/>
          <w:szCs w:val="22"/>
        </w:rPr>
        <w:t>GenTech</w:t>
      </w:r>
      <w:r>
        <w:rPr>
          <w:rFonts w:ascii="Garamond" w:eastAsia="Arial Unicode MS" w:hAnsi="Garamond"/>
          <w:sz w:val="22"/>
          <w:szCs w:val="22"/>
        </w:rPr>
        <w:t xml:space="preserve"> project staff</w:t>
      </w:r>
      <w:r w:rsidR="002D737B">
        <w:rPr>
          <w:rFonts w:ascii="Garamond" w:eastAsia="Arial Unicode MS" w:hAnsi="Garamond"/>
          <w:sz w:val="22"/>
          <w:szCs w:val="22"/>
        </w:rPr>
        <w:t>, p</w:t>
      </w:r>
      <w:r w:rsidR="000D758B">
        <w:rPr>
          <w:rFonts w:ascii="Garamond" w:eastAsia="Arial Unicode MS" w:hAnsi="Garamond"/>
          <w:sz w:val="22"/>
          <w:szCs w:val="22"/>
        </w:rPr>
        <w:t xml:space="preserve">roviding mentorship and fostering </w:t>
      </w:r>
      <w:r>
        <w:rPr>
          <w:rFonts w:ascii="Garamond" w:eastAsia="Arial Unicode MS" w:hAnsi="Garamond"/>
          <w:sz w:val="22"/>
          <w:szCs w:val="22"/>
        </w:rPr>
        <w:t>a</w:t>
      </w:r>
    </w:p>
    <w:p w:rsidR="009B0B5E" w:rsidRPr="00D31354" w:rsidP="00B54269" w14:paraId="2E4D26CD" w14:textId="6798FE7C">
      <w:pPr>
        <w:ind w:left="180"/>
        <w:rPr>
          <w:rFonts w:ascii="Garamond" w:hAnsi="Garamond"/>
          <w:b/>
          <w:sz w:val="22"/>
          <w:szCs w:val="22"/>
        </w:rPr>
      </w:pPr>
      <w:r>
        <w:rPr>
          <w:rFonts w:ascii="Garamond" w:eastAsia="Arial Unicode MS" w:hAnsi="Garamond"/>
          <w:sz w:val="22"/>
          <w:szCs w:val="22"/>
        </w:rPr>
        <w:t>collaborative</w:t>
      </w:r>
      <w:r w:rsidR="000D758B">
        <w:rPr>
          <w:rFonts w:ascii="Garamond" w:eastAsia="Arial Unicode MS" w:hAnsi="Garamond"/>
          <w:sz w:val="22"/>
          <w:szCs w:val="22"/>
        </w:rPr>
        <w:t>, high-performing team environment</w:t>
      </w:r>
    </w:p>
    <w:p w:rsidR="009B0B5E" w:rsidP="00080AF5" w14:paraId="60D64855" w14:textId="77777777">
      <w:pPr>
        <w:ind w:left="-90"/>
        <w:rPr>
          <w:rFonts w:ascii="Garamond" w:hAnsi="Garamond"/>
          <w:b/>
          <w:sz w:val="22"/>
          <w:szCs w:val="22"/>
        </w:rPr>
      </w:pPr>
    </w:p>
    <w:p w:rsidR="00B642EF" w:rsidP="00080AF5" w14:paraId="785004FB" w14:textId="77C22856">
      <w:pPr>
        <w:ind w:left="-9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Paratusec LLC,</w:t>
      </w:r>
      <w:r>
        <w:rPr>
          <w:rFonts w:ascii="Garamond" w:hAnsi="Garamond"/>
          <w:b/>
          <w:sz w:val="22"/>
          <w:szCs w:val="22"/>
        </w:rPr>
        <w:t xml:space="preserve"> </w:t>
      </w:r>
      <w:r w:rsidRPr="00CE735C">
        <w:rPr>
          <w:rFonts w:ascii="Garamond" w:hAnsi="Garamond"/>
          <w:b/>
          <w:i/>
          <w:sz w:val="22"/>
          <w:szCs w:val="22"/>
          <w:u w:val="single"/>
        </w:rPr>
        <w:t>Business Process Re-engineer,</w:t>
      </w:r>
      <w:r>
        <w:rPr>
          <w:rFonts w:ascii="Garamond" w:hAnsi="Garamond"/>
          <w:b/>
          <w:sz w:val="22"/>
          <w:szCs w:val="22"/>
        </w:rPr>
        <w:t xml:space="preserve"> </w:t>
      </w:r>
      <w:r w:rsidRPr="00B642EF">
        <w:rPr>
          <w:rFonts w:ascii="Garamond" w:hAnsi="Garamond"/>
          <w:sz w:val="22"/>
          <w:szCs w:val="22"/>
        </w:rPr>
        <w:t>Warrenton, VA</w:t>
      </w:r>
      <w:r w:rsidR="00CE735C">
        <w:rPr>
          <w:rFonts w:ascii="Garamond" w:hAnsi="Garamond"/>
          <w:sz w:val="22"/>
          <w:szCs w:val="22"/>
        </w:rPr>
        <w:tab/>
      </w:r>
      <w:r w:rsidR="00CE735C">
        <w:rPr>
          <w:rFonts w:ascii="Garamond" w:hAnsi="Garamond"/>
          <w:sz w:val="22"/>
          <w:szCs w:val="22"/>
        </w:rPr>
        <w:tab/>
      </w:r>
      <w:r w:rsidR="00CE735C">
        <w:rPr>
          <w:rFonts w:ascii="Garamond" w:hAnsi="Garamond"/>
          <w:sz w:val="22"/>
          <w:szCs w:val="22"/>
        </w:rPr>
        <w:tab/>
        <w:t xml:space="preserve"> </w:t>
      </w:r>
      <w:r w:rsidR="00A10BA8">
        <w:rPr>
          <w:rFonts w:ascii="Garamond" w:hAnsi="Garamond"/>
          <w:b/>
          <w:sz w:val="22"/>
          <w:szCs w:val="22"/>
        </w:rPr>
        <w:t>Nov. 2015 –May 2017</w:t>
      </w:r>
    </w:p>
    <w:p w:rsidR="00B642EF" w:rsidP="00080AF5" w14:paraId="30DC1582" w14:textId="104A57E3">
      <w:pPr>
        <w:ind w:left="-9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Defense Logistics Agency</w:t>
      </w:r>
      <w:r w:rsidR="00944E40">
        <w:rPr>
          <w:rFonts w:ascii="Garamond" w:hAnsi="Garamond"/>
          <w:b/>
          <w:sz w:val="22"/>
          <w:szCs w:val="22"/>
        </w:rPr>
        <w:t xml:space="preserve"> Project</w:t>
      </w:r>
    </w:p>
    <w:p w:rsidR="00B642EF" w:rsidRPr="007537E8" w:rsidP="00A95407" w14:paraId="0631EDAD" w14:textId="294FDEC2">
      <w:pPr>
        <w:numPr>
          <w:ilvl w:val="0"/>
          <w:numId w:val="29"/>
        </w:numPr>
        <w:ind w:left="90" w:hanging="180"/>
        <w:rPr>
          <w:rFonts w:ascii="Garamond" w:hAnsi="Garamond"/>
          <w:b/>
          <w:sz w:val="22"/>
          <w:szCs w:val="22"/>
        </w:rPr>
      </w:pPr>
      <w:r w:rsidRPr="0025572E">
        <w:rPr>
          <w:rFonts w:ascii="Garamond" w:hAnsi="Garamond"/>
          <w:sz w:val="22"/>
          <w:szCs w:val="22"/>
        </w:rPr>
        <w:t>Led business process planning and design for</w:t>
      </w:r>
      <w:r w:rsidR="00D37857">
        <w:rPr>
          <w:rFonts w:ascii="Garamond" w:hAnsi="Garamond"/>
          <w:sz w:val="22"/>
          <w:szCs w:val="22"/>
        </w:rPr>
        <w:t xml:space="preserve"> the DLA financial</w:t>
      </w:r>
      <w:r w:rsidR="007537E8">
        <w:rPr>
          <w:rFonts w:ascii="Garamond" w:hAnsi="Garamond"/>
          <w:sz w:val="22"/>
          <w:szCs w:val="22"/>
        </w:rPr>
        <w:t xml:space="preserve"> management </w:t>
      </w:r>
      <w:r>
        <w:rPr>
          <w:rFonts w:ascii="Garamond" w:hAnsi="Garamond"/>
          <w:sz w:val="22"/>
          <w:szCs w:val="22"/>
        </w:rPr>
        <w:t>Share Point portal system</w:t>
      </w:r>
      <w:r w:rsidR="002D737B">
        <w:rPr>
          <w:rFonts w:ascii="Garamond" w:hAnsi="Garamond"/>
          <w:sz w:val="22"/>
          <w:szCs w:val="22"/>
        </w:rPr>
        <w:t>, driving process improvement and system optimization</w:t>
      </w:r>
      <w:r>
        <w:rPr>
          <w:rFonts w:ascii="Garamond" w:hAnsi="Garamond"/>
          <w:sz w:val="22"/>
          <w:szCs w:val="22"/>
        </w:rPr>
        <w:t xml:space="preserve"> </w:t>
      </w:r>
    </w:p>
    <w:p w:rsidR="007537E8" w:rsidRPr="00A95407" w:rsidP="00A95407" w14:paraId="0BC5969D" w14:textId="7B7F9408">
      <w:pPr>
        <w:numPr>
          <w:ilvl w:val="0"/>
          <w:numId w:val="29"/>
        </w:numPr>
        <w:ind w:left="90" w:hanging="18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Managed and streamlined financial system configuration utilizing Oracle financial payable modules</w:t>
      </w:r>
      <w:r w:rsidR="002C092A">
        <w:rPr>
          <w:rFonts w:ascii="Garamond" w:hAnsi="Garamond"/>
          <w:sz w:val="22"/>
          <w:szCs w:val="22"/>
        </w:rPr>
        <w:t>, supporting procurement and sourcing activities</w:t>
      </w:r>
    </w:p>
    <w:p w:rsidR="00967901" w:rsidRPr="00EC1EB8" w:rsidP="00A53726" w14:paraId="4477CA55" w14:textId="77777777">
      <w:pPr>
        <w:numPr>
          <w:ilvl w:val="0"/>
          <w:numId w:val="29"/>
        </w:numPr>
        <w:tabs>
          <w:tab w:val="left" w:pos="90"/>
        </w:tabs>
        <w:ind w:left="90" w:hanging="180"/>
        <w:rPr>
          <w:rFonts w:ascii="Garamond" w:hAnsi="Garamond"/>
          <w:b/>
          <w:sz w:val="22"/>
          <w:szCs w:val="22"/>
        </w:rPr>
      </w:pPr>
      <w:r w:rsidRPr="00432E00">
        <w:rPr>
          <w:rFonts w:ascii="Garamond" w:hAnsi="Garamond"/>
          <w:sz w:val="22"/>
          <w:szCs w:val="22"/>
        </w:rPr>
        <w:t>Le</w:t>
      </w:r>
      <w:r w:rsidR="00B02FA4">
        <w:rPr>
          <w:rFonts w:ascii="Garamond" w:hAnsi="Garamond"/>
          <w:sz w:val="22"/>
          <w:szCs w:val="22"/>
        </w:rPr>
        <w:t>d</w:t>
      </w:r>
      <w:r>
        <w:rPr>
          <w:rFonts w:ascii="Garamond" w:hAnsi="Garamond"/>
          <w:sz w:val="22"/>
          <w:szCs w:val="22"/>
        </w:rPr>
        <w:t xml:space="preserve"> </w:t>
      </w:r>
      <w:r w:rsidR="00CE735C">
        <w:rPr>
          <w:rFonts w:ascii="Garamond" w:hAnsi="Garamond"/>
          <w:sz w:val="22"/>
          <w:szCs w:val="22"/>
        </w:rPr>
        <w:t>all business process improvement efforts for the DLA Research and Development department which include</w:t>
      </w:r>
      <w:r w:rsidR="00045F4C">
        <w:rPr>
          <w:rFonts w:ascii="Garamond" w:hAnsi="Garamond"/>
          <w:sz w:val="22"/>
          <w:szCs w:val="22"/>
        </w:rPr>
        <w:t xml:space="preserve"> standardization of agency polices and procedures </w:t>
      </w:r>
    </w:p>
    <w:p w:rsidR="00EC1EB8" w:rsidRPr="00EC1EB8" w:rsidP="00EC1EB8" w14:paraId="4299F978" w14:textId="6AD0227E">
      <w:pPr>
        <w:numPr>
          <w:ilvl w:val="0"/>
          <w:numId w:val="29"/>
        </w:numPr>
        <w:tabs>
          <w:tab w:val="left" w:pos="90"/>
        </w:tabs>
        <w:ind w:left="90" w:hanging="18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Prepared </w:t>
      </w:r>
      <w:r w:rsidR="00FA4F6A">
        <w:rPr>
          <w:rFonts w:ascii="Garamond" w:hAnsi="Garamond"/>
          <w:sz w:val="22"/>
          <w:szCs w:val="22"/>
        </w:rPr>
        <w:t xml:space="preserve">comprehensive </w:t>
      </w:r>
      <w:r>
        <w:rPr>
          <w:rFonts w:ascii="Garamond" w:hAnsi="Garamond"/>
          <w:sz w:val="22"/>
          <w:szCs w:val="22"/>
        </w:rPr>
        <w:t>system security plans including, security concepts of operation, risk management matrix, security control traceability matrix, security test procedures, and plan of action and milestones</w:t>
      </w:r>
    </w:p>
    <w:p w:rsidR="00EC1EB8" w:rsidRPr="00EC1EB8" w:rsidP="00EC1EB8" w14:paraId="28043B39" w14:textId="532C084A">
      <w:pPr>
        <w:numPr>
          <w:ilvl w:val="0"/>
          <w:numId w:val="29"/>
        </w:numPr>
        <w:tabs>
          <w:tab w:val="left" w:pos="90"/>
        </w:tabs>
        <w:ind w:left="90" w:hanging="18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Conducted assessment and authorization activities for DOD and Intelligence Systems in accordance with Risk Management Framework and ICD-503 guidelines</w:t>
      </w:r>
      <w:r w:rsidR="002D737B">
        <w:rPr>
          <w:rFonts w:ascii="Garamond" w:hAnsi="Garamond"/>
          <w:sz w:val="22"/>
          <w:szCs w:val="22"/>
        </w:rPr>
        <w:t>, ensuring compliance and robust internal controls</w:t>
      </w:r>
    </w:p>
    <w:p w:rsidR="004039D7" w:rsidP="002D737B" w14:paraId="197517D5" w14:textId="77777777">
      <w:pPr>
        <w:rPr>
          <w:rFonts w:ascii="Garamond" w:hAnsi="Garamond"/>
          <w:b/>
          <w:sz w:val="22"/>
          <w:szCs w:val="22"/>
        </w:rPr>
      </w:pPr>
    </w:p>
    <w:p w:rsidR="00080AF5" w:rsidP="00080AF5" w14:paraId="2E21F939" w14:textId="77777777">
      <w:pPr>
        <w:ind w:left="-9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Optum</w:t>
      </w:r>
      <w:r>
        <w:rPr>
          <w:rFonts w:ascii="Garamond" w:hAnsi="Garamond"/>
          <w:b/>
          <w:sz w:val="22"/>
          <w:szCs w:val="22"/>
        </w:rPr>
        <w:t xml:space="preserve"> </w:t>
      </w:r>
      <w:r w:rsidRPr="004574E1">
        <w:rPr>
          <w:rFonts w:ascii="Garamond" w:hAnsi="Garamond"/>
          <w:b/>
          <w:i/>
          <w:sz w:val="22"/>
          <w:szCs w:val="22"/>
          <w:u w:val="single"/>
        </w:rPr>
        <w:t>Senior Business Analyst</w:t>
      </w:r>
      <w:r w:rsidRPr="004574E1">
        <w:rPr>
          <w:rFonts w:ascii="Garamond" w:hAnsi="Garamond"/>
          <w:b/>
          <w:i/>
          <w:sz w:val="22"/>
          <w:szCs w:val="22"/>
        </w:rPr>
        <w:t>,</w:t>
      </w:r>
      <w:r w:rsidRPr="00761BD5">
        <w:rPr>
          <w:rFonts w:ascii="Garamond" w:hAnsi="Garamond"/>
          <w:sz w:val="22"/>
          <w:szCs w:val="22"/>
        </w:rPr>
        <w:t xml:space="preserve"> Columbia, MD</w:t>
      </w:r>
      <w:r>
        <w:rPr>
          <w:rFonts w:ascii="Garamond" w:hAnsi="Garamond"/>
          <w:b/>
          <w:sz w:val="22"/>
          <w:szCs w:val="22"/>
        </w:rPr>
        <w:t xml:space="preserve"> </w:t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  <w:t xml:space="preserve">  </w:t>
      </w:r>
      <w:r w:rsidR="00B642EF">
        <w:rPr>
          <w:rFonts w:ascii="Garamond" w:hAnsi="Garamond"/>
          <w:b/>
          <w:sz w:val="22"/>
          <w:szCs w:val="22"/>
        </w:rPr>
        <w:t xml:space="preserve">             Jan. 2014 – Nov. 2015</w:t>
      </w:r>
    </w:p>
    <w:p w:rsidR="00080AF5" w:rsidRPr="008431B8" w:rsidP="00080AF5" w14:paraId="6862CE9B" w14:textId="77777777">
      <w:pPr>
        <w:ind w:left="-9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Department of Education Project</w:t>
      </w:r>
    </w:p>
    <w:p w:rsidR="002B37D3" w:rsidRPr="007365D9" w:rsidP="002B37D3" w14:paraId="14FA4784" w14:textId="77777777">
      <w:pPr>
        <w:numPr>
          <w:ilvl w:val="0"/>
          <w:numId w:val="28"/>
        </w:numPr>
        <w:tabs>
          <w:tab w:val="left" w:pos="90"/>
          <w:tab w:val="left" w:pos="270"/>
        </w:tabs>
        <w:ind w:left="-90" w:firstLine="0"/>
        <w:rPr>
          <w:rFonts w:ascii="Garamond" w:hAnsi="Garamond"/>
          <w:sz w:val="22"/>
          <w:szCs w:val="22"/>
        </w:rPr>
      </w:pPr>
      <w:r w:rsidRPr="00FA4F6A">
        <w:rPr>
          <w:rFonts w:ascii="Garamond" w:hAnsi="Garamond" w:cs="0XUˇ"/>
          <w:sz w:val="21"/>
          <w:szCs w:val="21"/>
        </w:rPr>
        <w:t>Managed project schedules and performed budget analysis for the EDCAPS grants</w:t>
      </w:r>
      <w:r>
        <w:rPr>
          <w:rFonts w:ascii="Garamond" w:hAnsi="Garamond" w:cs="0XUˇ"/>
          <w:sz w:val="21"/>
          <w:szCs w:val="21"/>
        </w:rPr>
        <w:t xml:space="preserve"> and K12 student</w:t>
      </w:r>
      <w:r w:rsidRPr="00FA4F6A">
        <w:rPr>
          <w:rFonts w:ascii="Garamond" w:hAnsi="Garamond" w:cs="0XUˇ"/>
          <w:sz w:val="21"/>
          <w:szCs w:val="21"/>
        </w:rPr>
        <w:t xml:space="preserve"> management </w:t>
      </w:r>
      <w:r>
        <w:rPr>
          <w:rFonts w:ascii="Garamond" w:hAnsi="Garamond" w:cs="0XUˇ"/>
          <w:sz w:val="21"/>
          <w:szCs w:val="21"/>
        </w:rPr>
        <w:t xml:space="preserve">    </w:t>
      </w:r>
    </w:p>
    <w:p w:rsidR="002B37D3" w:rsidRPr="00FA4F6A" w:rsidP="002B37D3" w14:paraId="60965F3A" w14:textId="61BCEC08">
      <w:pPr>
        <w:tabs>
          <w:tab w:val="left" w:pos="90"/>
          <w:tab w:val="left" w:pos="270"/>
        </w:tabs>
        <w:ind w:left="-90"/>
        <w:rPr>
          <w:rFonts w:ascii="Garamond" w:hAnsi="Garamond"/>
          <w:sz w:val="22"/>
          <w:szCs w:val="22"/>
        </w:rPr>
      </w:pPr>
      <w:r>
        <w:rPr>
          <w:rFonts w:ascii="Garamond" w:hAnsi="Garamond" w:cs="0XUˇ"/>
          <w:sz w:val="21"/>
          <w:szCs w:val="21"/>
        </w:rPr>
        <w:t xml:space="preserve">   </w:t>
      </w:r>
      <w:r w:rsidRPr="00FA4F6A">
        <w:rPr>
          <w:rFonts w:ascii="Garamond" w:hAnsi="Garamond" w:cs="0XUˇ"/>
          <w:sz w:val="21"/>
          <w:szCs w:val="21"/>
        </w:rPr>
        <w:t>system initiatives</w:t>
      </w:r>
    </w:p>
    <w:p w:rsidR="002B37D3" w:rsidP="002B37D3" w14:paraId="03D030D4" w14:textId="77777777">
      <w:pPr>
        <w:numPr>
          <w:ilvl w:val="0"/>
          <w:numId w:val="28"/>
        </w:numPr>
        <w:tabs>
          <w:tab w:val="left" w:pos="90"/>
          <w:tab w:val="left" w:pos="180"/>
          <w:tab w:val="left" w:pos="270"/>
        </w:tabs>
        <w:ind w:left="-90" w:firstLine="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Provided </w:t>
      </w:r>
      <w:r w:rsidRPr="00761BD5">
        <w:rPr>
          <w:rFonts w:ascii="Garamond" w:hAnsi="Garamond"/>
          <w:sz w:val="22"/>
          <w:szCs w:val="22"/>
        </w:rPr>
        <w:t xml:space="preserve">desktop support for over 100 users on the Department of Educations’ Post Award </w:t>
      </w:r>
    </w:p>
    <w:p w:rsidR="002B37D3" w:rsidP="002B37D3" w14:paraId="64EDF90C" w14:textId="77777777">
      <w:pPr>
        <w:tabs>
          <w:tab w:val="left" w:pos="90"/>
          <w:tab w:val="left" w:pos="180"/>
          <w:tab w:val="left" w:pos="270"/>
        </w:tabs>
        <w:ind w:left="-9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  </w:t>
      </w:r>
      <w:r w:rsidRPr="00761BD5">
        <w:rPr>
          <w:rFonts w:ascii="Garamond" w:hAnsi="Garamond"/>
          <w:sz w:val="22"/>
          <w:szCs w:val="22"/>
        </w:rPr>
        <w:t xml:space="preserve">Monitoring grants module </w:t>
      </w:r>
      <w:r>
        <w:rPr>
          <w:rFonts w:ascii="Garamond" w:hAnsi="Garamond"/>
          <w:sz w:val="22"/>
          <w:szCs w:val="22"/>
        </w:rPr>
        <w:t>via Salesforce</w:t>
      </w:r>
    </w:p>
    <w:p w:rsidR="002B37D3" w:rsidP="002B37D3" w14:paraId="18783EDE" w14:textId="77777777">
      <w:pPr>
        <w:pStyle w:val="ListParagraph"/>
        <w:widowControl w:val="0"/>
        <w:numPr>
          <w:ilvl w:val="0"/>
          <w:numId w:val="35"/>
        </w:numPr>
        <w:tabs>
          <w:tab w:val="left" w:pos="90"/>
        </w:tabs>
        <w:autoSpaceDE w:val="0"/>
        <w:autoSpaceDN w:val="0"/>
        <w:adjustRightInd w:val="0"/>
        <w:ind w:left="0" w:hanging="90"/>
        <w:rPr>
          <w:rFonts w:ascii="0XUˇ" w:hAnsi="0XUˇ" w:cs="0XUˇ"/>
          <w:sz w:val="21"/>
          <w:szCs w:val="21"/>
        </w:rPr>
      </w:pPr>
      <w:r w:rsidRPr="00FA4F6A">
        <w:rPr>
          <w:rFonts w:ascii="Garamond" w:hAnsi="Garamond" w:cs="0XUˇ"/>
          <w:sz w:val="21"/>
          <w:szCs w:val="21"/>
        </w:rPr>
        <w:t>Facilitated system testing coordination and execution for the Post Award monitoring module, ensuring</w:t>
      </w:r>
      <w:r w:rsidRPr="00FA4F6A">
        <w:rPr>
          <w:rFonts w:ascii="0XUˇ" w:hAnsi="0XUˇ" w:cs="0XUˇ"/>
          <w:sz w:val="21"/>
          <w:szCs w:val="21"/>
        </w:rPr>
        <w:t xml:space="preserve"> </w:t>
      </w:r>
      <w:r w:rsidRPr="00FA4F6A">
        <w:rPr>
          <w:rFonts w:ascii="Garamond" w:hAnsi="Garamond" w:cs="0XUˇ"/>
          <w:sz w:val="21"/>
          <w:szCs w:val="21"/>
        </w:rPr>
        <w:t>effective</w:t>
      </w:r>
      <w:r>
        <w:rPr>
          <w:rFonts w:ascii="0XUˇ" w:hAnsi="0XUˇ" w:cs="0XUˇ"/>
          <w:sz w:val="21"/>
          <w:szCs w:val="21"/>
        </w:rPr>
        <w:t xml:space="preserve">    </w:t>
      </w:r>
    </w:p>
    <w:p w:rsidR="00FA4F6A" w:rsidRPr="00FA4F6A" w:rsidP="004B3FAD" w14:paraId="632E0918" w14:textId="6556A8CB">
      <w:pPr>
        <w:pStyle w:val="ListParagraph"/>
        <w:widowControl w:val="0"/>
        <w:tabs>
          <w:tab w:val="left" w:pos="90"/>
        </w:tabs>
        <w:autoSpaceDE w:val="0"/>
        <w:autoSpaceDN w:val="0"/>
        <w:adjustRightInd w:val="0"/>
        <w:ind w:left="0"/>
        <w:rPr>
          <w:rFonts w:ascii="0XUˇ" w:hAnsi="0XUˇ" w:cs="0XUˇ"/>
          <w:sz w:val="21"/>
          <w:szCs w:val="21"/>
        </w:rPr>
      </w:pPr>
      <w:r>
        <w:rPr>
          <w:rFonts w:ascii="0XUˇ" w:hAnsi="0XUˇ" w:cs="0XUˇ"/>
          <w:sz w:val="21"/>
          <w:szCs w:val="21"/>
        </w:rPr>
        <w:t xml:space="preserve">  </w:t>
      </w:r>
      <w:r w:rsidRPr="00FA4F6A">
        <w:rPr>
          <w:rFonts w:ascii="Garamond" w:hAnsi="Garamond" w:cs="0XUˇ"/>
          <w:sz w:val="21"/>
          <w:szCs w:val="21"/>
        </w:rPr>
        <w:t>communication with key stakeholders</w:t>
      </w:r>
    </w:p>
    <w:p w:rsidR="00FA4F6A" w:rsidRPr="00FA4F6A" w:rsidP="00FA4F6A" w14:paraId="62B6CE19" w14:textId="77777777">
      <w:pPr>
        <w:pStyle w:val="ListParagraph"/>
        <w:widowControl w:val="0"/>
        <w:tabs>
          <w:tab w:val="left" w:pos="90"/>
        </w:tabs>
        <w:autoSpaceDE w:val="0"/>
        <w:autoSpaceDN w:val="0"/>
        <w:adjustRightInd w:val="0"/>
        <w:ind w:left="0"/>
        <w:rPr>
          <w:rFonts w:ascii="0XUˇ" w:hAnsi="0XUˇ" w:cs="0XUˇ"/>
          <w:sz w:val="21"/>
          <w:szCs w:val="21"/>
        </w:rPr>
      </w:pPr>
    </w:p>
    <w:p w:rsidR="00080AF5" w:rsidP="00080AF5" w14:paraId="29A1F696" w14:textId="77777777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 xml:space="preserve">Xerox Corporation </w:t>
      </w:r>
      <w:r>
        <w:rPr>
          <w:rFonts w:ascii="Garamond" w:hAnsi="Garamond"/>
          <w:b/>
          <w:i/>
          <w:sz w:val="22"/>
          <w:szCs w:val="22"/>
          <w:u w:val="single"/>
        </w:rPr>
        <w:t>Senior Business Analyst,</w:t>
      </w:r>
      <w:r w:rsidRPr="005831F3">
        <w:rPr>
          <w:rFonts w:ascii="Garamond" w:hAnsi="Garamond"/>
          <w:b/>
          <w:i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Germantown, MD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 xml:space="preserve"> Jan. 2012 – Nov. 2013</w:t>
      </w:r>
    </w:p>
    <w:p w:rsidR="00080AF5" w:rsidRPr="00823783" w:rsidP="00080AF5" w14:paraId="457DA931" w14:textId="77777777">
      <w:pPr>
        <w:pStyle w:val="ResExpSummary"/>
        <w:numPr>
          <w:ilvl w:val="0"/>
          <w:numId w:val="27"/>
        </w:numPr>
        <w:spacing w:before="0" w:after="0"/>
        <w:ind w:left="90" w:hanging="180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Led</w:t>
      </w:r>
      <w:r w:rsidRPr="001377DA">
        <w:rPr>
          <w:rFonts w:ascii="Garamond" w:hAnsi="Garamond"/>
          <w:sz w:val="22"/>
          <w:szCs w:val="22"/>
        </w:rPr>
        <w:t xml:space="preserve"> a</w:t>
      </w:r>
      <w:r>
        <w:rPr>
          <w:rFonts w:ascii="Garamond" w:hAnsi="Garamond"/>
          <w:sz w:val="22"/>
          <w:szCs w:val="22"/>
        </w:rPr>
        <w:t>ll project management</w:t>
      </w:r>
      <w:r w:rsidRPr="001377DA">
        <w:rPr>
          <w:rFonts w:ascii="Garamond" w:hAnsi="Garamond"/>
          <w:sz w:val="22"/>
          <w:szCs w:val="22"/>
        </w:rPr>
        <w:t xml:space="preserve"> activities which include</w:t>
      </w:r>
      <w:r>
        <w:rPr>
          <w:rFonts w:ascii="Garamond" w:hAnsi="Garamond"/>
          <w:sz w:val="22"/>
          <w:szCs w:val="22"/>
        </w:rPr>
        <w:t>d project schedule reporting, project budget analysis</w:t>
      </w:r>
      <w:r w:rsidRPr="001377DA">
        <w:rPr>
          <w:rFonts w:ascii="Garamond" w:hAnsi="Garamond"/>
          <w:sz w:val="22"/>
          <w:szCs w:val="22"/>
        </w:rPr>
        <w:t>,</w:t>
      </w:r>
      <w:r w:rsidRPr="001377DA">
        <w:rPr>
          <w:rFonts w:ascii="Garamond" w:hAnsi="Garamond"/>
          <w:b/>
          <w:sz w:val="22"/>
          <w:szCs w:val="22"/>
        </w:rPr>
        <w:t xml:space="preserve"> </w:t>
      </w:r>
      <w:r w:rsidRPr="001377DA">
        <w:rPr>
          <w:rFonts w:ascii="Garamond" w:hAnsi="Garamond"/>
          <w:sz w:val="22"/>
          <w:szCs w:val="22"/>
        </w:rPr>
        <w:t xml:space="preserve">and </w:t>
      </w:r>
      <w:r>
        <w:rPr>
          <w:rFonts w:ascii="Garamond" w:hAnsi="Garamond"/>
          <w:sz w:val="22"/>
          <w:szCs w:val="22"/>
        </w:rPr>
        <w:t>coordinating project staffing</w:t>
      </w:r>
      <w:r w:rsidRPr="001377DA">
        <w:rPr>
          <w:rFonts w:ascii="Garamond" w:hAnsi="Garamond"/>
          <w:sz w:val="22"/>
          <w:szCs w:val="22"/>
        </w:rPr>
        <w:t xml:space="preserve"> for new employees</w:t>
      </w:r>
    </w:p>
    <w:p w:rsidR="00080AF5" w:rsidRPr="0063190F" w:rsidP="00080AF5" w14:paraId="00D08855" w14:textId="77777777">
      <w:pPr>
        <w:numPr>
          <w:ilvl w:val="0"/>
          <w:numId w:val="27"/>
        </w:numPr>
        <w:tabs>
          <w:tab w:val="left" w:pos="90"/>
        </w:tabs>
        <w:ind w:hanging="810"/>
        <w:rPr>
          <w:rFonts w:ascii="Garamond" w:hAnsi="Garamond"/>
          <w:b/>
          <w:sz w:val="22"/>
          <w:szCs w:val="22"/>
        </w:rPr>
      </w:pPr>
      <w:r w:rsidRPr="00432E00">
        <w:rPr>
          <w:rFonts w:ascii="Garamond" w:hAnsi="Garamond"/>
          <w:sz w:val="22"/>
          <w:szCs w:val="22"/>
        </w:rPr>
        <w:t>Le</w:t>
      </w:r>
      <w:r>
        <w:rPr>
          <w:rFonts w:ascii="Garamond" w:hAnsi="Garamond"/>
          <w:sz w:val="22"/>
          <w:szCs w:val="22"/>
        </w:rPr>
        <w:t xml:space="preserve">d </w:t>
      </w:r>
      <w:r w:rsidRPr="00432E00">
        <w:rPr>
          <w:rFonts w:ascii="Garamond" w:hAnsi="Garamond"/>
          <w:sz w:val="22"/>
          <w:szCs w:val="22"/>
        </w:rPr>
        <w:t>c</w:t>
      </w:r>
      <w:r>
        <w:rPr>
          <w:rFonts w:ascii="Garamond" w:hAnsi="Garamond"/>
          <w:sz w:val="22"/>
          <w:szCs w:val="22"/>
        </w:rPr>
        <w:t>oordination of all business requirement gathering and project cost estimation for the NY EZ-Pass</w:t>
      </w:r>
    </w:p>
    <w:p w:rsidR="00080AF5" w:rsidP="00080AF5" w14:paraId="5B0ADBF3" w14:textId="77777777">
      <w:pPr>
        <w:tabs>
          <w:tab w:val="left" w:pos="90"/>
        </w:tabs>
        <w:ind w:left="-9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  Electronic Tolling system</w:t>
      </w:r>
    </w:p>
    <w:p w:rsidR="00080AF5" w:rsidRPr="009D4771" w:rsidP="00080AF5" w14:paraId="4AA4E686" w14:textId="77777777">
      <w:pPr>
        <w:numPr>
          <w:ilvl w:val="0"/>
          <w:numId w:val="27"/>
        </w:numPr>
        <w:tabs>
          <w:tab w:val="left" w:pos="90"/>
        </w:tabs>
        <w:ind w:hanging="810"/>
        <w:rPr>
          <w:rFonts w:ascii="Garamond" w:hAnsi="Garamond"/>
          <w:sz w:val="22"/>
          <w:szCs w:val="22"/>
        </w:rPr>
      </w:pPr>
      <w:r>
        <w:rPr>
          <w:rFonts w:ascii="Garamond" w:hAnsi="Garamond" w:cs="Arial"/>
          <w:color w:val="000000"/>
          <w:sz w:val="22"/>
          <w:szCs w:val="22"/>
        </w:rPr>
        <w:t>Conducted system vulnerability assessments and audits within the electronic tolling system environment</w:t>
      </w:r>
    </w:p>
    <w:p w:rsidR="00080AF5" w:rsidRPr="00213F58" w:rsidP="00080AF5" w14:paraId="332C818A" w14:textId="77777777">
      <w:pPr>
        <w:numPr>
          <w:ilvl w:val="0"/>
          <w:numId w:val="27"/>
        </w:numPr>
        <w:tabs>
          <w:tab w:val="left" w:pos="90"/>
        </w:tabs>
        <w:ind w:hanging="810"/>
        <w:rPr>
          <w:rFonts w:ascii="Garamond" w:hAnsi="Garamond"/>
          <w:sz w:val="22"/>
          <w:szCs w:val="22"/>
        </w:rPr>
      </w:pPr>
      <w:r w:rsidRPr="00213F58">
        <w:rPr>
          <w:rFonts w:ascii="Garamond" w:hAnsi="Garamond"/>
          <w:sz w:val="22"/>
          <w:szCs w:val="22"/>
        </w:rPr>
        <w:t>Coordinate</w:t>
      </w:r>
      <w:r>
        <w:rPr>
          <w:rFonts w:ascii="Garamond" w:hAnsi="Garamond"/>
          <w:sz w:val="22"/>
          <w:szCs w:val="22"/>
        </w:rPr>
        <w:t>d</w:t>
      </w:r>
      <w:r w:rsidRPr="00213F58">
        <w:rPr>
          <w:rFonts w:ascii="Garamond" w:hAnsi="Garamond"/>
          <w:sz w:val="22"/>
          <w:szCs w:val="22"/>
        </w:rPr>
        <w:t xml:space="preserve"> all test and production system rel</w:t>
      </w:r>
      <w:r>
        <w:rPr>
          <w:rFonts w:ascii="Garamond" w:hAnsi="Garamond"/>
          <w:sz w:val="22"/>
          <w:szCs w:val="22"/>
        </w:rPr>
        <w:t>eases from project initiation to implementation phase</w:t>
      </w:r>
    </w:p>
    <w:p w:rsidR="00080AF5" w:rsidRPr="00213F58" w:rsidP="00080AF5" w14:paraId="4D726353" w14:textId="77777777">
      <w:pPr>
        <w:numPr>
          <w:ilvl w:val="0"/>
          <w:numId w:val="27"/>
        </w:numPr>
        <w:tabs>
          <w:tab w:val="left" w:pos="90"/>
        </w:tabs>
        <w:ind w:hanging="810"/>
        <w:rPr>
          <w:rFonts w:ascii="Garamond" w:hAnsi="Garamond"/>
          <w:sz w:val="22"/>
          <w:szCs w:val="22"/>
        </w:rPr>
      </w:pPr>
      <w:r w:rsidRPr="00213F58">
        <w:rPr>
          <w:rFonts w:ascii="Garamond" w:hAnsi="Garamond"/>
          <w:sz w:val="22"/>
          <w:szCs w:val="22"/>
        </w:rPr>
        <w:t>Mentor</w:t>
      </w:r>
      <w:r>
        <w:rPr>
          <w:rFonts w:ascii="Garamond" w:hAnsi="Garamond"/>
          <w:sz w:val="22"/>
          <w:szCs w:val="22"/>
        </w:rPr>
        <w:t>ed</w:t>
      </w:r>
      <w:r w:rsidRPr="00213F58">
        <w:rPr>
          <w:rFonts w:ascii="Garamond" w:hAnsi="Garamond"/>
          <w:sz w:val="22"/>
          <w:szCs w:val="22"/>
        </w:rPr>
        <w:t xml:space="preserve"> and train</w:t>
      </w:r>
      <w:r>
        <w:rPr>
          <w:rFonts w:ascii="Garamond" w:hAnsi="Garamond"/>
          <w:sz w:val="22"/>
          <w:szCs w:val="22"/>
        </w:rPr>
        <w:t>ed</w:t>
      </w:r>
      <w:r w:rsidRPr="00213F58">
        <w:rPr>
          <w:rFonts w:ascii="Garamond" w:hAnsi="Garamond"/>
          <w:sz w:val="22"/>
          <w:szCs w:val="22"/>
        </w:rPr>
        <w:t xml:space="preserve"> entry level business analyst </w:t>
      </w:r>
      <w:r>
        <w:rPr>
          <w:rFonts w:ascii="Garamond" w:hAnsi="Garamond"/>
          <w:sz w:val="22"/>
          <w:szCs w:val="22"/>
        </w:rPr>
        <w:t>on the Xerox project release planning process</w:t>
      </w:r>
    </w:p>
    <w:p w:rsidR="00080AF5" w:rsidRPr="00213F58" w:rsidP="00080AF5" w14:paraId="385938FA" w14:textId="77777777">
      <w:pPr>
        <w:tabs>
          <w:tab w:val="left" w:pos="90"/>
        </w:tabs>
        <w:rPr>
          <w:rFonts w:ascii="Garamond" w:hAnsi="Garamond"/>
          <w:sz w:val="22"/>
          <w:szCs w:val="22"/>
        </w:rPr>
      </w:pPr>
    </w:p>
    <w:p w:rsidR="00080AF5" w:rsidP="00080AF5" w14:paraId="51EB8FC8" w14:textId="77777777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 xml:space="preserve">Equifax </w:t>
      </w:r>
      <w:r w:rsidRPr="00F94F2B">
        <w:rPr>
          <w:rFonts w:ascii="Garamond" w:hAnsi="Garamond"/>
          <w:b/>
          <w:i/>
          <w:sz w:val="22"/>
          <w:szCs w:val="22"/>
          <w:u w:val="single"/>
        </w:rPr>
        <w:t>Consultant</w:t>
      </w:r>
      <w:r>
        <w:rPr>
          <w:rFonts w:ascii="Garamond" w:hAnsi="Garamond"/>
          <w:b/>
          <w:i/>
          <w:sz w:val="22"/>
          <w:szCs w:val="22"/>
          <w:u w:val="single"/>
        </w:rPr>
        <w:t>,</w:t>
      </w:r>
      <w:r w:rsidRPr="005831F3">
        <w:rPr>
          <w:rFonts w:ascii="Garamond" w:hAnsi="Garamond"/>
          <w:b/>
          <w:i/>
          <w:sz w:val="22"/>
          <w:szCs w:val="22"/>
        </w:rPr>
        <w:t xml:space="preserve"> </w:t>
      </w:r>
      <w:r w:rsidRPr="00F94F2B">
        <w:rPr>
          <w:rFonts w:ascii="Garamond" w:hAnsi="Garamond"/>
          <w:sz w:val="22"/>
          <w:szCs w:val="22"/>
        </w:rPr>
        <w:t>Atlanta, GA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 xml:space="preserve"> </w:t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  <w:t xml:space="preserve">April 2011 – Sept. 2011 </w:t>
      </w:r>
    </w:p>
    <w:p w:rsidR="00080AF5" w:rsidRPr="00E31AF1" w:rsidP="00080AF5" w14:paraId="54F7D800" w14:textId="77777777">
      <w:pPr>
        <w:numPr>
          <w:ilvl w:val="0"/>
          <w:numId w:val="26"/>
        </w:numPr>
        <w:tabs>
          <w:tab w:val="left" w:pos="0"/>
          <w:tab w:val="left" w:pos="90"/>
          <w:tab w:val="left" w:pos="180"/>
        </w:tabs>
        <w:ind w:left="-90" w:firstLine="0"/>
        <w:rPr>
          <w:rFonts w:ascii="Garamond" w:hAnsi="Garamond"/>
          <w:b/>
          <w:sz w:val="22"/>
          <w:szCs w:val="22"/>
        </w:rPr>
      </w:pPr>
      <w:r w:rsidRPr="00432E00">
        <w:rPr>
          <w:rFonts w:ascii="Garamond" w:hAnsi="Garamond"/>
          <w:sz w:val="22"/>
          <w:szCs w:val="22"/>
        </w:rPr>
        <w:t>Le</w:t>
      </w:r>
      <w:r>
        <w:rPr>
          <w:rFonts w:ascii="Garamond" w:hAnsi="Garamond"/>
          <w:sz w:val="22"/>
          <w:szCs w:val="22"/>
        </w:rPr>
        <w:t xml:space="preserve">d </w:t>
      </w:r>
      <w:r w:rsidRPr="00432E00">
        <w:rPr>
          <w:rFonts w:ascii="Garamond" w:hAnsi="Garamond"/>
          <w:sz w:val="22"/>
          <w:szCs w:val="22"/>
        </w:rPr>
        <w:t>c</w:t>
      </w:r>
      <w:r>
        <w:rPr>
          <w:rFonts w:ascii="Garamond" w:hAnsi="Garamond"/>
          <w:sz w:val="22"/>
          <w:szCs w:val="22"/>
        </w:rPr>
        <w:t xml:space="preserve">oordination of all functional requirement gathering, project planning, and project cost estimation for   </w:t>
      </w:r>
    </w:p>
    <w:p w:rsidR="00080AF5" w:rsidP="00080AF5" w14:paraId="43266ADD" w14:textId="77777777">
      <w:pPr>
        <w:tabs>
          <w:tab w:val="left" w:pos="0"/>
          <w:tab w:val="left" w:pos="90"/>
          <w:tab w:val="left" w:pos="180"/>
        </w:tabs>
        <w:ind w:left="-9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  Equifax’s Interconnect credit scoring system </w:t>
      </w:r>
    </w:p>
    <w:p w:rsidR="00080AF5" w:rsidRPr="003B1894" w:rsidP="00080AF5" w14:paraId="33DE8B95" w14:textId="77777777">
      <w:pPr>
        <w:numPr>
          <w:ilvl w:val="0"/>
          <w:numId w:val="26"/>
        </w:numPr>
        <w:tabs>
          <w:tab w:val="left" w:pos="0"/>
          <w:tab w:val="left" w:pos="90"/>
          <w:tab w:val="left" w:pos="180"/>
        </w:tabs>
        <w:ind w:left="-90" w:firstLine="0"/>
        <w:rPr>
          <w:rFonts w:ascii="Garamond" w:hAnsi="Garamond"/>
          <w:sz w:val="22"/>
          <w:szCs w:val="22"/>
        </w:rPr>
      </w:pPr>
      <w:r w:rsidRPr="003B1894">
        <w:rPr>
          <w:rFonts w:ascii="Garamond" w:hAnsi="Garamond" w:cs="Helvetica Neue"/>
          <w:color w:val="262626"/>
          <w:sz w:val="22"/>
          <w:szCs w:val="22"/>
        </w:rPr>
        <w:t xml:space="preserve">Conducted GAP analysis of business rules, business and system process flows to ensure project  </w:t>
      </w:r>
    </w:p>
    <w:p w:rsidR="00080AF5" w:rsidRPr="00475892" w:rsidP="00080AF5" w14:paraId="7B9DB129" w14:textId="77777777">
      <w:pPr>
        <w:tabs>
          <w:tab w:val="left" w:pos="0"/>
          <w:tab w:val="left" w:pos="90"/>
          <w:tab w:val="left" w:pos="180"/>
        </w:tabs>
        <w:ind w:left="-90"/>
        <w:rPr>
          <w:rFonts w:ascii="Garamond" w:hAnsi="Garamond"/>
          <w:sz w:val="22"/>
          <w:szCs w:val="22"/>
        </w:rPr>
      </w:pPr>
      <w:r w:rsidRPr="003B1894">
        <w:rPr>
          <w:rFonts w:ascii="Garamond" w:hAnsi="Garamond" w:cs="Helvetica Neue"/>
          <w:color w:val="262626"/>
          <w:sz w:val="22"/>
          <w:szCs w:val="22"/>
        </w:rPr>
        <w:t xml:space="preserve">   compliance for all requirements</w:t>
      </w:r>
    </w:p>
    <w:p w:rsidR="00080AF5" w:rsidP="00080AF5" w14:paraId="6BA27085" w14:textId="77777777">
      <w:pPr>
        <w:numPr>
          <w:ilvl w:val="0"/>
          <w:numId w:val="21"/>
        </w:numPr>
        <w:tabs>
          <w:tab w:val="left" w:pos="90"/>
          <w:tab w:val="num" w:pos="180"/>
          <w:tab w:val="clear" w:pos="360"/>
        </w:tabs>
        <w:ind w:right="-1080" w:hanging="45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Assisted in the redesign efforts for the Interconnect Telecom credit limit project </w:t>
      </w:r>
    </w:p>
    <w:p w:rsidR="00892C48" w:rsidRPr="00892C48" w:rsidP="007145C3" w14:paraId="51C39D9E" w14:textId="77777777">
      <w:pPr>
        <w:pStyle w:val="ListParagraph"/>
        <w:numPr>
          <w:ilvl w:val="0"/>
          <w:numId w:val="21"/>
        </w:numPr>
        <w:tabs>
          <w:tab w:val="num" w:pos="90"/>
          <w:tab w:val="clear" w:pos="360"/>
        </w:tabs>
        <w:ind w:left="90" w:hanging="180"/>
        <w:rPr>
          <w:rFonts w:ascii="Garamond" w:hAnsi="Garamond"/>
          <w:sz w:val="22"/>
          <w:szCs w:val="22"/>
        </w:rPr>
      </w:pPr>
      <w:r w:rsidRPr="00892C48">
        <w:rPr>
          <w:rFonts w:ascii="Garamond" w:hAnsi="Garamond"/>
          <w:color w:val="000000"/>
          <w:sz w:val="22"/>
          <w:szCs w:val="22"/>
          <w:shd w:val="clear" w:color="auto" w:fill="FFFFFF"/>
        </w:rPr>
        <w:t>Ensured the integrity and protection of networks, systems, and applications by technical enforcement of organizational security policies</w:t>
      </w:r>
    </w:p>
    <w:p w:rsidR="00080AF5" w:rsidRPr="00892C48" w14:paraId="5882A79D" w14:textId="77777777">
      <w:pPr>
        <w:rPr>
          <w:rFonts w:ascii="Garamond" w:hAnsi="Garamond"/>
          <w:b/>
          <w:sz w:val="22"/>
          <w:szCs w:val="22"/>
        </w:rPr>
      </w:pPr>
    </w:p>
    <w:p w:rsidR="00080AF5" w14:paraId="27651D7C" w14:textId="062EE812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Deloitte</w:t>
      </w:r>
      <w:r>
        <w:rPr>
          <w:rFonts w:ascii="Garamond" w:hAnsi="Garamond"/>
          <w:b/>
          <w:sz w:val="22"/>
          <w:szCs w:val="22"/>
        </w:rPr>
        <w:t xml:space="preserve">, </w:t>
      </w:r>
      <w:r w:rsidRPr="00F94F2B">
        <w:rPr>
          <w:rFonts w:ascii="Garamond" w:hAnsi="Garamond"/>
          <w:b/>
          <w:i/>
          <w:sz w:val="22"/>
          <w:szCs w:val="22"/>
          <w:u w:val="single"/>
        </w:rPr>
        <w:t>Consultant</w:t>
      </w:r>
      <w:r>
        <w:rPr>
          <w:rFonts w:ascii="Garamond" w:hAnsi="Garamond"/>
          <w:b/>
          <w:i/>
          <w:sz w:val="22"/>
          <w:szCs w:val="22"/>
          <w:u w:val="single"/>
        </w:rPr>
        <w:t>,</w:t>
      </w:r>
      <w:r w:rsidRPr="005831F3">
        <w:rPr>
          <w:rFonts w:ascii="Garamond" w:hAnsi="Garamond"/>
          <w:b/>
          <w:i/>
          <w:sz w:val="22"/>
          <w:szCs w:val="22"/>
        </w:rPr>
        <w:t xml:space="preserve"> </w:t>
      </w:r>
      <w:r w:rsidRPr="00F94F2B">
        <w:rPr>
          <w:rFonts w:ascii="Garamond" w:hAnsi="Garamond"/>
          <w:sz w:val="22"/>
          <w:szCs w:val="22"/>
        </w:rPr>
        <w:t>Atlanta, GA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 w:rsidR="00DE6ECE">
        <w:rPr>
          <w:rFonts w:ascii="Garamond" w:hAnsi="Garamond"/>
          <w:sz w:val="22"/>
          <w:szCs w:val="22"/>
        </w:rPr>
        <w:t xml:space="preserve">                         </w:t>
      </w:r>
      <w:r>
        <w:rPr>
          <w:rFonts w:ascii="Garamond" w:hAnsi="Garamond"/>
          <w:b/>
          <w:sz w:val="22"/>
          <w:szCs w:val="22"/>
        </w:rPr>
        <w:t>Oct. 200</w:t>
      </w:r>
      <w:r w:rsidRPr="00F94F2B">
        <w:rPr>
          <w:rFonts w:ascii="Garamond" w:hAnsi="Garamond"/>
          <w:b/>
          <w:sz w:val="22"/>
          <w:szCs w:val="22"/>
        </w:rPr>
        <w:t>8</w:t>
      </w:r>
      <w:r>
        <w:rPr>
          <w:rFonts w:ascii="Garamond" w:hAnsi="Garamond"/>
          <w:b/>
          <w:sz w:val="22"/>
          <w:szCs w:val="22"/>
        </w:rPr>
        <w:t xml:space="preserve"> – Feb. 2011 </w:t>
      </w:r>
    </w:p>
    <w:p w:rsidR="00080AF5" w14:paraId="6D28E3A7" w14:textId="77777777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 xml:space="preserve">FDIC Project, </w:t>
      </w:r>
      <w:r w:rsidRPr="00886353">
        <w:rPr>
          <w:rFonts w:ascii="Garamond" w:hAnsi="Garamond"/>
          <w:sz w:val="22"/>
          <w:szCs w:val="22"/>
        </w:rPr>
        <w:t>Various</w:t>
      </w:r>
      <w:r>
        <w:rPr>
          <w:rFonts w:ascii="Garamond" w:hAnsi="Garamond"/>
          <w:sz w:val="22"/>
          <w:szCs w:val="22"/>
        </w:rPr>
        <w:t xml:space="preserve"> US</w:t>
      </w:r>
      <w:r w:rsidRPr="00886353">
        <w:rPr>
          <w:rFonts w:ascii="Garamond" w:hAnsi="Garamond"/>
          <w:sz w:val="22"/>
          <w:szCs w:val="22"/>
        </w:rPr>
        <w:t xml:space="preserve"> Locations</w:t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  <w:t>03/10- 02/11</w:t>
      </w:r>
    </w:p>
    <w:p w:rsidR="00080AF5" w:rsidP="00080AF5" w14:paraId="54B2740E" w14:textId="77777777">
      <w:pPr>
        <w:numPr>
          <w:ilvl w:val="0"/>
          <w:numId w:val="24"/>
        </w:numPr>
        <w:tabs>
          <w:tab w:val="left" w:pos="18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Assisted in </w:t>
      </w:r>
      <w:r w:rsidRPr="00E85A7D">
        <w:rPr>
          <w:rFonts w:ascii="Garamond" w:hAnsi="Garamond"/>
          <w:sz w:val="22"/>
          <w:szCs w:val="22"/>
        </w:rPr>
        <w:t>the data</w:t>
      </w:r>
      <w:r>
        <w:rPr>
          <w:rFonts w:ascii="Garamond" w:hAnsi="Garamond"/>
          <w:sz w:val="22"/>
          <w:szCs w:val="22"/>
        </w:rPr>
        <w:t xml:space="preserve"> </w:t>
      </w:r>
      <w:r w:rsidRPr="00E85A7D">
        <w:rPr>
          <w:rFonts w:ascii="Garamond" w:hAnsi="Garamond"/>
          <w:sz w:val="22"/>
          <w:szCs w:val="22"/>
        </w:rPr>
        <w:t>capture</w:t>
      </w:r>
      <w:r>
        <w:rPr>
          <w:rFonts w:ascii="Garamond" w:hAnsi="Garamond"/>
          <w:sz w:val="22"/>
          <w:szCs w:val="22"/>
        </w:rPr>
        <w:t xml:space="preserve"> management effort for the FDIC’s failed bank closings</w:t>
      </w:r>
    </w:p>
    <w:p w:rsidR="00080AF5" w:rsidP="00080AF5" w14:paraId="5D1B16A0" w14:textId="77777777">
      <w:pPr>
        <w:numPr>
          <w:ilvl w:val="0"/>
          <w:numId w:val="24"/>
        </w:numPr>
        <w:tabs>
          <w:tab w:val="left" w:pos="180"/>
        </w:tabs>
        <w:ind w:left="180" w:hanging="18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Developed data extraction toolkit guide for standard bank applications for the Data Management Services team</w:t>
      </w:r>
    </w:p>
    <w:p w:rsidR="00080AF5" w:rsidP="00080AF5" w14:paraId="733FD449" w14:textId="77777777">
      <w:pPr>
        <w:numPr>
          <w:ilvl w:val="0"/>
          <w:numId w:val="24"/>
        </w:numPr>
        <w:tabs>
          <w:tab w:val="left" w:pos="180"/>
        </w:tabs>
        <w:ind w:left="180" w:hanging="18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Extracted and compiled sensitive data from bank mortgage lending applications by using front end reporting tools</w:t>
      </w:r>
    </w:p>
    <w:p w:rsidR="0074141E" w:rsidRPr="0074141E" w:rsidP="0074141E" w14:paraId="72BFDE64" w14:textId="63C66295">
      <w:pPr>
        <w:numPr>
          <w:ilvl w:val="0"/>
          <w:numId w:val="24"/>
        </w:numPr>
        <w:tabs>
          <w:tab w:val="left" w:pos="180"/>
        </w:tabs>
        <w:ind w:left="180" w:hanging="18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Responsible for conducting </w:t>
      </w:r>
      <w:r>
        <w:rPr>
          <w:rFonts w:ascii="Garamond" w:hAnsi="Garamond"/>
          <w:sz w:val="22"/>
          <w:szCs w:val="22"/>
        </w:rPr>
        <w:t>penetration testing exercises</w:t>
      </w:r>
    </w:p>
    <w:p w:rsidR="00080AF5" w:rsidP="00080AF5" w14:paraId="45C3957E" w14:textId="77777777">
      <w:pPr>
        <w:tabs>
          <w:tab w:val="left" w:pos="180"/>
        </w:tabs>
        <w:ind w:left="360"/>
      </w:pPr>
    </w:p>
    <w:p w:rsidR="00080AF5" w:rsidP="00080AF5" w14:paraId="7B4AE3A7" w14:textId="48E619F3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Walm</w:t>
      </w:r>
      <w:r w:rsidRPr="005831F3" w:rsidR="00FA6BB5">
        <w:rPr>
          <w:rFonts w:ascii="Garamond" w:hAnsi="Garamond"/>
          <w:b/>
          <w:sz w:val="22"/>
          <w:szCs w:val="22"/>
        </w:rPr>
        <w:t>art</w:t>
      </w:r>
      <w:r w:rsidRPr="005831F3">
        <w:rPr>
          <w:rFonts w:ascii="Garamond" w:hAnsi="Garamond"/>
          <w:b/>
          <w:sz w:val="22"/>
          <w:szCs w:val="22"/>
        </w:rPr>
        <w:t xml:space="preserve"> Corporation Project</w:t>
      </w:r>
      <w:r>
        <w:rPr>
          <w:rFonts w:ascii="Garamond" w:hAnsi="Garamond"/>
          <w:sz w:val="22"/>
          <w:szCs w:val="22"/>
        </w:rPr>
        <w:t>, Bentonville, AR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 w:rsidRPr="00252F95">
        <w:rPr>
          <w:rFonts w:ascii="Garamond" w:hAnsi="Garamond"/>
          <w:b/>
          <w:sz w:val="22"/>
          <w:szCs w:val="22"/>
        </w:rPr>
        <w:t>09/09</w:t>
      </w:r>
      <w:r>
        <w:rPr>
          <w:rFonts w:ascii="Garamond" w:hAnsi="Garamond"/>
          <w:b/>
          <w:sz w:val="22"/>
          <w:szCs w:val="22"/>
        </w:rPr>
        <w:t xml:space="preserve"> – </w:t>
      </w:r>
      <w:r w:rsidRPr="00252F95">
        <w:rPr>
          <w:rFonts w:ascii="Garamond" w:hAnsi="Garamond"/>
          <w:b/>
          <w:sz w:val="22"/>
          <w:szCs w:val="22"/>
        </w:rPr>
        <w:t>1/10</w:t>
      </w:r>
    </w:p>
    <w:p w:rsidR="00D81966" w:rsidRPr="00D81966" w:rsidP="0074141E" w14:paraId="030C788E" w14:textId="113339CE">
      <w:pPr>
        <w:pStyle w:val="HTMLPreformatted"/>
        <w:numPr>
          <w:ilvl w:val="0"/>
          <w:numId w:val="22"/>
        </w:numPr>
        <w:shd w:val="clear" w:color="auto" w:fill="FFFFFF"/>
        <w:tabs>
          <w:tab w:val="left" w:pos="180"/>
          <w:tab w:val="clear" w:pos="916"/>
        </w:tabs>
        <w:jc w:val="both"/>
        <w:textAlignment w:val="top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color w:val="000000"/>
          <w:sz w:val="22"/>
          <w:szCs w:val="22"/>
        </w:rPr>
        <w:t>Led data i</w:t>
      </w:r>
      <w:r w:rsidRPr="001377DA">
        <w:rPr>
          <w:rFonts w:ascii="Garamond" w:hAnsi="Garamond" w:cs="Arial"/>
          <w:color w:val="000000"/>
          <w:sz w:val="22"/>
          <w:szCs w:val="22"/>
        </w:rPr>
        <w:t>ntegration</w:t>
      </w:r>
      <w:r w:rsidR="0074141E">
        <w:rPr>
          <w:rFonts w:ascii="Garamond" w:hAnsi="Garamond" w:cs="Arial"/>
          <w:color w:val="000000"/>
          <w:sz w:val="22"/>
          <w:szCs w:val="22"/>
        </w:rPr>
        <w:t xml:space="preserve"> and penetration</w:t>
      </w:r>
      <w:r w:rsidRPr="001377DA">
        <w:rPr>
          <w:rFonts w:ascii="Garamond" w:hAnsi="Garamond" w:cs="Arial"/>
          <w:color w:val="000000"/>
          <w:sz w:val="22"/>
          <w:szCs w:val="22"/>
        </w:rPr>
        <w:t xml:space="preserve"> testing activiti</w:t>
      </w:r>
      <w:r>
        <w:rPr>
          <w:rFonts w:ascii="Garamond" w:hAnsi="Garamond" w:cs="Arial"/>
          <w:color w:val="000000"/>
          <w:sz w:val="22"/>
          <w:szCs w:val="22"/>
        </w:rPr>
        <w:t xml:space="preserve">es and test processes </w:t>
      </w:r>
      <w:r w:rsidR="00CA7945">
        <w:rPr>
          <w:rFonts w:ascii="Garamond" w:hAnsi="Garamond" w:cs="Arial"/>
          <w:color w:val="000000"/>
          <w:sz w:val="22"/>
          <w:szCs w:val="22"/>
        </w:rPr>
        <w:t>for Wal</w:t>
      </w:r>
      <w:r>
        <w:rPr>
          <w:rFonts w:ascii="Garamond" w:hAnsi="Garamond" w:cs="Arial"/>
          <w:color w:val="000000"/>
          <w:sz w:val="22"/>
          <w:szCs w:val="22"/>
        </w:rPr>
        <w:t>mart’s SAP financial US</w:t>
      </w:r>
    </w:p>
    <w:p w:rsidR="00080AF5" w:rsidRPr="00D81966" w:rsidP="00D81966" w14:paraId="10798EDE" w14:textId="77777777">
      <w:pPr>
        <w:pStyle w:val="HTMLPreformatted"/>
        <w:shd w:val="clear" w:color="auto" w:fill="FFFFFF"/>
        <w:tabs>
          <w:tab w:val="left" w:pos="180"/>
          <w:tab w:val="clear" w:pos="916"/>
        </w:tabs>
        <w:ind w:left="180"/>
        <w:jc w:val="both"/>
        <w:textAlignment w:val="top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color w:val="000000"/>
          <w:sz w:val="22"/>
          <w:szCs w:val="22"/>
        </w:rPr>
        <w:t>go-</w:t>
      </w:r>
      <w:r w:rsidRPr="00D81966" w:rsidR="0074141E">
        <w:rPr>
          <w:rFonts w:ascii="Garamond" w:hAnsi="Garamond" w:cs="Arial"/>
          <w:color w:val="000000"/>
          <w:sz w:val="22"/>
          <w:szCs w:val="22"/>
        </w:rPr>
        <w:t xml:space="preserve"> </w:t>
      </w:r>
      <w:r w:rsidRPr="00D81966">
        <w:rPr>
          <w:rFonts w:ascii="Garamond" w:hAnsi="Garamond" w:cs="Arial"/>
          <w:color w:val="000000"/>
          <w:sz w:val="22"/>
          <w:szCs w:val="22"/>
        </w:rPr>
        <w:t>live</w:t>
      </w:r>
    </w:p>
    <w:p w:rsidR="00080AF5" w:rsidRPr="0004370F" w:rsidP="00080AF5" w14:paraId="226AA5BB" w14:textId="77777777">
      <w:pPr>
        <w:pStyle w:val="HTMLPreformatted"/>
        <w:numPr>
          <w:ilvl w:val="0"/>
          <w:numId w:val="22"/>
        </w:numPr>
        <w:shd w:val="clear" w:color="auto" w:fill="FFFFFF"/>
        <w:tabs>
          <w:tab w:val="left" w:pos="180"/>
          <w:tab w:val="clear" w:pos="916"/>
        </w:tabs>
        <w:jc w:val="both"/>
        <w:textAlignment w:val="top"/>
        <w:rPr>
          <w:rFonts w:ascii="Garamond" w:hAnsi="Garamond" w:cs="Arial"/>
          <w:sz w:val="22"/>
          <w:szCs w:val="22"/>
        </w:rPr>
      </w:pPr>
      <w:r w:rsidRPr="0004370F">
        <w:rPr>
          <w:rFonts w:ascii="Garamond" w:hAnsi="Garamond" w:cs="Arial"/>
          <w:color w:val="000000"/>
          <w:sz w:val="22"/>
        </w:rPr>
        <w:t>Led test planning, JAD sessions, test case development for Cycle 4 user validation testing and</w:t>
      </w:r>
    </w:p>
    <w:p w:rsidR="00080AF5" w:rsidRPr="0004370F" w:rsidP="00080AF5" w14:paraId="7064C18F" w14:textId="77777777">
      <w:pPr>
        <w:pStyle w:val="HTMLPreformatted"/>
        <w:shd w:val="clear" w:color="auto" w:fill="FFFFFF"/>
        <w:tabs>
          <w:tab w:val="left" w:pos="180"/>
          <w:tab w:val="clear" w:pos="916"/>
        </w:tabs>
        <w:jc w:val="both"/>
        <w:textAlignment w:val="top"/>
        <w:rPr>
          <w:rFonts w:ascii="Garamond" w:hAnsi="Garamond" w:cs="Arial"/>
          <w:sz w:val="22"/>
          <w:szCs w:val="22"/>
        </w:rPr>
      </w:pPr>
      <w:r w:rsidRPr="0004370F">
        <w:rPr>
          <w:rFonts w:ascii="Garamond" w:hAnsi="Garamond" w:cs="Arial"/>
          <w:color w:val="000000"/>
          <w:sz w:val="22"/>
        </w:rPr>
        <w:t xml:space="preserve">   throughout product life cycle</w:t>
      </w:r>
    </w:p>
    <w:p w:rsidR="00080AF5" w:rsidRPr="00B64460" w:rsidP="00080AF5" w14:paraId="646287DA" w14:textId="77777777">
      <w:pPr>
        <w:numPr>
          <w:ilvl w:val="0"/>
          <w:numId w:val="22"/>
        </w:numPr>
        <w:ind w:left="180" w:hanging="180"/>
        <w:rPr>
          <w:rFonts w:ascii="Garamond" w:hAnsi="Garamond"/>
          <w:sz w:val="22"/>
          <w:szCs w:val="22"/>
        </w:rPr>
      </w:pPr>
      <w:r w:rsidRPr="009D4771">
        <w:rPr>
          <w:rFonts w:ascii="Garamond" w:hAnsi="Garamond" w:cs="Arial"/>
          <w:color w:val="000000"/>
          <w:sz w:val="22"/>
          <w:szCs w:val="22"/>
        </w:rPr>
        <w:t>Provided defect coordination support an</w:t>
      </w:r>
      <w:r>
        <w:rPr>
          <w:rFonts w:ascii="Garamond" w:hAnsi="Garamond" w:cs="Arial"/>
          <w:color w:val="000000"/>
          <w:sz w:val="22"/>
          <w:szCs w:val="22"/>
        </w:rPr>
        <w:t xml:space="preserve">d managed all defects for the Master Data </w:t>
      </w:r>
      <w:r w:rsidRPr="009D4771">
        <w:rPr>
          <w:rFonts w:ascii="Garamond" w:hAnsi="Garamond" w:cs="Arial"/>
          <w:color w:val="000000"/>
          <w:sz w:val="22"/>
          <w:szCs w:val="22"/>
        </w:rPr>
        <w:t>team</w:t>
      </w:r>
      <w:r>
        <w:rPr>
          <w:rFonts w:ascii="Garamond" w:hAnsi="Garamond" w:cs="Arial"/>
          <w:color w:val="000000"/>
          <w:sz w:val="22"/>
          <w:szCs w:val="22"/>
        </w:rPr>
        <w:t xml:space="preserve"> in HP Quality Center</w:t>
      </w:r>
    </w:p>
    <w:p w:rsidR="00080AF5" w:rsidP="00080AF5" w14:paraId="3302AE9B" w14:textId="77777777">
      <w:pPr>
        <w:rPr>
          <w:rFonts w:ascii="Garamond" w:hAnsi="Garamond"/>
          <w:sz w:val="22"/>
          <w:szCs w:val="22"/>
        </w:rPr>
      </w:pPr>
      <w:r w:rsidRPr="005831F3">
        <w:rPr>
          <w:rFonts w:ascii="Garamond" w:hAnsi="Garamond"/>
          <w:b/>
          <w:sz w:val="22"/>
          <w:szCs w:val="22"/>
        </w:rPr>
        <w:t>Department of Energy Project</w:t>
      </w:r>
      <w:r>
        <w:rPr>
          <w:rFonts w:ascii="Garamond" w:hAnsi="Garamond"/>
          <w:b/>
          <w:sz w:val="22"/>
          <w:szCs w:val="22"/>
        </w:rPr>
        <w:t xml:space="preserve">, </w:t>
      </w:r>
      <w:r>
        <w:rPr>
          <w:rFonts w:ascii="Garamond" w:hAnsi="Garamond"/>
          <w:sz w:val="22"/>
          <w:szCs w:val="22"/>
        </w:rPr>
        <w:t>Washington, DC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 w:rsidRPr="00252F95">
        <w:rPr>
          <w:rFonts w:ascii="Garamond" w:hAnsi="Garamond"/>
          <w:b/>
          <w:sz w:val="22"/>
          <w:szCs w:val="22"/>
        </w:rPr>
        <w:t>12/08</w:t>
      </w:r>
      <w:r>
        <w:rPr>
          <w:rFonts w:ascii="Garamond" w:hAnsi="Garamond"/>
          <w:b/>
          <w:sz w:val="22"/>
          <w:szCs w:val="22"/>
        </w:rPr>
        <w:t xml:space="preserve"> – </w:t>
      </w:r>
      <w:r w:rsidRPr="00252F95">
        <w:rPr>
          <w:rFonts w:ascii="Garamond" w:hAnsi="Garamond"/>
          <w:b/>
          <w:sz w:val="22"/>
          <w:szCs w:val="22"/>
        </w:rPr>
        <w:t>05/09</w:t>
      </w:r>
    </w:p>
    <w:p w:rsidR="00080AF5" w:rsidP="00080AF5" w14:paraId="08F1462E" w14:textId="77777777">
      <w:pPr>
        <w:pStyle w:val="ResExpSummary"/>
        <w:numPr>
          <w:ilvl w:val="0"/>
          <w:numId w:val="23"/>
        </w:numPr>
        <w:spacing w:before="0" w:after="0"/>
        <w:ind w:left="180" w:hanging="18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Led the c</w:t>
      </w:r>
      <w:r w:rsidRPr="001377DA">
        <w:rPr>
          <w:rFonts w:ascii="Garamond" w:hAnsi="Garamond"/>
          <w:sz w:val="22"/>
          <w:szCs w:val="22"/>
        </w:rPr>
        <w:t>oordinat</w:t>
      </w:r>
      <w:r>
        <w:rPr>
          <w:rFonts w:ascii="Garamond" w:hAnsi="Garamond"/>
          <w:sz w:val="22"/>
          <w:szCs w:val="22"/>
        </w:rPr>
        <w:t>ion of</w:t>
      </w:r>
      <w:r w:rsidRPr="001377DA">
        <w:rPr>
          <w:rFonts w:ascii="Garamond" w:hAnsi="Garamond"/>
          <w:sz w:val="22"/>
          <w:szCs w:val="22"/>
        </w:rPr>
        <w:t xml:space="preserve"> the Department of Energy's </w:t>
      </w:r>
      <w:r>
        <w:rPr>
          <w:rFonts w:ascii="Garamond" w:hAnsi="Garamond"/>
          <w:sz w:val="22"/>
          <w:szCs w:val="22"/>
        </w:rPr>
        <w:t>c</w:t>
      </w:r>
      <w:r w:rsidRPr="001377DA">
        <w:rPr>
          <w:rFonts w:ascii="Garamond" w:hAnsi="Garamond"/>
          <w:sz w:val="22"/>
          <w:szCs w:val="22"/>
        </w:rPr>
        <w:t xml:space="preserve">onfiguration </w:t>
      </w:r>
      <w:r>
        <w:rPr>
          <w:rFonts w:ascii="Garamond" w:hAnsi="Garamond"/>
          <w:sz w:val="22"/>
          <w:szCs w:val="22"/>
        </w:rPr>
        <w:t>m</w:t>
      </w:r>
      <w:r w:rsidRPr="001377DA">
        <w:rPr>
          <w:rFonts w:ascii="Garamond" w:hAnsi="Garamond"/>
          <w:sz w:val="22"/>
          <w:szCs w:val="22"/>
        </w:rPr>
        <w:t xml:space="preserve">anagement </w:t>
      </w:r>
      <w:r>
        <w:rPr>
          <w:rFonts w:ascii="Garamond" w:hAnsi="Garamond"/>
          <w:sz w:val="22"/>
          <w:szCs w:val="22"/>
        </w:rPr>
        <w:t>p</w:t>
      </w:r>
      <w:r w:rsidRPr="001377DA">
        <w:rPr>
          <w:rFonts w:ascii="Garamond" w:hAnsi="Garamond"/>
          <w:sz w:val="22"/>
          <w:szCs w:val="22"/>
        </w:rPr>
        <w:t>rocess</w:t>
      </w:r>
    </w:p>
    <w:p w:rsidR="00080AF5" w:rsidP="00080AF5" w14:paraId="2B1E0C55" w14:textId="77777777">
      <w:pPr>
        <w:pStyle w:val="ResExpSummary"/>
        <w:numPr>
          <w:ilvl w:val="0"/>
          <w:numId w:val="23"/>
        </w:numPr>
        <w:spacing w:before="0" w:after="0"/>
        <w:ind w:left="180" w:hanging="180"/>
        <w:rPr>
          <w:rFonts w:ascii="Garamond" w:hAnsi="Garamond"/>
          <w:sz w:val="22"/>
          <w:szCs w:val="22"/>
        </w:rPr>
      </w:pPr>
      <w:r w:rsidRPr="00AC3889">
        <w:rPr>
          <w:rFonts w:ascii="Garamond" w:hAnsi="Garamond"/>
          <w:sz w:val="22"/>
          <w:szCs w:val="22"/>
        </w:rPr>
        <w:t>Assisted in the creation of the Target Enterprise Architecture deliverable</w:t>
      </w:r>
    </w:p>
    <w:p w:rsidR="00080AF5" w:rsidRPr="00252F95" w:rsidP="00080AF5" w14:paraId="3ACBE681" w14:textId="77777777">
      <w:pPr>
        <w:pStyle w:val="ResExpSummary"/>
        <w:numPr>
          <w:ilvl w:val="0"/>
          <w:numId w:val="23"/>
        </w:numPr>
        <w:spacing w:before="0" w:after="0"/>
        <w:ind w:left="180" w:hanging="180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</w:t>
      </w:r>
      <w:r w:rsidRPr="001377DA">
        <w:rPr>
          <w:rFonts w:ascii="Garamond" w:hAnsi="Garamond"/>
          <w:sz w:val="22"/>
          <w:szCs w:val="22"/>
        </w:rPr>
        <w:t>ed a</w:t>
      </w:r>
      <w:r>
        <w:rPr>
          <w:rFonts w:ascii="Garamond" w:hAnsi="Garamond"/>
          <w:sz w:val="22"/>
          <w:szCs w:val="22"/>
        </w:rPr>
        <w:t>ll project management</w:t>
      </w:r>
      <w:r w:rsidRPr="001377DA">
        <w:rPr>
          <w:rFonts w:ascii="Garamond" w:hAnsi="Garamond"/>
          <w:sz w:val="22"/>
          <w:szCs w:val="22"/>
        </w:rPr>
        <w:t xml:space="preserve"> activities which include</w:t>
      </w:r>
      <w:r>
        <w:rPr>
          <w:rFonts w:ascii="Garamond" w:hAnsi="Garamond"/>
          <w:sz w:val="22"/>
          <w:szCs w:val="22"/>
        </w:rPr>
        <w:t xml:space="preserve">d </w:t>
      </w:r>
      <w:r w:rsidRPr="001377DA">
        <w:rPr>
          <w:rFonts w:ascii="Garamond" w:hAnsi="Garamond"/>
          <w:sz w:val="22"/>
          <w:szCs w:val="22"/>
        </w:rPr>
        <w:t>project status report</w:t>
      </w:r>
      <w:r>
        <w:rPr>
          <w:rFonts w:ascii="Garamond" w:hAnsi="Garamond"/>
          <w:sz w:val="22"/>
          <w:szCs w:val="22"/>
        </w:rPr>
        <w:t>ing</w:t>
      </w:r>
      <w:r w:rsidRPr="001377DA">
        <w:rPr>
          <w:rFonts w:ascii="Garamond" w:hAnsi="Garamond"/>
          <w:sz w:val="22"/>
          <w:szCs w:val="22"/>
        </w:rPr>
        <w:t>, tracking EA segment issues,</w:t>
      </w:r>
      <w:r w:rsidRPr="001377DA">
        <w:rPr>
          <w:rFonts w:ascii="Garamond" w:hAnsi="Garamond"/>
          <w:b/>
          <w:sz w:val="22"/>
          <w:szCs w:val="22"/>
        </w:rPr>
        <w:t xml:space="preserve"> </w:t>
      </w:r>
      <w:r w:rsidRPr="001377DA">
        <w:rPr>
          <w:rFonts w:ascii="Garamond" w:hAnsi="Garamond"/>
          <w:sz w:val="22"/>
          <w:szCs w:val="22"/>
        </w:rPr>
        <w:t>and coordinating project On-boarding for new employees</w:t>
      </w:r>
    </w:p>
    <w:p w:rsidR="00080AF5" w:rsidRPr="005831F3" w14:paraId="3B56C399" w14:textId="77777777">
      <w:pPr>
        <w:rPr>
          <w:rFonts w:ascii="Garamond" w:hAnsi="Garamond"/>
          <w:sz w:val="22"/>
          <w:szCs w:val="22"/>
        </w:rPr>
      </w:pPr>
    </w:p>
    <w:p w:rsidR="00080AF5" w:rsidRPr="00783053" w:rsidP="00080AF5" w14:paraId="2D5346A4" w14:textId="77777777">
      <w:pPr>
        <w:ind w:right="-1080"/>
        <w:rPr>
          <w:rFonts w:ascii="Garamond" w:hAnsi="Garamond"/>
          <w:b/>
          <w:sz w:val="22"/>
          <w:szCs w:val="22"/>
        </w:rPr>
      </w:pPr>
    </w:p>
    <w:p w:rsidR="00080AF5" w14:paraId="6EC9BCFE" w14:textId="5E49B4C5">
      <w:pPr>
        <w:pStyle w:val="Heading70"/>
        <w:ind w:left="2880" w:right="-72"/>
        <w:rPr>
          <w:rFonts w:ascii="Garamond" w:hAnsi="Garamon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-405765</wp:posOffset>
                </wp:positionH>
                <wp:positionV relativeFrom="paragraph">
                  <wp:posOffset>85089</wp:posOffset>
                </wp:positionV>
                <wp:extent cx="2171700" cy="0"/>
                <wp:effectExtent l="0" t="0" r="12700" b="25400"/>
                <wp:wrapNone/>
                <wp:docPr id="4" name="Line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o:spid="_x0000_s1029" style="flip:y;mso-height-percent:0;mso-height-relative:page;mso-width-percent:0;mso-width-relative:page;mso-wrap-distance-bottom:0;mso-wrap-distance-left:9pt;mso-wrap-distance-right:9pt;mso-wrap-distance-top:0;position:absolute;v-text-anchor:top;z-index:251668480" from="-31.95pt,6.7pt" to="139.05pt,6.7pt" fillcolor="this" stroked="t" strokecolor="black" strokeweight="1pt">
                <v:stroke joinstyle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3823335</wp:posOffset>
                </wp:positionH>
                <wp:positionV relativeFrom="paragraph">
                  <wp:posOffset>85089</wp:posOffset>
                </wp:positionV>
                <wp:extent cx="2628900" cy="0"/>
                <wp:effectExtent l="0" t="0" r="12700" b="25400"/>
                <wp:wrapNone/>
                <wp:docPr id="3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6" o:spid="_x0000_s1030" style="flip:y;mso-height-percent:0;mso-height-relative:page;mso-width-percent:0;mso-width-relative:page;mso-wrap-distance-bottom:0;mso-wrap-distance-left:9pt;mso-wrap-distance-right:9pt;mso-wrap-distance-top:0;position:absolute;v-text-anchor:top;z-index:251666432" from="301.05pt,6.7pt" to="508.05pt,6.7pt" fillcolor="this" stroked="t" strokecolor="black" strokeweight="1pt">
                <v:stroke joinstyle="round"/>
              </v:line>
            </w:pict>
          </mc:Fallback>
        </mc:AlternateContent>
      </w:r>
      <w:r>
        <w:rPr>
          <w:rFonts w:ascii="Garamond" w:hAnsi="Garamond"/>
        </w:rPr>
        <w:t xml:space="preserve"> SKILLS AND CREDENTIALS </w:t>
      </w:r>
    </w:p>
    <w:p w:rsidR="00080AF5" w14:paraId="4C645E0C" w14:textId="77777777">
      <w:pPr>
        <w:ind w:right="-630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 xml:space="preserve">Security </w:t>
      </w:r>
      <w:r w:rsidR="00593DEE">
        <w:rPr>
          <w:rFonts w:ascii="Garamond" w:hAnsi="Garamond"/>
          <w:sz w:val="22"/>
        </w:rPr>
        <w:t>Clearance:          Public Trust</w:t>
      </w:r>
    </w:p>
    <w:p w:rsidR="003774B8" w14:paraId="15F5E8C0" w14:textId="77777777">
      <w:pPr>
        <w:ind w:right="-1026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Software:</w:t>
      </w:r>
      <w:r>
        <w:rPr>
          <w:rFonts w:ascii="Garamond" w:hAnsi="Garamond"/>
          <w:sz w:val="22"/>
        </w:rPr>
        <w:tab/>
        <w:t xml:space="preserve">   </w:t>
      </w:r>
      <w:r w:rsidR="000D523F">
        <w:rPr>
          <w:rFonts w:ascii="Garamond" w:hAnsi="Garamond"/>
          <w:sz w:val="22"/>
        </w:rPr>
        <w:t xml:space="preserve">          Microsoft Office 365,</w:t>
      </w:r>
      <w:r w:rsidR="00875BAB">
        <w:rPr>
          <w:rFonts w:ascii="Garamond" w:hAnsi="Garamond"/>
          <w:sz w:val="22"/>
        </w:rPr>
        <w:t xml:space="preserve"> Microsoft Azure,</w:t>
      </w:r>
      <w:r w:rsidR="000D523F">
        <w:rPr>
          <w:rFonts w:ascii="Garamond" w:hAnsi="Garamond"/>
          <w:sz w:val="22"/>
        </w:rPr>
        <w:t xml:space="preserve"> MS Access, </w:t>
      </w:r>
      <w:r>
        <w:rPr>
          <w:rFonts w:ascii="Garamond" w:hAnsi="Garamond"/>
          <w:sz w:val="22"/>
        </w:rPr>
        <w:t xml:space="preserve">Visio, MS Project, </w:t>
      </w:r>
      <w:r w:rsidR="000D523F">
        <w:rPr>
          <w:rFonts w:ascii="Garamond" w:hAnsi="Garamond"/>
          <w:sz w:val="22"/>
        </w:rPr>
        <w:t xml:space="preserve">MS Planner, </w:t>
      </w:r>
      <w:r w:rsidR="00D83F1D">
        <w:rPr>
          <w:rFonts w:ascii="Garamond" w:hAnsi="Garamond"/>
          <w:sz w:val="22"/>
        </w:rPr>
        <w:t xml:space="preserve">Tableau, </w:t>
      </w:r>
      <w:r>
        <w:rPr>
          <w:rFonts w:ascii="Garamond" w:hAnsi="Garamond"/>
          <w:sz w:val="22"/>
        </w:rPr>
        <w:t xml:space="preserve">   </w:t>
      </w:r>
    </w:p>
    <w:p w:rsidR="003774B8" w:rsidP="003774B8" w14:paraId="50A140BB" w14:textId="5630054E">
      <w:pPr>
        <w:ind w:right="-1026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 xml:space="preserve">                                       </w:t>
      </w:r>
      <w:r w:rsidR="00080AF5">
        <w:rPr>
          <w:rFonts w:ascii="Garamond" w:hAnsi="Garamond"/>
          <w:sz w:val="22"/>
        </w:rPr>
        <w:t xml:space="preserve">SAP R/3E, </w:t>
      </w:r>
      <w:r w:rsidR="00331AF0">
        <w:rPr>
          <w:rFonts w:ascii="Garamond" w:hAnsi="Garamond"/>
          <w:sz w:val="22"/>
        </w:rPr>
        <w:t>Momentum 3.7.2.2, ShareP</w:t>
      </w:r>
      <w:r w:rsidR="00080AF5">
        <w:rPr>
          <w:rFonts w:ascii="Garamond" w:hAnsi="Garamond"/>
          <w:sz w:val="22"/>
        </w:rPr>
        <w:t>oint</w:t>
      </w:r>
      <w:r w:rsidR="00331AF0">
        <w:rPr>
          <w:rFonts w:ascii="Garamond" w:hAnsi="Garamond"/>
          <w:sz w:val="22"/>
        </w:rPr>
        <w:t xml:space="preserve"> Designer</w:t>
      </w:r>
      <w:r w:rsidR="00080AF5">
        <w:rPr>
          <w:rFonts w:ascii="Garamond" w:hAnsi="Garamond"/>
          <w:sz w:val="22"/>
        </w:rPr>
        <w:t>,</w:t>
      </w:r>
      <w:r w:rsidRPr="00546839" w:rsidR="00080AF5">
        <w:rPr>
          <w:rFonts w:ascii="Garamond" w:hAnsi="Garamond"/>
          <w:sz w:val="22"/>
        </w:rPr>
        <w:t xml:space="preserve"> </w:t>
      </w:r>
      <w:r w:rsidR="00160B6F">
        <w:rPr>
          <w:rFonts w:ascii="Garamond" w:hAnsi="Garamond"/>
          <w:sz w:val="22"/>
        </w:rPr>
        <w:t xml:space="preserve">AWS, </w:t>
      </w:r>
      <w:r w:rsidRPr="00E03889" w:rsidR="00080AF5">
        <w:rPr>
          <w:rFonts w:ascii="Garamond" w:hAnsi="Garamond"/>
          <w:sz w:val="22"/>
        </w:rPr>
        <w:t>Oracle</w:t>
      </w:r>
      <w:r w:rsidR="00DC5D4D">
        <w:rPr>
          <w:rFonts w:ascii="Garamond" w:hAnsi="Garamond"/>
          <w:sz w:val="22"/>
        </w:rPr>
        <w:t xml:space="preserve"> </w:t>
      </w:r>
      <w:r w:rsidR="00AC5EF3">
        <w:rPr>
          <w:rFonts w:ascii="Garamond" w:hAnsi="Garamond"/>
          <w:sz w:val="22"/>
        </w:rPr>
        <w:t>Financials</w:t>
      </w:r>
      <w:r w:rsidR="009820F9">
        <w:rPr>
          <w:rFonts w:ascii="Garamond" w:hAnsi="Garamond"/>
          <w:sz w:val="22"/>
        </w:rPr>
        <w:t>, Oracle Cloud</w:t>
      </w:r>
      <w:bookmarkStart w:id="0" w:name="_GoBack"/>
      <w:bookmarkEnd w:id="0"/>
      <w:r w:rsidR="00AC5EF3">
        <w:rPr>
          <w:rFonts w:ascii="Garamond" w:hAnsi="Garamond"/>
          <w:sz w:val="22"/>
        </w:rPr>
        <w:t xml:space="preserve">, </w:t>
      </w:r>
    </w:p>
    <w:p w:rsidR="00080AF5" w:rsidP="003774B8" w14:paraId="55B3EA5E" w14:textId="24F8C09A">
      <w:pPr>
        <w:ind w:right="-1026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 xml:space="preserve">                                       </w:t>
      </w:r>
      <w:r w:rsidR="00AC5EF3">
        <w:rPr>
          <w:rFonts w:ascii="Garamond" w:hAnsi="Garamond"/>
          <w:sz w:val="22"/>
        </w:rPr>
        <w:t>Tableau,</w:t>
      </w:r>
      <w:r>
        <w:rPr>
          <w:rStyle w:val="text10"/>
          <w:rFonts w:ascii="Garamond" w:hAnsi="Garamond"/>
          <w:sz w:val="22"/>
          <w:szCs w:val="22"/>
        </w:rPr>
        <w:t xml:space="preserve"> HP Quality Center, Mercury Test Suite, JIRA</w:t>
      </w:r>
      <w:r w:rsidR="00BE263C">
        <w:rPr>
          <w:rStyle w:val="text10"/>
          <w:rFonts w:ascii="Garamond" w:hAnsi="Garamond"/>
          <w:sz w:val="22"/>
          <w:szCs w:val="22"/>
        </w:rPr>
        <w:t>, Confluence</w:t>
      </w:r>
      <w:r w:rsidR="000335F9">
        <w:rPr>
          <w:rStyle w:val="text10"/>
          <w:rFonts w:ascii="Garamond" w:hAnsi="Garamond"/>
          <w:sz w:val="22"/>
          <w:szCs w:val="22"/>
        </w:rPr>
        <w:t xml:space="preserve">, </w:t>
      </w:r>
      <w:r w:rsidR="000D523F">
        <w:rPr>
          <w:rStyle w:val="text10"/>
          <w:rFonts w:ascii="Garamond" w:hAnsi="Garamond"/>
          <w:sz w:val="22"/>
          <w:szCs w:val="22"/>
        </w:rPr>
        <w:t xml:space="preserve">ServiceNow, </w:t>
      </w:r>
      <w:r w:rsidR="000335F9">
        <w:rPr>
          <w:rStyle w:val="text10"/>
          <w:rFonts w:ascii="Garamond" w:hAnsi="Garamond"/>
          <w:sz w:val="22"/>
          <w:szCs w:val="22"/>
        </w:rPr>
        <w:t>Salesforce</w:t>
      </w:r>
      <w:r w:rsidR="000D523F">
        <w:rPr>
          <w:rStyle w:val="text10"/>
          <w:rFonts w:ascii="Garamond" w:hAnsi="Garamond"/>
          <w:sz w:val="22"/>
          <w:szCs w:val="22"/>
        </w:rPr>
        <w:t xml:space="preserve"> </w:t>
      </w:r>
    </w:p>
    <w:p w:rsidR="00080AF5" w:rsidP="00080AF5" w14:paraId="7232EE3D" w14:textId="77777777">
      <w:pPr>
        <w:tabs>
          <w:tab w:val="left" w:pos="2160"/>
        </w:tabs>
        <w:ind w:right="-1026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 xml:space="preserve">                                      </w:t>
      </w:r>
    </w:p>
    <w:p w:rsidR="00080AF5" w:rsidP="00080AF5" w14:paraId="26EA8F0D" w14:textId="55E4E807">
      <w:pPr>
        <w:tabs>
          <w:tab w:val="left" w:pos="2070"/>
          <w:tab w:val="left" w:pos="2160"/>
        </w:tabs>
        <w:ind w:right="-630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Languages:</w:t>
      </w:r>
      <w:r>
        <w:rPr>
          <w:rFonts w:ascii="Garamond" w:hAnsi="Garamond"/>
          <w:sz w:val="22"/>
        </w:rPr>
        <w:tab/>
      </w:r>
      <w:r>
        <w:rPr>
          <w:rFonts w:ascii="Garamond" w:hAnsi="Garamond"/>
          <w:sz w:val="22"/>
        </w:rPr>
        <w:tab/>
        <w:t xml:space="preserve">Visual Basic, C++, </w:t>
      </w:r>
      <w:r w:rsidR="00CE4FD4">
        <w:rPr>
          <w:rFonts w:ascii="Garamond" w:hAnsi="Garamond"/>
          <w:sz w:val="22"/>
        </w:rPr>
        <w:t xml:space="preserve">ABAP, </w:t>
      </w:r>
      <w:r>
        <w:rPr>
          <w:rFonts w:ascii="Garamond" w:hAnsi="Garamond"/>
          <w:sz w:val="22"/>
        </w:rPr>
        <w:t>COBOL, HTML, SQL/SQR, XML/SOAP, RPG</w:t>
      </w:r>
    </w:p>
    <w:p w:rsidR="00080AF5" w14:paraId="0F7EA6FD" w14:textId="2601D909">
      <w:pPr>
        <w:ind w:right="-630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Oper</w:t>
      </w:r>
      <w:r w:rsidR="00476313">
        <w:rPr>
          <w:rFonts w:ascii="Garamond" w:hAnsi="Garamond"/>
          <w:sz w:val="22"/>
        </w:rPr>
        <w:t>ating Systems:</w:t>
      </w:r>
      <w:r w:rsidR="00476313">
        <w:rPr>
          <w:rFonts w:ascii="Garamond" w:hAnsi="Garamond"/>
          <w:sz w:val="22"/>
        </w:rPr>
        <w:tab/>
        <w:t>Windows (NT, 2016, XP,)</w:t>
      </w:r>
      <w:r>
        <w:rPr>
          <w:rFonts w:ascii="Garamond" w:hAnsi="Garamond"/>
          <w:sz w:val="22"/>
        </w:rPr>
        <w:t xml:space="preserve"> MAC, UNIX</w:t>
      </w:r>
    </w:p>
    <w:p w:rsidR="00080AF5" w14:paraId="08D8F368" w14:textId="77777777">
      <w:pPr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 xml:space="preserve">Hardware:   </w:t>
      </w:r>
      <w:r>
        <w:rPr>
          <w:rFonts w:ascii="Garamond" w:hAnsi="Garamond"/>
          <w:sz w:val="22"/>
        </w:rPr>
        <w:tab/>
      </w:r>
      <w:r>
        <w:rPr>
          <w:rFonts w:ascii="Garamond" w:hAnsi="Garamond"/>
          <w:sz w:val="22"/>
        </w:rPr>
        <w:tab/>
        <w:t>IBM PC and Compatibles</w:t>
      </w:r>
    </w:p>
    <w:p w:rsidR="00B958DB" w:rsidP="00FA6BB5" w14:paraId="05FE98CD" w14:textId="08AB7EEC">
      <w:pPr>
        <w:pStyle w:val="BlockText"/>
        <w:tabs>
          <w:tab w:val="left" w:pos="2070"/>
          <w:tab w:val="clear" w:pos="9090"/>
        </w:tabs>
        <w:ind w:left="2160" w:hanging="2160"/>
        <w:rPr>
          <w:sz w:val="22"/>
        </w:rPr>
      </w:pPr>
      <w:r>
        <w:rPr>
          <w:sz w:val="22"/>
        </w:rPr>
        <w:t>Developer Tools:</w:t>
      </w:r>
      <w:r>
        <w:rPr>
          <w:sz w:val="22"/>
        </w:rPr>
        <w:tab/>
      </w:r>
      <w:r>
        <w:rPr>
          <w:sz w:val="22"/>
        </w:rPr>
        <w:tab/>
        <w:t xml:space="preserve">Oracle 9.0, SQL Server 7.0, PL/SQL Developer, TOAD 7.6, QuickTest Pro, </w:t>
      </w:r>
      <w:r w:rsidR="00944E40">
        <w:rPr>
          <w:sz w:val="22"/>
        </w:rPr>
        <w:t>Load Runner</w:t>
      </w:r>
      <w:r>
        <w:rPr>
          <w:sz w:val="22"/>
        </w:rPr>
        <w:t xml:space="preserve">, </w:t>
      </w:r>
      <w:r w:rsidR="00944E40">
        <w:rPr>
          <w:sz w:val="22"/>
        </w:rPr>
        <w:t>Win Runner</w:t>
      </w:r>
      <w:r>
        <w:rPr>
          <w:sz w:val="22"/>
        </w:rPr>
        <w:t xml:space="preserve">, Test Director, XML Spy  </w:t>
      </w:r>
    </w:p>
    <w:p w:rsidR="00080AF5" w:rsidP="00FA6BB5" w14:paraId="1338B6E9" w14:textId="77777777">
      <w:pPr>
        <w:pStyle w:val="BlockText"/>
        <w:tabs>
          <w:tab w:val="left" w:pos="2070"/>
          <w:tab w:val="clear" w:pos="9090"/>
        </w:tabs>
        <w:ind w:left="2160" w:hanging="2160"/>
        <w:rPr>
          <w:sz w:val="22"/>
        </w:rPr>
      </w:pPr>
      <w:r>
        <w:rPr>
          <w:sz w:val="22"/>
        </w:rPr>
        <w:t>Certifications:</w:t>
      </w:r>
      <w:r>
        <w:rPr>
          <w:sz w:val="22"/>
        </w:rPr>
        <w:tab/>
      </w:r>
      <w:r>
        <w:rPr>
          <w:sz w:val="22"/>
        </w:rPr>
        <w:tab/>
        <w:t>Scaled Agile Framework Practitioner</w:t>
      </w:r>
    </w:p>
    <w:p w:rsidR="00FA6BB5" w:rsidRPr="00FA6BB5" w:rsidP="00FA6BB5" w14:paraId="01CDB23C" w14:textId="77777777">
      <w:pPr>
        <w:pStyle w:val="BlockText"/>
        <w:tabs>
          <w:tab w:val="left" w:pos="2070"/>
          <w:tab w:val="clear" w:pos="9090"/>
        </w:tabs>
        <w:ind w:left="2160" w:hanging="2160"/>
        <w:rPr>
          <w:sz w:val="22"/>
        </w:rPr>
      </w:pPr>
    </w:p>
    <w:p w:rsidR="00080AF5" w14:paraId="4B3B5401" w14:textId="5E73E0FA">
      <w:pPr>
        <w:pStyle w:val="Heading70"/>
        <w:ind w:right="-72"/>
        <w:rPr>
          <w:rFonts w:ascii="Garamond" w:hAnsi="Garamon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-382905</wp:posOffset>
                </wp:positionH>
                <wp:positionV relativeFrom="paragraph">
                  <wp:posOffset>139699</wp:posOffset>
                </wp:positionV>
                <wp:extent cx="2514600" cy="0"/>
                <wp:effectExtent l="0" t="0" r="25400" b="25400"/>
                <wp:wrapNone/>
                <wp:docPr id="2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31" style="flip:y;mso-height-percent:0;mso-height-relative:page;mso-width-percent:0;mso-width-relative:page;mso-wrap-distance-bottom:0;mso-wrap-distance-left:9pt;mso-wrap-distance-right:9pt;mso-wrap-distance-top:0;position:absolute;v-text-anchor:top;z-index:251662336" from="-30.15pt,11pt" to="167.85pt,11pt" o:allowincell="f" fillcolor="this" stroked="t" strokecolor="black" strokeweight="1pt">
                <v:stroke joinstyle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3160395</wp:posOffset>
                </wp:positionH>
                <wp:positionV relativeFrom="paragraph">
                  <wp:posOffset>139699</wp:posOffset>
                </wp:positionV>
                <wp:extent cx="2857500" cy="0"/>
                <wp:effectExtent l="0" t="0" r="12700" b="25400"/>
                <wp:wrapNone/>
                <wp:docPr id="1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32" style="flip:y;mso-height-percent:0;mso-height-relative:page;mso-width-percent:0;mso-width-relative:page;mso-wrap-distance-bottom:0;mso-wrap-distance-left:9pt;mso-wrap-distance-right:9pt;mso-wrap-distance-top:0;position:absolute;v-text-anchor:top;z-index:251658240" from="248.85pt,11pt" to="473.85pt,11pt" o:allowincell="f" fillcolor="this" stroked="t" strokecolor="black" strokeweight="1pt">
                <v:stroke joinstyle="round"/>
              </v:line>
            </w:pict>
          </mc:Fallback>
        </mc:AlternateContent>
      </w:r>
      <w:r>
        <w:rPr>
          <w:rFonts w:ascii="Garamond" w:hAnsi="Garamond"/>
        </w:rPr>
        <w:t xml:space="preserve">                                                                EDUCATION</w:t>
      </w:r>
    </w:p>
    <w:p w:rsidR="00080AF5" w14:paraId="3E128AA6" w14:textId="77777777">
      <w:pPr>
        <w:pStyle w:val="Heading50"/>
        <w:rPr>
          <w:rFonts w:ascii="Garamond" w:hAnsi="Garamond"/>
          <w:sz w:val="22"/>
        </w:rPr>
      </w:pPr>
    </w:p>
    <w:p w:rsidR="00080AF5" w14:paraId="685DDC71" w14:textId="77777777">
      <w:pPr>
        <w:pStyle w:val="Heading50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Howard University</w:t>
      </w:r>
    </w:p>
    <w:p w:rsidR="00080AF5" w14:paraId="73DEC898" w14:textId="77777777">
      <w:pPr>
        <w:tabs>
          <w:tab w:val="left" w:pos="2070"/>
        </w:tabs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 xml:space="preserve">Bachelors of Arts in Business Administration </w:t>
      </w:r>
    </w:p>
    <w:p w:rsidR="00080AF5" w14:paraId="44C25E7D" w14:textId="77777777">
      <w:pPr>
        <w:tabs>
          <w:tab w:val="left" w:pos="2070"/>
        </w:tabs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Concentration: Comput</w:t>
      </w:r>
      <w:r w:rsidR="00E71C0F">
        <w:rPr>
          <w:rFonts w:ascii="Garamond" w:hAnsi="Garamond"/>
          <w:sz w:val="22"/>
        </w:rPr>
        <w:t>er Information Systems</w:t>
      </w:r>
    </w:p>
    <w:p w:rsidR="00417DDD" w14:paraId="4FCFBD46" w14:textId="77777777">
      <w:pPr>
        <w:tabs>
          <w:tab w:val="left" w:pos="2070"/>
        </w:tabs>
        <w:rPr>
          <w:rFonts w:ascii="Garamond" w:hAnsi="Garamond"/>
          <w:sz w:val="22"/>
        </w:rPr>
      </w:pPr>
    </w:p>
    <w:p w:rsidR="00CA769C" w:rsidP="00080AF5" w14:paraId="6FAFB135" w14:textId="77777777">
      <w:pPr>
        <w:pStyle w:val="BodyText"/>
      </w:pPr>
    </w:p>
    <w:sectPr w:rsidSect="00080AF5">
      <w:headerReference w:type="default" r:id="rId4"/>
      <w:pgSz w:w="12240" w:h="15840" w:code="1"/>
      <w:pgMar w:top="1152" w:right="1440" w:bottom="864" w:left="1440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0XU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67901" w14:paraId="30D689F1" w14:textId="77777777">
    <w:pPr>
      <w:pStyle w:val="Footer"/>
      <w:jc w:val="right"/>
      <w:rPr>
        <w:b/>
        <w:sz w:val="20"/>
      </w:rPr>
    </w:pPr>
    <w:r>
      <w:rPr>
        <w:rStyle w:val="PageNumber"/>
        <w:b/>
        <w:sz w:val="20"/>
      </w:rPr>
      <w:t>Michelle A. Smith   Page -</w:t>
    </w:r>
    <w:r>
      <w:rPr>
        <w:rStyle w:val="PageNumber"/>
        <w:b/>
        <w:sz w:val="20"/>
      </w:rPr>
      <w:fldChar w:fldCharType="begin"/>
    </w:r>
    <w:r>
      <w:rPr>
        <w:rStyle w:val="PageNumber"/>
        <w:b/>
        <w:sz w:val="20"/>
      </w:rPr>
      <w:instrText xml:space="preserve"> PAGE </w:instrText>
    </w:r>
    <w:r>
      <w:rPr>
        <w:rStyle w:val="PageNumber"/>
        <w:b/>
        <w:sz w:val="20"/>
      </w:rPr>
      <w:fldChar w:fldCharType="separate"/>
    </w:r>
    <w:r w:rsidR="009820F9">
      <w:rPr>
        <w:rStyle w:val="PageNumber"/>
        <w:b/>
        <w:noProof/>
        <w:sz w:val="20"/>
      </w:rPr>
      <w:t>3</w:t>
    </w:r>
    <w:r>
      <w:rPr>
        <w:rStyle w:val="PageNumber"/>
        <w:b/>
        <w:sz w:val="20"/>
      </w:rPr>
      <w:fldChar w:fldCharType="end"/>
    </w:r>
    <w:r>
      <w:rPr>
        <w:rStyle w:val="PageNumber"/>
        <w:b/>
        <w:sz w:val="20"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B88ED36C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104040A"/>
    <w:multiLevelType w:val="hybridMultilevel"/>
    <w:tmpl w:val="4B267818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136A0F21"/>
    <w:multiLevelType w:val="hybridMultilevel"/>
    <w:tmpl w:val="41FCD87C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14A82D72"/>
    <w:multiLevelType w:val="hybridMultilevel"/>
    <w:tmpl w:val="78B8C846"/>
    <w:lvl w:ilvl="0">
      <w:start w:val="1"/>
      <w:numFmt w:val="bullet"/>
      <w:lvlText w:val=""/>
      <w:lvlJc w:val="left"/>
      <w:pPr>
        <w:tabs>
          <w:tab w:val="num" w:pos="772"/>
        </w:tabs>
        <w:ind w:left="772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92"/>
        </w:tabs>
        <w:ind w:left="1492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212"/>
        </w:tabs>
        <w:ind w:left="22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32"/>
        </w:tabs>
        <w:ind w:left="29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52"/>
        </w:tabs>
        <w:ind w:left="3652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72"/>
        </w:tabs>
        <w:ind w:left="43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92"/>
        </w:tabs>
        <w:ind w:left="50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12"/>
        </w:tabs>
        <w:ind w:left="5812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532"/>
        </w:tabs>
        <w:ind w:left="6532" w:hanging="360"/>
      </w:pPr>
      <w:rPr>
        <w:rFonts w:ascii="Wingdings" w:hAnsi="Wingdings" w:hint="default"/>
      </w:rPr>
    </w:lvl>
  </w:abstractNum>
  <w:abstractNum w:abstractNumId="4">
    <w:nsid w:val="1B0B28EB"/>
    <w:multiLevelType w:val="multilevel"/>
    <w:tmpl w:val="A928F3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D02161B"/>
    <w:multiLevelType w:val="hybridMultilevel"/>
    <w:tmpl w:val="63948E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FD3586"/>
    <w:multiLevelType w:val="hybridMultilevel"/>
    <w:tmpl w:val="121043C0"/>
    <w:lvl w:ilvl="0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cs="Times New Roman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7">
    <w:nsid w:val="1F0F3845"/>
    <w:multiLevelType w:val="hybridMultilevel"/>
    <w:tmpl w:val="CA44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39700E8"/>
    <w:multiLevelType w:val="hybridMultilevel"/>
    <w:tmpl w:val="CBB443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226938"/>
    <w:multiLevelType w:val="hybridMultilevel"/>
    <w:tmpl w:val="7500EF5A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25C22E47"/>
    <w:multiLevelType w:val="hybridMultilevel"/>
    <w:tmpl w:val="CF06AA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742D59"/>
    <w:multiLevelType w:val="multilevel"/>
    <w:tmpl w:val="D216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4F4C3F"/>
    <w:multiLevelType w:val="hybridMultilevel"/>
    <w:tmpl w:val="7D6E6658"/>
    <w:lvl w:ilvl="0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B215A38"/>
    <w:multiLevelType w:val="hybridMultilevel"/>
    <w:tmpl w:val="C0C6D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2C00FF"/>
    <w:multiLevelType w:val="hybridMultilevel"/>
    <w:tmpl w:val="C1A440F2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>
    <w:nsid w:val="2F8E27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6">
    <w:nsid w:val="3D935E9C"/>
    <w:multiLevelType w:val="hybridMultilevel"/>
    <w:tmpl w:val="C0C6D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951795"/>
    <w:multiLevelType w:val="hybridMultilevel"/>
    <w:tmpl w:val="DC72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2DD6320"/>
    <w:multiLevelType w:val="hybridMultilevel"/>
    <w:tmpl w:val="262C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3497CE2"/>
    <w:multiLevelType w:val="multilevel"/>
    <w:tmpl w:val="41FCD87C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48191A7F"/>
    <w:multiLevelType w:val="hybridMultilevel"/>
    <w:tmpl w:val="1950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96A22C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4AE85C63"/>
    <w:multiLevelType w:val="hybridMultilevel"/>
    <w:tmpl w:val="F6F0FE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C923882"/>
    <w:multiLevelType w:val="hybridMultilevel"/>
    <w:tmpl w:val="354E7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4E530162"/>
    <w:multiLevelType w:val="hybridMultilevel"/>
    <w:tmpl w:val="892271A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5">
    <w:nsid w:val="52304D0D"/>
    <w:multiLevelType w:val="hybridMultilevel"/>
    <w:tmpl w:val="490819E6"/>
    <w:lvl w:ilvl="0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6">
    <w:nsid w:val="53942945"/>
    <w:multiLevelType w:val="hybridMultilevel"/>
    <w:tmpl w:val="F9F4B2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39B198C"/>
    <w:multiLevelType w:val="hybridMultilevel"/>
    <w:tmpl w:val="AC00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E59506F"/>
    <w:multiLevelType w:val="hybridMultilevel"/>
    <w:tmpl w:val="C64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F214E87"/>
    <w:multiLevelType w:val="hybridMultilevel"/>
    <w:tmpl w:val="A928F3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77D7F52"/>
    <w:multiLevelType w:val="hybridMultilevel"/>
    <w:tmpl w:val="2C00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AC60B0B"/>
    <w:multiLevelType w:val="multilevel"/>
    <w:tmpl w:val="A66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0C1D40"/>
    <w:multiLevelType w:val="hybridMultilevel"/>
    <w:tmpl w:val="8CFC49F4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>
    <w:nsid w:val="73B130DB"/>
    <w:multiLevelType w:val="hybridMultilevel"/>
    <w:tmpl w:val="1F7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4121E43"/>
    <w:multiLevelType w:val="hybridMultilevel"/>
    <w:tmpl w:val="449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Wingdings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nsid w:val="77792716"/>
    <w:multiLevelType w:val="hybridMultilevel"/>
    <w:tmpl w:val="5F20C51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>
    <w:nsid w:val="7BAB2973"/>
    <w:multiLevelType w:val="hybridMultilevel"/>
    <w:tmpl w:val="D83AB8C2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Arial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Arial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Arial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7">
    <w:nsid w:val="7BF369D3"/>
    <w:multiLevelType w:val="hybridMultilevel"/>
    <w:tmpl w:val="2B1AEB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6"/>
  </w:num>
  <w:num w:numId="3">
    <w:abstractNumId w:val="17"/>
  </w:num>
  <w:num w:numId="4">
    <w:abstractNumId w:val="15"/>
  </w:num>
  <w:num w:numId="5">
    <w:abstractNumId w:val="33"/>
  </w:num>
  <w:num w:numId="6">
    <w:abstractNumId w:val="3"/>
  </w:num>
  <w:num w:numId="7">
    <w:abstractNumId w:val="21"/>
  </w:num>
  <w:num w:numId="8">
    <w:abstractNumId w:val="20"/>
  </w:num>
  <w:num w:numId="9">
    <w:abstractNumId w:val="35"/>
  </w:num>
  <w:num w:numId="10">
    <w:abstractNumId w:val="29"/>
  </w:num>
  <w:num w:numId="11">
    <w:abstractNumId w:val="4"/>
  </w:num>
  <w:num w:numId="12">
    <w:abstractNumId w:val="30"/>
  </w:num>
  <w:num w:numId="13">
    <w:abstractNumId w:val="12"/>
  </w:num>
  <w:num w:numId="14">
    <w:abstractNumId w:val="28"/>
  </w:num>
  <w:num w:numId="15">
    <w:abstractNumId w:val="27"/>
  </w:num>
  <w:num w:numId="16">
    <w:abstractNumId w:val="34"/>
  </w:num>
  <w:num w:numId="17">
    <w:abstractNumId w:val="7"/>
  </w:num>
  <w:num w:numId="18">
    <w:abstractNumId w:val="18"/>
  </w:num>
  <w:num w:numId="19">
    <w:abstractNumId w:val="2"/>
  </w:num>
  <w:num w:numId="20">
    <w:abstractNumId w:val="19"/>
  </w:num>
  <w:num w:numId="21">
    <w:abstractNumId w:val="23"/>
  </w:num>
  <w:num w:numId="22">
    <w:abstractNumId w:val="26"/>
  </w:num>
  <w:num w:numId="23">
    <w:abstractNumId w:val="8"/>
  </w:num>
  <w:num w:numId="24">
    <w:abstractNumId w:val="22"/>
  </w:num>
  <w:num w:numId="25">
    <w:abstractNumId w:val="0"/>
  </w:num>
  <w:num w:numId="26">
    <w:abstractNumId w:val="9"/>
  </w:num>
  <w:num w:numId="27">
    <w:abstractNumId w:val="10"/>
  </w:num>
  <w:num w:numId="28">
    <w:abstractNumId w:val="36"/>
  </w:num>
  <w:num w:numId="29">
    <w:abstractNumId w:val="14"/>
  </w:num>
  <w:num w:numId="30">
    <w:abstractNumId w:val="32"/>
  </w:num>
  <w:num w:numId="31">
    <w:abstractNumId w:val="11"/>
  </w:num>
  <w:num w:numId="32">
    <w:abstractNumId w:val="31"/>
  </w:num>
  <w:num w:numId="33">
    <w:abstractNumId w:val="5"/>
  </w:num>
  <w:num w:numId="34">
    <w:abstractNumId w:val="24"/>
  </w:num>
  <w:num w:numId="35">
    <w:abstractNumId w:val="37"/>
  </w:num>
  <w:num w:numId="36">
    <w:abstractNumId w:val="1"/>
  </w:num>
  <w:num w:numId="37">
    <w:abstractNumId w:val="13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3"/>
  <w:embedSystemFonts/>
  <w:gutterAtTop/>
  <w:proofState w:spelling="clean" w:grammar="clean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oNotHyphenateCaps/>
  <w:displayHorizontalDrawingGridEvery w:val="0"/>
  <w:displayVerticalDrawingGridEvery w:val="0"/>
  <w:doNotUseMarginsForDrawingGridOrigi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364"/>
    <w:rsid w:val="00030972"/>
    <w:rsid w:val="000335F9"/>
    <w:rsid w:val="0004370F"/>
    <w:rsid w:val="00044A60"/>
    <w:rsid w:val="00045F4C"/>
    <w:rsid w:val="00061CB9"/>
    <w:rsid w:val="000645CF"/>
    <w:rsid w:val="00080AF5"/>
    <w:rsid w:val="000855B0"/>
    <w:rsid w:val="000A5978"/>
    <w:rsid w:val="000B51EB"/>
    <w:rsid w:val="000C0909"/>
    <w:rsid w:val="000C5D55"/>
    <w:rsid w:val="000D523F"/>
    <w:rsid w:val="000D758B"/>
    <w:rsid w:val="00123F28"/>
    <w:rsid w:val="00134AF6"/>
    <w:rsid w:val="001377DA"/>
    <w:rsid w:val="00145F21"/>
    <w:rsid w:val="001479A0"/>
    <w:rsid w:val="0015018B"/>
    <w:rsid w:val="00153223"/>
    <w:rsid w:val="00160B6F"/>
    <w:rsid w:val="00187D0A"/>
    <w:rsid w:val="001E3CDE"/>
    <w:rsid w:val="00212286"/>
    <w:rsid w:val="002128C0"/>
    <w:rsid w:val="00213F58"/>
    <w:rsid w:val="002260D6"/>
    <w:rsid w:val="0024568E"/>
    <w:rsid w:val="00252F95"/>
    <w:rsid w:val="0025572E"/>
    <w:rsid w:val="002573FE"/>
    <w:rsid w:val="00266F73"/>
    <w:rsid w:val="00271DD8"/>
    <w:rsid w:val="002777AA"/>
    <w:rsid w:val="0029381C"/>
    <w:rsid w:val="002A567E"/>
    <w:rsid w:val="002A77F9"/>
    <w:rsid w:val="002B2CBE"/>
    <w:rsid w:val="002B37D3"/>
    <w:rsid w:val="002C092A"/>
    <w:rsid w:val="002D737B"/>
    <w:rsid w:val="002E4D1D"/>
    <w:rsid w:val="002E7777"/>
    <w:rsid w:val="002E7B37"/>
    <w:rsid w:val="002F3997"/>
    <w:rsid w:val="00302E42"/>
    <w:rsid w:val="003123A4"/>
    <w:rsid w:val="00331AF0"/>
    <w:rsid w:val="00333F09"/>
    <w:rsid w:val="00375D16"/>
    <w:rsid w:val="003774B8"/>
    <w:rsid w:val="00390123"/>
    <w:rsid w:val="00392EB0"/>
    <w:rsid w:val="00396F67"/>
    <w:rsid w:val="003B1894"/>
    <w:rsid w:val="003E3364"/>
    <w:rsid w:val="004039D7"/>
    <w:rsid w:val="00415CC5"/>
    <w:rsid w:val="00417DDD"/>
    <w:rsid w:val="004224AF"/>
    <w:rsid w:val="00432E00"/>
    <w:rsid w:val="004422FC"/>
    <w:rsid w:val="00454C08"/>
    <w:rsid w:val="004574E1"/>
    <w:rsid w:val="004720F3"/>
    <w:rsid w:val="00475892"/>
    <w:rsid w:val="00476313"/>
    <w:rsid w:val="004B3FAD"/>
    <w:rsid w:val="004C650A"/>
    <w:rsid w:val="004E7669"/>
    <w:rsid w:val="004F2696"/>
    <w:rsid w:val="005238A4"/>
    <w:rsid w:val="00546839"/>
    <w:rsid w:val="005723E8"/>
    <w:rsid w:val="00580DD7"/>
    <w:rsid w:val="005831F3"/>
    <w:rsid w:val="00593DEE"/>
    <w:rsid w:val="005A1BCE"/>
    <w:rsid w:val="005B1E0B"/>
    <w:rsid w:val="005C01AF"/>
    <w:rsid w:val="005E32A5"/>
    <w:rsid w:val="005F179C"/>
    <w:rsid w:val="005F7741"/>
    <w:rsid w:val="00603CFB"/>
    <w:rsid w:val="00614468"/>
    <w:rsid w:val="0063190F"/>
    <w:rsid w:val="00694224"/>
    <w:rsid w:val="006B7F58"/>
    <w:rsid w:val="006C6743"/>
    <w:rsid w:val="006F7024"/>
    <w:rsid w:val="00702084"/>
    <w:rsid w:val="007145C3"/>
    <w:rsid w:val="00733F48"/>
    <w:rsid w:val="007354F7"/>
    <w:rsid w:val="007365D9"/>
    <w:rsid w:val="0074141E"/>
    <w:rsid w:val="0074364B"/>
    <w:rsid w:val="00750BDF"/>
    <w:rsid w:val="007537E8"/>
    <w:rsid w:val="00755D78"/>
    <w:rsid w:val="00761BD5"/>
    <w:rsid w:val="00783053"/>
    <w:rsid w:val="00787625"/>
    <w:rsid w:val="0078780A"/>
    <w:rsid w:val="007970A8"/>
    <w:rsid w:val="007D667C"/>
    <w:rsid w:val="00823783"/>
    <w:rsid w:val="00826A9D"/>
    <w:rsid w:val="008276AB"/>
    <w:rsid w:val="008431B8"/>
    <w:rsid w:val="008538D7"/>
    <w:rsid w:val="008708E9"/>
    <w:rsid w:val="00875BAB"/>
    <w:rsid w:val="00881E77"/>
    <w:rsid w:val="00886353"/>
    <w:rsid w:val="00892C48"/>
    <w:rsid w:val="008971D2"/>
    <w:rsid w:val="008B6C24"/>
    <w:rsid w:val="008D21EB"/>
    <w:rsid w:val="008D2AC2"/>
    <w:rsid w:val="00936BDB"/>
    <w:rsid w:val="00944E40"/>
    <w:rsid w:val="00945408"/>
    <w:rsid w:val="00967901"/>
    <w:rsid w:val="009820F9"/>
    <w:rsid w:val="009862F3"/>
    <w:rsid w:val="0099763A"/>
    <w:rsid w:val="009A22BF"/>
    <w:rsid w:val="009B0B5E"/>
    <w:rsid w:val="009D4771"/>
    <w:rsid w:val="009E0966"/>
    <w:rsid w:val="009E0A64"/>
    <w:rsid w:val="00A00847"/>
    <w:rsid w:val="00A10BA8"/>
    <w:rsid w:val="00A41189"/>
    <w:rsid w:val="00A53726"/>
    <w:rsid w:val="00A77B3E"/>
    <w:rsid w:val="00A95407"/>
    <w:rsid w:val="00AC3889"/>
    <w:rsid w:val="00AC5EF3"/>
    <w:rsid w:val="00AD3511"/>
    <w:rsid w:val="00AF249B"/>
    <w:rsid w:val="00B02FA4"/>
    <w:rsid w:val="00B04575"/>
    <w:rsid w:val="00B17387"/>
    <w:rsid w:val="00B304F5"/>
    <w:rsid w:val="00B54269"/>
    <w:rsid w:val="00B5750A"/>
    <w:rsid w:val="00B642EF"/>
    <w:rsid w:val="00B64460"/>
    <w:rsid w:val="00B958DB"/>
    <w:rsid w:val="00BC6DC2"/>
    <w:rsid w:val="00BD0EFB"/>
    <w:rsid w:val="00BE263C"/>
    <w:rsid w:val="00C12220"/>
    <w:rsid w:val="00C12296"/>
    <w:rsid w:val="00C1547A"/>
    <w:rsid w:val="00C171ED"/>
    <w:rsid w:val="00C23A12"/>
    <w:rsid w:val="00C32B8A"/>
    <w:rsid w:val="00C366DF"/>
    <w:rsid w:val="00C427BC"/>
    <w:rsid w:val="00C65E80"/>
    <w:rsid w:val="00C74E5E"/>
    <w:rsid w:val="00C92E2C"/>
    <w:rsid w:val="00CA350D"/>
    <w:rsid w:val="00CA769C"/>
    <w:rsid w:val="00CA7945"/>
    <w:rsid w:val="00CB0103"/>
    <w:rsid w:val="00CB193D"/>
    <w:rsid w:val="00CB5D6F"/>
    <w:rsid w:val="00CB6B2B"/>
    <w:rsid w:val="00CC54FF"/>
    <w:rsid w:val="00CD22EA"/>
    <w:rsid w:val="00CE4FD4"/>
    <w:rsid w:val="00CE735C"/>
    <w:rsid w:val="00CF0156"/>
    <w:rsid w:val="00CF7B86"/>
    <w:rsid w:val="00D14AC8"/>
    <w:rsid w:val="00D31354"/>
    <w:rsid w:val="00D37857"/>
    <w:rsid w:val="00D412B4"/>
    <w:rsid w:val="00D61FD7"/>
    <w:rsid w:val="00D81966"/>
    <w:rsid w:val="00D83F1D"/>
    <w:rsid w:val="00D877A1"/>
    <w:rsid w:val="00DA228D"/>
    <w:rsid w:val="00DC1C83"/>
    <w:rsid w:val="00DC5D4D"/>
    <w:rsid w:val="00DE6ECE"/>
    <w:rsid w:val="00DF1203"/>
    <w:rsid w:val="00DF142D"/>
    <w:rsid w:val="00DF1C60"/>
    <w:rsid w:val="00E006FD"/>
    <w:rsid w:val="00E03889"/>
    <w:rsid w:val="00E17024"/>
    <w:rsid w:val="00E22D3E"/>
    <w:rsid w:val="00E247D4"/>
    <w:rsid w:val="00E27D4A"/>
    <w:rsid w:val="00E31AF1"/>
    <w:rsid w:val="00E71C0F"/>
    <w:rsid w:val="00E8095C"/>
    <w:rsid w:val="00E85A7D"/>
    <w:rsid w:val="00EB1742"/>
    <w:rsid w:val="00EC1EB8"/>
    <w:rsid w:val="00EC7AAD"/>
    <w:rsid w:val="00ED02A8"/>
    <w:rsid w:val="00EF6F68"/>
    <w:rsid w:val="00F13DF0"/>
    <w:rsid w:val="00F676E7"/>
    <w:rsid w:val="00F82286"/>
    <w:rsid w:val="00F94F2B"/>
    <w:rsid w:val="00FA2BDA"/>
    <w:rsid w:val="00FA4F6A"/>
    <w:rsid w:val="00FA6BB5"/>
    <w:rsid w:val="00FB3795"/>
    <w:rsid w:val="00FC4DAC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A42B2D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6844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ind w:right="-90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qFormat/>
    <w:pPr>
      <w:keepNext/>
      <w:ind w:right="-630"/>
      <w:outlineLvl w:val="6"/>
    </w:pPr>
    <w:rPr>
      <w:rFonts w:ascii="Arial" w:hAnsi="Arial" w:cs="Arial"/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Garamond" w:hAnsi="Garamond"/>
      <w:b/>
      <w:bCs/>
      <w:color w:val="000000"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ind w:left="2160"/>
      <w:outlineLvl w:val="8"/>
    </w:pPr>
    <w:rPr>
      <w:rFonts w:ascii="Garamond" w:hAnsi="Garamond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2340" w:hanging="180"/>
    </w:pPr>
    <w:rPr>
      <w:rFonts w:ascii="Garamond" w:hAnsi="Garamond"/>
      <w:sz w:val="20"/>
      <w:szCs w:val="20"/>
    </w:rPr>
  </w:style>
  <w:style w:type="paragraph" w:styleId="BlockText">
    <w:name w:val="Block Text"/>
    <w:basedOn w:val="Normal"/>
    <w:pPr>
      <w:tabs>
        <w:tab w:val="left" w:pos="9090"/>
      </w:tabs>
      <w:ind w:left="2340" w:right="623" w:hanging="180"/>
    </w:pPr>
    <w:rPr>
      <w:rFonts w:ascii="Garamond" w:hAnsi="Garamond"/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bCs/>
      <w:sz w:val="20"/>
      <w:szCs w:val="20"/>
    </w:rPr>
  </w:style>
  <w:style w:type="paragraph" w:styleId="BodyText">
    <w:name w:val="Body Text"/>
    <w:basedOn w:val="Normal"/>
    <w:pPr>
      <w:tabs>
        <w:tab w:val="left" w:pos="0"/>
      </w:tabs>
      <w:ind w:right="-7"/>
    </w:pPr>
    <w:rPr>
      <w:rFonts w:ascii="Garamond" w:hAnsi="Garamond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basedOn w:val="Normal"/>
    <w:pPr>
      <w:spacing w:line="240" w:lineRule="exact"/>
    </w:pPr>
    <w:rPr>
      <w:rFonts w:ascii="Garamond" w:hAnsi="Garamond"/>
      <w:sz w:val="22"/>
    </w:rPr>
  </w:style>
  <w:style w:type="paragraph" w:styleId="BalloonText">
    <w:name w:val="Balloon Text"/>
    <w:basedOn w:val="Normal"/>
    <w:semiHidden/>
    <w:rsid w:val="00AD3511"/>
    <w:rPr>
      <w:rFonts w:ascii="Tahoma" w:hAnsi="Tahoma" w:cs="Tahoma"/>
      <w:sz w:val="16"/>
      <w:szCs w:val="16"/>
    </w:rPr>
  </w:style>
  <w:style w:type="paragraph" w:customStyle="1" w:styleId="ABLOCKPARA">
    <w:name w:val="A BLOCK PARA"/>
    <w:basedOn w:val="Normal"/>
    <w:rsid w:val="000B51EB"/>
    <w:rPr>
      <w:rFonts w:ascii="Book Antiqua" w:hAnsi="Book Antiqua"/>
      <w:sz w:val="22"/>
      <w:szCs w:val="20"/>
    </w:rPr>
  </w:style>
  <w:style w:type="character" w:customStyle="1" w:styleId="text1">
    <w:name w:val="text1"/>
    <w:rsid w:val="00546839"/>
    <w:rPr>
      <w:rFonts w:ascii="Verdana" w:hAnsi="Verdana" w:hint="default"/>
      <w:sz w:val="17"/>
      <w:szCs w:val="17"/>
    </w:rPr>
  </w:style>
  <w:style w:type="character" w:styleId="Strong">
    <w:name w:val="Strong"/>
    <w:qFormat/>
    <w:rsid w:val="00546839"/>
    <w:rPr>
      <w:b/>
      <w:bCs/>
    </w:rPr>
  </w:style>
  <w:style w:type="paragraph" w:customStyle="1" w:styleId="ResExpSummary">
    <w:name w:val="Res Exp Summary"/>
    <w:rsid w:val="005831F3"/>
    <w:pPr>
      <w:spacing w:before="60" w:after="60"/>
    </w:pPr>
    <w:rPr>
      <w:rFonts w:cs="Aria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77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1377DA"/>
    <w:rPr>
      <w:rFonts w:ascii="Courier New" w:hAnsi="Courier New" w:cs="Courier New"/>
    </w:rPr>
  </w:style>
  <w:style w:type="paragraph" w:styleId="ListParagraph">
    <w:name w:val="List Paragraph"/>
    <w:basedOn w:val="Normal"/>
    <w:uiPriority w:val="72"/>
    <w:rsid w:val="00EC1EB8"/>
    <w:pPr>
      <w:ind w:left="720"/>
      <w:contextualSpacing/>
    </w:pPr>
  </w:style>
  <w:style w:type="paragraph" w:customStyle="1" w:styleId="Heading20">
    <w:name w:val="Heading 2_0"/>
    <w:basedOn w:val="Normal"/>
    <w:next w:val="Normal0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Normal0">
    <w:name w:val="Normal_0"/>
    <w:qFormat/>
    <w:rPr>
      <w:sz w:val="24"/>
      <w:szCs w:val="24"/>
    </w:rPr>
  </w:style>
  <w:style w:type="paragraph" w:customStyle="1" w:styleId="Heading30">
    <w:name w:val="Heading 3_0"/>
    <w:basedOn w:val="Normal"/>
    <w:next w:val="Normal0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table" w:customStyle="1" w:styleId="table">
    <w:name w:val="table"/>
    <w:basedOn w:val="TableNormal"/>
    <w:rPr>
      <w:sz w:val="20"/>
      <w:szCs w:val="20"/>
    </w:rPr>
    <w:tblPr/>
  </w:style>
  <w:style w:type="paragraph" w:customStyle="1" w:styleId="Heading50">
    <w:name w:val="Heading 5_0"/>
    <w:basedOn w:val="Normal"/>
    <w:next w:val="Normal"/>
    <w:qFormat/>
    <w:pPr>
      <w:keepNext/>
      <w:outlineLvl w:val="4"/>
    </w:pPr>
    <w:rPr>
      <w:b/>
      <w:bCs/>
    </w:rPr>
  </w:style>
  <w:style w:type="paragraph" w:customStyle="1" w:styleId="Heading40">
    <w:name w:val="Heading 4_0"/>
    <w:basedOn w:val="Normal"/>
    <w:next w:val="Normal"/>
    <w:qFormat/>
    <w:pPr>
      <w:keepNext/>
      <w:jc w:val="center"/>
      <w:outlineLvl w:val="3"/>
    </w:pPr>
    <w:rPr>
      <w:b/>
      <w:bCs/>
      <w:sz w:val="22"/>
      <w:szCs w:val="22"/>
    </w:rPr>
  </w:style>
  <w:style w:type="paragraph" w:customStyle="1" w:styleId="Heading60">
    <w:name w:val="Heading 6_0"/>
    <w:basedOn w:val="Normal"/>
    <w:next w:val="Normal"/>
    <w:qFormat/>
    <w:pPr>
      <w:keepNext/>
      <w:outlineLvl w:val="5"/>
    </w:pPr>
    <w:rPr>
      <w:b/>
      <w:bCs/>
      <w:sz w:val="20"/>
      <w:szCs w:val="20"/>
    </w:rPr>
  </w:style>
  <w:style w:type="paragraph" w:customStyle="1" w:styleId="Heading70">
    <w:name w:val="Heading 7_0"/>
    <w:basedOn w:val="Normal"/>
    <w:next w:val="Normal"/>
    <w:qFormat/>
    <w:pPr>
      <w:keepNext/>
      <w:ind w:right="-630"/>
      <w:outlineLvl w:val="6"/>
    </w:pPr>
    <w:rPr>
      <w:rFonts w:ascii="Arial" w:hAnsi="Arial" w:cs="Arial"/>
      <w:b/>
      <w:bCs/>
      <w:sz w:val="22"/>
      <w:szCs w:val="22"/>
    </w:rPr>
  </w:style>
  <w:style w:type="character" w:customStyle="1" w:styleId="text10">
    <w:name w:val="text1_0"/>
    <w:rsid w:val="00546839"/>
    <w:rPr>
      <w:rFonts w:ascii="Verdana" w:hAnsi="Verdan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localhost/Users/michellesmith/Desktop/Michelle/msmith3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msmith3.dotx</Template>
  <TotalTime>1681</TotalTime>
  <Pages>3</Pages>
  <Words>1497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Michelle A</vt:lpstr>
    </vt:vector>
  </TitlesOfParts>
  <Company>Howard University -ISAS-</Company>
  <LinksUpToDate>false</LinksUpToDate>
  <CharactersWithSpaces>10015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Michelle A</dc:title>
  <dc:creator>michelle_smith77@yahoo.com</dc:creator>
  <cp:lastModifiedBy>michelle_smith77@yahoo.com</cp:lastModifiedBy>
  <cp:revision>19</cp:revision>
  <cp:lastPrinted>2022-05-04T20:22:00Z</cp:lastPrinted>
  <dcterms:created xsi:type="dcterms:W3CDTF">2025-07-28T01:55:00Z</dcterms:created>
  <dcterms:modified xsi:type="dcterms:W3CDTF">2025-09-08T22:18:00Z</dcterms:modified>
</cp:coreProperties>
</file>