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2.12.0 -->
  <w:body>
    <w:p>
      <w:pPr>
        <w:pStyle w:val="Heading2"/>
        <w:keepNext w:val="0"/>
        <w:spacing w:before="0" w:after="0" w:line="486" w:lineRule="atLeast"/>
        <w:rPr>
          <w:rFonts w:ascii="Arial" w:eastAsia="Arial" w:hAnsi="Arial" w:cs="Arial"/>
          <w:b/>
          <w:bCs/>
          <w:color w:val="006699"/>
          <w:sz w:val="32"/>
          <w:szCs w:val="32"/>
        </w:rPr>
      </w:pPr>
      <w:r>
        <w:rPr>
          <w:rFonts w:eastAsia="Arial"/>
          <w:i w:val="0"/>
          <w:iCs w:val="0"/>
          <w:color w:val="006699"/>
          <w:sz w:val="32"/>
          <w:szCs w:val="32"/>
        </w:rPr>
        <w:t>Ajay Tyagi</w:t>
      </w:r>
    </w:p>
    <w:p>
      <w:pPr>
        <w:spacing w:before="0" w:after="300" w:line="324" w:lineRule="atLeast"/>
        <w:rPr>
          <w:rFonts w:ascii="Arial" w:eastAsia="Arial" w:hAnsi="Arial" w:cs="Arial"/>
          <w:b w:val="0"/>
          <w:bCs w:val="0"/>
          <w:color w:val="4D4D4D"/>
          <w:sz w:val="22"/>
          <w:szCs w:val="22"/>
        </w:rPr>
      </w:pPr>
      <w:r>
        <w:rPr>
          <w:rFonts w:ascii="Arial" w:eastAsia="Arial" w:hAnsi="Arial" w:cs="Arial"/>
          <w:b w:val="0"/>
          <w:bCs w:val="0"/>
          <w:color w:val="4D4D4D"/>
          <w:sz w:val="22"/>
          <w:szCs w:val="22"/>
        </w:rPr>
        <w:t xml:space="preserve">Enterprise Architect @ Binary Tech Corp </w:t>
      </w:r>
    </w:p>
    <w:p>
      <w:pPr>
        <w:spacing w:line="324" w:lineRule="atLeast"/>
        <w:rPr>
          <w:rFonts w:ascii="Arial" w:eastAsia="Arial" w:hAnsi="Arial" w:cs="Arial"/>
          <w:b w:val="0"/>
          <w:bCs w:val="0"/>
          <w:color w:val="4D4D4D"/>
          <w:sz w:val="22"/>
          <w:szCs w:val="22"/>
        </w:rPr>
      </w:pPr>
      <w:r>
        <w:rPr>
          <w:rFonts w:ascii="Arial" w:eastAsia="Arial" w:hAnsi="Arial" w:cs="Arial"/>
          <w:b w:val="0"/>
          <w:bCs w:val="0"/>
          <w:color w:val="4D4D4D"/>
          <w:sz w:val="22"/>
          <w:szCs w:val="22"/>
        </w:rPr>
        <w:t xml:space="preserve">Email: 9g5-kjl-gxj@mail.dice.com </w:t>
      </w:r>
    </w:p>
    <w:p>
      <w:pPr>
        <w:spacing w:line="324" w:lineRule="atLeast"/>
        <w:rPr>
          <w:rFonts w:ascii="Arial" w:eastAsia="Arial" w:hAnsi="Arial" w:cs="Arial"/>
          <w:b w:val="0"/>
          <w:bCs w:val="0"/>
          <w:color w:val="4D4D4D"/>
          <w:sz w:val="22"/>
          <w:szCs w:val="22"/>
        </w:rPr>
      </w:pPr>
      <w:r>
        <w:rPr>
          <w:rFonts w:ascii="Arial" w:eastAsia="Arial" w:hAnsi="Arial" w:cs="Arial"/>
          <w:b w:val="0"/>
          <w:bCs w:val="0"/>
          <w:color w:val="4D4D4D"/>
          <w:sz w:val="22"/>
          <w:szCs w:val="22"/>
        </w:rPr>
        <w:t xml:space="preserve">Phone: 8638843696 </w:t>
      </w:r>
    </w:p>
    <w:p>
      <w:pPr>
        <w:pStyle w:val="Heading30"/>
        <w:keepNext w:val="0"/>
        <w:spacing w:before="253" w:after="253" w:line="379" w:lineRule="atLeast"/>
        <w:rPr>
          <w:rFonts w:ascii="Arial" w:eastAsia="Arial" w:hAnsi="Arial" w:cs="Arial"/>
          <w:b/>
          <w:bCs/>
          <w:color w:val="006699"/>
          <w:sz w:val="25"/>
          <w:szCs w:val="25"/>
        </w:rPr>
      </w:pPr>
      <w:r>
        <w:rPr>
          <w:rFonts w:eastAsia="Arial"/>
          <w:color w:val="006699"/>
          <w:sz w:val="25"/>
          <w:szCs w:val="25"/>
        </w:rPr>
        <w:t>Summary</w:t>
      </w:r>
    </w:p>
    <w:tbl>
      <w:tblPr>
        <w:tblStyle w:val="table"/>
        <w:tblW w:w="5000" w:type="pct"/>
        <w:tblCellSpacing w:w="15" w:type="dxa"/>
        <w:tblInd w:w="375" w:type="dxa"/>
        <w:tblCellMar>
          <w:top w:w="15" w:type="dxa"/>
          <w:left w:w="15" w:type="dxa"/>
          <w:bottom w:w="15" w:type="dxa"/>
          <w:right w:w="15" w:type="dxa"/>
        </w:tblCellMar>
        <w:tblLook w:val="05E0"/>
      </w:tblPr>
      <w:tblGrid>
        <w:gridCol w:w="2235"/>
        <w:gridCol w:w="6705"/>
      </w:tblGrid>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Previous</w:t>
            </w:r>
          </w:p>
        </w:tc>
        <w:tc>
          <w:tcPr>
            <w:tcW w:w="3750" w:type="pct"/>
            <w:noWrap w:val="0"/>
            <w:tcMar>
              <w:top w:w="150" w:type="dxa"/>
              <w:left w:w="375" w:type="dxa"/>
              <w:bottom w:w="15" w:type="dxa"/>
              <w:right w:w="15" w:type="dxa"/>
            </w:tcMar>
            <w:vAlign w:val="center"/>
            <w:hideMark/>
          </w:tcPr>
          <w:p>
            <w:pPr>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Director, Consulting @ CGI</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Preferred</w:t>
            </w:r>
          </w:p>
        </w:tc>
        <w:tc>
          <w:tcPr>
            <w:tcW w:w="3750" w:type="pct"/>
            <w:noWrap w:val="0"/>
            <w:tcMar>
              <w:top w:w="150" w:type="dxa"/>
              <w:left w:w="375" w:type="dxa"/>
              <w:bottom w:w="15" w:type="dxa"/>
              <w:right w:w="15" w:type="dxa"/>
            </w:tcMar>
            <w:vAlign w:val="center"/>
            <w:hideMark/>
          </w:tcPr>
          <w:p>
            <w:pPr>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Information Technology</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Location</w:t>
            </w:r>
          </w:p>
        </w:tc>
        <w:tc>
          <w:tcPr>
            <w:tcW w:w="3750" w:type="pct"/>
            <w:noWrap w:val="0"/>
            <w:tcMar>
              <w:top w:w="150" w:type="dxa"/>
              <w:left w:w="375" w:type="dxa"/>
              <w:bottom w:w="15" w:type="dxa"/>
              <w:right w:w="15" w:type="dxa"/>
            </w:tcMar>
            <w:vAlign w:val="center"/>
            <w:hideMark/>
          </w:tcPr>
          <w:p>
            <w:pPr>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Austin, TX, US</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Desired Work Settings</w:t>
            </w:r>
          </w:p>
        </w:tc>
        <w:tc>
          <w:tcPr>
            <w:tcW w:w="3750" w:type="pct"/>
            <w:noWrap w:val="0"/>
            <w:tcMar>
              <w:top w:w="150" w:type="dxa"/>
              <w:left w:w="375" w:type="dxa"/>
              <w:bottom w:w="15" w:type="dxa"/>
              <w:right w:w="15" w:type="dxa"/>
            </w:tcMar>
            <w:vAlign w:val="center"/>
            <w:hideMark/>
          </w:tcPr>
          <w:p>
            <w:pPr>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 xml:space="preserve">No Preference </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Willing to Relocate</w:t>
            </w:r>
          </w:p>
        </w:tc>
        <w:tc>
          <w:tcPr>
            <w:tcW w:w="3750" w:type="pct"/>
            <w:noWrap w:val="0"/>
            <w:tcMar>
              <w:top w:w="150" w:type="dxa"/>
              <w:left w:w="375" w:type="dxa"/>
              <w:bottom w:w="15" w:type="dxa"/>
              <w:right w:w="15" w:type="dxa"/>
            </w:tcMar>
            <w:vAlign w:val="center"/>
            <w:hideMark/>
          </w:tcPr>
          <w:p>
            <w:pPr>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Yes</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Work Authorization(s):</w:t>
            </w:r>
          </w:p>
        </w:tc>
        <w:tc>
          <w:tcPr>
            <w:tcW w:w="3750" w:type="pct"/>
            <w:noWrap w:val="0"/>
            <w:tcMar>
              <w:top w:w="150" w:type="dxa"/>
              <w:left w:w="375" w:type="dxa"/>
              <w:bottom w:w="15" w:type="dxa"/>
              <w:right w:w="15" w:type="dxa"/>
            </w:tcMar>
            <w:vAlign w:val="center"/>
            <w:hideMark/>
          </w:tcPr>
          <w:p>
            <w:pPr>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Authorized to work in the United States on a full-time basis.</w:t>
            </w:r>
            <w:r>
              <w:rPr>
                <w:rFonts w:ascii="Arial" w:eastAsia="Arial" w:hAnsi="Arial" w:cs="Arial"/>
                <w:b w:val="0"/>
                <w:bCs w:val="0"/>
                <w:i w:val="0"/>
                <w:iCs w:val="0"/>
                <w:smallCaps w:val="0"/>
                <w:color w:val="4D4D4D"/>
                <w:sz w:val="22"/>
                <w:szCs w:val="22"/>
              </w:rPr>
              <w:br/>
            </w:r>
            <w:r>
              <w:rPr>
                <w:rFonts w:ascii="Arial" w:eastAsia="Arial" w:hAnsi="Arial" w:cs="Arial"/>
                <w:b w:val="0"/>
                <w:bCs w:val="0"/>
                <w:i w:val="0"/>
                <w:iCs w:val="0"/>
                <w:smallCaps w:val="0"/>
                <w:color w:val="4D4D4D"/>
                <w:sz w:val="22"/>
                <w:szCs w:val="22"/>
              </w:rPr>
              <w:t>Now or in the future will require visa sponsorship for employment in the United States.</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Employment Type</w:t>
            </w:r>
          </w:p>
        </w:tc>
        <w:tc>
          <w:tcPr>
            <w:tcW w:w="3750" w:type="pct"/>
            <w:noWrap w:val="0"/>
            <w:tcMar>
              <w:top w:w="150" w:type="dxa"/>
              <w:left w:w="375" w:type="dxa"/>
              <w:bottom w:w="15" w:type="dxa"/>
              <w:right w:w="15" w:type="dxa"/>
            </w:tcMar>
            <w:vAlign w:val="center"/>
            <w:hideMark/>
          </w:tcPr>
          <w:p>
            <w:pPr>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Full-time</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Total Experience</w:t>
            </w:r>
          </w:p>
        </w:tc>
        <w:tc>
          <w:tcPr>
            <w:tcW w:w="3750" w:type="pct"/>
            <w:noWrap w:val="0"/>
            <w:tcMar>
              <w:top w:w="150" w:type="dxa"/>
              <w:left w:w="375" w:type="dxa"/>
              <w:bottom w:w="15" w:type="dxa"/>
              <w:right w:w="15" w:type="dxa"/>
            </w:tcMar>
            <w:vAlign w:val="center"/>
            <w:hideMark/>
          </w:tcPr>
          <w:p>
            <w:pPr>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21 years</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Education</w:t>
            </w:r>
          </w:p>
        </w:tc>
        <w:tc>
          <w:tcPr>
            <w:tcW w:w="3750" w:type="pct"/>
            <w:noWrap w:val="0"/>
            <w:tcMar>
              <w:top w:w="150" w:type="dxa"/>
              <w:left w:w="375" w:type="dxa"/>
              <w:bottom w:w="15" w:type="dxa"/>
              <w:right w:w="15" w:type="dxa"/>
            </w:tcMar>
            <w:vAlign w:val="center"/>
            <w:hideMark/>
          </w:tcPr>
          <w:p>
            <w:pPr>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Bachelors @ UPTU</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Profile Source</w:t>
            </w:r>
          </w:p>
        </w:tc>
        <w:tc>
          <w:tcPr>
            <w:tcW w:w="3750" w:type="pct"/>
            <w:noWrap w:val="0"/>
            <w:tcMar>
              <w:top w:w="150" w:type="dxa"/>
              <w:left w:w="375" w:type="dxa"/>
              <w:bottom w:w="15" w:type="dxa"/>
              <w:right w:w="15" w:type="dxa"/>
            </w:tcMar>
            <w:vAlign w:val="center"/>
            <w:hideMark/>
          </w:tcPr>
          <w:p>
            <w:pPr>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Dice</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Profile Downloaded</w:t>
            </w:r>
          </w:p>
        </w:tc>
        <w:tc>
          <w:tcPr>
            <w:tcW w:w="3750" w:type="pct"/>
            <w:noWrap w:val="0"/>
            <w:tcMar>
              <w:top w:w="150" w:type="dxa"/>
              <w:left w:w="375" w:type="dxa"/>
              <w:bottom w:w="15" w:type="dxa"/>
              <w:right w:w="15" w:type="dxa"/>
            </w:tcMar>
            <w:vAlign w:val="center"/>
            <w:hideMark/>
          </w:tcPr>
          <w:p>
            <w:pPr>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Thursday, September 25, 2025</w:t>
            </w:r>
          </w:p>
        </w:tc>
      </w:tr>
    </w:tbl>
    <w:p w:rsidR="00A77B3E">
      <w:pPr>
        <w:sectPr>
          <w:pgSz w:w="12240" w:h="15840"/>
          <w:pgMar w:top="1440" w:right="1440" w:bottom="1440" w:left="1440" w:header="720" w:footer="720" w:gutter="0"/>
          <w:cols w:space="720"/>
          <w:docGrid w:linePitch="360"/>
        </w:sectPr>
      </w:pPr>
    </w:p>
    <w:p w:rsidR="001F070E" w:rsidRPr="00375159" w:rsidP="001F070E" w14:paraId="1A4F1F3C" w14:textId="77777777">
      <w:pPr>
        <w:pStyle w:val="Heading31"/>
        <w:jc w:val="center"/>
      </w:pPr>
      <w:r w:rsidRPr="008F4DF7">
        <w:rPr>
          <w:sz w:val="44"/>
          <w:szCs w:val="44"/>
        </w:rPr>
        <w:t xml:space="preserve">Ajay </w:t>
      </w:r>
      <w:bookmarkStart w:id="0" w:name="_GoBack"/>
      <w:bookmarkEnd w:id="0"/>
      <w:r w:rsidRPr="008F4DF7">
        <w:rPr>
          <w:sz w:val="44"/>
          <w:szCs w:val="44"/>
        </w:rPr>
        <w:t>Tyagi</w:t>
      </w:r>
    </w:p>
    <w:p w:rsidR="001F070E" w:rsidRPr="00507535" w:rsidP="001F070E" w14:paraId="686DF0AD" w14:textId="071750BC">
      <w:pPr>
        <w:pBdr>
          <w:bottom w:val="single" w:sz="12" w:space="1" w:color="auto"/>
        </w:pBdr>
        <w:jc w:val="center"/>
        <w:rPr>
          <w:rFonts w:ascii="Calibri" w:hAnsi="Calibri" w:cs="Calibri"/>
        </w:rPr>
      </w:pPr>
      <w:r>
        <w:rPr>
          <w:rFonts w:ascii="Calibri" w:hAnsi="Calibri" w:cs="Calibri"/>
        </w:rPr>
        <w:t>Austin</w:t>
      </w:r>
      <w:r w:rsidR="00792BD5">
        <w:rPr>
          <w:rFonts w:ascii="Calibri" w:hAnsi="Calibri" w:cs="Calibri"/>
        </w:rPr>
        <w:t xml:space="preserve"> – </w:t>
      </w:r>
      <w:r>
        <w:rPr>
          <w:rFonts w:ascii="Calibri" w:hAnsi="Calibri" w:cs="Calibri"/>
        </w:rPr>
        <w:t>7</w:t>
      </w:r>
      <w:r w:rsidR="00612C70">
        <w:rPr>
          <w:rFonts w:ascii="Calibri" w:hAnsi="Calibri" w:cs="Calibri"/>
        </w:rPr>
        <w:t>8613</w:t>
      </w:r>
      <w:r w:rsidRPr="00507535">
        <w:rPr>
          <w:rFonts w:ascii="Calibri" w:hAnsi="Calibri" w:cs="Calibri"/>
        </w:rPr>
        <w:t xml:space="preserve"> | Phone:  </w:t>
      </w:r>
      <w:r w:rsidRPr="00507535">
        <w:rPr>
          <w:rFonts w:ascii="Calibri" w:hAnsi="Calibri" w:cs="Calibri"/>
        </w:rPr>
        <w:t xml:space="preserve"> | Email: </w:t>
      </w:r>
      <w:hyperlink r:id="rId4" w:history="1"/>
      <w:r w:rsidRPr="00507535">
        <w:rPr>
          <w:rFonts w:ascii="Calibri" w:hAnsi="Calibri" w:cs="Calibri"/>
        </w:rPr>
        <w:t xml:space="preserve"> </w:t>
      </w:r>
    </w:p>
    <w:p w:rsidR="00A85F40" w:rsidP="001F070E" w14:paraId="5CB6F94F" w14:textId="77777777"/>
    <w:tbl>
      <w:tblPr>
        <w:tblStyle w:val="TableNormal"/>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9810"/>
      </w:tblGrid>
      <w:tr w14:paraId="1CF88423" w14:textId="77777777" w:rsidTr="00DA3784">
        <w:tblPrEx>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Ex>
        <w:trPr>
          <w:trHeight w:val="835"/>
        </w:trPr>
        <w:tc>
          <w:tcPr>
            <w:tcW w:w="9810" w:type="dxa"/>
            <w:shd w:val="clear" w:color="auto" w:fill="F2F2F2"/>
          </w:tcPr>
          <w:p w:rsidR="001F070E" w:rsidP="00FE1574" w14:paraId="72872B15" w14:textId="21688D93">
            <w:pPr>
              <w:pStyle w:val="Heading31"/>
              <w:jc w:val="center"/>
              <w:rPr>
                <w:sz w:val="28"/>
                <w:szCs w:val="32"/>
              </w:rPr>
            </w:pPr>
            <w:r>
              <w:rPr>
                <w:sz w:val="28"/>
                <w:szCs w:val="32"/>
              </w:rPr>
              <w:t>Director</w:t>
            </w:r>
            <w:r w:rsidR="00612C70">
              <w:rPr>
                <w:sz w:val="28"/>
                <w:szCs w:val="32"/>
              </w:rPr>
              <w:t xml:space="preserve"> -</w:t>
            </w:r>
            <w:r>
              <w:rPr>
                <w:sz w:val="28"/>
                <w:szCs w:val="32"/>
              </w:rPr>
              <w:t xml:space="preserve"> </w:t>
            </w:r>
            <w:r w:rsidR="00612C70">
              <w:rPr>
                <w:sz w:val="28"/>
                <w:szCs w:val="32"/>
              </w:rPr>
              <w:t>Information Technology</w:t>
            </w:r>
            <w:r w:rsidR="00914EA9">
              <w:rPr>
                <w:sz w:val="28"/>
                <w:szCs w:val="32"/>
              </w:rPr>
              <w:t xml:space="preserve">, </w:t>
            </w:r>
            <w:r w:rsidR="00612C70">
              <w:rPr>
                <w:sz w:val="28"/>
                <w:szCs w:val="32"/>
              </w:rPr>
              <w:t>Enterprise Architect</w:t>
            </w:r>
          </w:p>
          <w:p w:rsidR="001F070E" w:rsidRPr="00317557" w:rsidP="00FE1574" w14:paraId="468CA73C" w14:textId="77777777">
            <w:pPr>
              <w:jc w:val="center"/>
            </w:pPr>
            <w:r>
              <w:t>Trusted Business Partner - Executive Collaborator – IT Team Member – Enterprise Leader</w:t>
            </w:r>
          </w:p>
        </w:tc>
      </w:tr>
    </w:tbl>
    <w:p w:rsidR="001F070E" w:rsidRPr="00507535" w:rsidP="001F070E" w14:paraId="04F1F64E" w14:textId="77777777">
      <w:pPr>
        <w:jc w:val="both"/>
        <w:rPr>
          <w:rFonts w:ascii="Calibri" w:hAnsi="Calibri" w:cs="Calibri"/>
          <w:color w:val="333333"/>
          <w:shd w:val="clear" w:color="auto" w:fill="FFFFFF"/>
        </w:rPr>
      </w:pPr>
    </w:p>
    <w:p w:rsidR="0089442A" w:rsidRPr="00612C70" w:rsidP="0089442A" w14:paraId="5182BBAB" w14:textId="77777777">
      <w:pPr>
        <w:autoSpaceDE w:val="0"/>
        <w:autoSpaceDN w:val="0"/>
        <w:adjustRightInd w:val="0"/>
        <w:jc w:val="both"/>
        <w:rPr>
          <w:rFonts w:ascii="Calibri" w:hAnsi="Calibri" w:cs="Calibri"/>
          <w:sz w:val="22"/>
          <w:szCs w:val="22"/>
        </w:rPr>
      </w:pPr>
      <w:r w:rsidRPr="00612C70">
        <w:rPr>
          <w:rFonts w:ascii="Calibri" w:hAnsi="Calibri" w:cs="Calibri"/>
          <w:sz w:val="22"/>
          <w:szCs w:val="22"/>
        </w:rPr>
        <w:t>Technology leader with career long record of promotions, stakeholder satisfaction, team building and strategic insight. Noted by executive leaderships for driving business innovation leveraging technological excellence, information security, application, networking, operations and risk management leadership to accelerate business growth and gain competitive edge</w:t>
      </w:r>
    </w:p>
    <w:p w:rsidR="009F4CB0" w:rsidRPr="00612C70" w:rsidP="0089442A" w14:paraId="1F6664D7" w14:textId="77777777">
      <w:pPr>
        <w:autoSpaceDE w:val="0"/>
        <w:autoSpaceDN w:val="0"/>
        <w:adjustRightInd w:val="0"/>
        <w:jc w:val="both"/>
        <w:rPr>
          <w:rFonts w:ascii="Calibri" w:hAnsi="Calibri" w:cs="Calibri"/>
          <w:sz w:val="22"/>
          <w:szCs w:val="22"/>
        </w:rPr>
      </w:pPr>
    </w:p>
    <w:p w:rsidR="005E4A44" w:rsidRPr="00612C70" w:rsidP="0089442A" w14:paraId="36375E27" w14:textId="77777777">
      <w:pPr>
        <w:autoSpaceDE w:val="0"/>
        <w:autoSpaceDN w:val="0"/>
        <w:adjustRightInd w:val="0"/>
        <w:jc w:val="both"/>
        <w:rPr>
          <w:rFonts w:ascii="Calibri" w:hAnsi="Calibri" w:cs="Calibri"/>
          <w:sz w:val="22"/>
          <w:szCs w:val="22"/>
        </w:rPr>
      </w:pPr>
      <w:r w:rsidRPr="00612C70">
        <w:rPr>
          <w:rFonts w:ascii="Calibri" w:hAnsi="Calibri" w:cs="Calibri"/>
          <w:sz w:val="22"/>
          <w:szCs w:val="22"/>
        </w:rPr>
        <w:t>E</w:t>
      </w:r>
      <w:r w:rsidRPr="00612C70" w:rsidR="009F4CB0">
        <w:rPr>
          <w:rFonts w:ascii="Calibri" w:hAnsi="Calibri" w:cs="Calibri"/>
          <w:sz w:val="22"/>
          <w:szCs w:val="22"/>
        </w:rPr>
        <w:t xml:space="preserve">xtensive experience in leading </w:t>
      </w:r>
      <w:r w:rsidRPr="00612C70" w:rsidR="008321B5">
        <w:rPr>
          <w:rFonts w:ascii="Calibri" w:hAnsi="Calibri" w:cs="Calibri"/>
          <w:sz w:val="22"/>
          <w:szCs w:val="22"/>
        </w:rPr>
        <w:t>multi-million-dollar</w:t>
      </w:r>
      <w:r w:rsidRPr="00612C70">
        <w:rPr>
          <w:rFonts w:ascii="Calibri" w:hAnsi="Calibri" w:cs="Calibri"/>
          <w:sz w:val="22"/>
          <w:szCs w:val="22"/>
        </w:rPr>
        <w:t xml:space="preserve">, </w:t>
      </w:r>
      <w:r w:rsidRPr="00612C70" w:rsidR="009F4CB0">
        <w:rPr>
          <w:rFonts w:ascii="Calibri" w:hAnsi="Calibri" w:cs="Calibri"/>
          <w:sz w:val="22"/>
          <w:szCs w:val="22"/>
        </w:rPr>
        <w:t xml:space="preserve">large organizational transformation projects involving implementation, support &amp; upgrade of Cloud, Hybrid &amp; </w:t>
      </w:r>
      <w:r w:rsidRPr="00612C70" w:rsidR="008321B5">
        <w:rPr>
          <w:rFonts w:ascii="Calibri" w:hAnsi="Calibri" w:cs="Calibri"/>
          <w:sz w:val="22"/>
          <w:szCs w:val="22"/>
        </w:rPr>
        <w:t>On-premise</w:t>
      </w:r>
      <w:r w:rsidRPr="00612C70" w:rsidR="009F4CB0">
        <w:rPr>
          <w:rFonts w:ascii="Calibri" w:hAnsi="Calibri" w:cs="Calibri"/>
          <w:sz w:val="22"/>
          <w:szCs w:val="22"/>
        </w:rPr>
        <w:t xml:space="preserve"> enterprise application</w:t>
      </w:r>
      <w:r w:rsidRPr="00612C70" w:rsidR="008321B5">
        <w:rPr>
          <w:rFonts w:ascii="Calibri" w:hAnsi="Calibri" w:cs="Calibri"/>
          <w:sz w:val="22"/>
          <w:szCs w:val="22"/>
        </w:rPr>
        <w:t>s</w:t>
      </w:r>
      <w:r w:rsidRPr="00612C70" w:rsidR="009F4CB0">
        <w:rPr>
          <w:rFonts w:ascii="Calibri" w:hAnsi="Calibri" w:cs="Calibri"/>
          <w:sz w:val="22"/>
          <w:szCs w:val="22"/>
        </w:rPr>
        <w:t>.</w:t>
      </w:r>
      <w:r w:rsidRPr="00612C70">
        <w:rPr>
          <w:rFonts w:ascii="Calibri" w:hAnsi="Calibri" w:cs="Calibri"/>
          <w:sz w:val="22"/>
          <w:szCs w:val="22"/>
        </w:rPr>
        <w:t xml:space="preserve"> Highly experienced in helping organizations on their digital transformation journey and wor</w:t>
      </w:r>
      <w:r w:rsidRPr="00612C70">
        <w:rPr>
          <w:rFonts w:ascii="Calibri" w:hAnsi="Calibri" w:cs="Calibri"/>
          <w:sz w:val="22"/>
          <w:szCs w:val="22"/>
        </w:rPr>
        <w:t>king in advisory role providing strategic vision, roadmaps</w:t>
      </w:r>
      <w:r w:rsidRPr="00612C70">
        <w:rPr>
          <w:rFonts w:ascii="Calibri" w:hAnsi="Calibri" w:cs="Calibri"/>
          <w:sz w:val="22"/>
          <w:szCs w:val="22"/>
        </w:rPr>
        <w:t xml:space="preserve"> and software solutions.</w:t>
      </w:r>
    </w:p>
    <w:p w:rsidR="009F4CB0" w:rsidRPr="00612C70" w:rsidP="0089442A" w14:paraId="0523D40A" w14:textId="77777777">
      <w:pPr>
        <w:autoSpaceDE w:val="0"/>
        <w:autoSpaceDN w:val="0"/>
        <w:adjustRightInd w:val="0"/>
        <w:jc w:val="both"/>
        <w:rPr>
          <w:rFonts w:ascii="Calibri" w:hAnsi="Calibri" w:cs="Calibri"/>
          <w:sz w:val="22"/>
          <w:szCs w:val="22"/>
        </w:rPr>
      </w:pPr>
    </w:p>
    <w:p w:rsidR="0089442A" w:rsidRPr="00612C70" w:rsidP="0089442A" w14:paraId="4A8A3D41" w14:textId="77777777">
      <w:pPr>
        <w:autoSpaceDE w:val="0"/>
        <w:autoSpaceDN w:val="0"/>
        <w:adjustRightInd w:val="0"/>
        <w:jc w:val="both"/>
        <w:rPr>
          <w:rFonts w:ascii="Calibri" w:hAnsi="Calibri" w:cs="Calibri"/>
          <w:sz w:val="22"/>
          <w:szCs w:val="22"/>
        </w:rPr>
      </w:pPr>
      <w:r w:rsidRPr="00612C70">
        <w:rPr>
          <w:rFonts w:ascii="Calibri" w:hAnsi="Calibri" w:cs="Calibri"/>
          <w:sz w:val="22"/>
          <w:szCs w:val="22"/>
        </w:rPr>
        <w:t xml:space="preserve">Exceptional track record with strong business strategy, </w:t>
      </w:r>
      <w:r w:rsidRPr="00612C70" w:rsidR="00DA116E">
        <w:rPr>
          <w:rFonts w:ascii="Calibri" w:hAnsi="Calibri" w:cs="Calibri"/>
          <w:sz w:val="22"/>
          <w:szCs w:val="22"/>
        </w:rPr>
        <w:t xml:space="preserve">execution, team development, </w:t>
      </w:r>
      <w:r w:rsidRPr="00612C70">
        <w:rPr>
          <w:rFonts w:ascii="Calibri" w:hAnsi="Calibri" w:cs="Calibri"/>
          <w:sz w:val="22"/>
          <w:szCs w:val="22"/>
        </w:rPr>
        <w:t>business development, change management, r</w:t>
      </w:r>
      <w:r w:rsidRPr="00612C70" w:rsidR="00DA116E">
        <w:rPr>
          <w:rFonts w:ascii="Calibri" w:hAnsi="Calibri" w:cs="Calibri"/>
          <w:sz w:val="22"/>
          <w:szCs w:val="22"/>
        </w:rPr>
        <w:t xml:space="preserve">elationship, vendor management and </w:t>
      </w:r>
      <w:r w:rsidRPr="00612C70">
        <w:rPr>
          <w:rFonts w:ascii="Calibri" w:hAnsi="Calibri" w:cs="Calibri"/>
          <w:sz w:val="22"/>
          <w:szCs w:val="22"/>
        </w:rPr>
        <w:t>problem-solving skills as shown by continued advancement and successful outcomes</w:t>
      </w:r>
    </w:p>
    <w:p w:rsidR="0089442A" w:rsidRPr="00612C70" w:rsidP="0089442A" w14:paraId="345CB43D" w14:textId="77777777">
      <w:pPr>
        <w:autoSpaceDE w:val="0"/>
        <w:autoSpaceDN w:val="0"/>
        <w:adjustRightInd w:val="0"/>
        <w:jc w:val="both"/>
        <w:rPr>
          <w:rFonts w:ascii="Calibri" w:hAnsi="Calibri" w:cs="Calibri"/>
          <w:sz w:val="22"/>
          <w:szCs w:val="22"/>
        </w:rPr>
      </w:pPr>
    </w:p>
    <w:p w:rsidR="000E7D2A" w:rsidRPr="00612C70" w:rsidP="0089442A" w14:paraId="637B68E4" w14:textId="77777777">
      <w:pPr>
        <w:autoSpaceDE w:val="0"/>
        <w:autoSpaceDN w:val="0"/>
        <w:adjustRightInd w:val="0"/>
        <w:jc w:val="both"/>
        <w:rPr>
          <w:rFonts w:ascii="Calibri" w:hAnsi="Calibri" w:cs="Calibri"/>
          <w:sz w:val="22"/>
          <w:szCs w:val="22"/>
        </w:rPr>
      </w:pPr>
      <w:r w:rsidRPr="00612C70">
        <w:rPr>
          <w:rFonts w:ascii="Calibri" w:hAnsi="Calibri" w:cs="Calibri"/>
          <w:sz w:val="22"/>
          <w:szCs w:val="22"/>
        </w:rPr>
        <w:t xml:space="preserve">Multiplatform enterprise application development, security, compliance, data center and business transformation expertise including </w:t>
      </w:r>
      <w:r w:rsidRPr="00612C70" w:rsidR="005E4A44">
        <w:rPr>
          <w:rFonts w:ascii="Calibri" w:hAnsi="Calibri" w:cs="Calibri"/>
          <w:sz w:val="22"/>
          <w:szCs w:val="22"/>
        </w:rPr>
        <w:t>S</w:t>
      </w:r>
      <w:r w:rsidRPr="00612C70" w:rsidR="000D5D13">
        <w:rPr>
          <w:rFonts w:ascii="Calibri" w:hAnsi="Calibri" w:cs="Calibri"/>
          <w:sz w:val="22"/>
          <w:szCs w:val="22"/>
        </w:rPr>
        <w:t xml:space="preserve">AP, Salesforce, PeopleSoft, YARDI, GIS, </w:t>
      </w:r>
      <w:r w:rsidRPr="00612C70" w:rsidR="008321B5">
        <w:rPr>
          <w:rFonts w:ascii="Calibri" w:hAnsi="Calibri" w:cs="Calibri"/>
          <w:sz w:val="22"/>
          <w:szCs w:val="22"/>
        </w:rPr>
        <w:t>SuccessFactors</w:t>
      </w:r>
      <w:r w:rsidRPr="00612C70" w:rsidR="005E4A44">
        <w:rPr>
          <w:rFonts w:ascii="Calibri" w:hAnsi="Calibri" w:cs="Calibri"/>
          <w:sz w:val="22"/>
          <w:szCs w:val="22"/>
        </w:rPr>
        <w:t xml:space="preserve">, </w:t>
      </w:r>
      <w:r w:rsidRPr="00612C70" w:rsidR="000D5D13">
        <w:rPr>
          <w:rFonts w:ascii="Calibri" w:hAnsi="Calibri" w:cs="Calibri"/>
          <w:sz w:val="22"/>
          <w:szCs w:val="22"/>
        </w:rPr>
        <w:t>e2</w:t>
      </w:r>
      <w:r w:rsidRPr="00612C70" w:rsidR="000D5D13">
        <w:rPr>
          <w:rFonts w:ascii="Calibri" w:hAnsi="Calibri" w:cs="Calibri"/>
          <w:sz w:val="22"/>
          <w:szCs w:val="22"/>
        </w:rPr>
        <w:t>Open</w:t>
      </w:r>
      <w:r w:rsidRPr="00612C70" w:rsidR="008321B5">
        <w:rPr>
          <w:rFonts w:ascii="Calibri" w:hAnsi="Calibri" w:cs="Calibri"/>
          <w:sz w:val="22"/>
          <w:szCs w:val="22"/>
        </w:rPr>
        <w:t>,,</w:t>
      </w:r>
      <w:r w:rsidRPr="00612C70" w:rsidR="000D5D13">
        <w:rPr>
          <w:rFonts w:ascii="Calibri" w:hAnsi="Calibri" w:cs="Calibri"/>
          <w:sz w:val="22"/>
          <w:szCs w:val="22"/>
        </w:rPr>
        <w:t xml:space="preserve"> </w:t>
      </w:r>
      <w:r w:rsidRPr="00612C70" w:rsidR="008321B5">
        <w:rPr>
          <w:rFonts w:ascii="Calibri" w:hAnsi="Calibri" w:cs="Calibri"/>
          <w:sz w:val="22"/>
          <w:szCs w:val="22"/>
        </w:rPr>
        <w:t>OpenText</w:t>
      </w:r>
      <w:r w:rsidRPr="00612C70" w:rsidR="000D5D13">
        <w:rPr>
          <w:rFonts w:ascii="Calibri" w:hAnsi="Calibri" w:cs="Calibri"/>
          <w:sz w:val="22"/>
          <w:szCs w:val="22"/>
        </w:rPr>
        <w:t xml:space="preserve"> </w:t>
      </w:r>
      <w:r w:rsidRPr="00612C70" w:rsidR="005E4A44">
        <w:rPr>
          <w:rFonts w:ascii="Calibri" w:hAnsi="Calibri" w:cs="Calibri"/>
          <w:sz w:val="22"/>
          <w:szCs w:val="22"/>
        </w:rPr>
        <w:t xml:space="preserve">&amp; B2B / B2C integration </w:t>
      </w:r>
      <w:r w:rsidRPr="00612C70" w:rsidR="000D5D13">
        <w:rPr>
          <w:rFonts w:ascii="Calibri" w:hAnsi="Calibri" w:cs="Calibri"/>
          <w:sz w:val="22"/>
          <w:szCs w:val="22"/>
        </w:rPr>
        <w:t xml:space="preserve">software </w:t>
      </w:r>
      <w:r w:rsidRPr="00612C70" w:rsidR="005E4A44">
        <w:rPr>
          <w:rFonts w:ascii="Calibri" w:hAnsi="Calibri" w:cs="Calibri"/>
          <w:sz w:val="22"/>
          <w:szCs w:val="22"/>
        </w:rPr>
        <w:t xml:space="preserve">and enterprise mobility solutions. </w:t>
      </w:r>
    </w:p>
    <w:p w:rsidR="000D5D13" w:rsidRPr="00612C70" w:rsidP="0089442A" w14:paraId="1073DFC7" w14:textId="77777777">
      <w:pPr>
        <w:autoSpaceDE w:val="0"/>
        <w:autoSpaceDN w:val="0"/>
        <w:adjustRightInd w:val="0"/>
        <w:jc w:val="both"/>
        <w:rPr>
          <w:rFonts w:ascii="Calibri" w:hAnsi="Calibri" w:cs="Calibri"/>
          <w:sz w:val="22"/>
          <w:szCs w:val="22"/>
        </w:rPr>
      </w:pPr>
    </w:p>
    <w:p w:rsidR="000D5D13" w:rsidRPr="00612C70" w:rsidP="0089442A" w14:paraId="485C8CD1" w14:textId="77777777">
      <w:pPr>
        <w:autoSpaceDE w:val="0"/>
        <w:autoSpaceDN w:val="0"/>
        <w:adjustRightInd w:val="0"/>
        <w:jc w:val="both"/>
        <w:rPr>
          <w:rFonts w:ascii="Calibri" w:hAnsi="Calibri" w:cs="Calibri"/>
          <w:sz w:val="22"/>
          <w:szCs w:val="22"/>
        </w:rPr>
      </w:pPr>
      <w:r w:rsidRPr="00612C70">
        <w:rPr>
          <w:rFonts w:ascii="Calibri" w:hAnsi="Calibri" w:cs="Calibri"/>
          <w:sz w:val="22"/>
          <w:szCs w:val="22"/>
        </w:rPr>
        <w:t xml:space="preserve">Salesforce Practice Lead, managing </w:t>
      </w:r>
      <w:r w:rsidRPr="00612C70" w:rsidR="008321B5">
        <w:rPr>
          <w:rFonts w:ascii="Calibri" w:hAnsi="Calibri" w:cs="Calibri"/>
          <w:sz w:val="22"/>
          <w:szCs w:val="22"/>
        </w:rPr>
        <w:t>multimillion</w:t>
      </w:r>
      <w:r w:rsidRPr="00612C70">
        <w:rPr>
          <w:rFonts w:ascii="Calibri" w:hAnsi="Calibri" w:cs="Calibri"/>
          <w:sz w:val="22"/>
          <w:szCs w:val="22"/>
        </w:rPr>
        <w:t xml:space="preserve"> dollar engagements with commercial and </w:t>
      </w:r>
      <w:r w:rsidRPr="00612C70">
        <w:rPr>
          <w:rFonts w:ascii="Calibri" w:hAnsi="Calibri" w:cs="Calibri"/>
          <w:sz w:val="22"/>
          <w:szCs w:val="22"/>
        </w:rPr>
        <w:t>public sector</w:t>
      </w:r>
      <w:r w:rsidRPr="00612C70">
        <w:rPr>
          <w:rFonts w:ascii="Calibri" w:hAnsi="Calibri" w:cs="Calibri"/>
          <w:sz w:val="22"/>
          <w:szCs w:val="22"/>
        </w:rPr>
        <w:t xml:space="preserve"> customers, enabling customer’s </w:t>
      </w:r>
      <w:r w:rsidRPr="00612C70">
        <w:rPr>
          <w:rFonts w:ascii="Calibri" w:hAnsi="Calibri" w:cs="Calibri"/>
          <w:sz w:val="22"/>
          <w:szCs w:val="22"/>
        </w:rPr>
        <w:t xml:space="preserve">worldwide initiatives </w:t>
      </w:r>
      <w:r w:rsidRPr="00612C70" w:rsidR="00216BF9">
        <w:rPr>
          <w:rFonts w:ascii="Calibri" w:hAnsi="Calibri" w:cs="Calibri"/>
          <w:sz w:val="22"/>
          <w:szCs w:val="22"/>
        </w:rPr>
        <w:t>involving partners, customers and business users.</w:t>
      </w:r>
    </w:p>
    <w:p w:rsidR="0089442A" w:rsidRPr="00612C70" w:rsidP="0089442A" w14:paraId="2192F842" w14:textId="77777777">
      <w:pPr>
        <w:autoSpaceDE w:val="0"/>
        <w:autoSpaceDN w:val="0"/>
        <w:adjustRightInd w:val="0"/>
        <w:jc w:val="both"/>
        <w:rPr>
          <w:rFonts w:ascii="Calibri" w:hAnsi="Calibri" w:cs="Calibri"/>
          <w:sz w:val="22"/>
          <w:szCs w:val="22"/>
        </w:rPr>
      </w:pPr>
    </w:p>
    <w:p w:rsidR="0089442A" w:rsidRPr="00612C70" w:rsidP="0089442A" w14:paraId="1E4AB6A6" w14:textId="77777777">
      <w:pPr>
        <w:autoSpaceDE w:val="0"/>
        <w:autoSpaceDN w:val="0"/>
        <w:adjustRightInd w:val="0"/>
        <w:jc w:val="both"/>
        <w:rPr>
          <w:rFonts w:ascii="Calibri" w:hAnsi="Calibri" w:cs="Calibri"/>
          <w:sz w:val="22"/>
          <w:szCs w:val="22"/>
        </w:rPr>
      </w:pPr>
      <w:r w:rsidRPr="00612C70">
        <w:rPr>
          <w:rFonts w:ascii="Calibri" w:hAnsi="Calibri" w:cs="Calibri"/>
          <w:sz w:val="22"/>
          <w:szCs w:val="22"/>
        </w:rPr>
        <w:t xml:space="preserve">Extensive knowledge of managing complex integration projects involving ERP, CRM, Financials, Human Resources and Supply Chain systems using multiple integration solutions and software like SAP PO, IBM Message Broker, IBM Sterling File Gateway, SAP NetWeaver Gateway, Dell </w:t>
      </w:r>
      <w:r w:rsidRPr="00612C70">
        <w:rPr>
          <w:rFonts w:ascii="Calibri" w:hAnsi="Calibri" w:cs="Calibri"/>
          <w:sz w:val="22"/>
          <w:szCs w:val="22"/>
        </w:rPr>
        <w:t>Boomi</w:t>
      </w:r>
      <w:r w:rsidRPr="00612C70">
        <w:rPr>
          <w:rFonts w:ascii="Calibri" w:hAnsi="Calibri" w:cs="Calibri"/>
          <w:sz w:val="22"/>
          <w:szCs w:val="22"/>
        </w:rPr>
        <w:t xml:space="preserve"> and others.</w:t>
      </w:r>
    </w:p>
    <w:p w:rsidR="0089442A" w:rsidRPr="00612C70" w:rsidP="0089442A" w14:paraId="334DBA66" w14:textId="77777777">
      <w:pPr>
        <w:autoSpaceDE w:val="0"/>
        <w:autoSpaceDN w:val="0"/>
        <w:adjustRightInd w:val="0"/>
        <w:jc w:val="both"/>
        <w:rPr>
          <w:rFonts w:ascii="Calibri" w:hAnsi="Calibri" w:cs="Calibri"/>
          <w:sz w:val="22"/>
          <w:szCs w:val="22"/>
        </w:rPr>
      </w:pPr>
    </w:p>
    <w:p w:rsidR="0089442A" w:rsidRPr="00612C70" w:rsidP="0089442A" w14:paraId="47F4A875" w14:textId="77777777">
      <w:pPr>
        <w:autoSpaceDE w:val="0"/>
        <w:autoSpaceDN w:val="0"/>
        <w:adjustRightInd w:val="0"/>
        <w:jc w:val="both"/>
        <w:rPr>
          <w:rFonts w:ascii="Calibri" w:hAnsi="Calibri" w:cs="Calibri"/>
          <w:sz w:val="22"/>
          <w:szCs w:val="22"/>
        </w:rPr>
      </w:pPr>
      <w:r w:rsidRPr="00612C70">
        <w:rPr>
          <w:rFonts w:ascii="Calibri" w:hAnsi="Calibri" w:cs="Calibri"/>
          <w:sz w:val="22"/>
          <w:szCs w:val="22"/>
        </w:rPr>
        <w:t xml:space="preserve">Business </w:t>
      </w:r>
      <w:r w:rsidRPr="00612C70" w:rsidR="008321B5">
        <w:rPr>
          <w:rFonts w:ascii="Calibri" w:hAnsi="Calibri" w:cs="Calibri"/>
          <w:sz w:val="22"/>
          <w:szCs w:val="22"/>
        </w:rPr>
        <w:t xml:space="preserve">Development </w:t>
      </w:r>
      <w:r w:rsidRPr="00612C70">
        <w:rPr>
          <w:rFonts w:ascii="Calibri" w:hAnsi="Calibri" w:cs="Calibri"/>
          <w:sz w:val="22"/>
          <w:szCs w:val="22"/>
        </w:rPr>
        <w:t>Executive with record of generating new business and long-term account opportunities for CGI, through prospecting and close follow ups, resulting in over $6 million in closed new and recurring business for FY 2016-17. Responsible for growing CGI’s Salesforce Practice by 300%</w:t>
      </w:r>
      <w:r w:rsidRPr="00612C70" w:rsidR="008321B5">
        <w:rPr>
          <w:rFonts w:ascii="Calibri" w:hAnsi="Calibri" w:cs="Calibri"/>
          <w:sz w:val="22"/>
          <w:szCs w:val="22"/>
        </w:rPr>
        <w:t xml:space="preserve"> in 1 year </w:t>
      </w:r>
      <w:r w:rsidRPr="00612C70">
        <w:rPr>
          <w:rFonts w:ascii="Calibri" w:hAnsi="Calibri" w:cs="Calibri"/>
          <w:sz w:val="22"/>
          <w:szCs w:val="22"/>
        </w:rPr>
        <w:t>by winning multiple implementation and maintenance contracts.</w:t>
      </w:r>
    </w:p>
    <w:p w:rsidR="0089442A" w:rsidRPr="00612C70" w:rsidP="005E4A44" w14:paraId="0FEF5C56" w14:textId="77777777">
      <w:pPr>
        <w:jc w:val="both"/>
        <w:rPr>
          <w:rFonts w:ascii="Calibri" w:hAnsi="Calibri" w:cs="Calibri"/>
          <w:sz w:val="22"/>
          <w:szCs w:val="22"/>
        </w:rPr>
      </w:pPr>
    </w:p>
    <w:p w:rsidR="0089442A" w:rsidRPr="00612C70" w:rsidP="0089442A" w14:paraId="6CB5FBD2" w14:textId="77777777">
      <w:pPr>
        <w:autoSpaceDE w:val="0"/>
        <w:autoSpaceDN w:val="0"/>
        <w:adjustRightInd w:val="0"/>
        <w:jc w:val="both"/>
        <w:rPr>
          <w:rFonts w:ascii="Calibri" w:hAnsi="Calibri" w:cs="Calibri"/>
          <w:sz w:val="22"/>
          <w:szCs w:val="22"/>
        </w:rPr>
      </w:pPr>
      <w:r w:rsidRPr="00612C70">
        <w:rPr>
          <w:rFonts w:ascii="Calibri" w:hAnsi="Calibri" w:cs="Calibri"/>
          <w:sz w:val="22"/>
          <w:szCs w:val="22"/>
        </w:rPr>
        <w:t xml:space="preserve">Organizing process design workshops, development and implementation of the project plan, oversight of technical preparation of test scenarios and documentation and managing project timelines to ensure timely and </w:t>
      </w:r>
      <w:r w:rsidRPr="00612C70" w:rsidR="008321B5">
        <w:rPr>
          <w:rFonts w:ascii="Calibri" w:hAnsi="Calibri" w:cs="Calibri"/>
          <w:sz w:val="22"/>
          <w:szCs w:val="22"/>
        </w:rPr>
        <w:t>high-quality</w:t>
      </w:r>
      <w:r w:rsidRPr="00612C70">
        <w:rPr>
          <w:rFonts w:ascii="Calibri" w:hAnsi="Calibri" w:cs="Calibri"/>
          <w:sz w:val="22"/>
          <w:szCs w:val="22"/>
        </w:rPr>
        <w:t xml:space="preserve"> deliverables</w:t>
      </w:r>
    </w:p>
    <w:p w:rsidR="0089442A" w:rsidRPr="00612C70" w:rsidP="005E4A44" w14:paraId="1C8AAA6B" w14:textId="77777777">
      <w:pPr>
        <w:jc w:val="both"/>
        <w:rPr>
          <w:rFonts w:ascii="Calibri" w:hAnsi="Calibri" w:cs="Calibri"/>
          <w:sz w:val="22"/>
          <w:szCs w:val="22"/>
        </w:rPr>
      </w:pPr>
    </w:p>
    <w:p w:rsidR="00A62940" w:rsidRPr="00612C70" w:rsidP="009F4CB0" w14:paraId="0EB8798E" w14:textId="77777777">
      <w:pPr>
        <w:autoSpaceDE w:val="0"/>
        <w:autoSpaceDN w:val="0"/>
        <w:adjustRightInd w:val="0"/>
        <w:jc w:val="both"/>
        <w:rPr>
          <w:rFonts w:ascii="Calibri" w:hAnsi="Calibri" w:cs="Calibri"/>
          <w:sz w:val="22"/>
          <w:szCs w:val="22"/>
        </w:rPr>
      </w:pPr>
      <w:r w:rsidRPr="00612C70">
        <w:rPr>
          <w:rFonts w:ascii="Calibri" w:hAnsi="Calibri" w:cs="Calibri"/>
          <w:sz w:val="22"/>
          <w:szCs w:val="22"/>
        </w:rPr>
        <w:t>Reviewed requests for proposals (RFPs); developed proposal plans, outlines and schedules; prepared questions for the potential clients, monitored the efforts of partners. Reviewed proposal drafts and final versions to RFP's with a focus on accuracy, staffing, quality and effective design and layout</w:t>
      </w:r>
    </w:p>
    <w:p w:rsidR="009F4CB0" w:rsidP="009F4CB0" w14:paraId="561BF648" w14:textId="77777777">
      <w:pPr>
        <w:jc w:val="both"/>
        <w:rPr>
          <w:rFonts w:ascii="Calibri" w:hAnsi="Calibri" w:cs="Calibri"/>
          <w:sz w:val="22"/>
          <w:szCs w:val="22"/>
        </w:rPr>
      </w:pPr>
    </w:p>
    <w:p w:rsidR="001F070E" w:rsidRPr="00612C70" w:rsidP="001F070E" w14:paraId="09C3FCC1" w14:textId="77777777">
      <w:pPr>
        <w:jc w:val="both"/>
        <w:rPr>
          <w:rFonts w:ascii="Calibri" w:hAnsi="Calibri" w:cs="Calibri"/>
          <w:sz w:val="22"/>
          <w:szCs w:val="22"/>
        </w:rPr>
      </w:pPr>
      <w:r w:rsidRPr="00612C70">
        <w:rPr>
          <w:rFonts w:ascii="Calibri" w:hAnsi="Calibri" w:cs="Calibri"/>
          <w:sz w:val="22"/>
          <w:szCs w:val="22"/>
        </w:rPr>
        <w:t>Certified Scrum Professional, Certified Scrum Master and Certified</w:t>
      </w:r>
      <w:r w:rsidRPr="00612C70">
        <w:rPr>
          <w:rFonts w:ascii="Calibri" w:hAnsi="Calibri" w:cs="Calibri"/>
          <w:sz w:val="22"/>
          <w:szCs w:val="22"/>
        </w:rPr>
        <w:t xml:space="preserve"> Scrum Product Owner for implementing Agile </w:t>
      </w:r>
      <w:r w:rsidRPr="00612C70" w:rsidR="00CC73C5">
        <w:rPr>
          <w:rFonts w:ascii="Calibri" w:hAnsi="Calibri" w:cs="Calibri"/>
          <w:sz w:val="22"/>
          <w:szCs w:val="22"/>
        </w:rPr>
        <w:t xml:space="preserve">&amp; ITSM </w:t>
      </w:r>
      <w:r w:rsidRPr="00612C70">
        <w:rPr>
          <w:rFonts w:ascii="Calibri" w:hAnsi="Calibri" w:cs="Calibri"/>
          <w:sz w:val="22"/>
          <w:szCs w:val="22"/>
        </w:rPr>
        <w:t xml:space="preserve">Methodologies for large scale process improvement and product development.  </w:t>
      </w:r>
    </w:p>
    <w:p w:rsidR="001F070E" w:rsidRPr="00612C70" w:rsidP="001F070E" w14:paraId="3EC42E5D" w14:textId="77777777">
      <w:pPr>
        <w:jc w:val="both"/>
        <w:rPr>
          <w:rFonts w:ascii="Calibri" w:hAnsi="Calibri" w:cs="Calibri"/>
          <w:sz w:val="22"/>
          <w:szCs w:val="22"/>
        </w:rPr>
      </w:pPr>
    </w:p>
    <w:p w:rsidR="001F070E" w:rsidRPr="00612C70" w:rsidP="001F070E" w14:paraId="07336CBF" w14:textId="77777777">
      <w:pPr>
        <w:jc w:val="both"/>
        <w:rPr>
          <w:rFonts w:ascii="Calibri" w:hAnsi="Calibri" w:cs="Calibri"/>
          <w:sz w:val="22"/>
          <w:szCs w:val="22"/>
        </w:rPr>
      </w:pPr>
      <w:r w:rsidRPr="00612C70">
        <w:rPr>
          <w:rFonts w:ascii="Calibri" w:hAnsi="Calibri" w:cs="Calibri"/>
          <w:sz w:val="22"/>
          <w:szCs w:val="22"/>
        </w:rPr>
        <w:t>ITIL Foundation Certified e</w:t>
      </w:r>
      <w:r w:rsidRPr="00612C70" w:rsidR="00BC0689">
        <w:rPr>
          <w:rFonts w:ascii="Calibri" w:hAnsi="Calibri" w:cs="Calibri"/>
          <w:sz w:val="22"/>
          <w:szCs w:val="22"/>
        </w:rPr>
        <w:t xml:space="preserve">nterprise leader </w:t>
      </w:r>
      <w:r w:rsidRPr="00612C70">
        <w:rPr>
          <w:rFonts w:ascii="Calibri" w:hAnsi="Calibri" w:cs="Calibri"/>
          <w:sz w:val="22"/>
          <w:szCs w:val="22"/>
        </w:rPr>
        <w:t>in designing ALM Processes, ITSM and Change Management processes for large scale organizations. Designing process improvement road maps and tools for successful implementation and post Go live support processes</w:t>
      </w:r>
      <w:r w:rsidRPr="00612C70" w:rsidR="005E4A44">
        <w:rPr>
          <w:rFonts w:ascii="Calibri" w:hAnsi="Calibri" w:cs="Calibri"/>
          <w:sz w:val="22"/>
          <w:szCs w:val="22"/>
        </w:rPr>
        <w:t>.</w:t>
      </w:r>
    </w:p>
    <w:p w:rsidR="005E4A44" w:rsidRPr="00916E8D" w:rsidP="001F070E" w14:paraId="5ADF8F63" w14:textId="77777777">
      <w:pPr>
        <w:jc w:val="both"/>
        <w:rPr>
          <w:rFonts w:ascii="Calibri" w:hAnsi="Calibri" w:cs="Calibri"/>
          <w:sz w:val="22"/>
          <w:szCs w:val="22"/>
        </w:rPr>
      </w:pPr>
    </w:p>
    <w:p w:rsidR="00A85F40" w:rsidP="001F070E" w14:paraId="4D8CA50D" w14:textId="77777777">
      <w:pPr>
        <w:pStyle w:val="ListParagraph"/>
        <w:rPr>
          <w:rFonts w:ascii="Calibri" w:hAnsi="Calibri" w:cs="Calibri"/>
          <w:sz w:val="22"/>
          <w:szCs w:val="22"/>
        </w:rPr>
      </w:pPr>
    </w:p>
    <w:tbl>
      <w:tblPr>
        <w:tblStyle w:val="TableNormal"/>
        <w:tblW w:w="983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9838"/>
      </w:tblGrid>
      <w:tr w14:paraId="7764DF55" w14:textId="77777777" w:rsidTr="00FE1574">
        <w:tblPrEx>
          <w:tblW w:w="983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Ex>
        <w:trPr>
          <w:trHeight w:val="392"/>
        </w:trPr>
        <w:tc>
          <w:tcPr>
            <w:tcW w:w="9838" w:type="dxa"/>
            <w:shd w:val="clear" w:color="auto" w:fill="F2F2F2"/>
            <w:vAlign w:val="center"/>
          </w:tcPr>
          <w:p w:rsidR="001F070E" w:rsidP="00FE1574" w14:paraId="27A4C6A1" w14:textId="77777777">
            <w:pPr>
              <w:ind w:left="12"/>
              <w:jc w:val="center"/>
              <w:rPr>
                <w:rFonts w:ascii="Arial Black" w:hAnsi="Arial Black" w:cs="Tahoma"/>
                <w:color w:val="000000"/>
              </w:rPr>
            </w:pPr>
            <w:r w:rsidRPr="00FB042E">
              <w:rPr>
                <w:rFonts w:ascii="Arial Black" w:hAnsi="Arial Black" w:cs="Tahoma"/>
                <w:color w:val="000000"/>
              </w:rPr>
              <w:t>Technology Leadership Benchmarks &amp; Career Progression</w:t>
            </w:r>
          </w:p>
        </w:tc>
      </w:tr>
    </w:tbl>
    <w:p w:rsidR="001F070E" w:rsidP="001F070E" w14:paraId="73D8BFB4" w14:textId="77777777">
      <w:pPr>
        <w:ind w:left="12"/>
        <w:jc w:val="center"/>
        <w:rPr>
          <w:rFonts w:ascii="Calibri" w:hAnsi="Calibri" w:cs="Calibri"/>
        </w:rPr>
      </w:pPr>
    </w:p>
    <w:p w:rsidR="001F070E" w:rsidRPr="001450AF" w:rsidP="001F070E" w14:paraId="5D3F5819" w14:textId="3352B145">
      <w:pPr>
        <w:ind w:left="12"/>
        <w:jc w:val="center"/>
        <w:rPr>
          <w:rFonts w:ascii="Calibri" w:hAnsi="Calibri" w:cs="Calibri"/>
          <w:b/>
          <w:sz w:val="22"/>
          <w:szCs w:val="22"/>
        </w:rPr>
      </w:pPr>
      <w:r>
        <w:rPr>
          <w:rFonts w:ascii="Calibri" w:hAnsi="Calibri" w:cs="Calibri"/>
          <w:b/>
          <w:sz w:val="22"/>
          <w:szCs w:val="22"/>
        </w:rPr>
        <w:t xml:space="preserve">Enterprise Architect, </w:t>
      </w:r>
      <w:r w:rsidR="005E4A44">
        <w:rPr>
          <w:rFonts w:ascii="Calibri" w:hAnsi="Calibri" w:cs="Calibri"/>
          <w:b/>
          <w:sz w:val="22"/>
          <w:szCs w:val="22"/>
        </w:rPr>
        <w:t>Director, Consulting</w:t>
      </w:r>
      <w:r w:rsidR="009F4CB0">
        <w:rPr>
          <w:rFonts w:ascii="Calibri" w:hAnsi="Calibri" w:cs="Calibri"/>
          <w:b/>
          <w:sz w:val="22"/>
          <w:szCs w:val="22"/>
        </w:rPr>
        <w:t xml:space="preserve"> I </w:t>
      </w:r>
      <w:r w:rsidR="005E4A44">
        <w:rPr>
          <w:rFonts w:ascii="Calibri" w:hAnsi="Calibri" w:cs="Calibri"/>
          <w:b/>
          <w:sz w:val="22"/>
          <w:szCs w:val="22"/>
        </w:rPr>
        <w:t xml:space="preserve">Global </w:t>
      </w:r>
      <w:r w:rsidR="003D252C">
        <w:rPr>
          <w:rFonts w:ascii="Calibri" w:hAnsi="Calibri" w:cs="Calibri"/>
          <w:b/>
          <w:sz w:val="22"/>
          <w:szCs w:val="22"/>
        </w:rPr>
        <w:t>Enterprise Architect</w:t>
      </w:r>
      <w:r w:rsidR="002A7CA9">
        <w:rPr>
          <w:rFonts w:ascii="Calibri" w:hAnsi="Calibri" w:cs="Calibri"/>
          <w:b/>
          <w:sz w:val="22"/>
          <w:szCs w:val="22"/>
        </w:rPr>
        <w:t xml:space="preserve">| </w:t>
      </w:r>
      <w:r w:rsidR="00845102">
        <w:rPr>
          <w:rFonts w:ascii="Calibri" w:hAnsi="Calibri" w:cs="Calibri"/>
          <w:b/>
          <w:sz w:val="22"/>
          <w:szCs w:val="22"/>
        </w:rPr>
        <w:t>Partner</w:t>
      </w:r>
      <w:r w:rsidR="002A7CA9">
        <w:rPr>
          <w:rFonts w:ascii="Calibri" w:hAnsi="Calibri" w:cs="Calibri"/>
          <w:b/>
          <w:sz w:val="22"/>
          <w:szCs w:val="22"/>
        </w:rPr>
        <w:t xml:space="preserve"> </w:t>
      </w:r>
      <w:r w:rsidRPr="001450AF" w:rsidR="002A7CA9">
        <w:rPr>
          <w:rFonts w:ascii="Calibri" w:hAnsi="Calibri" w:cs="Calibri"/>
          <w:b/>
          <w:sz w:val="22"/>
          <w:szCs w:val="22"/>
        </w:rPr>
        <w:t>|</w:t>
      </w:r>
      <w:r w:rsidRPr="001450AF">
        <w:rPr>
          <w:rFonts w:ascii="Calibri" w:hAnsi="Calibri" w:cs="Calibri"/>
          <w:b/>
          <w:sz w:val="22"/>
          <w:szCs w:val="22"/>
        </w:rPr>
        <w:t xml:space="preserve"> </w:t>
      </w:r>
      <w:r w:rsidR="00845102">
        <w:rPr>
          <w:rFonts w:ascii="Calibri" w:hAnsi="Calibri" w:cs="Calibri"/>
          <w:b/>
          <w:sz w:val="22"/>
          <w:szCs w:val="22"/>
        </w:rPr>
        <w:t>Engagement Manager</w:t>
      </w:r>
      <w:r w:rsidRPr="001450AF">
        <w:rPr>
          <w:rFonts w:ascii="Calibri" w:hAnsi="Calibri" w:cs="Calibri"/>
          <w:b/>
          <w:sz w:val="22"/>
          <w:szCs w:val="22"/>
        </w:rPr>
        <w:t xml:space="preserve"> |</w:t>
      </w:r>
      <w:r w:rsidR="00845102">
        <w:rPr>
          <w:rFonts w:ascii="Calibri" w:hAnsi="Calibri" w:cs="Calibri"/>
          <w:b/>
          <w:sz w:val="22"/>
          <w:szCs w:val="22"/>
        </w:rPr>
        <w:t xml:space="preserve"> SAP Consultant</w:t>
      </w:r>
      <w:r w:rsidRPr="001450AF" w:rsidR="00845102">
        <w:rPr>
          <w:rFonts w:ascii="Calibri" w:hAnsi="Calibri" w:cs="Calibri"/>
          <w:b/>
          <w:sz w:val="22"/>
          <w:szCs w:val="22"/>
        </w:rPr>
        <w:t>|</w:t>
      </w:r>
      <w:r w:rsidR="00845102">
        <w:rPr>
          <w:rFonts w:ascii="Calibri" w:hAnsi="Calibri" w:cs="Calibri"/>
          <w:b/>
          <w:sz w:val="22"/>
          <w:szCs w:val="22"/>
        </w:rPr>
        <w:t xml:space="preserve"> </w:t>
      </w:r>
      <w:r w:rsidRPr="001450AF">
        <w:rPr>
          <w:rFonts w:ascii="Calibri" w:hAnsi="Calibri" w:cs="Calibri"/>
          <w:b/>
          <w:sz w:val="22"/>
          <w:szCs w:val="22"/>
        </w:rPr>
        <w:t xml:space="preserve"> Sales</w:t>
      </w:r>
      <w:r w:rsidRPr="001450AF">
        <w:rPr>
          <w:rFonts w:ascii="Calibri" w:hAnsi="Calibri" w:cs="Calibri"/>
          <w:b/>
          <w:sz w:val="22"/>
          <w:szCs w:val="22"/>
        </w:rPr>
        <w:t xml:space="preserve"> Executive</w:t>
      </w:r>
    </w:p>
    <w:p w:rsidR="001F070E" w:rsidRPr="001450AF" w:rsidP="001F070E" w14:paraId="62238CB9" w14:textId="77777777">
      <w:pPr>
        <w:ind w:left="12"/>
        <w:jc w:val="center"/>
        <w:rPr>
          <w:rFonts w:ascii="Calibri" w:hAnsi="Calibri" w:cs="Calibri"/>
          <w:sz w:val="22"/>
          <w:szCs w:val="22"/>
        </w:rPr>
      </w:pPr>
      <w:r>
        <w:rPr>
          <w:rFonts w:ascii="Tahoma" w:hAnsi="Tahoma" w:cs="Tahoma"/>
          <w:noProof/>
          <w:sz w:val="22"/>
          <w:szCs w:val="22"/>
        </w:rPr>
        <mc:AlternateContent>
          <mc:Choice Requires="wps">
            <w:drawing>
              <wp:anchor distT="0" distB="0" distL="114300" distR="114300" simplePos="0" relativeHeight="251659264" behindDoc="0" locked="0" layoutInCell="1" allowOverlap="1">
                <wp:simplePos x="0" y="0"/>
                <wp:positionH relativeFrom="column">
                  <wp:posOffset>29210</wp:posOffset>
                </wp:positionH>
                <wp:positionV relativeFrom="paragraph">
                  <wp:posOffset>71120</wp:posOffset>
                </wp:positionV>
                <wp:extent cx="6234430" cy="0"/>
                <wp:effectExtent l="10160" t="10795" r="13335" b="8255"/>
                <wp:wrapNone/>
                <wp:docPr id="1" name="Straight Arrow Connector 1"/>
                <wp:cNvGraphicFramePr/>
                <a:graphic xmlns:a="http://schemas.openxmlformats.org/drawingml/2006/main">
                  <a:graphicData uri="http://schemas.microsoft.com/office/word/2010/wordprocessingShape">
                    <wps:wsp xmlns:wps="http://schemas.microsoft.com/office/word/2010/wordprocessingShape">
                      <wps:cNvCnPr>
                        <a:cxnSpLocks noChangeShapeType="1"/>
                      </wps:cNvCnPr>
                      <wps:spPr bwMode="auto">
                        <a:xfrm>
                          <a:off x="0" y="0"/>
                          <a:ext cx="6234430" cy="0"/>
                        </a:xfrm>
                        <a:prstGeom prst="straightConnector1">
                          <a:avLst/>
                        </a:prstGeom>
                        <a:noFill/>
                        <a:ln w="9525">
                          <a:solidFill>
                            <a:srgbClr val="000000"/>
                          </a:solidFill>
                          <a:round/>
                          <a:headEnd/>
                          <a:tailEnd/>
                        </a:ln>
                        <a:extLst>
                          <a:ext xmlns:a="http://schemas.openxmlformats.org/drawingml/2006/main"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1" o:spid="_x0000_s1025" type="#_x0000_t32" style="width:490.9pt;height:0;margin-top:5.6pt;margin-left:2.3pt;mso-height-percent:0;mso-height-relative:page;mso-width-percent:0;mso-width-relative:page;mso-wrap-distance-bottom:0;mso-wrap-distance-left:9pt;mso-wrap-distance-right:9pt;mso-wrap-distance-top:0;position:absolute;v-text-anchor:top;z-index:251658240" filled="f" fillcolor="this" stroked="t" strokecolor="black" strokeweight="0.75pt">
                <v:stroke joinstyle="round"/>
              </v:shape>
            </w:pict>
          </mc:Fallback>
        </mc:AlternateContent>
      </w:r>
    </w:p>
    <w:p w:rsidR="00EB10AC" w:rsidP="008E16BF" w14:paraId="08DA86A7" w14:textId="46BF729F">
      <w:pPr>
        <w:ind w:left="12"/>
        <w:jc w:val="center"/>
        <w:rPr>
          <w:rFonts w:ascii="Tahoma" w:hAnsi="Tahoma" w:cs="Tahoma"/>
          <w:b/>
        </w:rPr>
      </w:pPr>
      <w:r>
        <w:rPr>
          <w:rFonts w:ascii="Calibri" w:hAnsi="Calibri" w:cs="Calibri"/>
          <w:b/>
          <w:sz w:val="22"/>
          <w:szCs w:val="22"/>
        </w:rPr>
        <w:t xml:space="preserve">Binary Tech Corp, </w:t>
      </w:r>
      <w:r w:rsidR="003D252C">
        <w:rPr>
          <w:rFonts w:ascii="Calibri" w:hAnsi="Calibri" w:cs="Calibri"/>
          <w:b/>
          <w:sz w:val="22"/>
          <w:szCs w:val="22"/>
        </w:rPr>
        <w:t xml:space="preserve">CGI, </w:t>
      </w:r>
      <w:r w:rsidRPr="0018405A" w:rsidR="001F070E">
        <w:rPr>
          <w:rFonts w:ascii="Calibri" w:hAnsi="Calibri" w:cs="Calibri"/>
          <w:b/>
          <w:sz w:val="22"/>
          <w:szCs w:val="22"/>
        </w:rPr>
        <w:t xml:space="preserve">Broadcom Corporation - Wipro Technologies - IBM Global Services - </w:t>
      </w:r>
      <w:r w:rsidRPr="0018405A" w:rsidR="001F070E">
        <w:rPr>
          <w:rFonts w:ascii="Calibri" w:hAnsi="Calibri" w:cs="Calibri"/>
          <w:b/>
          <w:sz w:val="22"/>
          <w:szCs w:val="22"/>
        </w:rPr>
        <w:t>Cybertech</w:t>
      </w:r>
      <w:r w:rsidRPr="0018405A" w:rsidR="001F070E">
        <w:rPr>
          <w:rFonts w:ascii="Calibri" w:hAnsi="Calibri" w:cs="Calibri"/>
          <w:b/>
          <w:sz w:val="22"/>
          <w:szCs w:val="22"/>
        </w:rPr>
        <w:t xml:space="preserve"> Systems &amp; Software </w:t>
      </w:r>
      <w:r w:rsidRPr="0018405A" w:rsidR="001F070E">
        <w:rPr>
          <w:rFonts w:ascii="Calibri" w:hAnsi="Calibri" w:cs="Calibri"/>
          <w:b/>
          <w:sz w:val="22"/>
          <w:szCs w:val="22"/>
        </w:rPr>
        <w:t>Ltd  -</w:t>
      </w:r>
      <w:r w:rsidRPr="0018405A" w:rsidR="001F070E">
        <w:rPr>
          <w:rFonts w:ascii="Calibri" w:hAnsi="Calibri" w:cs="Calibri"/>
          <w:b/>
          <w:sz w:val="22"/>
          <w:szCs w:val="22"/>
        </w:rPr>
        <w:t xml:space="preserve"> HCL </w:t>
      </w:r>
      <w:r w:rsidRPr="0018405A" w:rsidR="009373C8">
        <w:rPr>
          <w:rFonts w:ascii="Calibri" w:hAnsi="Calibri" w:cs="Calibri"/>
          <w:b/>
          <w:sz w:val="22"/>
          <w:szCs w:val="22"/>
        </w:rPr>
        <w:t>Info system</w:t>
      </w:r>
    </w:p>
    <w:p w:rsidR="001F070E" w:rsidP="001F070E" w14:paraId="426C684B" w14:textId="77777777">
      <w:pPr>
        <w:ind w:left="12"/>
        <w:jc w:val="center"/>
        <w:rPr>
          <w:rFonts w:ascii="Calibri" w:hAnsi="Calibri" w:cs="Calibri"/>
          <w:b/>
          <w:color w:val="000000"/>
          <w:sz w:val="22"/>
          <w:szCs w:val="22"/>
        </w:rPr>
      </w:pPr>
    </w:p>
    <w:tbl>
      <w:tblPr>
        <w:tblStyle w:val="TableNormal"/>
        <w:tblW w:w="0" w:type="auto"/>
        <w:tblInd w:w="1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blLook w:val="0000"/>
      </w:tblPr>
      <w:tblGrid>
        <w:gridCol w:w="9817"/>
      </w:tblGrid>
      <w:tr w14:paraId="4EFD76B5" w14:textId="77777777" w:rsidTr="00FE1574">
        <w:tblPrEx>
          <w:tblW w:w="0" w:type="auto"/>
          <w:tblInd w:w="1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blLook w:val="0000"/>
        </w:tblPrEx>
        <w:trPr>
          <w:trHeight w:val="408"/>
        </w:trPr>
        <w:tc>
          <w:tcPr>
            <w:tcW w:w="9817" w:type="dxa"/>
            <w:shd w:val="clear" w:color="auto" w:fill="F2F2F2"/>
          </w:tcPr>
          <w:p w:rsidR="001F070E" w:rsidP="00FE1574" w14:paraId="53E9E4DB" w14:textId="77777777">
            <w:pPr>
              <w:ind w:left="12"/>
              <w:jc w:val="center"/>
              <w:rPr>
                <w:rFonts w:ascii="Arial Black" w:hAnsi="Arial Black" w:cs="Tahoma"/>
                <w:color w:val="000000"/>
              </w:rPr>
            </w:pPr>
            <w:r>
              <w:rPr>
                <w:rFonts w:ascii="Arial Black" w:hAnsi="Arial Black" w:cs="Tahoma"/>
                <w:color w:val="000000"/>
              </w:rPr>
              <w:t>Professional Certifications</w:t>
            </w:r>
          </w:p>
        </w:tc>
      </w:tr>
    </w:tbl>
    <w:p w:rsidR="001F070E" w:rsidP="001F070E" w14:paraId="6CBFCCBA" w14:textId="77777777">
      <w:pPr>
        <w:ind w:left="732"/>
        <w:rPr>
          <w:rFonts w:ascii="Calibri" w:hAnsi="Calibri" w:cs="Calibri"/>
          <w:b/>
        </w:rPr>
      </w:pPr>
    </w:p>
    <w:p w:rsidR="00022ADC" w:rsidP="00022ADC" w14:paraId="151DE6A5" w14:textId="77777777">
      <w:pPr>
        <w:numPr>
          <w:ilvl w:val="0"/>
          <w:numId w:val="29"/>
        </w:numPr>
        <w:rPr>
          <w:rFonts w:ascii="Calibri" w:hAnsi="Calibri" w:cs="Calibri"/>
          <w:sz w:val="22"/>
          <w:szCs w:val="22"/>
        </w:rPr>
      </w:pPr>
      <w:r w:rsidRPr="00A45A6D">
        <w:rPr>
          <w:rFonts w:ascii="Calibri" w:hAnsi="Calibri" w:cs="Calibri"/>
          <w:sz w:val="22"/>
          <w:szCs w:val="22"/>
        </w:rPr>
        <w:t>PMP Certification</w:t>
      </w:r>
      <w:r w:rsidR="003D252C">
        <w:rPr>
          <w:rFonts w:ascii="Calibri" w:hAnsi="Calibri" w:cs="Calibri"/>
          <w:sz w:val="22"/>
          <w:szCs w:val="22"/>
        </w:rPr>
        <w:tab/>
      </w:r>
      <w:r w:rsidRPr="00A45A6D">
        <w:rPr>
          <w:rFonts w:ascii="Calibri" w:hAnsi="Calibri" w:cs="Calibri"/>
          <w:sz w:val="22"/>
          <w:szCs w:val="22"/>
        </w:rPr>
        <w:tab/>
      </w:r>
      <w:r w:rsidRPr="00A45A6D">
        <w:rPr>
          <w:rFonts w:ascii="Calibri" w:hAnsi="Calibri" w:cs="Calibri"/>
          <w:sz w:val="22"/>
          <w:szCs w:val="22"/>
        </w:rPr>
        <w:tab/>
      </w:r>
      <w:r w:rsidRPr="00A45A6D">
        <w:rPr>
          <w:rFonts w:ascii="Calibri" w:hAnsi="Calibri" w:cs="Calibri"/>
          <w:sz w:val="22"/>
          <w:szCs w:val="22"/>
        </w:rPr>
        <w:tab/>
      </w:r>
      <w:r w:rsidRPr="00A45A6D">
        <w:rPr>
          <w:rFonts w:ascii="Calibri" w:hAnsi="Calibri" w:cs="Calibri"/>
          <w:sz w:val="22"/>
          <w:szCs w:val="22"/>
        </w:rPr>
        <w:tab/>
      </w:r>
      <w:r w:rsidRPr="00A45A6D">
        <w:rPr>
          <w:rFonts w:ascii="Calibri" w:hAnsi="Calibri" w:cs="Calibri"/>
          <w:sz w:val="22"/>
          <w:szCs w:val="22"/>
        </w:rPr>
        <w:tab/>
      </w:r>
      <w:r w:rsidR="003D252C">
        <w:rPr>
          <w:rFonts w:ascii="Calibri" w:hAnsi="Calibri" w:cs="Calibri"/>
          <w:sz w:val="22"/>
          <w:szCs w:val="22"/>
        </w:rPr>
        <w:t>PM</w:t>
      </w:r>
      <w:r w:rsidRPr="00A45A6D" w:rsidR="003D252C">
        <w:rPr>
          <w:rFonts w:ascii="Calibri" w:hAnsi="Calibri" w:cs="Calibri"/>
          <w:sz w:val="22"/>
          <w:szCs w:val="22"/>
        </w:rPr>
        <w:t>Study</w:t>
      </w:r>
      <w:r w:rsidRPr="00A45A6D">
        <w:rPr>
          <w:rFonts w:ascii="Calibri" w:hAnsi="Calibri" w:cs="Calibri"/>
          <w:sz w:val="22"/>
          <w:szCs w:val="22"/>
        </w:rPr>
        <w:t xml:space="preserve"> Inc, USA</w:t>
      </w:r>
    </w:p>
    <w:p w:rsidR="005F2BBC" w:rsidP="001F070E" w14:paraId="37261126" w14:textId="77777777">
      <w:pPr>
        <w:numPr>
          <w:ilvl w:val="0"/>
          <w:numId w:val="29"/>
        </w:numPr>
        <w:rPr>
          <w:rFonts w:ascii="Calibri" w:hAnsi="Calibri" w:cs="Calibri"/>
          <w:sz w:val="22"/>
          <w:szCs w:val="22"/>
        </w:rPr>
      </w:pPr>
      <w:r>
        <w:rPr>
          <w:rFonts w:ascii="Calibri" w:hAnsi="Calibri" w:cs="Calibri"/>
          <w:sz w:val="22"/>
          <w:szCs w:val="22"/>
        </w:rPr>
        <w:t>Certified Scrum Professional</w:t>
      </w:r>
      <w:r>
        <w:rPr>
          <w:rFonts w:ascii="Calibri" w:hAnsi="Calibri" w:cs="Calibri"/>
          <w:sz w:val="22"/>
          <w:szCs w:val="22"/>
        </w:rPr>
        <w:tab/>
      </w:r>
      <w:r>
        <w:rPr>
          <w:rFonts w:ascii="Calibri" w:hAnsi="Calibri" w:cs="Calibri"/>
          <w:sz w:val="22"/>
          <w:szCs w:val="22"/>
        </w:rPr>
        <w:tab/>
      </w:r>
      <w:r>
        <w:rPr>
          <w:rFonts w:ascii="Calibri" w:hAnsi="Calibri" w:cs="Calibri"/>
          <w:sz w:val="22"/>
          <w:szCs w:val="22"/>
        </w:rPr>
        <w:tab/>
      </w:r>
      <w:r>
        <w:rPr>
          <w:rFonts w:ascii="Calibri" w:hAnsi="Calibri" w:cs="Calibri"/>
          <w:sz w:val="22"/>
          <w:szCs w:val="22"/>
        </w:rPr>
        <w:tab/>
      </w:r>
      <w:r>
        <w:rPr>
          <w:rFonts w:ascii="Calibri" w:hAnsi="Calibri" w:cs="Calibri"/>
          <w:sz w:val="22"/>
          <w:szCs w:val="22"/>
        </w:rPr>
        <w:tab/>
        <w:t>Scrum Alliance Org</w:t>
      </w:r>
    </w:p>
    <w:p w:rsidR="001F070E" w:rsidRPr="00A45A6D" w:rsidP="001F070E" w14:paraId="4A6CA40A" w14:textId="77777777">
      <w:pPr>
        <w:numPr>
          <w:ilvl w:val="0"/>
          <w:numId w:val="29"/>
        </w:numPr>
        <w:rPr>
          <w:rFonts w:ascii="Calibri" w:hAnsi="Calibri" w:cs="Calibri"/>
          <w:sz w:val="22"/>
          <w:szCs w:val="22"/>
        </w:rPr>
      </w:pPr>
      <w:r w:rsidRPr="00A45A6D">
        <w:rPr>
          <w:rFonts w:ascii="Calibri" w:hAnsi="Calibri" w:cs="Calibri"/>
          <w:sz w:val="22"/>
          <w:szCs w:val="22"/>
        </w:rPr>
        <w:t xml:space="preserve">Certified </w:t>
      </w:r>
      <w:r w:rsidRPr="00845102">
        <w:rPr>
          <w:rFonts w:ascii="Calibri" w:hAnsi="Calibri" w:cs="Calibri"/>
          <w:sz w:val="22"/>
          <w:szCs w:val="22"/>
        </w:rPr>
        <w:t xml:space="preserve">Scrum Master </w:t>
      </w:r>
      <w:r w:rsidRPr="00845102">
        <w:rPr>
          <w:rFonts w:ascii="Calibri" w:hAnsi="Calibri" w:cs="Calibri"/>
          <w:sz w:val="22"/>
          <w:szCs w:val="22"/>
        </w:rPr>
        <w:tab/>
      </w:r>
      <w:r w:rsidRPr="00A45A6D">
        <w:rPr>
          <w:rFonts w:ascii="Calibri" w:hAnsi="Calibri" w:cs="Calibri"/>
          <w:sz w:val="22"/>
          <w:szCs w:val="22"/>
        </w:rPr>
        <w:tab/>
      </w:r>
      <w:r w:rsidRPr="00A45A6D">
        <w:rPr>
          <w:rFonts w:ascii="Calibri" w:hAnsi="Calibri" w:cs="Calibri"/>
          <w:sz w:val="22"/>
          <w:szCs w:val="22"/>
        </w:rPr>
        <w:tab/>
      </w:r>
      <w:r w:rsidRPr="00A45A6D">
        <w:rPr>
          <w:rFonts w:ascii="Calibri" w:hAnsi="Calibri" w:cs="Calibri"/>
          <w:sz w:val="22"/>
          <w:szCs w:val="22"/>
        </w:rPr>
        <w:tab/>
      </w:r>
      <w:r w:rsidR="00EB10AC">
        <w:rPr>
          <w:rFonts w:ascii="Calibri" w:hAnsi="Calibri" w:cs="Calibri"/>
          <w:sz w:val="22"/>
          <w:szCs w:val="22"/>
        </w:rPr>
        <w:tab/>
      </w:r>
      <w:r w:rsidRPr="00A45A6D">
        <w:rPr>
          <w:rFonts w:ascii="Calibri" w:hAnsi="Calibri" w:cs="Calibri"/>
          <w:sz w:val="22"/>
          <w:szCs w:val="22"/>
        </w:rPr>
        <w:tab/>
        <w:t>Scrum Alliance Org</w:t>
      </w:r>
    </w:p>
    <w:p w:rsidR="001F070E" w:rsidRPr="00A45A6D" w:rsidP="001F070E" w14:paraId="44DDE72E" w14:textId="77777777">
      <w:pPr>
        <w:numPr>
          <w:ilvl w:val="0"/>
          <w:numId w:val="29"/>
        </w:numPr>
        <w:rPr>
          <w:rFonts w:ascii="Calibri" w:hAnsi="Calibri" w:cs="Calibri"/>
          <w:sz w:val="22"/>
          <w:szCs w:val="22"/>
        </w:rPr>
      </w:pPr>
      <w:r w:rsidRPr="00A45A6D">
        <w:rPr>
          <w:rFonts w:ascii="Calibri" w:hAnsi="Calibri" w:cs="Calibri"/>
          <w:sz w:val="22"/>
          <w:szCs w:val="22"/>
        </w:rPr>
        <w:t>Certified Scrum Product Owner</w:t>
      </w:r>
      <w:r w:rsidRPr="00A45A6D">
        <w:rPr>
          <w:rFonts w:ascii="Calibri" w:hAnsi="Calibri" w:cs="Calibri"/>
          <w:sz w:val="22"/>
          <w:szCs w:val="22"/>
        </w:rPr>
        <w:tab/>
      </w:r>
      <w:r w:rsidRPr="00A45A6D">
        <w:rPr>
          <w:rFonts w:ascii="Calibri" w:hAnsi="Calibri" w:cs="Calibri"/>
          <w:sz w:val="22"/>
          <w:szCs w:val="22"/>
        </w:rPr>
        <w:tab/>
      </w:r>
      <w:r w:rsidRPr="00A45A6D">
        <w:rPr>
          <w:rFonts w:ascii="Calibri" w:hAnsi="Calibri" w:cs="Calibri"/>
          <w:sz w:val="22"/>
          <w:szCs w:val="22"/>
        </w:rPr>
        <w:tab/>
      </w:r>
      <w:r w:rsidR="00EB10AC">
        <w:rPr>
          <w:rFonts w:ascii="Calibri" w:hAnsi="Calibri" w:cs="Calibri"/>
          <w:sz w:val="22"/>
          <w:szCs w:val="22"/>
        </w:rPr>
        <w:tab/>
      </w:r>
      <w:r w:rsidRPr="00A45A6D">
        <w:rPr>
          <w:rFonts w:ascii="Calibri" w:hAnsi="Calibri" w:cs="Calibri"/>
          <w:sz w:val="22"/>
          <w:szCs w:val="22"/>
        </w:rPr>
        <w:tab/>
        <w:t>Scrum Alliance Org</w:t>
      </w:r>
    </w:p>
    <w:p w:rsidR="00C368FC" w:rsidRPr="00A45A6D" w:rsidP="00C368FC" w14:paraId="0FFA977F" w14:textId="77777777">
      <w:pPr>
        <w:numPr>
          <w:ilvl w:val="0"/>
          <w:numId w:val="29"/>
        </w:numPr>
        <w:rPr>
          <w:rFonts w:ascii="Calibri" w:hAnsi="Calibri" w:cs="Calibri"/>
          <w:sz w:val="22"/>
          <w:szCs w:val="22"/>
        </w:rPr>
      </w:pPr>
      <w:r w:rsidRPr="00A45A6D">
        <w:rPr>
          <w:rFonts w:ascii="Calibri" w:hAnsi="Calibri" w:cs="Calibri"/>
          <w:sz w:val="22"/>
          <w:szCs w:val="22"/>
        </w:rPr>
        <w:t>ITIL Foundation in IT Service Management</w:t>
      </w:r>
      <w:r w:rsidRPr="00A45A6D">
        <w:rPr>
          <w:rFonts w:ascii="Calibri" w:hAnsi="Calibri" w:cs="Calibri"/>
          <w:sz w:val="22"/>
          <w:szCs w:val="22"/>
        </w:rPr>
        <w:tab/>
      </w:r>
      <w:r w:rsidRPr="00A45A6D">
        <w:rPr>
          <w:rFonts w:ascii="Calibri" w:hAnsi="Calibri" w:cs="Calibri"/>
          <w:sz w:val="22"/>
          <w:szCs w:val="22"/>
        </w:rPr>
        <w:tab/>
      </w:r>
      <w:r w:rsidRPr="00A45A6D">
        <w:rPr>
          <w:rFonts w:ascii="Calibri" w:hAnsi="Calibri" w:cs="Calibri"/>
          <w:sz w:val="22"/>
          <w:szCs w:val="22"/>
        </w:rPr>
        <w:tab/>
        <w:t>Axelos Global Best Practices</w:t>
      </w:r>
    </w:p>
    <w:p w:rsidR="00C368FC" w:rsidP="00C368FC" w14:paraId="1B929711" w14:textId="77777777">
      <w:pPr>
        <w:numPr>
          <w:ilvl w:val="0"/>
          <w:numId w:val="29"/>
        </w:numPr>
        <w:rPr>
          <w:rFonts w:ascii="Calibri" w:hAnsi="Calibri" w:cs="Calibri"/>
          <w:sz w:val="22"/>
          <w:szCs w:val="22"/>
        </w:rPr>
      </w:pPr>
      <w:r w:rsidRPr="00A45A6D">
        <w:rPr>
          <w:rFonts w:ascii="Calibri" w:hAnsi="Calibri" w:cs="Calibri"/>
          <w:sz w:val="22"/>
          <w:szCs w:val="22"/>
        </w:rPr>
        <w:t xml:space="preserve">Tackling the challenges of Big Data </w:t>
      </w:r>
      <w:r w:rsidRPr="00A45A6D">
        <w:rPr>
          <w:rFonts w:ascii="Calibri" w:hAnsi="Calibri" w:cs="Calibri"/>
          <w:sz w:val="22"/>
          <w:szCs w:val="22"/>
        </w:rPr>
        <w:tab/>
      </w:r>
      <w:r w:rsidRPr="00A45A6D">
        <w:rPr>
          <w:rFonts w:ascii="Calibri" w:hAnsi="Calibri" w:cs="Calibri"/>
          <w:sz w:val="22"/>
          <w:szCs w:val="22"/>
        </w:rPr>
        <w:tab/>
      </w:r>
      <w:r w:rsidRPr="00A45A6D">
        <w:rPr>
          <w:rFonts w:ascii="Calibri" w:hAnsi="Calibri" w:cs="Calibri"/>
          <w:sz w:val="22"/>
          <w:szCs w:val="22"/>
        </w:rPr>
        <w:tab/>
      </w:r>
      <w:r w:rsidRPr="00A45A6D">
        <w:rPr>
          <w:rFonts w:ascii="Calibri" w:hAnsi="Calibri" w:cs="Calibri"/>
          <w:sz w:val="22"/>
          <w:szCs w:val="22"/>
        </w:rPr>
        <w:tab/>
        <w:t>MIT, Boston</w:t>
      </w:r>
    </w:p>
    <w:p w:rsidR="005F2BBC" w:rsidP="00C368FC" w14:paraId="61BA15EE" w14:textId="77777777">
      <w:pPr>
        <w:numPr>
          <w:ilvl w:val="0"/>
          <w:numId w:val="29"/>
        </w:numPr>
        <w:rPr>
          <w:rFonts w:ascii="Calibri" w:hAnsi="Calibri" w:cs="Calibri"/>
          <w:sz w:val="22"/>
          <w:szCs w:val="22"/>
        </w:rPr>
      </w:pPr>
      <w:r>
        <w:rPr>
          <w:rFonts w:ascii="Calibri" w:hAnsi="Calibri" w:cs="Calibri"/>
          <w:sz w:val="22"/>
          <w:szCs w:val="22"/>
        </w:rPr>
        <w:t>Internet of things – Design &amp; development</w:t>
      </w:r>
      <w:r>
        <w:rPr>
          <w:rFonts w:ascii="Calibri" w:hAnsi="Calibri" w:cs="Calibri"/>
          <w:sz w:val="22"/>
          <w:szCs w:val="22"/>
        </w:rPr>
        <w:tab/>
      </w:r>
      <w:r>
        <w:rPr>
          <w:rFonts w:ascii="Calibri" w:hAnsi="Calibri" w:cs="Calibri"/>
          <w:sz w:val="22"/>
          <w:szCs w:val="22"/>
        </w:rPr>
        <w:tab/>
      </w:r>
      <w:r>
        <w:rPr>
          <w:rFonts w:ascii="Calibri" w:hAnsi="Calibri" w:cs="Calibri"/>
          <w:sz w:val="22"/>
          <w:szCs w:val="22"/>
        </w:rPr>
        <w:tab/>
        <w:t>MIT, Boston</w:t>
      </w:r>
    </w:p>
    <w:p w:rsidR="005E4A44" w:rsidP="00C368FC" w14:paraId="3AE8327D" w14:textId="77777777">
      <w:pPr>
        <w:numPr>
          <w:ilvl w:val="0"/>
          <w:numId w:val="29"/>
        </w:numPr>
        <w:rPr>
          <w:rFonts w:ascii="Calibri" w:hAnsi="Calibri" w:cs="Calibri"/>
          <w:sz w:val="22"/>
          <w:szCs w:val="22"/>
        </w:rPr>
      </w:pPr>
      <w:r>
        <w:rPr>
          <w:rFonts w:ascii="Calibri" w:hAnsi="Calibri" w:cs="Calibri"/>
          <w:sz w:val="22"/>
          <w:szCs w:val="22"/>
        </w:rPr>
        <w:t xml:space="preserve">Dell </w:t>
      </w:r>
      <w:r>
        <w:rPr>
          <w:rFonts w:ascii="Calibri" w:hAnsi="Calibri" w:cs="Calibri"/>
          <w:sz w:val="22"/>
          <w:szCs w:val="22"/>
        </w:rPr>
        <w:t>Boomi</w:t>
      </w:r>
      <w:r>
        <w:rPr>
          <w:rFonts w:ascii="Calibri" w:hAnsi="Calibri" w:cs="Calibri"/>
          <w:sz w:val="22"/>
          <w:szCs w:val="22"/>
        </w:rPr>
        <w:t xml:space="preserve"> Integration</w:t>
      </w:r>
      <w:r>
        <w:rPr>
          <w:rFonts w:ascii="Calibri" w:hAnsi="Calibri" w:cs="Calibri"/>
          <w:sz w:val="22"/>
          <w:szCs w:val="22"/>
        </w:rPr>
        <w:tab/>
        <w:t>Certification</w:t>
      </w:r>
      <w:r>
        <w:rPr>
          <w:rFonts w:ascii="Calibri" w:hAnsi="Calibri" w:cs="Calibri"/>
          <w:sz w:val="22"/>
          <w:szCs w:val="22"/>
        </w:rPr>
        <w:tab/>
      </w:r>
      <w:r>
        <w:rPr>
          <w:rFonts w:ascii="Calibri" w:hAnsi="Calibri" w:cs="Calibri"/>
          <w:sz w:val="22"/>
          <w:szCs w:val="22"/>
        </w:rPr>
        <w:tab/>
      </w:r>
      <w:r>
        <w:rPr>
          <w:rFonts w:ascii="Calibri" w:hAnsi="Calibri" w:cs="Calibri"/>
          <w:sz w:val="22"/>
          <w:szCs w:val="22"/>
        </w:rPr>
        <w:tab/>
      </w:r>
      <w:r>
        <w:rPr>
          <w:rFonts w:ascii="Calibri" w:hAnsi="Calibri" w:cs="Calibri"/>
          <w:sz w:val="22"/>
          <w:szCs w:val="22"/>
        </w:rPr>
        <w:tab/>
        <w:t xml:space="preserve">Dell </w:t>
      </w:r>
      <w:r>
        <w:rPr>
          <w:rFonts w:ascii="Calibri" w:hAnsi="Calibri" w:cs="Calibri"/>
          <w:sz w:val="22"/>
          <w:szCs w:val="22"/>
        </w:rPr>
        <w:t>Boomi</w:t>
      </w:r>
    </w:p>
    <w:p w:rsidR="0040092B" w:rsidP="00431CF3" w14:paraId="78E5B5E1" w14:textId="77777777">
      <w:pPr>
        <w:rPr>
          <w:rFonts w:ascii="Calibri" w:hAnsi="Calibri" w:cs="Calibri"/>
          <w:sz w:val="14"/>
          <w:szCs w:val="22"/>
        </w:rPr>
      </w:pPr>
    </w:p>
    <w:tbl>
      <w:tblPr>
        <w:tblStyle w:val="TableNormal"/>
        <w:tblW w:w="0" w:type="auto"/>
        <w:tblInd w:w="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blLook w:val="0000"/>
      </w:tblPr>
      <w:tblGrid>
        <w:gridCol w:w="9882"/>
      </w:tblGrid>
      <w:tr w14:paraId="78C841DD" w14:textId="77777777" w:rsidTr="00EB10AC">
        <w:tblPrEx>
          <w:tblW w:w="0" w:type="auto"/>
          <w:tblInd w:w="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blLook w:val="0000"/>
        </w:tblPrEx>
        <w:trPr>
          <w:trHeight w:val="398"/>
        </w:trPr>
        <w:tc>
          <w:tcPr>
            <w:tcW w:w="9882" w:type="dxa"/>
            <w:shd w:val="clear" w:color="auto" w:fill="F2F2F2"/>
          </w:tcPr>
          <w:p w:rsidR="001F070E" w:rsidP="00FE1574" w14:paraId="1F7F7C17" w14:textId="77777777">
            <w:pPr>
              <w:ind w:left="66"/>
              <w:jc w:val="center"/>
              <w:rPr>
                <w:rFonts w:ascii="Arial Black" w:hAnsi="Arial Black" w:cs="Tahoma"/>
                <w:color w:val="000000"/>
              </w:rPr>
            </w:pPr>
            <w:r>
              <w:rPr>
                <w:rFonts w:ascii="Arial Black" w:hAnsi="Arial Black" w:cs="Tahoma"/>
                <w:color w:val="000000"/>
              </w:rPr>
              <w:t>Professional History</w:t>
            </w:r>
          </w:p>
        </w:tc>
      </w:tr>
    </w:tbl>
    <w:p w:rsidR="001F070E" w:rsidP="001F070E" w14:paraId="3593AE60" w14:textId="77777777">
      <w:pPr>
        <w:pStyle w:val="ListParagraph"/>
        <w:rPr>
          <w:rFonts w:ascii="Tahoma" w:hAnsi="Tahoma" w:cs="Tahoma"/>
        </w:rPr>
      </w:pPr>
    </w:p>
    <w:p w:rsidR="00612C70" w:rsidP="005F2BBC" w14:paraId="685AED16" w14:textId="3FC32179">
      <w:r>
        <w:rPr>
          <w:rFonts w:ascii="Calibri" w:hAnsi="Calibri" w:cs="Calibri"/>
          <w:b/>
          <w:sz w:val="22"/>
          <w:szCs w:val="22"/>
        </w:rPr>
        <w:t>Enterprise Architect</w:t>
      </w:r>
      <w:r w:rsidRPr="00612C70">
        <w:rPr>
          <w:rFonts w:ascii="Calibri" w:hAnsi="Calibri" w:cs="Calibri"/>
          <w:b/>
          <w:sz w:val="22"/>
          <w:szCs w:val="22"/>
        </w:rPr>
        <w:t xml:space="preserve">, Binary Tech Corporation, India From October 2017-February-2018 </w:t>
      </w:r>
    </w:p>
    <w:p w:rsidR="00612C70" w:rsidP="005F2BBC" w14:paraId="3ED5DEA3" w14:textId="77777777">
      <w:pPr>
        <w:rPr>
          <w:rFonts w:ascii="Calibri" w:hAnsi="Calibri" w:cs="Calibri"/>
          <w:sz w:val="22"/>
          <w:szCs w:val="22"/>
        </w:rPr>
      </w:pPr>
    </w:p>
    <w:p w:rsidR="00612C70" w:rsidRPr="00612C70" w:rsidP="00612C70" w14:paraId="7D9572B6" w14:textId="03466679">
      <w:pPr>
        <w:jc w:val="both"/>
        <w:rPr>
          <w:rFonts w:ascii="Calibri" w:hAnsi="Calibri" w:cs="Calibri"/>
          <w:sz w:val="22"/>
          <w:szCs w:val="22"/>
        </w:rPr>
      </w:pPr>
      <w:r w:rsidRPr="00612C70">
        <w:rPr>
          <w:rFonts w:ascii="Calibri" w:hAnsi="Calibri" w:cs="Calibri"/>
          <w:sz w:val="22"/>
          <w:szCs w:val="22"/>
        </w:rPr>
        <w:t>Led the ITSM, Change and Release Management initiative for the San Diego Housing Commission, enabling centralized change management for 4 different business units and vendors. Responsible for overall ownership, providing guidance, best practices, technical solutions and support for successful implementation for the organization’s first IT Service Management initiative</w:t>
      </w:r>
    </w:p>
    <w:p w:rsidR="00612C70" w:rsidP="005F2BBC" w14:paraId="695EA826" w14:textId="77777777">
      <w:pPr>
        <w:rPr>
          <w:rFonts w:ascii="Calibri" w:hAnsi="Calibri" w:cs="Calibri"/>
          <w:b/>
          <w:sz w:val="22"/>
          <w:szCs w:val="22"/>
        </w:rPr>
      </w:pPr>
    </w:p>
    <w:p w:rsidR="005F2BBC" w:rsidP="005F2BBC" w14:paraId="7F6B6B07" w14:textId="77777777">
      <w:pPr>
        <w:rPr>
          <w:rFonts w:ascii="Calibri" w:hAnsi="Calibri" w:cs="Calibri"/>
          <w:b/>
          <w:sz w:val="22"/>
          <w:szCs w:val="22"/>
        </w:rPr>
      </w:pPr>
      <w:r>
        <w:rPr>
          <w:rFonts w:ascii="Calibri" w:hAnsi="Calibri" w:cs="Calibri"/>
          <w:b/>
          <w:sz w:val="22"/>
          <w:szCs w:val="22"/>
        </w:rPr>
        <w:t>Director- Consulting</w:t>
      </w:r>
      <w:r>
        <w:rPr>
          <w:rFonts w:ascii="Calibri" w:hAnsi="Calibri" w:cs="Calibri"/>
          <w:b/>
          <w:sz w:val="22"/>
          <w:szCs w:val="22"/>
        </w:rPr>
        <w:t xml:space="preserve">, </w:t>
      </w:r>
      <w:r w:rsidR="00914EA9">
        <w:rPr>
          <w:rFonts w:ascii="Calibri" w:hAnsi="Calibri" w:cs="Calibri"/>
          <w:b/>
          <w:sz w:val="22"/>
          <w:szCs w:val="22"/>
        </w:rPr>
        <w:t>Salesforce Practice Lead</w:t>
      </w:r>
      <w:r w:rsidR="008321B5">
        <w:rPr>
          <w:rFonts w:ascii="Calibri" w:hAnsi="Calibri" w:cs="Calibri"/>
          <w:b/>
          <w:sz w:val="22"/>
          <w:szCs w:val="22"/>
        </w:rPr>
        <w:t>-West</w:t>
      </w:r>
      <w:r w:rsidR="0015025C">
        <w:rPr>
          <w:rFonts w:ascii="Calibri" w:hAnsi="Calibri" w:cs="Calibri"/>
          <w:b/>
          <w:sz w:val="22"/>
          <w:szCs w:val="22"/>
        </w:rPr>
        <w:t xml:space="preserve">, </w:t>
      </w:r>
      <w:r>
        <w:rPr>
          <w:rFonts w:ascii="Calibri" w:hAnsi="Calibri" w:cs="Calibri"/>
          <w:b/>
          <w:sz w:val="22"/>
          <w:szCs w:val="22"/>
        </w:rPr>
        <w:t>CGI Technologies &amp; Services Inc, California, USA</w:t>
      </w:r>
    </w:p>
    <w:p w:rsidR="005F2BBC" w:rsidP="005F2BBC" w14:paraId="56F5EC92" w14:textId="77777777">
      <w:pPr>
        <w:rPr>
          <w:rFonts w:ascii="Calibri" w:hAnsi="Calibri" w:cs="Calibri"/>
          <w:b/>
          <w:sz w:val="22"/>
          <w:szCs w:val="22"/>
        </w:rPr>
      </w:pPr>
      <w:r>
        <w:rPr>
          <w:rFonts w:ascii="Calibri" w:hAnsi="Calibri" w:cs="Calibri"/>
          <w:b/>
          <w:sz w:val="22"/>
          <w:szCs w:val="22"/>
        </w:rPr>
        <w:t>From July, 2016 – Till Date</w:t>
      </w:r>
    </w:p>
    <w:p w:rsidR="005F2BBC" w:rsidP="005F2BBC" w14:paraId="33816EC9" w14:textId="77777777">
      <w:pPr>
        <w:rPr>
          <w:rFonts w:ascii="Calibri" w:hAnsi="Calibri" w:cs="Calibri"/>
          <w:b/>
          <w:sz w:val="22"/>
          <w:szCs w:val="22"/>
        </w:rPr>
      </w:pPr>
    </w:p>
    <w:p w:rsidR="00245282" w:rsidRPr="00612C70" w:rsidP="00612C70" w14:paraId="0783F562" w14:textId="77777777">
      <w:pPr>
        <w:autoSpaceDE w:val="0"/>
        <w:autoSpaceDN w:val="0"/>
        <w:adjustRightInd w:val="0"/>
        <w:jc w:val="both"/>
        <w:rPr>
          <w:rFonts w:ascii="Calibri" w:hAnsi="Calibri" w:cs="Calibri"/>
          <w:sz w:val="22"/>
          <w:szCs w:val="22"/>
        </w:rPr>
      </w:pPr>
      <w:r w:rsidRPr="00612C70">
        <w:rPr>
          <w:rFonts w:ascii="Calibri" w:hAnsi="Calibri" w:cs="Calibri"/>
          <w:sz w:val="22"/>
          <w:szCs w:val="22"/>
        </w:rPr>
        <w:t>Direct Information technology operations with multimillion dollar City of San Diego Organization providing strategic directions, roadmaps, design solutions and support for improving citizen’s experience for City of San Diego’s online services.</w:t>
      </w:r>
    </w:p>
    <w:p w:rsidR="00245282" w:rsidRPr="00612C70" w:rsidP="00612C70" w14:paraId="6C695457" w14:textId="77777777">
      <w:pPr>
        <w:jc w:val="both"/>
        <w:rPr>
          <w:rFonts w:ascii="Calibri" w:hAnsi="Calibri" w:cs="Calibri"/>
          <w:sz w:val="22"/>
          <w:szCs w:val="22"/>
        </w:rPr>
      </w:pPr>
    </w:p>
    <w:p w:rsidR="000879EA" w:rsidRPr="00612C70" w:rsidP="00612C70" w14:paraId="1FD58019" w14:textId="77777777">
      <w:pPr>
        <w:autoSpaceDE w:val="0"/>
        <w:autoSpaceDN w:val="0"/>
        <w:adjustRightInd w:val="0"/>
        <w:jc w:val="both"/>
        <w:rPr>
          <w:rFonts w:ascii="Calibri" w:hAnsi="Calibri" w:cs="Calibri"/>
          <w:sz w:val="22"/>
          <w:szCs w:val="22"/>
        </w:rPr>
      </w:pPr>
      <w:r w:rsidRPr="00612C70">
        <w:rPr>
          <w:rFonts w:ascii="Calibri" w:hAnsi="Calibri" w:cs="Calibri"/>
          <w:sz w:val="22"/>
          <w:szCs w:val="22"/>
        </w:rPr>
        <w:t xml:space="preserve">Managing </w:t>
      </w:r>
      <w:r w:rsidRPr="00612C70" w:rsidR="00DA116E">
        <w:rPr>
          <w:rFonts w:ascii="Calibri" w:hAnsi="Calibri" w:cs="Calibri"/>
          <w:sz w:val="22"/>
          <w:szCs w:val="22"/>
        </w:rPr>
        <w:t>CGI teams,</w:t>
      </w:r>
      <w:r w:rsidRPr="00612C70" w:rsidR="00892697">
        <w:rPr>
          <w:rFonts w:ascii="Calibri" w:hAnsi="Calibri" w:cs="Calibri"/>
          <w:sz w:val="22"/>
          <w:szCs w:val="22"/>
        </w:rPr>
        <w:t xml:space="preserve"> supporting </w:t>
      </w:r>
      <w:r w:rsidRPr="00612C70">
        <w:rPr>
          <w:rFonts w:ascii="Calibri" w:hAnsi="Calibri" w:cs="Calibri"/>
          <w:sz w:val="22"/>
          <w:szCs w:val="22"/>
        </w:rPr>
        <w:t xml:space="preserve">City of San Diego’s B2C business process, </w:t>
      </w:r>
      <w:r w:rsidRPr="00612C70">
        <w:rPr>
          <w:rFonts w:ascii="Calibri" w:hAnsi="Calibri" w:cs="Calibri"/>
          <w:sz w:val="22"/>
          <w:szCs w:val="22"/>
        </w:rPr>
        <w:t>serving a customer base of 1.4 million users</w:t>
      </w:r>
      <w:r w:rsidRPr="00612C70">
        <w:rPr>
          <w:rFonts w:ascii="Calibri" w:hAnsi="Calibri" w:cs="Calibri"/>
          <w:sz w:val="22"/>
          <w:szCs w:val="22"/>
        </w:rPr>
        <w:t>.</w:t>
      </w:r>
      <w:r w:rsidRPr="00612C70">
        <w:rPr>
          <w:rFonts w:ascii="Calibri" w:hAnsi="Calibri" w:cs="Calibri"/>
          <w:sz w:val="22"/>
          <w:szCs w:val="22"/>
        </w:rPr>
        <w:t xml:space="preserve"> O</w:t>
      </w:r>
      <w:r w:rsidRPr="00612C70">
        <w:rPr>
          <w:rFonts w:ascii="Calibri" w:hAnsi="Calibri" w:cs="Calibri"/>
          <w:sz w:val="22"/>
          <w:szCs w:val="22"/>
        </w:rPr>
        <w:t xml:space="preserve">verall </w:t>
      </w:r>
      <w:r w:rsidRPr="00612C70" w:rsidR="00DA116E">
        <w:rPr>
          <w:rFonts w:ascii="Calibri" w:hAnsi="Calibri" w:cs="Calibri"/>
          <w:sz w:val="22"/>
          <w:szCs w:val="22"/>
        </w:rPr>
        <w:t xml:space="preserve">responsible for </w:t>
      </w:r>
      <w:r w:rsidRPr="00612C70">
        <w:rPr>
          <w:rFonts w:ascii="Calibri" w:hAnsi="Calibri" w:cs="Calibri"/>
          <w:sz w:val="22"/>
          <w:szCs w:val="22"/>
        </w:rPr>
        <w:t>a portfolio of 3</w:t>
      </w:r>
      <w:r w:rsidRPr="00612C70">
        <w:rPr>
          <w:rFonts w:ascii="Calibri" w:hAnsi="Calibri" w:cs="Calibri"/>
          <w:sz w:val="22"/>
          <w:szCs w:val="22"/>
        </w:rPr>
        <w:t>00+ applications and their continuous</w:t>
      </w:r>
      <w:r w:rsidRPr="00612C70">
        <w:rPr>
          <w:rFonts w:ascii="Calibri" w:hAnsi="Calibri" w:cs="Calibri"/>
          <w:sz w:val="22"/>
          <w:szCs w:val="22"/>
        </w:rPr>
        <w:t xml:space="preserve"> maintenance</w:t>
      </w:r>
      <w:r w:rsidRPr="00612C70">
        <w:rPr>
          <w:rFonts w:ascii="Calibri" w:hAnsi="Calibri" w:cs="Calibri"/>
          <w:sz w:val="22"/>
          <w:szCs w:val="22"/>
        </w:rPr>
        <w:t xml:space="preserve"> </w:t>
      </w:r>
      <w:r w:rsidRPr="00612C70" w:rsidR="00DA116E">
        <w:rPr>
          <w:rFonts w:ascii="Calibri" w:hAnsi="Calibri" w:cs="Calibri"/>
          <w:sz w:val="22"/>
          <w:szCs w:val="22"/>
        </w:rPr>
        <w:t xml:space="preserve">&amp; </w:t>
      </w:r>
      <w:r w:rsidRPr="00612C70">
        <w:rPr>
          <w:rFonts w:ascii="Calibri" w:hAnsi="Calibri" w:cs="Calibri"/>
          <w:sz w:val="22"/>
          <w:szCs w:val="22"/>
        </w:rPr>
        <w:t>support</w:t>
      </w:r>
      <w:r w:rsidRPr="00612C70">
        <w:rPr>
          <w:rFonts w:ascii="Calibri" w:hAnsi="Calibri" w:cs="Calibri"/>
          <w:sz w:val="22"/>
          <w:szCs w:val="22"/>
        </w:rPr>
        <w:t xml:space="preserve">. </w:t>
      </w:r>
    </w:p>
    <w:p w:rsidR="000879EA" w:rsidRPr="00612C70" w:rsidP="009F4CB0" w14:paraId="5CA00789" w14:textId="77777777">
      <w:pPr>
        <w:autoSpaceDE w:val="0"/>
        <w:autoSpaceDN w:val="0"/>
        <w:adjustRightInd w:val="0"/>
        <w:jc w:val="both"/>
        <w:rPr>
          <w:rFonts w:ascii="Calibri" w:hAnsi="Calibri" w:cs="Calibri"/>
          <w:sz w:val="22"/>
          <w:szCs w:val="22"/>
        </w:rPr>
      </w:pPr>
    </w:p>
    <w:p w:rsidR="009F4CB0" w:rsidRPr="00612C70" w:rsidP="009F4CB0" w14:paraId="024E056A" w14:textId="77777777">
      <w:pPr>
        <w:autoSpaceDE w:val="0"/>
        <w:autoSpaceDN w:val="0"/>
        <w:adjustRightInd w:val="0"/>
        <w:jc w:val="both"/>
        <w:rPr>
          <w:rFonts w:ascii="Calibri" w:hAnsi="Calibri" w:cs="Calibri"/>
          <w:sz w:val="22"/>
          <w:szCs w:val="22"/>
        </w:rPr>
      </w:pPr>
      <w:r w:rsidRPr="00612C70">
        <w:rPr>
          <w:rFonts w:ascii="Calibri" w:hAnsi="Calibri" w:cs="Calibri"/>
          <w:sz w:val="22"/>
          <w:szCs w:val="22"/>
        </w:rPr>
        <w:t xml:space="preserve">Managing the design and development of </w:t>
      </w:r>
      <w:r w:rsidRPr="00612C70" w:rsidR="00245282">
        <w:rPr>
          <w:rFonts w:ascii="Calibri" w:hAnsi="Calibri" w:cs="Calibri"/>
          <w:sz w:val="22"/>
          <w:szCs w:val="22"/>
        </w:rPr>
        <w:t xml:space="preserve">a 1.5 </w:t>
      </w:r>
      <w:r w:rsidRPr="00612C70" w:rsidR="008321B5">
        <w:rPr>
          <w:rFonts w:ascii="Calibri" w:hAnsi="Calibri" w:cs="Calibri"/>
          <w:sz w:val="22"/>
          <w:szCs w:val="22"/>
        </w:rPr>
        <w:t>million-dollar</w:t>
      </w:r>
      <w:r w:rsidRPr="00612C70" w:rsidR="00245282">
        <w:rPr>
          <w:rFonts w:ascii="Calibri" w:hAnsi="Calibri" w:cs="Calibri"/>
          <w:sz w:val="22"/>
          <w:szCs w:val="22"/>
        </w:rPr>
        <w:t xml:space="preserve">, </w:t>
      </w:r>
      <w:r w:rsidRPr="00612C70">
        <w:rPr>
          <w:rFonts w:ascii="Calibri" w:hAnsi="Calibri" w:cs="Calibri"/>
          <w:sz w:val="22"/>
          <w:szCs w:val="22"/>
        </w:rPr>
        <w:t xml:space="preserve">City of San Diego’s 311 mobility </w:t>
      </w:r>
      <w:r w:rsidRPr="00612C70" w:rsidR="00DA116E">
        <w:rPr>
          <w:rFonts w:ascii="Calibri" w:hAnsi="Calibri" w:cs="Calibri"/>
          <w:sz w:val="22"/>
          <w:szCs w:val="22"/>
        </w:rPr>
        <w:t xml:space="preserve">solution – Get It Done, </w:t>
      </w:r>
      <w:r w:rsidRPr="00612C70" w:rsidR="008321B5">
        <w:rPr>
          <w:rFonts w:ascii="Calibri" w:hAnsi="Calibri" w:cs="Calibri"/>
          <w:sz w:val="22"/>
          <w:szCs w:val="22"/>
        </w:rPr>
        <w:t>improving</w:t>
      </w:r>
      <w:r w:rsidRPr="00612C70">
        <w:rPr>
          <w:rFonts w:ascii="Calibri" w:hAnsi="Calibri" w:cs="Calibri"/>
          <w:sz w:val="22"/>
          <w:szCs w:val="22"/>
        </w:rPr>
        <w:t xml:space="preserve"> citizen service using Salesforce Service Cloud, </w:t>
      </w:r>
      <w:r w:rsidRPr="00612C70" w:rsidR="00A874A0">
        <w:rPr>
          <w:rFonts w:ascii="Calibri" w:hAnsi="Calibri" w:cs="Calibri"/>
          <w:sz w:val="22"/>
          <w:szCs w:val="22"/>
        </w:rPr>
        <w:t xml:space="preserve">Community Cloud, GIS </w:t>
      </w:r>
      <w:r w:rsidRPr="00612C70">
        <w:rPr>
          <w:rFonts w:ascii="Calibri" w:hAnsi="Calibri" w:cs="Calibri"/>
          <w:sz w:val="22"/>
          <w:szCs w:val="22"/>
        </w:rPr>
        <w:t>ESRI Services and SAP system along with multiple integration points.</w:t>
      </w:r>
    </w:p>
    <w:p w:rsidR="009F4CB0" w:rsidRPr="00612C70" w:rsidP="009F4CB0" w14:paraId="0632638A" w14:textId="77777777">
      <w:pPr>
        <w:autoSpaceDE w:val="0"/>
        <w:autoSpaceDN w:val="0"/>
        <w:adjustRightInd w:val="0"/>
        <w:jc w:val="both"/>
        <w:rPr>
          <w:rFonts w:ascii="Calibri" w:hAnsi="Calibri" w:cs="Calibri"/>
          <w:sz w:val="22"/>
          <w:szCs w:val="22"/>
        </w:rPr>
      </w:pPr>
    </w:p>
    <w:p w:rsidR="00245282" w:rsidRPr="00612C70" w:rsidP="009F4CB0" w14:paraId="5621692B" w14:textId="77777777">
      <w:pPr>
        <w:autoSpaceDE w:val="0"/>
        <w:autoSpaceDN w:val="0"/>
        <w:adjustRightInd w:val="0"/>
        <w:jc w:val="both"/>
        <w:rPr>
          <w:rFonts w:ascii="Calibri" w:hAnsi="Calibri" w:cs="Calibri"/>
          <w:sz w:val="22"/>
          <w:szCs w:val="22"/>
        </w:rPr>
      </w:pPr>
      <w:r w:rsidRPr="00612C70">
        <w:rPr>
          <w:rFonts w:ascii="Calibri" w:hAnsi="Calibri" w:cs="Calibri"/>
          <w:sz w:val="22"/>
          <w:szCs w:val="22"/>
        </w:rPr>
        <w:t>As a business d</w:t>
      </w:r>
      <w:r w:rsidRPr="00612C70" w:rsidR="009F4CB0">
        <w:rPr>
          <w:rFonts w:ascii="Calibri" w:hAnsi="Calibri" w:cs="Calibri"/>
          <w:sz w:val="22"/>
          <w:szCs w:val="22"/>
        </w:rPr>
        <w:t xml:space="preserve">evelopment executive, won the </w:t>
      </w:r>
      <w:r w:rsidRPr="00612C70" w:rsidR="00216BF9">
        <w:rPr>
          <w:rFonts w:ascii="Calibri" w:hAnsi="Calibri" w:cs="Calibri"/>
          <w:sz w:val="22"/>
          <w:szCs w:val="22"/>
        </w:rPr>
        <w:t>multimillion</w:t>
      </w:r>
      <w:r w:rsidRPr="00612C70">
        <w:rPr>
          <w:rFonts w:ascii="Calibri" w:hAnsi="Calibri" w:cs="Calibri"/>
          <w:sz w:val="22"/>
          <w:szCs w:val="22"/>
        </w:rPr>
        <w:t xml:space="preserve"> dollar, </w:t>
      </w:r>
      <w:r w:rsidRPr="00612C70" w:rsidR="009F4CB0">
        <w:rPr>
          <w:rFonts w:ascii="Calibri" w:hAnsi="Calibri" w:cs="Calibri"/>
          <w:sz w:val="22"/>
          <w:szCs w:val="22"/>
        </w:rPr>
        <w:t>San Diego Housing Commission’s</w:t>
      </w:r>
      <w:r w:rsidRPr="00612C70" w:rsidR="00DA116E">
        <w:rPr>
          <w:rFonts w:ascii="Calibri" w:hAnsi="Calibri" w:cs="Calibri"/>
          <w:sz w:val="22"/>
          <w:szCs w:val="22"/>
        </w:rPr>
        <w:t xml:space="preserve"> </w:t>
      </w:r>
      <w:r w:rsidRPr="00612C70" w:rsidR="009F4CB0">
        <w:rPr>
          <w:rFonts w:ascii="Calibri" w:hAnsi="Calibri" w:cs="Calibri"/>
          <w:sz w:val="22"/>
          <w:szCs w:val="22"/>
        </w:rPr>
        <w:t>Wait List Management system project</w:t>
      </w:r>
      <w:r w:rsidRPr="00612C70" w:rsidR="0015025C">
        <w:rPr>
          <w:rFonts w:ascii="Calibri" w:hAnsi="Calibri" w:cs="Calibri"/>
          <w:sz w:val="22"/>
          <w:szCs w:val="22"/>
        </w:rPr>
        <w:t>. Later, as a</w:t>
      </w:r>
      <w:r w:rsidRPr="00612C70" w:rsidR="000E7D2A">
        <w:rPr>
          <w:rFonts w:ascii="Calibri" w:hAnsi="Calibri" w:cs="Calibri"/>
          <w:sz w:val="22"/>
          <w:szCs w:val="22"/>
        </w:rPr>
        <w:t>n</w:t>
      </w:r>
      <w:r w:rsidRPr="00612C70" w:rsidR="0015025C">
        <w:rPr>
          <w:rFonts w:ascii="Calibri" w:hAnsi="Calibri" w:cs="Calibri"/>
          <w:sz w:val="22"/>
          <w:szCs w:val="22"/>
        </w:rPr>
        <w:t xml:space="preserve"> Engagement Manager</w:t>
      </w:r>
      <w:r w:rsidRPr="00612C70" w:rsidR="009F4CB0">
        <w:rPr>
          <w:rFonts w:ascii="Calibri" w:hAnsi="Calibri" w:cs="Calibri"/>
          <w:sz w:val="22"/>
          <w:szCs w:val="22"/>
        </w:rPr>
        <w:t xml:space="preserve">, </w:t>
      </w:r>
      <w:r w:rsidRPr="00612C70" w:rsidR="000E7D2A">
        <w:rPr>
          <w:rFonts w:ascii="Calibri" w:hAnsi="Calibri" w:cs="Calibri"/>
          <w:sz w:val="22"/>
          <w:szCs w:val="22"/>
        </w:rPr>
        <w:t xml:space="preserve">ensured </w:t>
      </w:r>
      <w:r w:rsidRPr="00612C70" w:rsidR="008321B5">
        <w:rPr>
          <w:rFonts w:ascii="Calibri" w:hAnsi="Calibri" w:cs="Calibri"/>
          <w:sz w:val="22"/>
          <w:szCs w:val="22"/>
        </w:rPr>
        <w:t>a</w:t>
      </w:r>
      <w:r w:rsidRPr="00612C70" w:rsidR="000E7D2A">
        <w:rPr>
          <w:rFonts w:ascii="Calibri" w:hAnsi="Calibri" w:cs="Calibri"/>
          <w:sz w:val="22"/>
          <w:szCs w:val="22"/>
        </w:rPr>
        <w:t xml:space="preserve"> timely</w:t>
      </w:r>
      <w:r w:rsidRPr="00612C70">
        <w:rPr>
          <w:rFonts w:ascii="Calibri" w:hAnsi="Calibri" w:cs="Calibri"/>
          <w:sz w:val="22"/>
          <w:szCs w:val="22"/>
        </w:rPr>
        <w:t xml:space="preserve"> deli</w:t>
      </w:r>
      <w:r w:rsidRPr="00612C70" w:rsidR="000E7D2A">
        <w:rPr>
          <w:rFonts w:ascii="Calibri" w:hAnsi="Calibri" w:cs="Calibri"/>
          <w:sz w:val="22"/>
          <w:szCs w:val="22"/>
        </w:rPr>
        <w:t>very and overall management involving</w:t>
      </w:r>
      <w:r w:rsidRPr="00612C70" w:rsidR="00892697">
        <w:rPr>
          <w:rFonts w:ascii="Calibri" w:hAnsi="Calibri" w:cs="Calibri"/>
          <w:sz w:val="22"/>
          <w:szCs w:val="22"/>
        </w:rPr>
        <w:t xml:space="preserve"> global delivery centers</w:t>
      </w:r>
      <w:r w:rsidRPr="00612C70" w:rsidR="000E7D2A">
        <w:rPr>
          <w:rFonts w:ascii="Calibri" w:hAnsi="Calibri" w:cs="Calibri"/>
          <w:sz w:val="22"/>
          <w:szCs w:val="22"/>
        </w:rPr>
        <w:t xml:space="preserve"> of CGI.</w:t>
      </w:r>
      <w:r w:rsidRPr="00612C70">
        <w:rPr>
          <w:rFonts w:ascii="Calibri" w:hAnsi="Calibri" w:cs="Calibri"/>
          <w:sz w:val="22"/>
          <w:szCs w:val="22"/>
        </w:rPr>
        <w:t xml:space="preserve"> </w:t>
      </w:r>
    </w:p>
    <w:p w:rsidR="00245282" w:rsidRPr="00612C70" w:rsidP="009F4CB0" w14:paraId="5ACC84C1" w14:textId="77777777">
      <w:pPr>
        <w:autoSpaceDE w:val="0"/>
        <w:autoSpaceDN w:val="0"/>
        <w:adjustRightInd w:val="0"/>
        <w:jc w:val="both"/>
        <w:rPr>
          <w:rFonts w:ascii="Calibri" w:hAnsi="Calibri" w:cs="Calibri"/>
          <w:sz w:val="22"/>
          <w:szCs w:val="22"/>
        </w:rPr>
      </w:pPr>
    </w:p>
    <w:p w:rsidR="009F4CB0" w:rsidRPr="00612C70" w:rsidP="009F4CB0" w14:paraId="730DD17A" w14:textId="77777777">
      <w:pPr>
        <w:autoSpaceDE w:val="0"/>
        <w:autoSpaceDN w:val="0"/>
        <w:adjustRightInd w:val="0"/>
        <w:jc w:val="both"/>
        <w:rPr>
          <w:rFonts w:ascii="Calibri" w:hAnsi="Calibri" w:cs="Calibri"/>
          <w:sz w:val="22"/>
          <w:szCs w:val="22"/>
        </w:rPr>
      </w:pPr>
      <w:r w:rsidRPr="00612C70">
        <w:rPr>
          <w:rFonts w:ascii="Calibri" w:hAnsi="Calibri" w:cs="Calibri"/>
          <w:sz w:val="22"/>
          <w:szCs w:val="22"/>
        </w:rPr>
        <w:t xml:space="preserve">Won the </w:t>
      </w:r>
      <w:r w:rsidRPr="00612C70" w:rsidR="00DA116E">
        <w:rPr>
          <w:rFonts w:ascii="Calibri" w:hAnsi="Calibri" w:cs="Calibri"/>
          <w:sz w:val="22"/>
          <w:szCs w:val="22"/>
        </w:rPr>
        <w:t xml:space="preserve">City of San Diego’s </w:t>
      </w:r>
      <w:r w:rsidRPr="00612C70">
        <w:rPr>
          <w:rFonts w:ascii="Calibri" w:hAnsi="Calibri" w:cs="Calibri"/>
          <w:sz w:val="22"/>
          <w:szCs w:val="22"/>
        </w:rPr>
        <w:t xml:space="preserve">contract for </w:t>
      </w:r>
      <w:r w:rsidRPr="00612C70">
        <w:rPr>
          <w:rFonts w:ascii="Calibri" w:hAnsi="Calibri" w:cs="Calibri"/>
          <w:sz w:val="22"/>
          <w:szCs w:val="22"/>
        </w:rPr>
        <w:t>Federal Grant management solution to manage</w:t>
      </w:r>
      <w:r w:rsidRPr="00612C70" w:rsidR="00216BF9">
        <w:rPr>
          <w:rFonts w:ascii="Calibri" w:hAnsi="Calibri" w:cs="Calibri"/>
          <w:sz w:val="22"/>
          <w:szCs w:val="22"/>
        </w:rPr>
        <w:t xml:space="preserve"> multimillion</w:t>
      </w:r>
      <w:r w:rsidRPr="00612C70">
        <w:rPr>
          <w:rFonts w:ascii="Calibri" w:hAnsi="Calibri" w:cs="Calibri"/>
          <w:sz w:val="22"/>
          <w:szCs w:val="22"/>
        </w:rPr>
        <w:t xml:space="preserve"> dollar federal grants. Worked closely with </w:t>
      </w:r>
      <w:r w:rsidRPr="00612C70">
        <w:rPr>
          <w:rFonts w:ascii="Calibri" w:hAnsi="Calibri" w:cs="Calibri"/>
          <w:sz w:val="22"/>
          <w:szCs w:val="22"/>
        </w:rPr>
        <w:t xml:space="preserve">other </w:t>
      </w:r>
      <w:r w:rsidRPr="00612C70">
        <w:rPr>
          <w:rFonts w:ascii="Calibri" w:hAnsi="Calibri" w:cs="Calibri"/>
          <w:sz w:val="22"/>
          <w:szCs w:val="22"/>
        </w:rPr>
        <w:t xml:space="preserve">vendors to provide </w:t>
      </w:r>
      <w:r w:rsidRPr="00612C70">
        <w:rPr>
          <w:rFonts w:ascii="Calibri" w:hAnsi="Calibri" w:cs="Calibri"/>
          <w:sz w:val="22"/>
          <w:szCs w:val="22"/>
        </w:rPr>
        <w:t xml:space="preserve">a collaborative approach to </w:t>
      </w:r>
      <w:r w:rsidRPr="00612C70" w:rsidR="00892697">
        <w:rPr>
          <w:rFonts w:ascii="Calibri" w:hAnsi="Calibri" w:cs="Calibri"/>
          <w:sz w:val="22"/>
          <w:szCs w:val="22"/>
        </w:rPr>
        <w:t xml:space="preserve">implementing </w:t>
      </w:r>
      <w:r w:rsidRPr="00612C70">
        <w:rPr>
          <w:rFonts w:ascii="Calibri" w:hAnsi="Calibri" w:cs="Calibri"/>
          <w:sz w:val="22"/>
          <w:szCs w:val="22"/>
        </w:rPr>
        <w:t xml:space="preserve">Salesforce solution, </w:t>
      </w:r>
      <w:r w:rsidRPr="00612C70">
        <w:rPr>
          <w:rFonts w:ascii="Calibri" w:hAnsi="Calibri" w:cs="Calibri"/>
          <w:sz w:val="22"/>
          <w:szCs w:val="22"/>
        </w:rPr>
        <w:t>in addition to CGI’s implementation services</w:t>
      </w:r>
      <w:r w:rsidRPr="00612C70">
        <w:rPr>
          <w:rFonts w:ascii="Calibri" w:hAnsi="Calibri" w:cs="Calibri"/>
          <w:sz w:val="22"/>
          <w:szCs w:val="22"/>
        </w:rPr>
        <w:t>.</w:t>
      </w:r>
    </w:p>
    <w:p w:rsidR="009F4CB0" w:rsidRPr="00612C70" w:rsidP="009F4CB0" w14:paraId="742A2EB4" w14:textId="77777777">
      <w:pPr>
        <w:autoSpaceDE w:val="0"/>
        <w:autoSpaceDN w:val="0"/>
        <w:adjustRightInd w:val="0"/>
        <w:jc w:val="both"/>
        <w:rPr>
          <w:rFonts w:ascii="Calibri" w:hAnsi="Calibri" w:cs="Calibri"/>
          <w:sz w:val="22"/>
          <w:szCs w:val="22"/>
        </w:rPr>
      </w:pPr>
    </w:p>
    <w:p w:rsidR="009F4CB0" w:rsidRPr="00612C70" w:rsidP="009F4CB0" w14:paraId="114E9320" w14:textId="77777777">
      <w:pPr>
        <w:autoSpaceDE w:val="0"/>
        <w:autoSpaceDN w:val="0"/>
        <w:adjustRightInd w:val="0"/>
        <w:jc w:val="both"/>
        <w:rPr>
          <w:rFonts w:ascii="Calibri" w:hAnsi="Calibri" w:cs="Calibri"/>
          <w:sz w:val="22"/>
          <w:szCs w:val="22"/>
        </w:rPr>
      </w:pPr>
      <w:r w:rsidRPr="00612C70">
        <w:rPr>
          <w:rFonts w:ascii="Calibri" w:hAnsi="Calibri" w:cs="Calibri"/>
          <w:sz w:val="22"/>
          <w:szCs w:val="22"/>
        </w:rPr>
        <w:t>Proposed Salesforce as a platform and c</w:t>
      </w:r>
      <w:r w:rsidRPr="00612C70">
        <w:rPr>
          <w:rFonts w:ascii="Calibri" w:hAnsi="Calibri" w:cs="Calibri"/>
          <w:sz w:val="22"/>
          <w:szCs w:val="22"/>
        </w:rPr>
        <w:t xml:space="preserve">losely worked with the </w:t>
      </w:r>
      <w:r w:rsidRPr="00612C70" w:rsidR="00892697">
        <w:rPr>
          <w:rFonts w:ascii="Calibri" w:hAnsi="Calibri" w:cs="Calibri"/>
          <w:sz w:val="22"/>
          <w:szCs w:val="22"/>
        </w:rPr>
        <w:t xml:space="preserve">Dept. of </w:t>
      </w:r>
      <w:r w:rsidRPr="00612C70">
        <w:rPr>
          <w:rFonts w:ascii="Calibri" w:hAnsi="Calibri" w:cs="Calibri"/>
          <w:sz w:val="22"/>
          <w:szCs w:val="22"/>
        </w:rPr>
        <w:t xml:space="preserve">Justice and won the project for implementing Salesforce to consolidate and enable efficient management of their </w:t>
      </w:r>
      <w:r w:rsidRPr="00612C70" w:rsidR="00216BF9">
        <w:rPr>
          <w:rFonts w:ascii="Calibri" w:hAnsi="Calibri" w:cs="Calibri"/>
          <w:sz w:val="22"/>
          <w:szCs w:val="22"/>
        </w:rPr>
        <w:t>6-million-dollar</w:t>
      </w:r>
      <w:r w:rsidRPr="00612C70">
        <w:rPr>
          <w:rFonts w:ascii="Calibri" w:hAnsi="Calibri" w:cs="Calibri"/>
          <w:sz w:val="22"/>
          <w:szCs w:val="22"/>
        </w:rPr>
        <w:t xml:space="preserve"> community support projects.</w:t>
      </w:r>
    </w:p>
    <w:p w:rsidR="009F4CB0" w:rsidRPr="00612C70" w:rsidP="009F4CB0" w14:paraId="0E6EDD1D" w14:textId="77777777">
      <w:pPr>
        <w:autoSpaceDE w:val="0"/>
        <w:autoSpaceDN w:val="0"/>
        <w:adjustRightInd w:val="0"/>
        <w:jc w:val="both"/>
        <w:rPr>
          <w:rFonts w:ascii="Calibri" w:hAnsi="Calibri" w:cs="Calibri"/>
          <w:sz w:val="22"/>
          <w:szCs w:val="22"/>
        </w:rPr>
      </w:pPr>
    </w:p>
    <w:p w:rsidR="005F2BBC" w:rsidRPr="00612C70" w:rsidP="009F4CB0" w14:paraId="4E2554A3" w14:textId="77777777">
      <w:pPr>
        <w:autoSpaceDE w:val="0"/>
        <w:autoSpaceDN w:val="0"/>
        <w:adjustRightInd w:val="0"/>
        <w:jc w:val="both"/>
        <w:rPr>
          <w:rFonts w:ascii="Calibri" w:hAnsi="Calibri" w:cs="Calibri"/>
          <w:sz w:val="22"/>
          <w:szCs w:val="22"/>
        </w:rPr>
      </w:pPr>
      <w:r w:rsidRPr="00612C70">
        <w:rPr>
          <w:rFonts w:ascii="Calibri" w:hAnsi="Calibri" w:cs="Calibri"/>
          <w:sz w:val="22"/>
          <w:szCs w:val="22"/>
        </w:rPr>
        <w:t xml:space="preserve">As a Salesforce Practice Head, responsible for the overall practice growth, managing customer’s strategic vision, defining roadmaps and software product guidelines for CGI’s continuous </w:t>
      </w:r>
      <w:r w:rsidRPr="00612C70" w:rsidR="00216BF9">
        <w:rPr>
          <w:rFonts w:ascii="Calibri" w:hAnsi="Calibri" w:cs="Calibri"/>
          <w:sz w:val="22"/>
          <w:szCs w:val="22"/>
        </w:rPr>
        <w:t>success.</w:t>
      </w:r>
    </w:p>
    <w:p w:rsidR="0024102B" w:rsidP="001F070E" w14:paraId="092CC669" w14:textId="77777777">
      <w:pPr>
        <w:rPr>
          <w:rFonts w:ascii="Calibri" w:hAnsi="Calibri" w:cs="Calibri"/>
          <w:b/>
          <w:sz w:val="22"/>
          <w:szCs w:val="22"/>
        </w:rPr>
      </w:pPr>
    </w:p>
    <w:p w:rsidR="001F070E" w:rsidRPr="0041220A" w:rsidP="001F070E" w14:paraId="15C471C7" w14:textId="77777777">
      <w:pPr>
        <w:rPr>
          <w:rFonts w:ascii="Calibri" w:hAnsi="Calibri" w:cs="Calibri"/>
          <w:b/>
          <w:sz w:val="22"/>
          <w:szCs w:val="22"/>
        </w:rPr>
      </w:pPr>
      <w:r>
        <w:rPr>
          <w:rFonts w:ascii="Calibri" w:hAnsi="Calibri" w:cs="Calibri"/>
          <w:b/>
          <w:sz w:val="22"/>
          <w:szCs w:val="22"/>
        </w:rPr>
        <w:t xml:space="preserve">Global </w:t>
      </w:r>
      <w:r w:rsidR="005F2BBC">
        <w:rPr>
          <w:rFonts w:ascii="Calibri" w:hAnsi="Calibri" w:cs="Calibri"/>
          <w:b/>
          <w:sz w:val="22"/>
          <w:szCs w:val="22"/>
        </w:rPr>
        <w:t>Enterprise Architect</w:t>
      </w:r>
      <w:r w:rsidRPr="0041220A">
        <w:rPr>
          <w:rFonts w:ascii="Calibri" w:hAnsi="Calibri" w:cs="Calibri"/>
          <w:b/>
          <w:sz w:val="22"/>
          <w:szCs w:val="22"/>
        </w:rPr>
        <w:t>, Broadcom Corporation, California, USA</w:t>
      </w:r>
    </w:p>
    <w:p w:rsidR="001F070E" w:rsidRPr="0041220A" w:rsidP="001F070E" w14:paraId="2C4DABA5" w14:textId="77777777">
      <w:pPr>
        <w:rPr>
          <w:rFonts w:ascii="Calibri" w:hAnsi="Calibri" w:cs="Calibri"/>
          <w:b/>
          <w:sz w:val="22"/>
          <w:szCs w:val="22"/>
        </w:rPr>
      </w:pPr>
      <w:r w:rsidRPr="0041220A">
        <w:rPr>
          <w:rFonts w:ascii="Calibri" w:hAnsi="Calibri" w:cs="Calibri"/>
          <w:b/>
          <w:sz w:val="22"/>
          <w:szCs w:val="22"/>
        </w:rPr>
        <w:t>From</w:t>
      </w:r>
      <w:r w:rsidRPr="0041220A">
        <w:rPr>
          <w:rFonts w:ascii="Calibri" w:hAnsi="Calibri" w:cs="Calibri"/>
          <w:b/>
          <w:sz w:val="22"/>
          <w:szCs w:val="22"/>
        </w:rPr>
        <w:tab/>
        <w:t>:</w:t>
      </w:r>
      <w:r w:rsidRPr="0041220A">
        <w:rPr>
          <w:rFonts w:ascii="Calibri" w:hAnsi="Calibri" w:cs="Calibri"/>
          <w:b/>
          <w:sz w:val="22"/>
          <w:szCs w:val="22"/>
        </w:rPr>
        <w:tab/>
      </w:r>
      <w:r w:rsidRPr="0041220A" w:rsidR="00AC02FC">
        <w:rPr>
          <w:rFonts w:ascii="Calibri" w:hAnsi="Calibri" w:cs="Calibri"/>
          <w:b/>
        </w:rPr>
        <w:t xml:space="preserve">September, 2013 </w:t>
      </w:r>
      <w:r w:rsidR="005F2BBC">
        <w:rPr>
          <w:rFonts w:ascii="Calibri" w:hAnsi="Calibri" w:cs="Calibri"/>
          <w:b/>
          <w:sz w:val="22"/>
          <w:szCs w:val="22"/>
        </w:rPr>
        <w:t>– June, 2016</w:t>
      </w:r>
    </w:p>
    <w:p w:rsidR="001F070E" w:rsidP="001F070E" w14:paraId="3ABEB64D" w14:textId="77777777">
      <w:pPr>
        <w:rPr>
          <w:rFonts w:ascii="Calibri" w:hAnsi="Calibri" w:cs="Calibri"/>
          <w:b/>
          <w:sz w:val="22"/>
          <w:szCs w:val="22"/>
        </w:rPr>
      </w:pPr>
    </w:p>
    <w:p w:rsidR="00E43F74" w:rsidRPr="00612C70" w:rsidP="00612C70" w14:paraId="41648E40" w14:textId="77777777">
      <w:pPr>
        <w:jc w:val="both"/>
        <w:rPr>
          <w:rFonts w:ascii="Calibri" w:hAnsi="Calibri" w:cs="Calibri"/>
          <w:sz w:val="22"/>
          <w:szCs w:val="22"/>
        </w:rPr>
      </w:pPr>
      <w:r w:rsidRPr="00612C70">
        <w:rPr>
          <w:rFonts w:ascii="Calibri" w:hAnsi="Calibri" w:cs="Calibri"/>
          <w:sz w:val="22"/>
          <w:szCs w:val="22"/>
        </w:rPr>
        <w:t>As a part of Office of CIO, m</w:t>
      </w:r>
      <w:r w:rsidRPr="00612C70" w:rsidR="005F2BBC">
        <w:rPr>
          <w:rFonts w:ascii="Calibri" w:hAnsi="Calibri" w:cs="Calibri"/>
          <w:sz w:val="22"/>
          <w:szCs w:val="22"/>
        </w:rPr>
        <w:t>aximized development, deli</w:t>
      </w:r>
      <w:r w:rsidRPr="00612C70">
        <w:rPr>
          <w:rFonts w:ascii="Calibri" w:hAnsi="Calibri" w:cs="Calibri"/>
          <w:sz w:val="22"/>
          <w:szCs w:val="22"/>
        </w:rPr>
        <w:t>very, and technical support of 3</w:t>
      </w:r>
      <w:r w:rsidRPr="00612C70" w:rsidR="005F2BBC">
        <w:rPr>
          <w:rFonts w:ascii="Calibri" w:hAnsi="Calibri" w:cs="Calibri"/>
          <w:sz w:val="22"/>
          <w:szCs w:val="22"/>
        </w:rPr>
        <w:t xml:space="preserve">50+ million-dollar, technology-based business solutions for Broadcom’s production facilities, sales offices, and 14,000+ </w:t>
      </w:r>
      <w:r w:rsidRPr="00612C70" w:rsidR="00DA116E">
        <w:rPr>
          <w:rFonts w:ascii="Calibri" w:hAnsi="Calibri" w:cs="Calibri"/>
          <w:sz w:val="22"/>
          <w:szCs w:val="22"/>
        </w:rPr>
        <w:t xml:space="preserve">users </w:t>
      </w:r>
      <w:r w:rsidRPr="00612C70" w:rsidR="005F2BBC">
        <w:rPr>
          <w:rFonts w:ascii="Calibri" w:hAnsi="Calibri" w:cs="Calibri"/>
          <w:sz w:val="22"/>
          <w:szCs w:val="22"/>
        </w:rPr>
        <w:t xml:space="preserve"> for</w:t>
      </w:r>
      <w:r w:rsidRPr="00612C70" w:rsidR="005F2BBC">
        <w:rPr>
          <w:rFonts w:ascii="Calibri" w:hAnsi="Calibri" w:cs="Calibri"/>
          <w:sz w:val="22"/>
          <w:szCs w:val="22"/>
        </w:rPr>
        <w:t xml:space="preserve"> company’s first &amp; largest full ERP implementation. </w:t>
      </w:r>
    </w:p>
    <w:p w:rsidR="00E43F74" w:rsidRPr="00612C70" w:rsidP="00612C70" w14:paraId="49B204C4" w14:textId="77777777">
      <w:pPr>
        <w:jc w:val="both"/>
        <w:rPr>
          <w:rFonts w:ascii="Calibri" w:hAnsi="Calibri" w:cs="Calibri"/>
          <w:sz w:val="22"/>
          <w:szCs w:val="22"/>
        </w:rPr>
      </w:pPr>
    </w:p>
    <w:p w:rsidR="005F2BBC" w:rsidRPr="00612C70" w:rsidP="00612C70" w14:paraId="4D6DB309" w14:textId="77777777">
      <w:pPr>
        <w:jc w:val="both"/>
        <w:rPr>
          <w:rFonts w:ascii="Calibri" w:hAnsi="Calibri" w:cs="Calibri"/>
          <w:sz w:val="22"/>
          <w:szCs w:val="22"/>
        </w:rPr>
      </w:pPr>
      <w:r w:rsidRPr="00612C70">
        <w:rPr>
          <w:rFonts w:ascii="Calibri" w:hAnsi="Calibri" w:cs="Calibri"/>
          <w:sz w:val="22"/>
          <w:szCs w:val="22"/>
        </w:rPr>
        <w:t xml:space="preserve">Managed application development &amp; support activities of Broadcom associates and Vendor consultants (50+) supporting 600+ business applications in marketing, sales, </w:t>
      </w:r>
      <w:r w:rsidRPr="00612C70" w:rsidR="00216BF9">
        <w:rPr>
          <w:rFonts w:ascii="Calibri" w:hAnsi="Calibri" w:cs="Calibri"/>
          <w:sz w:val="22"/>
          <w:szCs w:val="22"/>
        </w:rPr>
        <w:t xml:space="preserve">services, </w:t>
      </w:r>
      <w:r w:rsidRPr="00612C70">
        <w:rPr>
          <w:rFonts w:ascii="Calibri" w:hAnsi="Calibri" w:cs="Calibri"/>
          <w:sz w:val="22"/>
          <w:szCs w:val="22"/>
        </w:rPr>
        <w:t>human resources, operations and supervising client service organizations</w:t>
      </w:r>
      <w:r w:rsidRPr="00612C70" w:rsidR="00845102">
        <w:rPr>
          <w:rFonts w:ascii="Calibri" w:hAnsi="Calibri" w:cs="Calibri"/>
          <w:sz w:val="22"/>
          <w:szCs w:val="22"/>
        </w:rPr>
        <w:t>, managing a global team of 100+ resources</w:t>
      </w:r>
      <w:r w:rsidRPr="00612C70">
        <w:rPr>
          <w:rFonts w:ascii="Calibri" w:hAnsi="Calibri" w:cs="Calibri"/>
          <w:sz w:val="22"/>
          <w:szCs w:val="22"/>
        </w:rPr>
        <w:t>.</w:t>
      </w:r>
    </w:p>
    <w:p w:rsidR="005F2BBC" w:rsidRPr="00612C70" w:rsidP="00612C70" w14:paraId="047A4653" w14:textId="77777777">
      <w:pPr>
        <w:jc w:val="both"/>
        <w:rPr>
          <w:rFonts w:ascii="Calibri" w:hAnsi="Calibri" w:cs="Calibri"/>
          <w:sz w:val="22"/>
          <w:szCs w:val="22"/>
        </w:rPr>
      </w:pPr>
    </w:p>
    <w:p w:rsidR="00216BF9" w:rsidRPr="00612C70" w:rsidP="00612C70" w14:paraId="61E8A0C3" w14:textId="77777777">
      <w:pPr>
        <w:jc w:val="both"/>
        <w:rPr>
          <w:rFonts w:ascii="Calibri" w:hAnsi="Calibri" w:cs="Calibri"/>
          <w:sz w:val="22"/>
          <w:szCs w:val="22"/>
        </w:rPr>
      </w:pPr>
      <w:r w:rsidRPr="00612C70">
        <w:rPr>
          <w:rFonts w:ascii="Calibri" w:hAnsi="Calibri" w:cs="Calibri"/>
          <w:sz w:val="22"/>
          <w:szCs w:val="22"/>
        </w:rPr>
        <w:t>Negotiated software purchases and co</w:t>
      </w:r>
      <w:r w:rsidRPr="00612C70">
        <w:rPr>
          <w:rFonts w:ascii="Calibri" w:hAnsi="Calibri" w:cs="Calibri"/>
          <w:sz w:val="22"/>
          <w:szCs w:val="22"/>
        </w:rPr>
        <w:t>nsulting services resulting</w:t>
      </w:r>
      <w:r w:rsidRPr="00612C70">
        <w:rPr>
          <w:rFonts w:ascii="Calibri" w:hAnsi="Calibri" w:cs="Calibri"/>
          <w:sz w:val="22"/>
          <w:szCs w:val="22"/>
        </w:rPr>
        <w:t xml:space="preserve"> cost </w:t>
      </w:r>
      <w:r w:rsidRPr="00612C70" w:rsidR="00DF72EA">
        <w:rPr>
          <w:rFonts w:ascii="Calibri" w:hAnsi="Calibri" w:cs="Calibri"/>
          <w:sz w:val="22"/>
          <w:szCs w:val="22"/>
        </w:rPr>
        <w:t>savings</w:t>
      </w:r>
      <w:r w:rsidRPr="00612C70">
        <w:rPr>
          <w:rFonts w:ascii="Calibri" w:hAnsi="Calibri" w:cs="Calibri"/>
          <w:sz w:val="22"/>
          <w:szCs w:val="22"/>
        </w:rPr>
        <w:t xml:space="preserve"> of $15 million towards consulting fees</w:t>
      </w:r>
      <w:r w:rsidRPr="00612C70" w:rsidR="00DF72EA">
        <w:rPr>
          <w:rFonts w:ascii="Calibri" w:hAnsi="Calibri" w:cs="Calibri"/>
          <w:sz w:val="22"/>
          <w:szCs w:val="22"/>
        </w:rPr>
        <w:t xml:space="preserve">. </w:t>
      </w:r>
      <w:r w:rsidRPr="00612C70">
        <w:rPr>
          <w:rFonts w:ascii="Calibri" w:hAnsi="Calibri" w:cs="Calibri"/>
          <w:sz w:val="22"/>
          <w:szCs w:val="22"/>
        </w:rPr>
        <w:t xml:space="preserve">Initiated, developed, and maintained relationships with business partners, software consultants, and professional services vendors, ensuring alignment among business’s needs, IT resources, and vendor contract provisions. </w:t>
      </w:r>
    </w:p>
    <w:p w:rsidR="00216BF9" w:rsidRPr="00612C70" w:rsidP="00612C70" w14:paraId="346C450A" w14:textId="77777777">
      <w:pPr>
        <w:jc w:val="both"/>
        <w:rPr>
          <w:rFonts w:ascii="Calibri" w:hAnsi="Calibri" w:cs="Calibri"/>
          <w:sz w:val="22"/>
          <w:szCs w:val="22"/>
        </w:rPr>
      </w:pPr>
    </w:p>
    <w:p w:rsidR="005F2BBC" w:rsidRPr="00612C70" w:rsidP="00612C70" w14:paraId="38A14F33" w14:textId="77777777">
      <w:pPr>
        <w:jc w:val="both"/>
        <w:rPr>
          <w:rFonts w:ascii="Calibri" w:hAnsi="Calibri" w:cs="Calibri"/>
          <w:sz w:val="22"/>
          <w:szCs w:val="22"/>
        </w:rPr>
      </w:pPr>
      <w:r w:rsidRPr="00612C70">
        <w:rPr>
          <w:rFonts w:ascii="Calibri" w:hAnsi="Calibri" w:cs="Calibri"/>
          <w:sz w:val="22"/>
          <w:szCs w:val="22"/>
        </w:rPr>
        <w:t xml:space="preserve">Organized PMO </w:t>
      </w:r>
      <w:r w:rsidRPr="00612C70">
        <w:rPr>
          <w:rFonts w:ascii="Calibri" w:hAnsi="Calibri" w:cs="Calibri"/>
          <w:sz w:val="22"/>
          <w:szCs w:val="22"/>
        </w:rPr>
        <w:t xml:space="preserve">to setup the ERP release and change management process and as an Architect, guided team on the recommended choice of </w:t>
      </w:r>
      <w:r w:rsidRPr="00612C70">
        <w:rPr>
          <w:rFonts w:ascii="Calibri" w:hAnsi="Calibri" w:cs="Calibri"/>
          <w:sz w:val="22"/>
          <w:szCs w:val="22"/>
        </w:rPr>
        <w:t xml:space="preserve">change management </w:t>
      </w:r>
      <w:r w:rsidRPr="00612C70">
        <w:rPr>
          <w:rFonts w:ascii="Calibri" w:hAnsi="Calibri" w:cs="Calibri"/>
          <w:sz w:val="22"/>
          <w:szCs w:val="22"/>
        </w:rPr>
        <w:t>software’s.</w:t>
      </w:r>
    </w:p>
    <w:p w:rsidR="005F2BBC" w:rsidRPr="00612C70" w:rsidP="00612C70" w14:paraId="1F6824B5" w14:textId="77777777">
      <w:pPr>
        <w:jc w:val="both"/>
        <w:rPr>
          <w:rFonts w:ascii="Calibri" w:hAnsi="Calibri" w:cs="Calibri"/>
          <w:sz w:val="22"/>
          <w:szCs w:val="22"/>
        </w:rPr>
      </w:pPr>
    </w:p>
    <w:p w:rsidR="005F2BBC" w:rsidRPr="00612C70" w:rsidP="00612C70" w14:paraId="7954EAAC" w14:textId="77777777">
      <w:pPr>
        <w:jc w:val="both"/>
        <w:rPr>
          <w:rFonts w:ascii="Calibri" w:hAnsi="Calibri" w:cs="Calibri"/>
          <w:sz w:val="22"/>
          <w:szCs w:val="22"/>
        </w:rPr>
      </w:pPr>
      <w:r w:rsidRPr="00612C70">
        <w:rPr>
          <w:rFonts w:ascii="Calibri" w:hAnsi="Calibri" w:cs="Calibri"/>
          <w:sz w:val="22"/>
          <w:szCs w:val="22"/>
        </w:rPr>
        <w:t>Built cross-departmental relationships to manage project/support objectives, design application solutions, prioritize deliverables, determine implementation strategy and coordinate resource assignment.</w:t>
      </w:r>
    </w:p>
    <w:p w:rsidR="005F2BBC" w:rsidRPr="00612C70" w:rsidP="00612C70" w14:paraId="49BBCE28" w14:textId="77777777">
      <w:pPr>
        <w:jc w:val="both"/>
        <w:rPr>
          <w:rFonts w:ascii="Calibri" w:hAnsi="Calibri" w:cs="Calibri"/>
          <w:sz w:val="22"/>
          <w:szCs w:val="22"/>
        </w:rPr>
      </w:pPr>
    </w:p>
    <w:p w:rsidR="005F2BBC" w:rsidRPr="00612C70" w:rsidP="00612C70" w14:paraId="44E0B02B" w14:textId="77777777">
      <w:pPr>
        <w:jc w:val="both"/>
        <w:rPr>
          <w:rFonts w:ascii="Calibri" w:hAnsi="Calibri" w:cs="Calibri"/>
          <w:sz w:val="22"/>
          <w:szCs w:val="22"/>
        </w:rPr>
      </w:pPr>
      <w:r w:rsidRPr="00612C70">
        <w:rPr>
          <w:rFonts w:ascii="Calibri" w:hAnsi="Calibri" w:cs="Calibri"/>
          <w:sz w:val="22"/>
          <w:szCs w:val="22"/>
        </w:rPr>
        <w:t xml:space="preserve">Managed </w:t>
      </w:r>
      <w:r w:rsidRPr="00612C70">
        <w:rPr>
          <w:rFonts w:ascii="Calibri" w:hAnsi="Calibri" w:cs="Calibri"/>
          <w:sz w:val="22"/>
          <w:szCs w:val="22"/>
        </w:rPr>
        <w:t xml:space="preserve">Salesforce, SAP, </w:t>
      </w:r>
      <w:r w:rsidRPr="00612C70">
        <w:rPr>
          <w:rFonts w:ascii="Calibri" w:hAnsi="Calibri" w:cs="Calibri"/>
          <w:sz w:val="22"/>
          <w:szCs w:val="22"/>
        </w:rPr>
        <w:t>SuccessFactors</w:t>
      </w:r>
      <w:r w:rsidRPr="00612C70">
        <w:rPr>
          <w:rFonts w:ascii="Calibri" w:hAnsi="Calibri" w:cs="Calibri"/>
          <w:sz w:val="22"/>
          <w:szCs w:val="22"/>
        </w:rPr>
        <w:t xml:space="preserve"> &amp; enterprise wide (14,000+ users) mobility solutions involving, multiple vendors and technologies. Technically responsible for </w:t>
      </w:r>
      <w:r w:rsidRPr="00612C70">
        <w:rPr>
          <w:rFonts w:ascii="Calibri" w:hAnsi="Calibri" w:cs="Calibri"/>
          <w:sz w:val="22"/>
          <w:szCs w:val="22"/>
        </w:rPr>
        <w:t xml:space="preserve">solution </w:t>
      </w:r>
      <w:r w:rsidRPr="00612C70">
        <w:rPr>
          <w:rFonts w:ascii="Calibri" w:hAnsi="Calibri" w:cs="Calibri"/>
          <w:sz w:val="22"/>
          <w:szCs w:val="22"/>
        </w:rPr>
        <w:t xml:space="preserve">strategies, best practices, roadmap definition and delivery of the overall solution based on Premise &amp; cloud technologies </w:t>
      </w:r>
    </w:p>
    <w:p w:rsidR="005F2BBC" w:rsidRPr="00612C70" w:rsidP="00612C70" w14:paraId="7AD34114" w14:textId="77777777">
      <w:pPr>
        <w:jc w:val="both"/>
        <w:rPr>
          <w:rFonts w:ascii="Calibri" w:hAnsi="Calibri" w:cs="Calibri"/>
          <w:sz w:val="22"/>
          <w:szCs w:val="22"/>
        </w:rPr>
      </w:pPr>
    </w:p>
    <w:p w:rsidR="005F2BBC" w:rsidRPr="00612C70" w:rsidP="00612C70" w14:paraId="157485D8" w14:textId="77777777">
      <w:pPr>
        <w:jc w:val="both"/>
        <w:rPr>
          <w:rFonts w:ascii="Calibri" w:hAnsi="Calibri" w:cs="Calibri"/>
          <w:sz w:val="22"/>
          <w:szCs w:val="22"/>
        </w:rPr>
      </w:pPr>
      <w:r w:rsidRPr="00612C70">
        <w:rPr>
          <w:rFonts w:ascii="Calibri" w:hAnsi="Calibri" w:cs="Calibri"/>
          <w:sz w:val="22"/>
          <w:szCs w:val="22"/>
        </w:rPr>
        <w:t xml:space="preserve">Designed solution for </w:t>
      </w:r>
      <w:r w:rsidRPr="00612C70" w:rsidR="00A874A0">
        <w:rPr>
          <w:rFonts w:ascii="Calibri" w:hAnsi="Calibri" w:cs="Calibri"/>
          <w:sz w:val="22"/>
          <w:szCs w:val="22"/>
        </w:rPr>
        <w:t>Salesforce</w:t>
      </w:r>
      <w:r w:rsidRPr="00612C70">
        <w:rPr>
          <w:rFonts w:ascii="Calibri" w:hAnsi="Calibri" w:cs="Calibri"/>
          <w:sz w:val="22"/>
          <w:szCs w:val="22"/>
        </w:rPr>
        <w:t xml:space="preserve"> Integration with outside world. Designed multiple interfaces between Salesforce and SAP to exchange sensitive Pricing, Quotes and other business critical data.</w:t>
      </w:r>
    </w:p>
    <w:p w:rsidR="00216BF9" w:rsidP="001F070E" w14:paraId="323F6066" w14:textId="77777777">
      <w:pPr>
        <w:rPr>
          <w:rFonts w:ascii="Calibri" w:hAnsi="Calibri" w:cs="Calibri"/>
          <w:b/>
          <w:sz w:val="22"/>
          <w:szCs w:val="22"/>
        </w:rPr>
      </w:pPr>
    </w:p>
    <w:p w:rsidR="003B3311" w:rsidRPr="0041220A" w:rsidP="003B3311" w14:paraId="4461F3FC" w14:textId="77777777">
      <w:pPr>
        <w:rPr>
          <w:rFonts w:ascii="Calibri" w:hAnsi="Calibri" w:cs="Calibri"/>
          <w:b/>
          <w:sz w:val="22"/>
          <w:szCs w:val="22"/>
        </w:rPr>
      </w:pPr>
      <w:r>
        <w:rPr>
          <w:rFonts w:ascii="Calibri" w:hAnsi="Calibri" w:cs="Calibri"/>
          <w:b/>
          <w:sz w:val="22"/>
          <w:szCs w:val="22"/>
        </w:rPr>
        <w:t xml:space="preserve">Partner, </w:t>
      </w:r>
      <w:r w:rsidR="00216BF9">
        <w:rPr>
          <w:rFonts w:ascii="Calibri" w:hAnsi="Calibri" w:cs="Calibri"/>
          <w:b/>
          <w:sz w:val="22"/>
          <w:szCs w:val="22"/>
        </w:rPr>
        <w:t>Engagement</w:t>
      </w:r>
      <w:r w:rsidR="005F2BBC">
        <w:rPr>
          <w:rFonts w:ascii="Calibri" w:hAnsi="Calibri" w:cs="Calibri"/>
          <w:b/>
          <w:sz w:val="22"/>
          <w:szCs w:val="22"/>
        </w:rPr>
        <w:t xml:space="preserve"> Manager</w:t>
      </w:r>
      <w:r w:rsidRPr="0041220A">
        <w:rPr>
          <w:rFonts w:ascii="Calibri" w:hAnsi="Calibri" w:cs="Calibri"/>
          <w:b/>
          <w:sz w:val="22"/>
          <w:szCs w:val="22"/>
        </w:rPr>
        <w:t xml:space="preserve"> – IT, Wipro Technologies, Florida, USA</w:t>
      </w:r>
    </w:p>
    <w:p w:rsidR="003B3311" w:rsidRPr="0041220A" w:rsidP="003B3311" w14:paraId="7CD9D699" w14:textId="77777777">
      <w:pPr>
        <w:rPr>
          <w:rFonts w:ascii="Calibri" w:hAnsi="Calibri" w:cs="Calibri"/>
          <w:b/>
          <w:sz w:val="22"/>
          <w:szCs w:val="22"/>
        </w:rPr>
      </w:pPr>
      <w:r w:rsidRPr="0041220A">
        <w:rPr>
          <w:rFonts w:ascii="Calibri" w:hAnsi="Calibri" w:cs="Calibri"/>
          <w:b/>
          <w:sz w:val="22"/>
          <w:szCs w:val="22"/>
        </w:rPr>
        <w:t xml:space="preserve">From </w:t>
      </w:r>
      <w:r w:rsidRPr="0041220A">
        <w:rPr>
          <w:rFonts w:ascii="Calibri" w:hAnsi="Calibri" w:cs="Calibri"/>
          <w:b/>
          <w:sz w:val="22"/>
          <w:szCs w:val="22"/>
        </w:rPr>
        <w:tab/>
        <w:t>:</w:t>
      </w:r>
      <w:r w:rsidRPr="0041220A">
        <w:rPr>
          <w:rFonts w:ascii="Calibri" w:hAnsi="Calibri" w:cs="Calibri"/>
          <w:b/>
          <w:sz w:val="22"/>
          <w:szCs w:val="22"/>
        </w:rPr>
        <w:tab/>
        <w:t>November, 2012 – September, 2013</w:t>
      </w:r>
    </w:p>
    <w:p w:rsidR="003B3311" w:rsidRPr="0041220A" w:rsidP="003B3311" w14:paraId="4C0A936F" w14:textId="77777777">
      <w:pPr>
        <w:rPr>
          <w:rFonts w:ascii="Calibri" w:hAnsi="Calibri" w:cs="Calibri"/>
          <w:b/>
          <w:sz w:val="22"/>
          <w:szCs w:val="22"/>
        </w:rPr>
      </w:pPr>
      <w:r w:rsidRPr="0041220A">
        <w:rPr>
          <w:rFonts w:ascii="Calibri" w:hAnsi="Calibri" w:cs="Calibri"/>
          <w:b/>
          <w:sz w:val="22"/>
          <w:szCs w:val="22"/>
        </w:rPr>
        <w:t xml:space="preserve">Client </w:t>
      </w:r>
      <w:r w:rsidRPr="0041220A">
        <w:rPr>
          <w:rFonts w:ascii="Calibri" w:hAnsi="Calibri" w:cs="Calibri"/>
          <w:b/>
          <w:sz w:val="22"/>
          <w:szCs w:val="22"/>
        </w:rPr>
        <w:tab/>
        <w:t>:</w:t>
      </w:r>
      <w:r w:rsidRPr="0041220A">
        <w:rPr>
          <w:rFonts w:ascii="Calibri" w:hAnsi="Calibri" w:cs="Calibri"/>
          <w:b/>
          <w:sz w:val="22"/>
          <w:szCs w:val="22"/>
        </w:rPr>
        <w:tab/>
        <w:t>Johnson &amp; Johnson</w:t>
      </w:r>
    </w:p>
    <w:p w:rsidR="003B3311" w:rsidRPr="0041220A" w:rsidP="003B3311" w14:paraId="4CC6D9DF" w14:textId="77777777">
      <w:pPr>
        <w:rPr>
          <w:rFonts w:ascii="Calibri" w:hAnsi="Calibri" w:cs="Calibri"/>
          <w:b/>
          <w:sz w:val="22"/>
          <w:szCs w:val="22"/>
        </w:rPr>
      </w:pPr>
    </w:p>
    <w:p w:rsidR="005F2BBC" w:rsidRPr="005F2BBC" w:rsidP="005F2BBC" w14:paraId="03A123F8" w14:textId="16DDD81E">
      <w:pPr>
        <w:autoSpaceDE w:val="0"/>
        <w:autoSpaceDN w:val="0"/>
        <w:adjustRightInd w:val="0"/>
        <w:jc w:val="both"/>
        <w:rPr>
          <w:rFonts w:ascii="Calibri" w:hAnsi="Calibri" w:cs="Calibri"/>
          <w:sz w:val="22"/>
          <w:szCs w:val="22"/>
        </w:rPr>
      </w:pPr>
      <w:r w:rsidRPr="005F2BBC">
        <w:rPr>
          <w:rFonts w:ascii="Calibri" w:hAnsi="Calibri" w:cs="Calibri"/>
          <w:sz w:val="22"/>
          <w:szCs w:val="22"/>
        </w:rPr>
        <w:t xml:space="preserve">Managing client engagement &amp; assisting clients with developing and implementing their </w:t>
      </w:r>
      <w:r w:rsidR="00E43F74">
        <w:rPr>
          <w:rFonts w:ascii="Calibri" w:hAnsi="Calibri" w:cs="Calibri"/>
          <w:sz w:val="22"/>
          <w:szCs w:val="22"/>
        </w:rPr>
        <w:t xml:space="preserve">Salesforce </w:t>
      </w:r>
      <w:r w:rsidRPr="005F2BBC">
        <w:rPr>
          <w:rFonts w:ascii="Calibri" w:hAnsi="Calibri" w:cs="Calibri"/>
          <w:sz w:val="22"/>
          <w:szCs w:val="22"/>
        </w:rPr>
        <w:t>CRM strategies</w:t>
      </w:r>
      <w:r w:rsidR="00612C70">
        <w:rPr>
          <w:rFonts w:ascii="Calibri" w:hAnsi="Calibri" w:cs="Calibri"/>
          <w:sz w:val="22"/>
          <w:szCs w:val="22"/>
        </w:rPr>
        <w:t xml:space="preserve">, </w:t>
      </w:r>
      <w:r w:rsidRPr="005F2BBC" w:rsidR="00612C70">
        <w:rPr>
          <w:rFonts w:ascii="Calibri" w:hAnsi="Calibri" w:cs="Calibri"/>
          <w:sz w:val="22"/>
          <w:szCs w:val="22"/>
        </w:rPr>
        <w:t xml:space="preserve">with </w:t>
      </w:r>
      <w:r w:rsidR="00612C70">
        <w:rPr>
          <w:rFonts w:ascii="Calibri" w:hAnsi="Calibri" w:cs="Calibri"/>
          <w:sz w:val="22"/>
          <w:szCs w:val="22"/>
        </w:rPr>
        <w:t xml:space="preserve">users from </w:t>
      </w:r>
      <w:r w:rsidRPr="005F2BBC" w:rsidR="00612C70">
        <w:rPr>
          <w:rFonts w:ascii="Calibri" w:hAnsi="Calibri" w:cs="Calibri"/>
          <w:sz w:val="22"/>
          <w:szCs w:val="22"/>
        </w:rPr>
        <w:t>US, Canada, ASPAC, Japan &amp; Russia</w:t>
      </w:r>
      <w:r w:rsidR="00612C70">
        <w:rPr>
          <w:rFonts w:ascii="Calibri" w:hAnsi="Calibri" w:cs="Calibri"/>
          <w:sz w:val="22"/>
          <w:szCs w:val="22"/>
        </w:rPr>
        <w:t>,</w:t>
      </w:r>
      <w:r w:rsidRPr="005F2BBC">
        <w:rPr>
          <w:rFonts w:ascii="Calibri" w:hAnsi="Calibri" w:cs="Calibri"/>
          <w:sz w:val="22"/>
          <w:szCs w:val="22"/>
        </w:rPr>
        <w:t xml:space="preserve"> to improve the customer experience, increase revenue and drive cost efficiencies.</w:t>
      </w:r>
    </w:p>
    <w:p w:rsidR="005F2BBC" w:rsidP="005F2BBC" w14:paraId="57EDA068" w14:textId="77777777">
      <w:pPr>
        <w:autoSpaceDE w:val="0"/>
        <w:autoSpaceDN w:val="0"/>
        <w:adjustRightInd w:val="0"/>
        <w:ind w:left="720"/>
        <w:jc w:val="both"/>
        <w:rPr>
          <w:rFonts w:ascii="Calibri" w:hAnsi="Calibri" w:cs="Calibri"/>
          <w:sz w:val="22"/>
          <w:szCs w:val="22"/>
        </w:rPr>
      </w:pPr>
    </w:p>
    <w:p w:rsidR="00845102" w:rsidRPr="00612C70" w:rsidP="00612C70" w14:paraId="5CE6A827" w14:textId="77777777">
      <w:pPr>
        <w:autoSpaceDE w:val="0"/>
        <w:autoSpaceDN w:val="0"/>
        <w:adjustRightInd w:val="0"/>
        <w:jc w:val="both"/>
        <w:rPr>
          <w:rFonts w:ascii="Calibri" w:hAnsi="Calibri" w:cs="Calibri"/>
          <w:sz w:val="22"/>
          <w:szCs w:val="22"/>
        </w:rPr>
      </w:pPr>
      <w:r w:rsidRPr="00612C70">
        <w:rPr>
          <w:rFonts w:ascii="Calibri" w:hAnsi="Calibri" w:cs="Calibri"/>
          <w:sz w:val="22"/>
          <w:szCs w:val="22"/>
        </w:rPr>
        <w:t xml:space="preserve">Closely working with CIO, VP &amp; Director IT to provide solution to current problems and a vision for next level of software </w:t>
      </w:r>
      <w:r w:rsidRPr="00612C70">
        <w:rPr>
          <w:rFonts w:ascii="Calibri" w:hAnsi="Calibri" w:cs="Calibri"/>
          <w:sz w:val="22"/>
          <w:szCs w:val="22"/>
        </w:rPr>
        <w:t xml:space="preserve">solutions </w:t>
      </w:r>
      <w:r w:rsidRPr="00612C70">
        <w:rPr>
          <w:rFonts w:ascii="Calibri" w:hAnsi="Calibri" w:cs="Calibri"/>
          <w:sz w:val="22"/>
          <w:szCs w:val="22"/>
        </w:rPr>
        <w:t>.</w:t>
      </w:r>
      <w:r w:rsidRPr="00612C70">
        <w:rPr>
          <w:rFonts w:ascii="Calibri" w:hAnsi="Calibri" w:cs="Calibri"/>
          <w:sz w:val="22"/>
          <w:szCs w:val="22"/>
        </w:rPr>
        <w:t xml:space="preserve"> Direct interaction with Sales, Marketing and Services executive leadership to understand the overall organizational vision and propose solution. </w:t>
      </w:r>
    </w:p>
    <w:p w:rsidR="005F2BBC" w:rsidRPr="00612C70" w:rsidP="00612C70" w14:paraId="17CDC327" w14:textId="77777777">
      <w:pPr>
        <w:autoSpaceDE w:val="0"/>
        <w:autoSpaceDN w:val="0"/>
        <w:adjustRightInd w:val="0"/>
        <w:jc w:val="both"/>
        <w:rPr>
          <w:rFonts w:ascii="Calibri" w:hAnsi="Calibri" w:cs="Calibri"/>
          <w:sz w:val="22"/>
          <w:szCs w:val="22"/>
        </w:rPr>
      </w:pPr>
    </w:p>
    <w:p w:rsidR="00216BF9" w:rsidRPr="00612C70" w:rsidP="00612C70" w14:paraId="0087A662" w14:textId="185335A8">
      <w:pPr>
        <w:autoSpaceDE w:val="0"/>
        <w:autoSpaceDN w:val="0"/>
        <w:adjustRightInd w:val="0"/>
        <w:jc w:val="both"/>
        <w:rPr>
          <w:rFonts w:ascii="Calibri" w:hAnsi="Calibri" w:cs="Calibri"/>
          <w:sz w:val="22"/>
          <w:szCs w:val="22"/>
        </w:rPr>
      </w:pPr>
      <w:r w:rsidRPr="00612C70">
        <w:rPr>
          <w:rFonts w:ascii="Calibri" w:hAnsi="Calibri" w:cs="Calibri"/>
          <w:sz w:val="22"/>
          <w:szCs w:val="22"/>
        </w:rPr>
        <w:t>Helped setup their 24x7 Call Center solutions using Salesforce Service Cloud and employee communities.</w:t>
      </w:r>
      <w:r w:rsidR="00612C70">
        <w:rPr>
          <w:rFonts w:ascii="Calibri" w:hAnsi="Calibri" w:cs="Calibri"/>
          <w:sz w:val="22"/>
          <w:szCs w:val="22"/>
        </w:rPr>
        <w:t xml:space="preserve"> </w:t>
      </w:r>
      <w:r w:rsidRPr="00612C70">
        <w:rPr>
          <w:rFonts w:ascii="Calibri" w:hAnsi="Calibri" w:cs="Calibri"/>
          <w:sz w:val="22"/>
          <w:szCs w:val="22"/>
        </w:rPr>
        <w:t xml:space="preserve">Managing PMO activities, preparing release Calendar, Release Planning, Capacity Planning etc. </w:t>
      </w:r>
    </w:p>
    <w:p w:rsidR="00216BF9" w:rsidRPr="00612C70" w:rsidP="00612C70" w14:paraId="6F069B58" w14:textId="77777777">
      <w:pPr>
        <w:autoSpaceDE w:val="0"/>
        <w:autoSpaceDN w:val="0"/>
        <w:adjustRightInd w:val="0"/>
        <w:jc w:val="both"/>
        <w:rPr>
          <w:rFonts w:ascii="Calibri" w:hAnsi="Calibri" w:cs="Calibri"/>
          <w:sz w:val="22"/>
          <w:szCs w:val="22"/>
        </w:rPr>
      </w:pPr>
    </w:p>
    <w:p w:rsidR="008321B5" w:rsidRPr="0041220A" w:rsidP="008321B5" w14:paraId="0871583C" w14:textId="77777777">
      <w:pPr>
        <w:rPr>
          <w:rFonts w:ascii="Calibri" w:hAnsi="Calibri" w:cs="Calibri"/>
          <w:b/>
          <w:sz w:val="22"/>
          <w:szCs w:val="22"/>
        </w:rPr>
      </w:pPr>
      <w:r>
        <w:rPr>
          <w:rFonts w:ascii="Calibri" w:hAnsi="Calibri" w:cs="Calibri"/>
          <w:b/>
          <w:sz w:val="22"/>
          <w:szCs w:val="22"/>
        </w:rPr>
        <w:t xml:space="preserve">Partner, </w:t>
      </w:r>
      <w:r>
        <w:rPr>
          <w:rFonts w:ascii="Calibri" w:hAnsi="Calibri" w:cs="Calibri"/>
          <w:b/>
          <w:sz w:val="22"/>
          <w:szCs w:val="22"/>
        </w:rPr>
        <w:t>Engagement Manager,</w:t>
      </w:r>
      <w:r w:rsidRPr="0041220A">
        <w:rPr>
          <w:rFonts w:ascii="Calibri" w:hAnsi="Calibri" w:cs="Calibri"/>
          <w:b/>
          <w:sz w:val="22"/>
          <w:szCs w:val="22"/>
        </w:rPr>
        <w:t xml:space="preserve"> IBM, USA</w:t>
      </w:r>
    </w:p>
    <w:p w:rsidR="008321B5" w:rsidRPr="0041220A" w:rsidP="008321B5" w14:paraId="7F52B27C" w14:textId="77777777">
      <w:pPr>
        <w:rPr>
          <w:rFonts w:ascii="Calibri" w:hAnsi="Calibri" w:cs="Calibri"/>
          <w:b/>
          <w:sz w:val="22"/>
          <w:szCs w:val="22"/>
        </w:rPr>
      </w:pPr>
      <w:r>
        <w:rPr>
          <w:rFonts w:ascii="Calibri" w:hAnsi="Calibri" w:cs="Calibri"/>
          <w:b/>
          <w:sz w:val="22"/>
          <w:szCs w:val="22"/>
        </w:rPr>
        <w:t xml:space="preserve">From </w:t>
      </w:r>
      <w:r>
        <w:rPr>
          <w:rFonts w:ascii="Calibri" w:hAnsi="Calibri" w:cs="Calibri"/>
          <w:b/>
          <w:sz w:val="22"/>
          <w:szCs w:val="22"/>
        </w:rPr>
        <w:tab/>
        <w:t>:</w:t>
      </w:r>
      <w:r>
        <w:rPr>
          <w:rFonts w:ascii="Calibri" w:hAnsi="Calibri" w:cs="Calibri"/>
          <w:b/>
          <w:sz w:val="22"/>
          <w:szCs w:val="22"/>
        </w:rPr>
        <w:tab/>
        <w:t>May 2006</w:t>
      </w:r>
      <w:r w:rsidRPr="0041220A">
        <w:rPr>
          <w:rFonts w:ascii="Calibri" w:hAnsi="Calibri" w:cs="Calibri"/>
          <w:b/>
          <w:sz w:val="22"/>
          <w:szCs w:val="22"/>
        </w:rPr>
        <w:t xml:space="preserve"> – Nov 2012</w:t>
      </w:r>
    </w:p>
    <w:p w:rsidR="007E58C6" w:rsidP="008321B5" w14:paraId="22964432" w14:textId="77777777">
      <w:pPr>
        <w:pStyle w:val="BodyTextIndent2"/>
        <w:spacing w:line="240" w:lineRule="auto"/>
        <w:ind w:left="0"/>
        <w:rPr>
          <w:rFonts w:ascii="Calibri" w:hAnsi="Calibri" w:cs="Calibri"/>
          <w:sz w:val="22"/>
          <w:szCs w:val="22"/>
        </w:rPr>
      </w:pPr>
    </w:p>
    <w:p w:rsidR="008321B5" w:rsidRPr="00612C70" w:rsidP="00612C70" w14:paraId="79C30375" w14:textId="77777777">
      <w:pPr>
        <w:pStyle w:val="BodyTextIndent2"/>
        <w:spacing w:line="240" w:lineRule="auto"/>
        <w:ind w:left="0"/>
        <w:jc w:val="both"/>
        <w:rPr>
          <w:rFonts w:ascii="Calibri" w:hAnsi="Calibri" w:cs="Calibri"/>
          <w:sz w:val="22"/>
          <w:szCs w:val="22"/>
        </w:rPr>
      </w:pPr>
      <w:r w:rsidRPr="00612C70">
        <w:rPr>
          <w:rFonts w:ascii="Calibri" w:hAnsi="Calibri" w:cs="Calibri"/>
          <w:sz w:val="22"/>
          <w:szCs w:val="22"/>
        </w:rPr>
        <w:t xml:space="preserve">Managed roles in the capacity of </w:t>
      </w:r>
      <w:r w:rsidRPr="00612C70" w:rsidR="00765FF9">
        <w:rPr>
          <w:rFonts w:ascii="Calibri" w:hAnsi="Calibri" w:cs="Calibri"/>
          <w:sz w:val="22"/>
          <w:szCs w:val="22"/>
        </w:rPr>
        <w:t xml:space="preserve">Partner, </w:t>
      </w:r>
      <w:r w:rsidRPr="00612C70">
        <w:rPr>
          <w:rFonts w:ascii="Calibri" w:hAnsi="Calibri" w:cs="Calibri"/>
          <w:sz w:val="22"/>
          <w:szCs w:val="22"/>
        </w:rPr>
        <w:t>Engagement Manager , Project Manager and , Solution Architect, Technical Lead, Senior Developer in the areas of Sales, Marketing, Services, Purchasing, Finance, Operations, Human Capital business functions.</w:t>
      </w:r>
      <w:r w:rsidRPr="00612C70">
        <w:rPr>
          <w:rFonts w:ascii="Calibri" w:hAnsi="Calibri" w:cs="Calibri"/>
          <w:sz w:val="22"/>
          <w:szCs w:val="22"/>
        </w:rPr>
        <w:br/>
      </w:r>
      <w:r w:rsidRPr="00612C70">
        <w:rPr>
          <w:rFonts w:ascii="Calibri" w:hAnsi="Calibri" w:cs="Calibri"/>
          <w:sz w:val="22"/>
          <w:szCs w:val="22"/>
        </w:rPr>
        <w:br/>
      </w:r>
      <w:r w:rsidRPr="00612C70" w:rsidR="00765FF9">
        <w:rPr>
          <w:rFonts w:ascii="Calibri" w:hAnsi="Calibri" w:cs="Calibri"/>
          <w:sz w:val="22"/>
          <w:szCs w:val="22"/>
        </w:rPr>
        <w:t>Managed</w:t>
      </w:r>
      <w:r w:rsidRPr="00612C70">
        <w:rPr>
          <w:rFonts w:ascii="Calibri" w:hAnsi="Calibri" w:cs="Calibri"/>
          <w:sz w:val="22"/>
          <w:szCs w:val="22"/>
        </w:rPr>
        <w:t xml:space="preserve">  </w:t>
      </w:r>
      <w:r w:rsidRPr="00612C70" w:rsidR="00892697">
        <w:rPr>
          <w:rFonts w:ascii="Calibri" w:hAnsi="Calibri" w:cs="Calibri"/>
          <w:sz w:val="22"/>
          <w:szCs w:val="22"/>
        </w:rPr>
        <w:t>10</w:t>
      </w:r>
      <w:r w:rsidRPr="00612C70" w:rsidR="00765FF9">
        <w:rPr>
          <w:rFonts w:ascii="Calibri" w:hAnsi="Calibri" w:cs="Calibri"/>
          <w:sz w:val="22"/>
          <w:szCs w:val="22"/>
        </w:rPr>
        <w:t>+</w:t>
      </w:r>
      <w:r w:rsidRPr="00612C70">
        <w:rPr>
          <w:rFonts w:ascii="Calibri" w:hAnsi="Calibri" w:cs="Calibri"/>
          <w:sz w:val="22"/>
          <w:szCs w:val="22"/>
        </w:rPr>
        <w:t xml:space="preserve"> End-2-End large scale SAP </w:t>
      </w:r>
      <w:r w:rsidRPr="00612C70" w:rsidR="00765FF9">
        <w:rPr>
          <w:rFonts w:ascii="Calibri" w:hAnsi="Calibri" w:cs="Calibri"/>
          <w:sz w:val="22"/>
          <w:szCs w:val="22"/>
        </w:rPr>
        <w:t>ERP</w:t>
      </w:r>
      <w:r w:rsidRPr="00612C70">
        <w:rPr>
          <w:rFonts w:ascii="Calibri" w:hAnsi="Calibri" w:cs="Calibri"/>
          <w:sz w:val="22"/>
          <w:szCs w:val="22"/>
        </w:rPr>
        <w:t xml:space="preserve">/ </w:t>
      </w:r>
      <w:r w:rsidRPr="00612C70" w:rsidR="00765FF9">
        <w:rPr>
          <w:rFonts w:ascii="Calibri" w:hAnsi="Calibri" w:cs="Calibri"/>
          <w:sz w:val="22"/>
          <w:szCs w:val="22"/>
        </w:rPr>
        <w:t>EWM</w:t>
      </w:r>
      <w:r w:rsidRPr="00612C70">
        <w:rPr>
          <w:rFonts w:ascii="Calibri" w:hAnsi="Calibri" w:cs="Calibri"/>
          <w:sz w:val="22"/>
          <w:szCs w:val="22"/>
        </w:rPr>
        <w:t xml:space="preserve">/ CRM / SCM </w:t>
      </w:r>
      <w:r w:rsidRPr="00612C70" w:rsidR="00205BF7">
        <w:rPr>
          <w:rFonts w:ascii="Calibri" w:hAnsi="Calibri" w:cs="Calibri"/>
          <w:sz w:val="22"/>
          <w:szCs w:val="22"/>
        </w:rPr>
        <w:t xml:space="preserve">initiatives </w:t>
      </w:r>
      <w:r w:rsidRPr="00612C70">
        <w:rPr>
          <w:rFonts w:ascii="Calibri" w:hAnsi="Calibri" w:cs="Calibri"/>
          <w:sz w:val="22"/>
          <w:szCs w:val="22"/>
        </w:rPr>
        <w:t>and other SAP Solutions implemen</w:t>
      </w:r>
      <w:r w:rsidRPr="00612C70" w:rsidR="00892697">
        <w:rPr>
          <w:rFonts w:ascii="Calibri" w:hAnsi="Calibri" w:cs="Calibri"/>
          <w:sz w:val="22"/>
          <w:szCs w:val="22"/>
        </w:rPr>
        <w:t>tation and support projects for fortune 500</w:t>
      </w:r>
      <w:r w:rsidRPr="00612C70">
        <w:rPr>
          <w:rFonts w:ascii="Calibri" w:hAnsi="Calibri" w:cs="Calibri"/>
          <w:sz w:val="22"/>
          <w:szCs w:val="22"/>
        </w:rPr>
        <w:t xml:space="preserve"> organizations such as Newell Rubbermaid, </w:t>
      </w:r>
      <w:r w:rsidRPr="00612C70">
        <w:rPr>
          <w:rFonts w:ascii="Calibri" w:hAnsi="Calibri" w:cs="Calibri"/>
          <w:sz w:val="22"/>
          <w:szCs w:val="22"/>
        </w:rPr>
        <w:t>NetApps</w:t>
      </w:r>
      <w:r w:rsidRPr="00612C70">
        <w:rPr>
          <w:rFonts w:ascii="Calibri" w:hAnsi="Calibri" w:cs="Calibri"/>
          <w:sz w:val="22"/>
          <w:szCs w:val="22"/>
        </w:rPr>
        <w:t>, British Petroleum, Carl Zeiss, Panasonic and others.</w:t>
      </w:r>
    </w:p>
    <w:p w:rsidR="00765FF9" w:rsidRPr="00612C70" w:rsidP="00612C70" w14:paraId="4968A2C7" w14:textId="77777777">
      <w:pPr>
        <w:jc w:val="both"/>
        <w:rPr>
          <w:rFonts w:ascii="Calibri" w:hAnsi="Calibri" w:cs="Calibri"/>
          <w:sz w:val="22"/>
          <w:szCs w:val="22"/>
        </w:rPr>
      </w:pPr>
      <w:r w:rsidRPr="00612C70">
        <w:rPr>
          <w:rFonts w:ascii="Calibri" w:hAnsi="Calibri" w:cs="Calibri"/>
          <w:sz w:val="22"/>
          <w:szCs w:val="22"/>
        </w:rPr>
        <w:t>Supported customer in High Tech, Medical, Electronics, FMCG, Automobile, Construction, Consumer Products, Commodity Trading and other industry verticals in design</w:t>
      </w:r>
      <w:r w:rsidRPr="00612C70">
        <w:rPr>
          <w:rFonts w:ascii="Calibri" w:hAnsi="Calibri" w:cs="Calibri"/>
          <w:sz w:val="22"/>
          <w:szCs w:val="22"/>
        </w:rPr>
        <w:t>ing</w:t>
      </w:r>
      <w:r w:rsidRPr="00612C70">
        <w:rPr>
          <w:rFonts w:ascii="Calibri" w:hAnsi="Calibri" w:cs="Calibri"/>
          <w:sz w:val="22"/>
          <w:szCs w:val="22"/>
        </w:rPr>
        <w:t xml:space="preserve"> their supply chain, HR, FI/CO and customer management solutions.  </w:t>
      </w:r>
    </w:p>
    <w:p w:rsidR="00765FF9" w:rsidRPr="00612C70" w:rsidP="00612C70" w14:paraId="4E398F1F" w14:textId="77777777">
      <w:pPr>
        <w:jc w:val="both"/>
        <w:rPr>
          <w:rFonts w:ascii="Calibri" w:hAnsi="Calibri" w:cs="Calibri"/>
          <w:sz w:val="22"/>
          <w:szCs w:val="22"/>
        </w:rPr>
      </w:pPr>
    </w:p>
    <w:p w:rsidR="00765FF9" w:rsidRPr="00612C70" w:rsidP="00612C70" w14:paraId="11348882" w14:textId="77777777">
      <w:pPr>
        <w:jc w:val="both"/>
        <w:rPr>
          <w:rFonts w:ascii="Calibri" w:hAnsi="Calibri" w:cs="Calibri"/>
          <w:sz w:val="22"/>
          <w:szCs w:val="22"/>
        </w:rPr>
      </w:pPr>
      <w:r w:rsidRPr="00612C70">
        <w:rPr>
          <w:rFonts w:ascii="Calibri" w:hAnsi="Calibri" w:cs="Calibri"/>
          <w:sz w:val="22"/>
          <w:szCs w:val="22"/>
        </w:rPr>
        <w:t xml:space="preserve">Designed multiple Professional Educational programs for IBM professionals for skill enhancements in latest cloud &amp; On-Premise Solutions. </w:t>
      </w:r>
      <w:r w:rsidRPr="00612C70" w:rsidR="00DA116E">
        <w:rPr>
          <w:rFonts w:ascii="Calibri" w:hAnsi="Calibri" w:cs="Calibri"/>
          <w:sz w:val="22"/>
          <w:szCs w:val="22"/>
        </w:rPr>
        <w:t xml:space="preserve"> </w:t>
      </w:r>
      <w:r w:rsidRPr="00612C70">
        <w:rPr>
          <w:rFonts w:ascii="Calibri" w:hAnsi="Calibri" w:cs="Calibri"/>
          <w:sz w:val="22"/>
          <w:szCs w:val="22"/>
        </w:rPr>
        <w:t>Active</w:t>
      </w:r>
      <w:r w:rsidRPr="00612C70">
        <w:rPr>
          <w:rFonts w:ascii="Calibri" w:hAnsi="Calibri" w:cs="Calibri"/>
          <w:sz w:val="22"/>
          <w:szCs w:val="22"/>
        </w:rPr>
        <w:t xml:space="preserve">ly worked on skill enhancement of team members by training and creating new Corporate training programs. </w:t>
      </w:r>
    </w:p>
    <w:p w:rsidR="00765FF9" w:rsidP="008321B5" w14:paraId="27659A73" w14:textId="77777777">
      <w:pPr>
        <w:rPr>
          <w:rFonts w:ascii="Calibri" w:hAnsi="Calibri" w:cs="Calibri"/>
          <w:sz w:val="22"/>
          <w:szCs w:val="22"/>
        </w:rPr>
      </w:pPr>
    </w:p>
    <w:p w:rsidR="00612C70" w:rsidP="00612C70" w14:paraId="5CEC6EE5" w14:textId="77777777">
      <w:pPr>
        <w:rPr>
          <w:rFonts w:ascii="Calibri" w:hAnsi="Calibri" w:cs="Calibri"/>
          <w:b/>
          <w:sz w:val="22"/>
          <w:szCs w:val="22"/>
        </w:rPr>
      </w:pPr>
      <w:r>
        <w:rPr>
          <w:rFonts w:ascii="Calibri" w:hAnsi="Calibri" w:cs="Calibri"/>
          <w:b/>
          <w:sz w:val="22"/>
          <w:szCs w:val="22"/>
        </w:rPr>
        <w:t xml:space="preserve">SAP ABAP Consultant, </w:t>
      </w:r>
      <w:r>
        <w:rPr>
          <w:rFonts w:ascii="Calibri" w:hAnsi="Calibri" w:cs="Calibri"/>
          <w:b/>
          <w:sz w:val="22"/>
          <w:szCs w:val="22"/>
        </w:rPr>
        <w:t>Cybertech</w:t>
      </w:r>
      <w:r>
        <w:rPr>
          <w:rFonts w:ascii="Calibri" w:hAnsi="Calibri" w:cs="Calibri"/>
          <w:b/>
          <w:sz w:val="22"/>
          <w:szCs w:val="22"/>
        </w:rPr>
        <w:t xml:space="preserve"> Systems and Software Limited, India</w:t>
      </w:r>
    </w:p>
    <w:p w:rsidR="00612C70" w:rsidP="00612C70" w14:paraId="756724B3" w14:textId="77777777">
      <w:pPr>
        <w:rPr>
          <w:rFonts w:ascii="Calibri" w:hAnsi="Calibri" w:cs="Calibri"/>
          <w:b/>
          <w:sz w:val="22"/>
          <w:szCs w:val="22"/>
        </w:rPr>
      </w:pPr>
      <w:r>
        <w:rPr>
          <w:rFonts w:ascii="Calibri" w:hAnsi="Calibri" w:cs="Calibri"/>
          <w:b/>
          <w:sz w:val="22"/>
          <w:szCs w:val="22"/>
        </w:rPr>
        <w:t xml:space="preserve">From </w:t>
      </w:r>
      <w:r>
        <w:rPr>
          <w:rFonts w:ascii="Calibri" w:hAnsi="Calibri" w:cs="Calibri"/>
          <w:b/>
          <w:sz w:val="22"/>
          <w:szCs w:val="22"/>
        </w:rPr>
        <w:tab/>
        <w:t>:</w:t>
      </w:r>
      <w:r>
        <w:rPr>
          <w:rFonts w:ascii="Calibri" w:hAnsi="Calibri" w:cs="Calibri"/>
          <w:b/>
          <w:sz w:val="22"/>
          <w:szCs w:val="22"/>
        </w:rPr>
        <w:tab/>
        <w:t>Nov 2005 – April - 2006</w:t>
      </w:r>
    </w:p>
    <w:p w:rsidR="00612C70" w:rsidP="00612C70" w14:paraId="10F7DB3F" w14:textId="77777777">
      <w:pPr>
        <w:rPr>
          <w:rFonts w:ascii="Calibri" w:hAnsi="Calibri" w:cs="Calibri"/>
          <w:b/>
          <w:sz w:val="22"/>
          <w:szCs w:val="22"/>
        </w:rPr>
      </w:pPr>
    </w:p>
    <w:p w:rsidR="00612C70" w:rsidRPr="008607AF" w:rsidP="00612C70" w14:paraId="0FA2A8E0" w14:textId="77777777">
      <w:pPr>
        <w:rPr>
          <w:rFonts w:ascii="Calibri" w:hAnsi="Calibri" w:cs="Calibri"/>
          <w:sz w:val="22"/>
          <w:szCs w:val="22"/>
        </w:rPr>
      </w:pPr>
      <w:r w:rsidRPr="008607AF">
        <w:rPr>
          <w:rFonts w:ascii="Calibri" w:hAnsi="Calibri" w:cs="Calibri"/>
          <w:sz w:val="22"/>
          <w:szCs w:val="22"/>
        </w:rPr>
        <w:t>Designed &amp; developed innovative MAP-on-SAP, SAP-GIS Integration Business Suite.</w:t>
      </w:r>
      <w:r>
        <w:rPr>
          <w:rFonts w:ascii="Calibri" w:hAnsi="Calibri" w:cs="Calibri"/>
          <w:sz w:val="22"/>
          <w:szCs w:val="22"/>
        </w:rPr>
        <w:t xml:space="preserve"> </w:t>
      </w:r>
      <w:r w:rsidRPr="008607AF">
        <w:rPr>
          <w:rFonts w:ascii="Calibri" w:hAnsi="Calibri" w:cs="Calibri"/>
          <w:sz w:val="22"/>
          <w:szCs w:val="22"/>
        </w:rPr>
        <w:t>Designed &amp; Integrated E2E custom SAP Auction Business Suite for customers</w:t>
      </w:r>
    </w:p>
    <w:p w:rsidR="00612C70" w:rsidP="00612C70" w14:paraId="6E355A8F" w14:textId="77777777">
      <w:pPr>
        <w:rPr>
          <w:rFonts w:ascii="Calibri" w:hAnsi="Calibri" w:cs="Calibri"/>
          <w:b/>
          <w:sz w:val="22"/>
          <w:szCs w:val="22"/>
        </w:rPr>
      </w:pPr>
    </w:p>
    <w:p w:rsidR="00612C70" w:rsidRPr="00A85F40" w:rsidP="00612C70" w14:paraId="0FE02134" w14:textId="77777777">
      <w:pPr>
        <w:rPr>
          <w:rFonts w:ascii="Calibri" w:hAnsi="Calibri" w:cs="Calibri"/>
          <w:b/>
          <w:sz w:val="22"/>
          <w:szCs w:val="22"/>
        </w:rPr>
      </w:pPr>
      <w:r w:rsidRPr="00A85F40">
        <w:rPr>
          <w:rFonts w:ascii="Calibri" w:hAnsi="Calibri" w:cs="Calibri"/>
          <w:b/>
          <w:sz w:val="22"/>
          <w:szCs w:val="22"/>
        </w:rPr>
        <w:t>Sales Executive, HCL Info systems</w:t>
      </w:r>
    </w:p>
    <w:p w:rsidR="00612C70" w:rsidRPr="00A85F40" w:rsidP="00612C70" w14:paraId="2466881B" w14:textId="77777777">
      <w:pPr>
        <w:rPr>
          <w:rFonts w:ascii="Calibri" w:hAnsi="Calibri" w:cs="Calibri"/>
          <w:b/>
          <w:sz w:val="22"/>
          <w:szCs w:val="22"/>
        </w:rPr>
      </w:pPr>
      <w:r>
        <w:rPr>
          <w:rFonts w:ascii="Calibri" w:hAnsi="Calibri" w:cs="Calibri"/>
          <w:b/>
          <w:sz w:val="22"/>
          <w:szCs w:val="22"/>
        </w:rPr>
        <w:t>Duration: Sep</w:t>
      </w:r>
      <w:r w:rsidRPr="00A85F40">
        <w:rPr>
          <w:rFonts w:ascii="Calibri" w:hAnsi="Calibri" w:cs="Calibri"/>
          <w:b/>
          <w:sz w:val="22"/>
          <w:szCs w:val="22"/>
        </w:rPr>
        <w:t>-2004-Jul-2005</w:t>
      </w:r>
    </w:p>
    <w:p w:rsidR="00612C70" w:rsidP="00612C70" w14:paraId="0C8040D7" w14:textId="77777777">
      <w:pPr>
        <w:jc w:val="both"/>
        <w:rPr>
          <w:rFonts w:ascii="Verdana" w:hAnsi="Verdana"/>
          <w:sz w:val="22"/>
          <w:szCs w:val="22"/>
        </w:rPr>
      </w:pPr>
    </w:p>
    <w:p w:rsidR="00612C70" w:rsidP="00612C70" w14:paraId="2F442118" w14:textId="77777777">
      <w:pPr>
        <w:jc w:val="both"/>
        <w:rPr>
          <w:rFonts w:ascii="Calibri" w:hAnsi="Calibri" w:cs="Calibri"/>
          <w:sz w:val="22"/>
          <w:szCs w:val="22"/>
        </w:rPr>
      </w:pPr>
      <w:r w:rsidRPr="00291753">
        <w:rPr>
          <w:rFonts w:ascii="Calibri" w:hAnsi="Calibri" w:cs="Calibri"/>
          <w:sz w:val="22"/>
          <w:szCs w:val="22"/>
        </w:rPr>
        <w:t>Responsible to improvise the sales of HCL Info systems product in the region.</w:t>
      </w:r>
      <w:r>
        <w:rPr>
          <w:rFonts w:ascii="Calibri" w:hAnsi="Calibri" w:cs="Calibri"/>
          <w:sz w:val="22"/>
          <w:szCs w:val="22"/>
        </w:rPr>
        <w:t xml:space="preserve"> </w:t>
      </w:r>
      <w:r w:rsidRPr="00291753">
        <w:rPr>
          <w:rFonts w:ascii="Calibri" w:hAnsi="Calibri" w:cs="Calibri"/>
          <w:sz w:val="22"/>
          <w:szCs w:val="22"/>
        </w:rPr>
        <w:t xml:space="preserve">New market identification and penetration for Product Sales, Managing and retaining key clients through direct interaction, sales presentations, contract negotiations and final order execution. </w:t>
      </w:r>
    </w:p>
    <w:p w:rsidR="00A64049" w:rsidP="00612C70" w14:paraId="05D3B3FA" w14:textId="4DD76FE4">
      <w:pPr>
        <w:rPr>
          <w:rFonts w:ascii="Verdana" w:hAnsi="Verdana"/>
          <w:sz w:val="22"/>
          <w:szCs w:val="22"/>
        </w:rPr>
      </w:pPr>
    </w:p>
    <w:sectPr w:rsidSect="00F551D8">
      <w:footerReference w:type="even" r:id="rId5"/>
      <w:footerReference w:type="default" r:id="rId6"/>
      <w:endnotePr>
        <w:numFmt w:val="decimal"/>
        <w:numStart w:val="0"/>
      </w:endnotePr>
      <w:pgSz w:w="12240" w:h="15840"/>
      <w:pgMar w:top="1440" w:right="1080" w:bottom="1440" w:left="1440" w:header="720" w:footer="720" w:gutter="0"/>
      <w:cols w:space="720"/>
      <w:docGrid w:linePitch="2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6FF" w:usb1="400004FF" w:usb2="00000000" w:usb3="00000000" w:csb0="0000019F"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F266D" w14:paraId="32514073" w14:textId="77777777">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rsidR="000F266D" w14:paraId="72224295" w14:textId="7777777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F266D" w14:paraId="59045BB3" w14:textId="77777777">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7E58C6">
      <w:rPr>
        <w:rStyle w:val="PageNumber"/>
        <w:noProof/>
      </w:rPr>
      <w:t>4</w:t>
    </w:r>
    <w:r>
      <w:rPr>
        <w:rStyle w:val="PageNumber"/>
      </w:rPr>
      <w:fldChar w:fldCharType="end"/>
    </w:r>
  </w:p>
  <w:p w:rsidR="000F266D" w:rsidP="00BA4580" w14:paraId="173EC430" w14:textId="77777777">
    <w:pPr>
      <w:pStyle w:val="Footer"/>
      <w:ind w:right="360"/>
      <w:jc w:val="center"/>
    </w:pPr>
    <w:r>
      <w:t>Ajay Tyagi</w:t>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DDA0903"/>
    <w:multiLevelType w:val="hybridMultilevel"/>
    <w:tmpl w:val="EB302176"/>
    <w:lvl w:ilvl="0">
      <w:start w:val="1"/>
      <w:numFmt w:val="bullet"/>
      <w:lvlText w:val=""/>
      <w:lvlJc w:val="left"/>
      <w:pPr>
        <w:tabs>
          <w:tab w:val="num" w:pos="720"/>
        </w:tabs>
        <w:ind w:left="720" w:hanging="360"/>
      </w:pPr>
      <w:rPr>
        <w:rFonts w:ascii="Symbol" w:hAnsi="Symbol" w:hint="default"/>
        <w:color w:val="auto"/>
      </w:rPr>
    </w:lvl>
    <w:lvl w:ilvl="1">
      <w:start w:val="1"/>
      <w:numFmt w:val="bullet"/>
      <w:lvlText w:val=""/>
      <w:lvlJc w:val="left"/>
      <w:pPr>
        <w:tabs>
          <w:tab w:val="num" w:pos="1440"/>
        </w:tabs>
        <w:ind w:left="1440" w:hanging="360"/>
      </w:pPr>
      <w:rPr>
        <w:rFonts w:ascii="Symbol" w:hAnsi="Symbol" w:hint="default"/>
        <w:color w:val="auto"/>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1">
    <w:nsid w:val="0EB9010C"/>
    <w:multiLevelType w:val="multilevel"/>
    <w:tmpl w:val="A2704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EF75891"/>
    <w:multiLevelType w:val="hybridMultilevel"/>
    <w:tmpl w:val="DD0A55BE"/>
    <w:lvl w:ilvl="0">
      <w:start w:val="1"/>
      <w:numFmt w:val="bullet"/>
      <w:lvlText w:val=""/>
      <w:lvlJc w:val="left"/>
      <w:pPr>
        <w:tabs>
          <w:tab w:val="num" w:pos="720"/>
        </w:tabs>
        <w:ind w:left="720" w:hanging="360"/>
      </w:pPr>
      <w:rPr>
        <w:rFonts w:ascii="Symbol" w:hAnsi="Symbol" w:hint="default"/>
      </w:rPr>
    </w:lvl>
    <w:lvl w:ilvl="1" w:tentative="1">
      <w:start w:val="1"/>
      <w:numFmt w:val="bullet"/>
      <w:lvlText w:val="o"/>
      <w:lvlJc w:val="left"/>
      <w:pPr>
        <w:tabs>
          <w:tab w:val="num" w:pos="1440"/>
        </w:tabs>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3">
    <w:nsid w:val="0FCA584D"/>
    <w:multiLevelType w:val="hybridMultilevel"/>
    <w:tmpl w:val="7B62C8B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4">
    <w:nsid w:val="13945498"/>
    <w:multiLevelType w:val="hybridMultilevel"/>
    <w:tmpl w:val="4A506400"/>
    <w:lvl w:ilvl="0">
      <w:start w:val="1"/>
      <w:numFmt w:val="bullet"/>
      <w:lvlText w:val=""/>
      <w:lvlJc w:val="left"/>
      <w:pPr>
        <w:ind w:left="732" w:hanging="360"/>
      </w:pPr>
      <w:rPr>
        <w:rFonts w:ascii="Wingdings" w:hAnsi="Wingdings" w:hint="default"/>
      </w:rPr>
    </w:lvl>
    <w:lvl w:ilvl="1" w:tentative="1">
      <w:start w:val="1"/>
      <w:numFmt w:val="bullet"/>
      <w:lvlText w:val="o"/>
      <w:lvlJc w:val="left"/>
      <w:pPr>
        <w:ind w:left="1452" w:hanging="360"/>
      </w:pPr>
      <w:rPr>
        <w:rFonts w:ascii="Courier New" w:hAnsi="Courier New" w:cs="Courier New" w:hint="default"/>
      </w:rPr>
    </w:lvl>
    <w:lvl w:ilvl="2" w:tentative="1">
      <w:start w:val="1"/>
      <w:numFmt w:val="bullet"/>
      <w:lvlText w:val=""/>
      <w:lvlJc w:val="left"/>
      <w:pPr>
        <w:ind w:left="2172" w:hanging="360"/>
      </w:pPr>
      <w:rPr>
        <w:rFonts w:ascii="Wingdings" w:hAnsi="Wingdings" w:hint="default"/>
      </w:rPr>
    </w:lvl>
    <w:lvl w:ilvl="3" w:tentative="1">
      <w:start w:val="1"/>
      <w:numFmt w:val="bullet"/>
      <w:lvlText w:val=""/>
      <w:lvlJc w:val="left"/>
      <w:pPr>
        <w:ind w:left="2892" w:hanging="360"/>
      </w:pPr>
      <w:rPr>
        <w:rFonts w:ascii="Symbol" w:hAnsi="Symbol" w:hint="default"/>
      </w:rPr>
    </w:lvl>
    <w:lvl w:ilvl="4" w:tentative="1">
      <w:start w:val="1"/>
      <w:numFmt w:val="bullet"/>
      <w:lvlText w:val="o"/>
      <w:lvlJc w:val="left"/>
      <w:pPr>
        <w:ind w:left="3612" w:hanging="360"/>
      </w:pPr>
      <w:rPr>
        <w:rFonts w:ascii="Courier New" w:hAnsi="Courier New" w:cs="Courier New" w:hint="default"/>
      </w:rPr>
    </w:lvl>
    <w:lvl w:ilvl="5" w:tentative="1">
      <w:start w:val="1"/>
      <w:numFmt w:val="bullet"/>
      <w:lvlText w:val=""/>
      <w:lvlJc w:val="left"/>
      <w:pPr>
        <w:ind w:left="4332" w:hanging="360"/>
      </w:pPr>
      <w:rPr>
        <w:rFonts w:ascii="Wingdings" w:hAnsi="Wingdings" w:hint="default"/>
      </w:rPr>
    </w:lvl>
    <w:lvl w:ilvl="6" w:tentative="1">
      <w:start w:val="1"/>
      <w:numFmt w:val="bullet"/>
      <w:lvlText w:val=""/>
      <w:lvlJc w:val="left"/>
      <w:pPr>
        <w:ind w:left="5052" w:hanging="360"/>
      </w:pPr>
      <w:rPr>
        <w:rFonts w:ascii="Symbol" w:hAnsi="Symbol" w:hint="default"/>
      </w:rPr>
    </w:lvl>
    <w:lvl w:ilvl="7" w:tentative="1">
      <w:start w:val="1"/>
      <w:numFmt w:val="bullet"/>
      <w:lvlText w:val="o"/>
      <w:lvlJc w:val="left"/>
      <w:pPr>
        <w:ind w:left="5772" w:hanging="360"/>
      </w:pPr>
      <w:rPr>
        <w:rFonts w:ascii="Courier New" w:hAnsi="Courier New" w:cs="Courier New" w:hint="default"/>
      </w:rPr>
    </w:lvl>
    <w:lvl w:ilvl="8" w:tentative="1">
      <w:start w:val="1"/>
      <w:numFmt w:val="bullet"/>
      <w:lvlText w:val=""/>
      <w:lvlJc w:val="left"/>
      <w:pPr>
        <w:ind w:left="6492" w:hanging="360"/>
      </w:pPr>
      <w:rPr>
        <w:rFonts w:ascii="Wingdings" w:hAnsi="Wingdings" w:hint="default"/>
      </w:rPr>
    </w:lvl>
  </w:abstractNum>
  <w:abstractNum w:abstractNumId="5">
    <w:nsid w:val="13A73395"/>
    <w:multiLevelType w:val="hybridMultilevel"/>
    <w:tmpl w:val="4A506400"/>
    <w:lvl w:ilvl="0">
      <w:start w:val="1"/>
      <w:numFmt w:val="bullet"/>
      <w:lvlText w:val=""/>
      <w:lvlJc w:val="left"/>
      <w:pPr>
        <w:ind w:left="732" w:hanging="360"/>
      </w:pPr>
      <w:rPr>
        <w:rFonts w:ascii="Wingdings" w:hAnsi="Wingdings" w:hint="default"/>
      </w:rPr>
    </w:lvl>
    <w:lvl w:ilvl="1" w:tentative="1">
      <w:start w:val="1"/>
      <w:numFmt w:val="bullet"/>
      <w:lvlText w:val="o"/>
      <w:lvlJc w:val="left"/>
      <w:pPr>
        <w:ind w:left="1452" w:hanging="360"/>
      </w:pPr>
      <w:rPr>
        <w:rFonts w:ascii="Courier New" w:hAnsi="Courier New" w:cs="Courier New" w:hint="default"/>
      </w:rPr>
    </w:lvl>
    <w:lvl w:ilvl="2" w:tentative="1">
      <w:start w:val="1"/>
      <w:numFmt w:val="bullet"/>
      <w:lvlText w:val=""/>
      <w:lvlJc w:val="left"/>
      <w:pPr>
        <w:ind w:left="2172" w:hanging="360"/>
      </w:pPr>
      <w:rPr>
        <w:rFonts w:ascii="Wingdings" w:hAnsi="Wingdings" w:hint="default"/>
      </w:rPr>
    </w:lvl>
    <w:lvl w:ilvl="3" w:tentative="1">
      <w:start w:val="1"/>
      <w:numFmt w:val="bullet"/>
      <w:lvlText w:val=""/>
      <w:lvlJc w:val="left"/>
      <w:pPr>
        <w:ind w:left="2892" w:hanging="360"/>
      </w:pPr>
      <w:rPr>
        <w:rFonts w:ascii="Symbol" w:hAnsi="Symbol" w:hint="default"/>
      </w:rPr>
    </w:lvl>
    <w:lvl w:ilvl="4" w:tentative="1">
      <w:start w:val="1"/>
      <w:numFmt w:val="bullet"/>
      <w:lvlText w:val="o"/>
      <w:lvlJc w:val="left"/>
      <w:pPr>
        <w:ind w:left="3612" w:hanging="360"/>
      </w:pPr>
      <w:rPr>
        <w:rFonts w:ascii="Courier New" w:hAnsi="Courier New" w:cs="Courier New" w:hint="default"/>
      </w:rPr>
    </w:lvl>
    <w:lvl w:ilvl="5" w:tentative="1">
      <w:start w:val="1"/>
      <w:numFmt w:val="bullet"/>
      <w:lvlText w:val=""/>
      <w:lvlJc w:val="left"/>
      <w:pPr>
        <w:ind w:left="4332" w:hanging="360"/>
      </w:pPr>
      <w:rPr>
        <w:rFonts w:ascii="Wingdings" w:hAnsi="Wingdings" w:hint="default"/>
      </w:rPr>
    </w:lvl>
    <w:lvl w:ilvl="6" w:tentative="1">
      <w:start w:val="1"/>
      <w:numFmt w:val="bullet"/>
      <w:lvlText w:val=""/>
      <w:lvlJc w:val="left"/>
      <w:pPr>
        <w:ind w:left="5052" w:hanging="360"/>
      </w:pPr>
      <w:rPr>
        <w:rFonts w:ascii="Symbol" w:hAnsi="Symbol" w:hint="default"/>
      </w:rPr>
    </w:lvl>
    <w:lvl w:ilvl="7" w:tentative="1">
      <w:start w:val="1"/>
      <w:numFmt w:val="bullet"/>
      <w:lvlText w:val="o"/>
      <w:lvlJc w:val="left"/>
      <w:pPr>
        <w:ind w:left="5772" w:hanging="360"/>
      </w:pPr>
      <w:rPr>
        <w:rFonts w:ascii="Courier New" w:hAnsi="Courier New" w:cs="Courier New" w:hint="default"/>
      </w:rPr>
    </w:lvl>
    <w:lvl w:ilvl="8" w:tentative="1">
      <w:start w:val="1"/>
      <w:numFmt w:val="bullet"/>
      <w:lvlText w:val=""/>
      <w:lvlJc w:val="left"/>
      <w:pPr>
        <w:ind w:left="6492" w:hanging="360"/>
      </w:pPr>
      <w:rPr>
        <w:rFonts w:ascii="Wingdings" w:hAnsi="Wingdings" w:hint="default"/>
      </w:rPr>
    </w:lvl>
  </w:abstractNum>
  <w:abstractNum w:abstractNumId="6">
    <w:nsid w:val="15481C30"/>
    <w:multiLevelType w:val="hybridMultilevel"/>
    <w:tmpl w:val="42CAD33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7">
    <w:nsid w:val="184B22A8"/>
    <w:multiLevelType w:val="multilevel"/>
    <w:tmpl w:val="7A5EF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07C3A0E"/>
    <w:multiLevelType w:val="multilevel"/>
    <w:tmpl w:val="C36CC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0FF75CC"/>
    <w:multiLevelType w:val="multilevel"/>
    <w:tmpl w:val="A454D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2EA04A9"/>
    <w:multiLevelType w:val="multilevel"/>
    <w:tmpl w:val="DDE8C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3642E25"/>
    <w:multiLevelType w:val="multilevel"/>
    <w:tmpl w:val="0EB0F45C"/>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bullet"/>
      <w:lvlText w:val=""/>
      <w:lvlJc w:val="left"/>
      <w:pPr>
        <w:tabs>
          <w:tab w:val="num" w:pos="1800"/>
        </w:tabs>
        <w:ind w:left="1800" w:hanging="360"/>
      </w:pPr>
      <w:rPr>
        <w:rFonts w:ascii="Symbol" w:hAnsi="Symbol" w:hint="default"/>
      </w:r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
    <w:nsid w:val="35BB0183"/>
    <w:multiLevelType w:val="hybridMultilevel"/>
    <w:tmpl w:val="607CFE96"/>
    <w:lvl w:ilvl="0">
      <w:start w:val="1"/>
      <w:numFmt w:val="bullet"/>
      <w:lvlText w:val=""/>
      <w:lvlJc w:val="left"/>
      <w:pPr>
        <w:tabs>
          <w:tab w:val="num" w:pos="720"/>
        </w:tabs>
        <w:ind w:left="720" w:hanging="360"/>
      </w:pPr>
      <w:rPr>
        <w:rFonts w:ascii="Wingdings" w:hAnsi="Wingdings" w:hint="default"/>
      </w:rPr>
    </w:lvl>
    <w:lvl w:ilvl="1" w:tentative="1">
      <w:start w:val="1"/>
      <w:numFmt w:val="bullet"/>
      <w:lvlText w:val="o"/>
      <w:lvlJc w:val="left"/>
      <w:pPr>
        <w:tabs>
          <w:tab w:val="num" w:pos="1440"/>
        </w:tabs>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13">
    <w:nsid w:val="3D787134"/>
    <w:multiLevelType w:val="hybridMultilevel"/>
    <w:tmpl w:val="6E367686"/>
    <w:lvl w:ilvl="0">
      <w:start w:val="0"/>
      <w:numFmt w:val="bullet"/>
      <w:lvlText w:val="-"/>
      <w:lvlJc w:val="left"/>
      <w:pPr>
        <w:ind w:left="720" w:hanging="360"/>
      </w:pPr>
      <w:rPr>
        <w:rFonts w:ascii="Calibri" w:eastAsia="Times New Roman" w:hAnsi="Calibri" w:cs="Calibr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4">
    <w:nsid w:val="419C30AA"/>
    <w:multiLevelType w:val="hybridMultilevel"/>
    <w:tmpl w:val="1690DE3E"/>
    <w:lvl w:ilvl="0">
      <w:start w:val="1"/>
      <w:numFmt w:val="bullet"/>
      <w:lvlText w:val=""/>
      <w:lvlJc w:val="left"/>
      <w:pPr>
        <w:ind w:left="1440" w:hanging="360"/>
      </w:pPr>
      <w:rPr>
        <w:rFonts w:ascii="Symbol" w:hAnsi="Symbol" w:hint="default"/>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15">
    <w:nsid w:val="41C97A10"/>
    <w:multiLevelType w:val="multilevel"/>
    <w:tmpl w:val="1BA4A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6AE3925"/>
    <w:multiLevelType w:val="hybridMultilevel"/>
    <w:tmpl w:val="0742C580"/>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7">
    <w:nsid w:val="537D3BFA"/>
    <w:multiLevelType w:val="multilevel"/>
    <w:tmpl w:val="4CB66C66"/>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bullet"/>
      <w:lvlText w:val=""/>
      <w:lvlJc w:val="left"/>
      <w:pPr>
        <w:tabs>
          <w:tab w:val="num" w:pos="2160"/>
        </w:tabs>
        <w:ind w:left="2160" w:hanging="360"/>
      </w:pPr>
      <w:rPr>
        <w:rFonts w:ascii="Symbol" w:hAnsi="Symbol" w:hint="default"/>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nsid w:val="60BC64C7"/>
    <w:multiLevelType w:val="hybridMultilevel"/>
    <w:tmpl w:val="C44AD80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9">
    <w:nsid w:val="6D506F2C"/>
    <w:multiLevelType w:val="hybridMultilevel"/>
    <w:tmpl w:val="DACC868E"/>
    <w:lvl w:ilvl="0">
      <w:start w:val="1"/>
      <w:numFmt w:val="bullet"/>
      <w:lvlText w:val=""/>
      <w:lvlJc w:val="left"/>
      <w:pPr>
        <w:tabs>
          <w:tab w:val="num" w:pos="720"/>
        </w:tabs>
        <w:ind w:left="720" w:hanging="360"/>
      </w:pPr>
      <w:rPr>
        <w:rFonts w:ascii="Symbol" w:hAnsi="Symbol" w:hint="default"/>
      </w:rPr>
    </w:lvl>
    <w:lvl w:ilvl="1" w:tentative="1">
      <w:start w:val="1"/>
      <w:numFmt w:val="bullet"/>
      <w:lvlText w:val="o"/>
      <w:lvlJc w:val="left"/>
      <w:pPr>
        <w:tabs>
          <w:tab w:val="num" w:pos="1440"/>
        </w:tabs>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20">
    <w:nsid w:val="6EB02AB8"/>
    <w:multiLevelType w:val="hybridMultilevel"/>
    <w:tmpl w:val="32401F80"/>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1">
    <w:nsid w:val="74D309BB"/>
    <w:multiLevelType w:val="multilevel"/>
    <w:tmpl w:val="17383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774012C1"/>
    <w:multiLevelType w:val="hybridMultilevel"/>
    <w:tmpl w:val="5C0CB8FE"/>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3">
    <w:nsid w:val="7ED63D9C"/>
    <w:multiLevelType w:val="hybridMultilevel"/>
    <w:tmpl w:val="8E54B74E"/>
    <w:lvl w:ilvl="0">
      <w:start w:val="0"/>
      <w:numFmt w:val="bullet"/>
      <w:lvlText w:val="•"/>
      <w:lvlJc w:val="left"/>
      <w:pPr>
        <w:ind w:left="1080" w:hanging="720"/>
      </w:pPr>
      <w:rPr>
        <w:rFonts w:ascii="Calibri" w:eastAsia="Times New Roman" w:hAnsi="Calibri" w:cs="Calibr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4">
    <w:nsid w:val="7EFF4866"/>
    <w:multiLevelType w:val="hybridMultilevel"/>
    <w:tmpl w:val="46A8F054"/>
    <w:lvl w:ilvl="0">
      <w:start w:val="0"/>
      <w:numFmt w:val="bullet"/>
      <w:lvlText w:val="•"/>
      <w:lvlJc w:val="left"/>
      <w:pPr>
        <w:ind w:left="1080" w:hanging="720"/>
      </w:pPr>
      <w:rPr>
        <w:rFonts w:ascii="Calibri" w:eastAsia="Times New Roman" w:hAnsi="Calibri" w:cs="Calibr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abstractNumId w:val="19"/>
  </w:num>
  <w:num w:numId="2">
    <w:abstractNumId w:val="6"/>
  </w:num>
  <w:num w:numId="3">
    <w:abstractNumId w:val="5"/>
  </w:num>
  <w:num w:numId="4">
    <w:abstractNumId w:val="1"/>
  </w:num>
  <w:num w:numId="5">
    <w:abstractNumId w:val="10"/>
  </w:num>
  <w:num w:numId="6">
    <w:abstractNumId w:val="16"/>
  </w:num>
  <w:num w:numId="7">
    <w:abstractNumId w:val="15"/>
  </w:num>
  <w:num w:numId="8">
    <w:abstractNumId w:val="0"/>
  </w:num>
  <w:num w:numId="9">
    <w:abstractNumId w:val="18"/>
  </w:num>
  <w:num w:numId="10">
    <w:abstractNumId w:val="13"/>
  </w:num>
  <w:num w:numId="11">
    <w:abstractNumId w:val="12"/>
  </w:num>
  <w:num w:numId="12">
    <w:abstractNumId w:val="11"/>
  </w:num>
  <w:num w:numId="13">
    <w:abstractNumId w:val="2"/>
  </w:num>
  <w:num w:numId="14">
    <w:abstractNumId w:val="6"/>
  </w:num>
  <w:num w:numId="15">
    <w:abstractNumId w:val="11"/>
    <w:lvlOverride w:ilvl="0">
      <w:startOverride w:val="1"/>
    </w:lvlOverride>
    <w:lvlOverride w:ilvl="1">
      <w:startOverride w:val="1"/>
    </w:lvlOverride>
    <w:lvlOverride w:ilvl="2">
      <w:startOverride w:val="1"/>
    </w:lvlOverride>
    <w:lvlOverride w:ilvl="3">
      <w:startOverride w:val="1"/>
    </w:lvlOverride>
    <w:lvlOverride w:ilvl="4"/>
    <w:lvlOverride w:ilvl="5">
      <w:startOverride w:val="1"/>
    </w:lvlOverride>
    <w:lvlOverride w:ilvl="6">
      <w:startOverride w:val="1"/>
    </w:lvlOverride>
    <w:lvlOverride w:ilvl="7">
      <w:startOverride w:val="1"/>
    </w:lvlOverride>
    <w:lvlOverride w:ilvl="8">
      <w:startOverride w:val="1"/>
    </w:lvlOverride>
  </w:num>
  <w:num w:numId="16">
    <w:abstractNumId w:val="17"/>
    <w:lvlOverride w:ilvl="0">
      <w:startOverride w:val="1"/>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3"/>
  </w:num>
  <w:num w:numId="18">
    <w:abstractNumId w:val="2"/>
  </w:num>
  <w:num w:numId="19">
    <w:abstractNumId w:val="19"/>
  </w:num>
  <w:num w:numId="20">
    <w:abstractNumId w:val="8"/>
  </w:num>
  <w:num w:numId="21">
    <w:abstractNumId w:val="7"/>
  </w:num>
  <w:num w:numId="22">
    <w:abstractNumId w:val="21"/>
  </w:num>
  <w:num w:numId="23">
    <w:abstractNumId w:val="9"/>
  </w:num>
  <w:num w:numId="24">
    <w:abstractNumId w:val="20"/>
  </w:num>
  <w:num w:numId="25">
    <w:abstractNumId w:val="14"/>
  </w:num>
  <w:num w:numId="26">
    <w:abstractNumId w:val="22"/>
  </w:num>
  <w:num w:numId="27">
    <w:abstractNumId w:val="23"/>
  </w:num>
  <w:num w:numId="28">
    <w:abstractNumId w:val="24"/>
  </w:num>
  <w:num w:numId="2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endnotePr>
    <w:numFmt w:val="decimal"/>
    <w:numStart w:val="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Setting w:name="differentiateMultirowTableHeaders" w:uri="http://schemas.microsoft.com/office/word" w:val="1"/>
  </w:compat>
  <w:rsids>
    <w:rsidRoot w:val="001F070E"/>
    <w:rsid w:val="000206A4"/>
    <w:rsid w:val="00022ADC"/>
    <w:rsid w:val="000307E0"/>
    <w:rsid w:val="000310F2"/>
    <w:rsid w:val="00034ED3"/>
    <w:rsid w:val="000550C4"/>
    <w:rsid w:val="000575E5"/>
    <w:rsid w:val="0006320B"/>
    <w:rsid w:val="00070378"/>
    <w:rsid w:val="000879EA"/>
    <w:rsid w:val="00091FE9"/>
    <w:rsid w:val="000B6D6D"/>
    <w:rsid w:val="000C5AA0"/>
    <w:rsid w:val="000D5D13"/>
    <w:rsid w:val="000E1619"/>
    <w:rsid w:val="000E60D4"/>
    <w:rsid w:val="000E7D2A"/>
    <w:rsid w:val="000F266D"/>
    <w:rsid w:val="00104E80"/>
    <w:rsid w:val="001265A1"/>
    <w:rsid w:val="00131233"/>
    <w:rsid w:val="0014196F"/>
    <w:rsid w:val="001450AF"/>
    <w:rsid w:val="00146058"/>
    <w:rsid w:val="001501F8"/>
    <w:rsid w:val="0015025C"/>
    <w:rsid w:val="00156D58"/>
    <w:rsid w:val="00183007"/>
    <w:rsid w:val="0018405A"/>
    <w:rsid w:val="001863A6"/>
    <w:rsid w:val="001903BF"/>
    <w:rsid w:val="001A5794"/>
    <w:rsid w:val="001A7A88"/>
    <w:rsid w:val="001B3EEC"/>
    <w:rsid w:val="001B7206"/>
    <w:rsid w:val="001D5420"/>
    <w:rsid w:val="001E20FB"/>
    <w:rsid w:val="001F070E"/>
    <w:rsid w:val="00205BF7"/>
    <w:rsid w:val="00210517"/>
    <w:rsid w:val="0021430B"/>
    <w:rsid w:val="00216BF9"/>
    <w:rsid w:val="00227E98"/>
    <w:rsid w:val="0024102B"/>
    <w:rsid w:val="00242AB1"/>
    <w:rsid w:val="00245282"/>
    <w:rsid w:val="00291753"/>
    <w:rsid w:val="002A7CA9"/>
    <w:rsid w:val="00302394"/>
    <w:rsid w:val="00303611"/>
    <w:rsid w:val="00312CBA"/>
    <w:rsid w:val="00317557"/>
    <w:rsid w:val="00320477"/>
    <w:rsid w:val="00323E4E"/>
    <w:rsid w:val="00326EB4"/>
    <w:rsid w:val="0035308A"/>
    <w:rsid w:val="00355BE5"/>
    <w:rsid w:val="0037191C"/>
    <w:rsid w:val="00375159"/>
    <w:rsid w:val="003932B2"/>
    <w:rsid w:val="003B3311"/>
    <w:rsid w:val="003C7340"/>
    <w:rsid w:val="003D252C"/>
    <w:rsid w:val="003F1938"/>
    <w:rsid w:val="0040092B"/>
    <w:rsid w:val="0041220A"/>
    <w:rsid w:val="00431CF3"/>
    <w:rsid w:val="00454D99"/>
    <w:rsid w:val="00457831"/>
    <w:rsid w:val="00497C73"/>
    <w:rsid w:val="004B5184"/>
    <w:rsid w:val="004B699E"/>
    <w:rsid w:val="004D2F0E"/>
    <w:rsid w:val="004D5210"/>
    <w:rsid w:val="004D7A87"/>
    <w:rsid w:val="004E3148"/>
    <w:rsid w:val="004F6AA7"/>
    <w:rsid w:val="00507535"/>
    <w:rsid w:val="00512DF1"/>
    <w:rsid w:val="00524AC7"/>
    <w:rsid w:val="00553641"/>
    <w:rsid w:val="00584861"/>
    <w:rsid w:val="005E4A44"/>
    <w:rsid w:val="005F2BBC"/>
    <w:rsid w:val="00612C70"/>
    <w:rsid w:val="006140CF"/>
    <w:rsid w:val="006168BA"/>
    <w:rsid w:val="006172C6"/>
    <w:rsid w:val="0062567D"/>
    <w:rsid w:val="00627C26"/>
    <w:rsid w:val="00634EF2"/>
    <w:rsid w:val="006A41B3"/>
    <w:rsid w:val="006A469D"/>
    <w:rsid w:val="006B747B"/>
    <w:rsid w:val="006D60E4"/>
    <w:rsid w:val="006F67F9"/>
    <w:rsid w:val="00700D6C"/>
    <w:rsid w:val="00705F9E"/>
    <w:rsid w:val="007140C0"/>
    <w:rsid w:val="0072213A"/>
    <w:rsid w:val="00732405"/>
    <w:rsid w:val="00753A5F"/>
    <w:rsid w:val="00765FF9"/>
    <w:rsid w:val="00771278"/>
    <w:rsid w:val="00792BD5"/>
    <w:rsid w:val="007B78B3"/>
    <w:rsid w:val="007E58C6"/>
    <w:rsid w:val="007E77AC"/>
    <w:rsid w:val="007F55F0"/>
    <w:rsid w:val="00824732"/>
    <w:rsid w:val="008321B5"/>
    <w:rsid w:val="00845102"/>
    <w:rsid w:val="008607AF"/>
    <w:rsid w:val="00870EFD"/>
    <w:rsid w:val="00883678"/>
    <w:rsid w:val="00892697"/>
    <w:rsid w:val="0089442A"/>
    <w:rsid w:val="008A434E"/>
    <w:rsid w:val="008B40F1"/>
    <w:rsid w:val="008E16BF"/>
    <w:rsid w:val="008E3B41"/>
    <w:rsid w:val="008F4DF7"/>
    <w:rsid w:val="00914EA9"/>
    <w:rsid w:val="00916E8D"/>
    <w:rsid w:val="009373C8"/>
    <w:rsid w:val="0094341D"/>
    <w:rsid w:val="00986E8A"/>
    <w:rsid w:val="009A7936"/>
    <w:rsid w:val="009E4B0C"/>
    <w:rsid w:val="009E7D91"/>
    <w:rsid w:val="009F1192"/>
    <w:rsid w:val="009F4CB0"/>
    <w:rsid w:val="00A04693"/>
    <w:rsid w:val="00A06142"/>
    <w:rsid w:val="00A45A6D"/>
    <w:rsid w:val="00A534C3"/>
    <w:rsid w:val="00A56DC4"/>
    <w:rsid w:val="00A62940"/>
    <w:rsid w:val="00A64049"/>
    <w:rsid w:val="00A71A2B"/>
    <w:rsid w:val="00A77B3E"/>
    <w:rsid w:val="00A85F40"/>
    <w:rsid w:val="00A874A0"/>
    <w:rsid w:val="00A91FEB"/>
    <w:rsid w:val="00AC02FC"/>
    <w:rsid w:val="00AF5ADD"/>
    <w:rsid w:val="00B0533E"/>
    <w:rsid w:val="00B62DED"/>
    <w:rsid w:val="00B7147E"/>
    <w:rsid w:val="00B747FE"/>
    <w:rsid w:val="00B8350C"/>
    <w:rsid w:val="00BA185F"/>
    <w:rsid w:val="00BA4580"/>
    <w:rsid w:val="00BC0689"/>
    <w:rsid w:val="00BC0900"/>
    <w:rsid w:val="00BC0BFC"/>
    <w:rsid w:val="00BD197C"/>
    <w:rsid w:val="00BD2B9B"/>
    <w:rsid w:val="00BD5A40"/>
    <w:rsid w:val="00BE1454"/>
    <w:rsid w:val="00BE3DC1"/>
    <w:rsid w:val="00C001E5"/>
    <w:rsid w:val="00C063E9"/>
    <w:rsid w:val="00C368FC"/>
    <w:rsid w:val="00C5777C"/>
    <w:rsid w:val="00C644DB"/>
    <w:rsid w:val="00C767C3"/>
    <w:rsid w:val="00CC440C"/>
    <w:rsid w:val="00CC73C5"/>
    <w:rsid w:val="00CD0DBD"/>
    <w:rsid w:val="00D014BE"/>
    <w:rsid w:val="00D15767"/>
    <w:rsid w:val="00D34EF2"/>
    <w:rsid w:val="00D35CF9"/>
    <w:rsid w:val="00D65369"/>
    <w:rsid w:val="00D74AB3"/>
    <w:rsid w:val="00D94CEE"/>
    <w:rsid w:val="00D953C7"/>
    <w:rsid w:val="00DA116E"/>
    <w:rsid w:val="00DA3784"/>
    <w:rsid w:val="00DB22DE"/>
    <w:rsid w:val="00DB2C44"/>
    <w:rsid w:val="00DC43CB"/>
    <w:rsid w:val="00DC4E63"/>
    <w:rsid w:val="00DD36DD"/>
    <w:rsid w:val="00DF72EA"/>
    <w:rsid w:val="00E061DB"/>
    <w:rsid w:val="00E1229B"/>
    <w:rsid w:val="00E17091"/>
    <w:rsid w:val="00E21255"/>
    <w:rsid w:val="00E24543"/>
    <w:rsid w:val="00E43F74"/>
    <w:rsid w:val="00E47895"/>
    <w:rsid w:val="00E47F87"/>
    <w:rsid w:val="00E503A9"/>
    <w:rsid w:val="00E54C0B"/>
    <w:rsid w:val="00E669C5"/>
    <w:rsid w:val="00E71D38"/>
    <w:rsid w:val="00E8627C"/>
    <w:rsid w:val="00E92B50"/>
    <w:rsid w:val="00EB10AC"/>
    <w:rsid w:val="00EB325A"/>
    <w:rsid w:val="00EB50C6"/>
    <w:rsid w:val="00EC6142"/>
    <w:rsid w:val="00ED0DBC"/>
    <w:rsid w:val="00ED3EFF"/>
    <w:rsid w:val="00EF5B85"/>
    <w:rsid w:val="00F06E30"/>
    <w:rsid w:val="00F20B1E"/>
    <w:rsid w:val="00F214C5"/>
    <w:rsid w:val="00F27A1A"/>
    <w:rsid w:val="00F3508A"/>
    <w:rsid w:val="00F558E3"/>
    <w:rsid w:val="00F61487"/>
    <w:rsid w:val="00F70E3B"/>
    <w:rsid w:val="00F741FE"/>
    <w:rsid w:val="00F80CD4"/>
    <w:rsid w:val="00F943CE"/>
    <w:rsid w:val="00FA1B7B"/>
    <w:rsid w:val="00FB042E"/>
    <w:rsid w:val="00FC2718"/>
    <w:rsid w:val="00FC7EBA"/>
    <w:rsid w:val="00FE1574"/>
    <w:rsid w:val="00FE4C70"/>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14:docId w14:val="729F62E5"/>
  <w15:docId w15:val="{4F4617B7-CA4E-4649-BC8B-FC640422BA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92B50"/>
    <w:pPr>
      <w:spacing w:after="0" w:line="240" w:lineRule="auto"/>
    </w:pPr>
    <w:rPr>
      <w:rFonts w:ascii="Times New Roman" w:eastAsia="Times New Roman" w:hAnsi="Times New Roman" w:cs="Times New Roman"/>
      <w:sz w:val="24"/>
      <w:szCs w:val="24"/>
    </w:rPr>
  </w:style>
  <w:style w:type="paragraph" w:styleId="Heading2">
    <w:name w:val="heading 2"/>
    <w:basedOn w:val="Normal"/>
    <w:next w:val="Normal"/>
    <w:qFormat/>
    <w:rsid w:val="00EF7B96"/>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qFormat/>
    <w:rsid w:val="001F070E"/>
    <w:pPr>
      <w:keepNext/>
      <w:outlineLvl w:val="2"/>
    </w:pPr>
    <w:rPr>
      <w:rFonts w:ascii="Arial Black" w:hAnsi="Arial Black"/>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1F070E"/>
    <w:rPr>
      <w:rFonts w:ascii="Arial Black" w:eastAsia="Times New Roman" w:hAnsi="Arial Black" w:cs="Times New Roman"/>
      <w:sz w:val="24"/>
      <w:szCs w:val="20"/>
    </w:rPr>
  </w:style>
  <w:style w:type="character" w:styleId="Hyperlink">
    <w:name w:val="Hyperlink"/>
    <w:rsid w:val="001F070E"/>
    <w:rPr>
      <w:color w:val="0000FF"/>
      <w:u w:val="single"/>
    </w:rPr>
  </w:style>
  <w:style w:type="paragraph" w:styleId="Footer">
    <w:name w:val="footer"/>
    <w:basedOn w:val="Normal"/>
    <w:link w:val="FooterChar"/>
    <w:rsid w:val="001F070E"/>
    <w:pPr>
      <w:tabs>
        <w:tab w:val="center" w:pos="4320"/>
        <w:tab w:val="right" w:pos="8640"/>
      </w:tabs>
    </w:pPr>
  </w:style>
  <w:style w:type="character" w:customStyle="1" w:styleId="FooterChar">
    <w:name w:val="Footer Char"/>
    <w:basedOn w:val="DefaultParagraphFont"/>
    <w:link w:val="Footer"/>
    <w:rsid w:val="001F070E"/>
    <w:rPr>
      <w:rFonts w:ascii="Times New Roman" w:eastAsia="Times New Roman" w:hAnsi="Times New Roman" w:cs="Times New Roman"/>
      <w:sz w:val="20"/>
      <w:szCs w:val="20"/>
    </w:rPr>
  </w:style>
  <w:style w:type="character" w:styleId="PageNumber">
    <w:name w:val="page number"/>
    <w:basedOn w:val="DefaultParagraphFont"/>
    <w:rsid w:val="001F070E"/>
  </w:style>
  <w:style w:type="paragraph" w:styleId="BodyTextIndent2">
    <w:name w:val="Body Text Indent 2"/>
    <w:basedOn w:val="Normal"/>
    <w:link w:val="BodyTextIndent2Char"/>
    <w:rsid w:val="001F070E"/>
    <w:pPr>
      <w:spacing w:after="120" w:line="480" w:lineRule="auto"/>
      <w:ind w:left="360"/>
    </w:pPr>
  </w:style>
  <w:style w:type="character" w:customStyle="1" w:styleId="BodyTextIndent2Char">
    <w:name w:val="Body Text Indent 2 Char"/>
    <w:basedOn w:val="DefaultParagraphFont"/>
    <w:link w:val="BodyTextIndent2"/>
    <w:rsid w:val="001F070E"/>
    <w:rPr>
      <w:rFonts w:ascii="Times New Roman" w:eastAsia="Times New Roman" w:hAnsi="Times New Roman" w:cs="Times New Roman"/>
      <w:sz w:val="20"/>
      <w:szCs w:val="20"/>
    </w:rPr>
  </w:style>
  <w:style w:type="paragraph" w:styleId="ListParagraph">
    <w:name w:val="List Paragraph"/>
    <w:basedOn w:val="Normal"/>
    <w:uiPriority w:val="34"/>
    <w:qFormat/>
    <w:rsid w:val="001F070E"/>
    <w:pPr>
      <w:ind w:left="720"/>
    </w:pPr>
  </w:style>
  <w:style w:type="paragraph" w:styleId="BalloonText">
    <w:name w:val="Balloon Text"/>
    <w:basedOn w:val="Normal"/>
    <w:link w:val="BalloonTextChar"/>
    <w:uiPriority w:val="99"/>
    <w:semiHidden/>
    <w:unhideWhenUsed/>
    <w:rsid w:val="00C368FC"/>
    <w:rPr>
      <w:rFonts w:ascii="Tahoma" w:hAnsi="Tahoma" w:cs="Tahoma"/>
      <w:sz w:val="16"/>
      <w:szCs w:val="16"/>
    </w:rPr>
  </w:style>
  <w:style w:type="character" w:customStyle="1" w:styleId="BalloonTextChar">
    <w:name w:val="Balloon Text Char"/>
    <w:basedOn w:val="DefaultParagraphFont"/>
    <w:link w:val="BalloonText"/>
    <w:uiPriority w:val="99"/>
    <w:semiHidden/>
    <w:rsid w:val="00C368FC"/>
    <w:rPr>
      <w:rFonts w:ascii="Tahoma" w:eastAsia="Times New Roman" w:hAnsi="Tahoma" w:cs="Tahoma"/>
      <w:sz w:val="16"/>
      <w:szCs w:val="16"/>
    </w:rPr>
  </w:style>
  <w:style w:type="character" w:customStyle="1" w:styleId="apple-converted-space">
    <w:name w:val="apple-converted-space"/>
    <w:basedOn w:val="DefaultParagraphFont"/>
    <w:rsid w:val="00E92B50"/>
  </w:style>
  <w:style w:type="character" w:customStyle="1" w:styleId="courses-number">
    <w:name w:val="courses-number"/>
    <w:basedOn w:val="DefaultParagraphFont"/>
    <w:rsid w:val="00E92B50"/>
  </w:style>
  <w:style w:type="character" w:styleId="Emphasis">
    <w:name w:val="Emphasis"/>
    <w:basedOn w:val="DefaultParagraphFont"/>
    <w:uiPriority w:val="20"/>
    <w:qFormat/>
    <w:rsid w:val="00DB22DE"/>
    <w:rPr>
      <w:i/>
      <w:iCs/>
    </w:rPr>
  </w:style>
  <w:style w:type="paragraph" w:customStyle="1" w:styleId="Heading30">
    <w:name w:val="Heading 3_0"/>
    <w:basedOn w:val="Normal"/>
    <w:next w:val="Normal"/>
    <w:qFormat/>
    <w:rsid w:val="00EF7B96"/>
    <w:pPr>
      <w:keepNext/>
      <w:spacing w:before="240" w:after="60"/>
      <w:outlineLvl w:val="2"/>
    </w:pPr>
    <w:rPr>
      <w:rFonts w:ascii="Arial" w:hAnsi="Arial" w:cs="Arial"/>
      <w:b/>
      <w:bCs/>
      <w:sz w:val="26"/>
      <w:szCs w:val="26"/>
    </w:rPr>
  </w:style>
  <w:style w:type="table" w:customStyle="1" w:styleId="table">
    <w:name w:val="table"/>
    <w:basedOn w:val="TableNormal"/>
    <w:pPr>
      <w:spacing w:after="0" w:line="240" w:lineRule="auto"/>
    </w:pPr>
    <w:rPr>
      <w:rFonts w:ascii="Times New Roman" w:eastAsia="Times New Roman" w:hAnsi="Times New Roman" w:cs="Times New Roman"/>
      <w:sz w:val="20"/>
      <w:szCs w:val="20"/>
    </w:rPr>
    <w:tblPr/>
  </w:style>
  <w:style w:type="paragraph" w:customStyle="1" w:styleId="Heading31">
    <w:name w:val="Heading 3_1"/>
    <w:basedOn w:val="Normal"/>
    <w:next w:val="Normal"/>
    <w:link w:val="Heading3Char0"/>
    <w:qFormat/>
    <w:rsid w:val="001F070E"/>
    <w:pPr>
      <w:keepNext/>
      <w:outlineLvl w:val="2"/>
    </w:pPr>
    <w:rPr>
      <w:rFonts w:ascii="Arial Black" w:hAnsi="Arial Black"/>
    </w:rPr>
  </w:style>
  <w:style w:type="character" w:customStyle="1" w:styleId="Heading3Char0">
    <w:name w:val="Heading 3 Char_0"/>
    <w:basedOn w:val="DefaultParagraphFont"/>
    <w:link w:val="Heading31"/>
    <w:rsid w:val="001F070E"/>
    <w:rPr>
      <w:rFonts w:ascii="Arial Black" w:eastAsia="Times New Roman" w:hAnsi="Arial Black" w:cs="Times New Roman"/>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yperlink" Target="mailto:" TargetMode="Externa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1621</Words>
  <Characters>9240</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Broadcom Corporation</Company>
  <LinksUpToDate>false</LinksUpToDate>
  <CharactersWithSpaces>10840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Ajay Tyagi</dc:creator>
  <cp:lastModifiedBy>Nidhi Chawla</cp:lastModifiedBy>
  <cp:revision>2</cp:revision>
  <cp:lastPrinted>2016-02-12T17:10:00Z</cp:lastPrinted>
  <dcterms:created xsi:type="dcterms:W3CDTF">2018-05-08T22:28:00Z</dcterms:created>
  <dcterms:modified xsi:type="dcterms:W3CDTF">2018-05-08T22:28:00Z</dcterms:modified>
</cp:coreProperties>
</file>