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E37" w:rsidRPr="00B72E37" w:rsidRDefault="00B72E37" w:rsidP="00B72E37">
      <w:pPr>
        <w:spacing w:after="0" w:line="240" w:lineRule="auto"/>
        <w:jc w:val="center"/>
        <w:rPr>
          <w:rFonts w:ascii="Times New Roman" w:eastAsia="Times New Roman" w:hAnsi="Times New Roman" w:cs="Times New Roman"/>
          <w:b/>
          <w:bCs/>
          <w:color w:val="000000"/>
          <w:sz w:val="30"/>
          <w:szCs w:val="30"/>
        </w:rPr>
      </w:pPr>
      <w:r w:rsidRPr="00B72E37">
        <w:rPr>
          <w:rFonts w:ascii="Arial" w:eastAsia="Times New Roman" w:hAnsi="Arial" w:cs="Arial"/>
          <w:b/>
          <w:bCs/>
          <w:color w:val="000000"/>
          <w:sz w:val="30"/>
          <w:szCs w:val="30"/>
        </w:rPr>
        <w:t>Pooja Somareddy</w:t>
      </w:r>
    </w:p>
    <w:p w:rsidR="00B72E37" w:rsidRPr="00B72E37" w:rsidRDefault="00B72E37" w:rsidP="00B72E37">
      <w:pPr>
        <w:spacing w:after="0" w:line="240" w:lineRule="auto"/>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F36F30" w:rsidRPr="00B72E37" w:rsidRDefault="00B72E37" w:rsidP="00F36F30">
      <w:pPr>
        <w:spacing w:after="0" w:line="240" w:lineRule="auto"/>
        <w:ind w:left="5940"/>
        <w:jc w:val="right"/>
        <w:rPr>
          <w:rFonts w:ascii="Times New Roman" w:eastAsia="Times New Roman" w:hAnsi="Times New Roman" w:cs="Times New Roman"/>
          <w:color w:val="000000"/>
          <w:sz w:val="20"/>
          <w:szCs w:val="20"/>
        </w:rPr>
      </w:pPr>
      <w:r w:rsidRPr="00B72E37">
        <w:rPr>
          <w:rFonts w:ascii="Arial" w:eastAsia="Times New Roman" w:hAnsi="Arial" w:cs="Arial"/>
          <w:b/>
          <w:bCs/>
          <w:color w:val="000000"/>
          <w:sz w:val="20"/>
          <w:szCs w:val="20"/>
        </w:rPr>
        <w:t>Phone:</w:t>
      </w:r>
      <w:r w:rsidRPr="00B72E37">
        <w:rPr>
          <w:rFonts w:ascii="Arial" w:eastAsia="Times New Roman" w:hAnsi="Arial" w:cs="Arial"/>
          <w:color w:val="000000"/>
          <w:sz w:val="20"/>
          <w:szCs w:val="20"/>
        </w:rPr>
        <w:t xml:space="preserve"> (408) </w:t>
      </w:r>
      <w:r w:rsidR="00930B21">
        <w:rPr>
          <w:rFonts w:ascii="Arial" w:eastAsia="Times New Roman" w:hAnsi="Arial" w:cs="Arial"/>
          <w:color w:val="000000"/>
          <w:sz w:val="20"/>
          <w:szCs w:val="20"/>
        </w:rPr>
        <w:t>6213947</w:t>
      </w:r>
      <w:bookmarkStart w:id="0" w:name="_GoBack"/>
      <w:bookmarkEnd w:id="0"/>
      <w:r w:rsidR="00F36F30">
        <w:rPr>
          <w:rFonts w:ascii="Arial" w:eastAsia="Times New Roman" w:hAnsi="Arial" w:cs="Arial"/>
          <w:color w:val="000000"/>
          <w:sz w:val="20"/>
          <w:szCs w:val="20"/>
        </w:rPr>
        <w:t xml:space="preserve"> </w:t>
      </w:r>
      <w:r w:rsidR="00F36F30" w:rsidRPr="00B72E37">
        <w:rPr>
          <w:rFonts w:ascii="Arial" w:eastAsia="Times New Roman" w:hAnsi="Arial" w:cs="Arial"/>
          <w:b/>
          <w:bCs/>
          <w:color w:val="000000"/>
          <w:sz w:val="20"/>
          <w:szCs w:val="20"/>
        </w:rPr>
        <w:t>Location:</w:t>
      </w:r>
      <w:r w:rsidR="00F36F30" w:rsidRPr="00B72E37">
        <w:rPr>
          <w:rFonts w:ascii="Arial" w:eastAsia="Times New Roman" w:hAnsi="Arial" w:cs="Arial"/>
          <w:color w:val="000000"/>
          <w:sz w:val="20"/>
          <w:szCs w:val="20"/>
        </w:rPr>
        <w:t> Fremont, CA</w:t>
      </w:r>
    </w:p>
    <w:p w:rsidR="00B72E37" w:rsidRPr="00B72E37" w:rsidRDefault="00F36F30" w:rsidP="00F36F30">
      <w:pPr>
        <w:spacing w:after="0" w:line="240" w:lineRule="auto"/>
        <w:ind w:firstLine="720"/>
        <w:jc w:val="right"/>
        <w:rPr>
          <w:rFonts w:ascii="Times New Roman" w:eastAsia="Times New Roman" w:hAnsi="Times New Roman" w:cs="Times New Roman"/>
          <w:color w:val="000000"/>
          <w:sz w:val="20"/>
          <w:szCs w:val="20"/>
        </w:rPr>
      </w:pPr>
      <w:r>
        <w:rPr>
          <w:rFonts w:ascii="Arial" w:eastAsia="Times New Roman" w:hAnsi="Arial" w:cs="Arial"/>
          <w:color w:val="000000"/>
          <w:sz w:val="20"/>
          <w:szCs w:val="20"/>
        </w:rPr>
        <w:tab/>
      </w:r>
      <w:r>
        <w:rPr>
          <w:rFonts w:ascii="Arial" w:eastAsia="Times New Roman" w:hAnsi="Arial" w:cs="Arial"/>
          <w:color w:val="000000"/>
          <w:sz w:val="20"/>
          <w:szCs w:val="20"/>
        </w:rPr>
        <w:tab/>
      </w:r>
      <w:r>
        <w:rPr>
          <w:rFonts w:ascii="Arial" w:eastAsia="Times New Roman" w:hAnsi="Arial" w:cs="Arial"/>
          <w:color w:val="000000"/>
          <w:sz w:val="20"/>
          <w:szCs w:val="20"/>
        </w:rPr>
        <w:tab/>
      </w:r>
      <w:r>
        <w:rPr>
          <w:rFonts w:ascii="Arial" w:eastAsia="Times New Roman" w:hAnsi="Arial" w:cs="Arial"/>
          <w:color w:val="000000"/>
          <w:sz w:val="20"/>
          <w:szCs w:val="20"/>
        </w:rPr>
        <w:tab/>
      </w:r>
      <w:r>
        <w:rPr>
          <w:rFonts w:ascii="Arial" w:eastAsia="Times New Roman" w:hAnsi="Arial" w:cs="Arial"/>
          <w:color w:val="000000"/>
          <w:sz w:val="20"/>
          <w:szCs w:val="20"/>
        </w:rPr>
        <w:tab/>
      </w:r>
      <w:r>
        <w:rPr>
          <w:rFonts w:ascii="Arial" w:eastAsia="Times New Roman" w:hAnsi="Arial" w:cs="Arial"/>
          <w:color w:val="000000"/>
          <w:sz w:val="20"/>
          <w:szCs w:val="20"/>
        </w:rPr>
        <w:tab/>
      </w:r>
      <w:r w:rsidR="00B72E37" w:rsidRPr="00B72E37">
        <w:rPr>
          <w:rFonts w:ascii="Arial" w:eastAsia="Times New Roman" w:hAnsi="Arial" w:cs="Arial"/>
          <w:b/>
          <w:bCs/>
          <w:color w:val="000000"/>
          <w:sz w:val="20"/>
          <w:szCs w:val="20"/>
        </w:rPr>
        <w:t>Email</w:t>
      </w:r>
      <w:r w:rsidR="00B72E37" w:rsidRPr="00B72E37">
        <w:rPr>
          <w:rFonts w:ascii="Arial" w:eastAsia="Times New Roman" w:hAnsi="Arial" w:cs="Arial"/>
          <w:color w:val="000000"/>
          <w:sz w:val="20"/>
          <w:szCs w:val="20"/>
        </w:rPr>
        <w:t>: </w:t>
      </w:r>
      <w:hyperlink r:id="rId5" w:history="1">
        <w:r w:rsidR="00B72E37" w:rsidRPr="00B72E37">
          <w:rPr>
            <w:rFonts w:ascii="Arial" w:eastAsia="Times New Roman" w:hAnsi="Arial" w:cs="Arial"/>
            <w:color w:val="0000FF"/>
            <w:sz w:val="20"/>
            <w:szCs w:val="20"/>
            <w:u w:val="single"/>
          </w:rPr>
          <w:t>poojithareddy@gmail.com</w:t>
        </w:r>
      </w:hyperlink>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Default="00B72E37" w:rsidP="00B72E37">
      <w:pPr>
        <w:spacing w:after="0" w:line="240" w:lineRule="auto"/>
        <w:rPr>
          <w:rFonts w:ascii="Times New Roman" w:eastAsia="Times New Roman" w:hAnsi="Times New Roman" w:cs="Times New Roman"/>
          <w:color w:val="000000"/>
          <w:sz w:val="20"/>
          <w:szCs w:val="20"/>
        </w:rPr>
      </w:pPr>
      <w:r w:rsidRPr="00B200FE">
        <w:rPr>
          <w:rFonts w:ascii="Arial" w:eastAsia="Times New Roman" w:hAnsi="Arial" w:cs="Arial"/>
          <w:b/>
          <w:bCs/>
          <w:color w:val="000000"/>
          <w:sz w:val="20"/>
          <w:szCs w:val="20"/>
        </w:rPr>
        <w:t> </w:t>
      </w:r>
      <w:r w:rsidR="00B200FE" w:rsidRPr="00B200FE">
        <w:rPr>
          <w:rFonts w:ascii="Arial" w:eastAsia="Times New Roman" w:hAnsi="Arial" w:cs="Arial"/>
          <w:b/>
          <w:bCs/>
          <w:color w:val="000000"/>
          <w:sz w:val="20"/>
          <w:szCs w:val="20"/>
        </w:rPr>
        <w:t>LinkedIn Profile:</w:t>
      </w:r>
      <w:r w:rsidR="00B200FE">
        <w:rPr>
          <w:rFonts w:ascii="Times New Roman" w:eastAsia="Times New Roman" w:hAnsi="Times New Roman" w:cs="Times New Roman"/>
          <w:color w:val="000000"/>
          <w:sz w:val="20"/>
          <w:szCs w:val="20"/>
        </w:rPr>
        <w:t xml:space="preserve"> </w:t>
      </w:r>
      <w:hyperlink r:id="rId6" w:history="1">
        <w:r w:rsidR="00B200FE" w:rsidRPr="00F139A4">
          <w:rPr>
            <w:rStyle w:val="Hyperlink"/>
            <w:rFonts w:ascii="Times New Roman" w:eastAsia="Times New Roman" w:hAnsi="Times New Roman" w:cs="Times New Roman"/>
            <w:sz w:val="20"/>
            <w:szCs w:val="20"/>
          </w:rPr>
          <w:t>https://www.linkedin.com/pub/poojitha-somareddy/37/8b2/759</w:t>
        </w:r>
      </w:hyperlink>
    </w:p>
    <w:p w:rsidR="00B200FE" w:rsidRPr="00B72E37" w:rsidRDefault="00B200FE" w:rsidP="00B72E37">
      <w:pPr>
        <w:spacing w:after="0" w:line="240" w:lineRule="auto"/>
        <w:rPr>
          <w:rFonts w:ascii="Times New Roman" w:eastAsia="Times New Roman" w:hAnsi="Times New Roman" w:cs="Times New Roman"/>
          <w:color w:val="000000"/>
          <w:sz w:val="20"/>
          <w:szCs w:val="20"/>
        </w:rPr>
      </w:pPr>
    </w:p>
    <w:p w:rsidR="00B72E37" w:rsidRPr="00B72E37" w:rsidRDefault="00B72E37" w:rsidP="00B72E37">
      <w:pPr>
        <w:spacing w:after="0" w:line="240" w:lineRule="auto"/>
        <w:jc w:val="both"/>
        <w:rPr>
          <w:rFonts w:ascii="Times New Roman" w:eastAsia="Times New Roman" w:hAnsi="Times New Roman" w:cs="Times New Roman"/>
          <w:color w:val="000000"/>
          <w:sz w:val="20"/>
          <w:szCs w:val="20"/>
        </w:rPr>
      </w:pPr>
      <w:r w:rsidRPr="00B72E37">
        <w:rPr>
          <w:rFonts w:ascii="Arial" w:eastAsia="Times New Roman" w:hAnsi="Arial" w:cs="Arial"/>
          <w:b/>
          <w:bCs/>
          <w:color w:val="000000"/>
          <w:sz w:val="20"/>
          <w:szCs w:val="20"/>
        </w:rPr>
        <w:t>Summary</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b/>
          <w:bCs/>
          <w:color w:val="000000"/>
          <w:sz w:val="20"/>
          <w:szCs w:val="20"/>
        </w:rPr>
        <w:t>Oracle Applications functional analyst </w:t>
      </w:r>
      <w:r w:rsidRPr="00CF462D">
        <w:rPr>
          <w:rFonts w:ascii="Arial" w:eastAsia="Times New Roman" w:hAnsi="Arial" w:cs="Arial"/>
          <w:color w:val="000000"/>
          <w:sz w:val="20"/>
          <w:szCs w:val="20"/>
        </w:rPr>
        <w:t>with very strong </w:t>
      </w:r>
      <w:r w:rsidRPr="00CF462D">
        <w:rPr>
          <w:rFonts w:ascii="Arial" w:eastAsia="Times New Roman" w:hAnsi="Arial" w:cs="Arial"/>
          <w:b/>
          <w:bCs/>
          <w:color w:val="000000"/>
          <w:sz w:val="20"/>
          <w:szCs w:val="20"/>
        </w:rPr>
        <w:t>technical</w:t>
      </w:r>
      <w:r w:rsidRPr="00CF462D">
        <w:rPr>
          <w:rFonts w:ascii="Arial" w:eastAsia="Times New Roman" w:hAnsi="Arial" w:cs="Arial"/>
          <w:color w:val="000000"/>
          <w:sz w:val="20"/>
          <w:szCs w:val="20"/>
        </w:rPr>
        <w:t> background.</w:t>
      </w:r>
    </w:p>
    <w:p w:rsidR="00B72E37" w:rsidRPr="00CF462D" w:rsidRDefault="00AE4C3B"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Pr>
          <w:rFonts w:ascii="Arial" w:eastAsia="Times New Roman" w:hAnsi="Arial" w:cs="Arial"/>
          <w:color w:val="000000"/>
          <w:sz w:val="20"/>
          <w:szCs w:val="20"/>
        </w:rPr>
        <w:t>1</w:t>
      </w:r>
      <w:r w:rsidR="00484A56">
        <w:rPr>
          <w:rFonts w:ascii="Arial" w:eastAsia="Times New Roman" w:hAnsi="Arial" w:cs="Arial"/>
          <w:color w:val="000000"/>
          <w:sz w:val="20"/>
          <w:szCs w:val="20"/>
        </w:rPr>
        <w:t>1</w:t>
      </w:r>
      <w:r w:rsidR="00B72E37" w:rsidRPr="00CF462D">
        <w:rPr>
          <w:rFonts w:ascii="Arial" w:eastAsia="Times New Roman" w:hAnsi="Arial" w:cs="Arial"/>
          <w:color w:val="000000"/>
          <w:sz w:val="20"/>
          <w:szCs w:val="20"/>
        </w:rPr>
        <w:t xml:space="preserve"> years of extensive experience in design, implementation, development and support &amp; maintenance of </w:t>
      </w:r>
      <w:r w:rsidR="00B72E37" w:rsidRPr="00CF462D">
        <w:rPr>
          <w:rFonts w:ascii="Arial" w:eastAsia="Times New Roman" w:hAnsi="Arial" w:cs="Arial"/>
          <w:b/>
          <w:bCs/>
          <w:color w:val="000000"/>
          <w:sz w:val="20"/>
          <w:szCs w:val="20"/>
        </w:rPr>
        <w:t>Oracle Applications 10.7/11i/R12 [ iStore, Quote to Cash, TCA </w:t>
      </w:r>
      <w:r w:rsidR="00B72E37" w:rsidRPr="00CF462D">
        <w:rPr>
          <w:rFonts w:ascii="Arial" w:eastAsia="Times New Roman" w:hAnsi="Arial" w:cs="Arial"/>
          <w:color w:val="000000"/>
          <w:sz w:val="20"/>
          <w:szCs w:val="20"/>
        </w:rPr>
        <w:t>and</w:t>
      </w:r>
      <w:r w:rsidR="00B72E37" w:rsidRPr="00CF462D">
        <w:rPr>
          <w:rFonts w:ascii="Arial" w:eastAsia="Times New Roman" w:hAnsi="Arial" w:cs="Arial"/>
          <w:b/>
          <w:bCs/>
          <w:color w:val="000000"/>
          <w:sz w:val="20"/>
          <w:szCs w:val="20"/>
        </w:rPr>
        <w:t> CRM]</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Extensive Implementation experience in </w:t>
      </w:r>
      <w:r w:rsidRPr="00CF462D">
        <w:rPr>
          <w:rFonts w:ascii="Arial" w:eastAsia="Times New Roman" w:hAnsi="Arial" w:cs="Arial"/>
          <w:b/>
          <w:bCs/>
          <w:color w:val="000000"/>
          <w:sz w:val="20"/>
          <w:szCs w:val="20"/>
        </w:rPr>
        <w:t>CRM [Service Contracts, Field Service, Tele Service, Installed Base, Depot Repair]</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Working Experience in </w:t>
      </w:r>
      <w:r w:rsidRPr="00CF462D">
        <w:rPr>
          <w:rFonts w:ascii="Arial" w:eastAsia="Times New Roman" w:hAnsi="Arial" w:cs="Arial"/>
          <w:b/>
          <w:bCs/>
          <w:color w:val="000000"/>
          <w:sz w:val="20"/>
          <w:szCs w:val="20"/>
        </w:rPr>
        <w:t>Customer Data Hub</w:t>
      </w:r>
      <w:r w:rsidRPr="00CF462D">
        <w:rPr>
          <w:rFonts w:ascii="Arial" w:eastAsia="Times New Roman" w:hAnsi="Arial" w:cs="Arial"/>
          <w:color w:val="000000"/>
          <w:sz w:val="20"/>
          <w:szCs w:val="20"/>
        </w:rPr>
        <w:t> (CDH) and </w:t>
      </w:r>
      <w:r w:rsidRPr="00CF462D">
        <w:rPr>
          <w:rFonts w:ascii="Arial" w:eastAsia="Times New Roman" w:hAnsi="Arial" w:cs="Arial"/>
          <w:b/>
          <w:bCs/>
          <w:color w:val="000000"/>
          <w:sz w:val="20"/>
          <w:szCs w:val="20"/>
        </w:rPr>
        <w:t>Data Quality Management</w:t>
      </w:r>
      <w:r w:rsidRPr="00CF462D">
        <w:rPr>
          <w:rFonts w:ascii="Arial" w:eastAsia="Times New Roman" w:hAnsi="Arial" w:cs="Arial"/>
          <w:color w:val="000000"/>
          <w:sz w:val="20"/>
          <w:szCs w:val="20"/>
        </w:rPr>
        <w:t> (DQM), Oracle Customers Online (OCO) and Data Librarian</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Implementation experience in</w:t>
      </w:r>
      <w:r w:rsidRPr="00CF462D">
        <w:rPr>
          <w:rFonts w:ascii="Arial" w:eastAsia="Times New Roman" w:hAnsi="Arial" w:cs="Arial"/>
          <w:b/>
          <w:bCs/>
          <w:color w:val="000000"/>
          <w:sz w:val="20"/>
          <w:szCs w:val="20"/>
        </w:rPr>
        <w:t> iStore, Quote to Cash [Quoting, Order Management, Advanced Pricing, Shipping Execution, Inventory,</w:t>
      </w:r>
      <w:r w:rsidR="004D44C9">
        <w:rPr>
          <w:rFonts w:ascii="Arial" w:eastAsia="Times New Roman" w:hAnsi="Arial" w:cs="Arial"/>
          <w:b/>
          <w:bCs/>
          <w:color w:val="000000"/>
          <w:sz w:val="20"/>
          <w:szCs w:val="20"/>
        </w:rPr>
        <w:t xml:space="preserve"> Bill of Materials,</w:t>
      </w:r>
      <w:r w:rsidRPr="00CF462D">
        <w:rPr>
          <w:rFonts w:ascii="Arial" w:eastAsia="Times New Roman" w:hAnsi="Arial" w:cs="Arial"/>
          <w:b/>
          <w:bCs/>
          <w:color w:val="000000"/>
          <w:sz w:val="20"/>
          <w:szCs w:val="20"/>
        </w:rPr>
        <w:t xml:space="preserve"> TCA </w:t>
      </w:r>
      <w:r w:rsidRPr="00CF462D">
        <w:rPr>
          <w:rFonts w:ascii="Arial" w:eastAsia="Times New Roman" w:hAnsi="Arial" w:cs="Arial"/>
          <w:color w:val="000000"/>
          <w:sz w:val="20"/>
          <w:szCs w:val="20"/>
        </w:rPr>
        <w:t>and Financial Open Interfaces</w:t>
      </w:r>
      <w:r w:rsidRPr="00CF462D">
        <w:rPr>
          <w:rFonts w:ascii="Arial" w:eastAsia="Times New Roman" w:hAnsi="Arial" w:cs="Arial"/>
          <w:b/>
          <w:bCs/>
          <w:color w:val="000000"/>
          <w:sz w:val="20"/>
          <w:szCs w:val="20"/>
        </w:rPr>
        <w:t>]</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Experience in </w:t>
      </w:r>
      <w:r w:rsidRPr="00CF462D">
        <w:rPr>
          <w:rFonts w:ascii="Arial" w:eastAsia="Times New Roman" w:hAnsi="Arial" w:cs="Arial"/>
          <w:b/>
          <w:bCs/>
          <w:color w:val="000000"/>
          <w:sz w:val="20"/>
          <w:szCs w:val="20"/>
        </w:rPr>
        <w:t>Oracle Fusion Middleware/SOA/BPEL</w:t>
      </w:r>
      <w:r w:rsidRPr="00CF462D">
        <w:rPr>
          <w:rFonts w:ascii="Arial" w:eastAsia="Times New Roman" w:hAnsi="Arial" w:cs="Arial"/>
          <w:color w:val="000000"/>
          <w:sz w:val="20"/>
          <w:szCs w:val="20"/>
        </w:rPr>
        <w:t> Suite</w:t>
      </w:r>
    </w:p>
    <w:p w:rsidR="00B72E37" w:rsidRPr="00CF462D" w:rsidRDefault="00B72E37" w:rsidP="00CF462D">
      <w:pPr>
        <w:pStyle w:val="ListParagraph"/>
        <w:numPr>
          <w:ilvl w:val="0"/>
          <w:numId w:val="17"/>
        </w:numPr>
        <w:spacing w:before="120" w:after="60" w:line="220" w:lineRule="atLeast"/>
        <w:contextualSpacing w:val="0"/>
        <w:rPr>
          <w:rFonts w:ascii="Arial" w:eastAsia="Times New Roman" w:hAnsi="Arial" w:cs="Arial"/>
          <w:color w:val="000000"/>
          <w:sz w:val="20"/>
          <w:szCs w:val="20"/>
        </w:rPr>
      </w:pPr>
      <w:r w:rsidRPr="00CF462D">
        <w:rPr>
          <w:rFonts w:ascii="Arial" w:eastAsia="Times New Roman" w:hAnsi="Arial" w:cs="Arial"/>
          <w:color w:val="000000"/>
          <w:sz w:val="20"/>
          <w:szCs w:val="20"/>
        </w:rPr>
        <w:t>Extensive experience in successfully implementing Oracle Applications using</w:t>
      </w:r>
      <w:r w:rsidRPr="00CF462D">
        <w:rPr>
          <w:rFonts w:ascii="Arial" w:eastAsia="Times New Roman" w:hAnsi="Arial" w:cs="Arial"/>
          <w:b/>
          <w:bCs/>
          <w:color w:val="000000"/>
          <w:sz w:val="20"/>
          <w:szCs w:val="20"/>
        </w:rPr>
        <w:t> Application Implementation Method (AIM)</w:t>
      </w:r>
      <w:r w:rsidRPr="00CF462D">
        <w:rPr>
          <w:rFonts w:ascii="Arial" w:eastAsia="Times New Roman" w:hAnsi="Arial" w:cs="Arial"/>
          <w:color w:val="000000"/>
          <w:sz w:val="20"/>
          <w:szCs w:val="20"/>
        </w:rPr>
        <w:t> processes and templates.</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Excellent </w:t>
      </w:r>
      <w:r w:rsidRPr="00CF462D">
        <w:rPr>
          <w:rFonts w:ascii="Arial" w:eastAsia="Times New Roman" w:hAnsi="Arial" w:cs="Arial"/>
          <w:b/>
          <w:bCs/>
          <w:color w:val="000000"/>
          <w:sz w:val="20"/>
          <w:szCs w:val="20"/>
        </w:rPr>
        <w:t>functional </w:t>
      </w:r>
      <w:r w:rsidRPr="00CF462D">
        <w:rPr>
          <w:rFonts w:ascii="Arial" w:eastAsia="Times New Roman" w:hAnsi="Arial" w:cs="Arial"/>
          <w:color w:val="000000"/>
          <w:sz w:val="20"/>
          <w:szCs w:val="20"/>
        </w:rPr>
        <w:t>skills. Worked on </w:t>
      </w:r>
      <w:r w:rsidRPr="00CF462D">
        <w:rPr>
          <w:rFonts w:ascii="Arial" w:eastAsia="Times New Roman" w:hAnsi="Arial" w:cs="Arial"/>
          <w:b/>
          <w:bCs/>
          <w:color w:val="000000"/>
          <w:sz w:val="20"/>
          <w:szCs w:val="20"/>
        </w:rPr>
        <w:t>all phases including </w:t>
      </w:r>
      <w:r w:rsidRPr="00CF462D">
        <w:rPr>
          <w:rFonts w:ascii="Arial" w:eastAsia="Times New Roman" w:hAnsi="Arial" w:cs="Arial"/>
          <w:color w:val="000000"/>
          <w:sz w:val="20"/>
          <w:szCs w:val="20"/>
        </w:rPr>
        <w:t>Definition, Operations Analysis, Gap Analysis, Design, Build, Transition,/Production cut over, support and maintenance</w:t>
      </w:r>
      <w:r w:rsidRPr="00CF462D">
        <w:rPr>
          <w:rFonts w:ascii="Arial" w:eastAsia="Times New Roman" w:hAnsi="Arial" w:cs="Arial"/>
          <w:b/>
          <w:bCs/>
          <w:color w:val="000000"/>
          <w:sz w:val="20"/>
          <w:szCs w:val="20"/>
        </w:rPr>
        <w:t> </w:t>
      </w:r>
      <w:r w:rsidRPr="00CF462D">
        <w:rPr>
          <w:rFonts w:ascii="Arial" w:eastAsia="Times New Roman" w:hAnsi="Arial" w:cs="Arial"/>
          <w:color w:val="000000"/>
          <w:sz w:val="20"/>
          <w:szCs w:val="20"/>
        </w:rPr>
        <w:t>of Oracle applications</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Conducted Demos, CRPs and UAT testing</w:t>
      </w:r>
    </w:p>
    <w:p w:rsidR="00B72E37" w:rsidRPr="00CF462D" w:rsidRDefault="00B72E37" w:rsidP="00CF462D">
      <w:pPr>
        <w:pStyle w:val="ListParagraph"/>
        <w:numPr>
          <w:ilvl w:val="0"/>
          <w:numId w:val="17"/>
        </w:numPr>
        <w:spacing w:before="120" w:after="60" w:line="220" w:lineRule="atLeast"/>
        <w:contextualSpacing w:val="0"/>
        <w:rPr>
          <w:rFonts w:ascii="Arial" w:eastAsia="Times New Roman" w:hAnsi="Arial" w:cs="Arial"/>
          <w:color w:val="000000"/>
          <w:sz w:val="20"/>
          <w:szCs w:val="20"/>
        </w:rPr>
      </w:pPr>
      <w:r w:rsidRPr="00CF462D">
        <w:rPr>
          <w:rFonts w:ascii="Arial" w:eastAsia="Times New Roman" w:hAnsi="Arial" w:cs="Arial"/>
          <w:color w:val="000000"/>
          <w:sz w:val="20"/>
          <w:szCs w:val="20"/>
        </w:rPr>
        <w:t>4 Years of experience in </w:t>
      </w:r>
      <w:r w:rsidRPr="00CF462D">
        <w:rPr>
          <w:rFonts w:ascii="Arial" w:eastAsia="Times New Roman" w:hAnsi="Arial" w:cs="Arial"/>
          <w:b/>
          <w:bCs/>
          <w:color w:val="000000"/>
          <w:sz w:val="20"/>
          <w:szCs w:val="20"/>
        </w:rPr>
        <w:t>Distribution and Manufacturing</w:t>
      </w:r>
      <w:r w:rsidRPr="00CF462D">
        <w:rPr>
          <w:rFonts w:ascii="Arial" w:eastAsia="Times New Roman" w:hAnsi="Arial" w:cs="Arial"/>
          <w:color w:val="000000"/>
          <w:sz w:val="20"/>
          <w:szCs w:val="20"/>
        </w:rPr>
        <w:t> environments</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Strong interpersonal skills, able to communicate to all levels of management.</w:t>
      </w:r>
    </w:p>
    <w:p w:rsidR="00B72E37" w:rsidRPr="00CF462D" w:rsidRDefault="00B72E37" w:rsidP="00CF462D">
      <w:pPr>
        <w:pStyle w:val="ListParagraph"/>
        <w:numPr>
          <w:ilvl w:val="0"/>
          <w:numId w:val="17"/>
        </w:numPr>
        <w:spacing w:before="120" w:after="60" w:line="220" w:lineRule="atLeast"/>
        <w:contextualSpacing w:val="0"/>
        <w:rPr>
          <w:rFonts w:ascii="Arial" w:eastAsia="Times New Roman" w:hAnsi="Arial" w:cs="Arial"/>
          <w:color w:val="000000"/>
          <w:sz w:val="20"/>
          <w:szCs w:val="20"/>
        </w:rPr>
      </w:pPr>
      <w:r w:rsidRPr="00CF462D">
        <w:rPr>
          <w:rFonts w:ascii="Arial" w:eastAsia="Times New Roman" w:hAnsi="Arial" w:cs="Arial"/>
          <w:color w:val="000000"/>
          <w:sz w:val="20"/>
          <w:szCs w:val="20"/>
        </w:rPr>
        <w:t>Good project management, leadership, communication, client facing and presentation skills</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Good understanding of the underlying </w:t>
      </w:r>
      <w:r w:rsidRPr="00CF462D">
        <w:rPr>
          <w:rFonts w:ascii="Arial" w:eastAsia="Times New Roman" w:hAnsi="Arial" w:cs="Arial"/>
          <w:b/>
          <w:bCs/>
          <w:color w:val="000000"/>
          <w:sz w:val="20"/>
          <w:szCs w:val="20"/>
        </w:rPr>
        <w:t>data model </w:t>
      </w:r>
      <w:r w:rsidRPr="00CF462D">
        <w:rPr>
          <w:rFonts w:ascii="Arial" w:eastAsia="Times New Roman" w:hAnsi="Arial" w:cs="Arial"/>
          <w:color w:val="000000"/>
          <w:sz w:val="20"/>
          <w:szCs w:val="20"/>
        </w:rPr>
        <w:t>of Oracle Apps and standard </w:t>
      </w:r>
      <w:r w:rsidRPr="00CF462D">
        <w:rPr>
          <w:rFonts w:ascii="Arial" w:eastAsia="Times New Roman" w:hAnsi="Arial" w:cs="Arial"/>
          <w:b/>
          <w:bCs/>
          <w:color w:val="000000"/>
          <w:sz w:val="20"/>
          <w:szCs w:val="20"/>
        </w:rPr>
        <w:t>API</w:t>
      </w:r>
      <w:r w:rsidRPr="00CF462D">
        <w:rPr>
          <w:rFonts w:ascii="Arial" w:eastAsia="Times New Roman" w:hAnsi="Arial" w:cs="Arial"/>
          <w:color w:val="000000"/>
          <w:sz w:val="20"/>
          <w:szCs w:val="20"/>
        </w:rPr>
        <w:t>s/</w:t>
      </w:r>
      <w:r w:rsidRPr="00CF462D">
        <w:rPr>
          <w:rFonts w:ascii="Arial" w:eastAsia="Times New Roman" w:hAnsi="Arial" w:cs="Arial"/>
          <w:b/>
          <w:bCs/>
          <w:color w:val="000000"/>
          <w:sz w:val="20"/>
          <w:szCs w:val="20"/>
        </w:rPr>
        <w:t>Open</w:t>
      </w:r>
      <w:r w:rsidRPr="00CF462D">
        <w:rPr>
          <w:rFonts w:ascii="Arial" w:eastAsia="Times New Roman" w:hAnsi="Arial" w:cs="Arial"/>
          <w:color w:val="000000"/>
          <w:sz w:val="20"/>
          <w:szCs w:val="20"/>
        </w:rPr>
        <w:t> </w:t>
      </w:r>
      <w:r w:rsidRPr="00CF462D">
        <w:rPr>
          <w:rFonts w:ascii="Arial" w:eastAsia="Times New Roman" w:hAnsi="Arial" w:cs="Arial"/>
          <w:b/>
          <w:bCs/>
          <w:color w:val="000000"/>
          <w:sz w:val="20"/>
          <w:szCs w:val="20"/>
        </w:rPr>
        <w:t>Interfaces</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Good understanding of </w:t>
      </w:r>
      <w:r w:rsidRPr="00CF462D">
        <w:rPr>
          <w:rFonts w:ascii="Arial" w:eastAsia="Times New Roman" w:hAnsi="Arial" w:cs="Arial"/>
          <w:b/>
          <w:bCs/>
          <w:color w:val="000000"/>
          <w:sz w:val="20"/>
          <w:szCs w:val="20"/>
        </w:rPr>
        <w:t>Multi-Org, Multi-Language and Multi-Reporting Currencies</w:t>
      </w:r>
      <w:r w:rsidRPr="00CF462D">
        <w:rPr>
          <w:rFonts w:ascii="Arial" w:eastAsia="Times New Roman" w:hAnsi="Arial" w:cs="Arial"/>
          <w:color w:val="000000"/>
          <w:sz w:val="20"/>
          <w:szCs w:val="20"/>
        </w:rPr>
        <w:t> requirements</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Experience in </w:t>
      </w:r>
      <w:r w:rsidRPr="00CF462D">
        <w:rPr>
          <w:rFonts w:ascii="Arial" w:eastAsia="Times New Roman" w:hAnsi="Arial" w:cs="Arial"/>
          <w:b/>
          <w:bCs/>
          <w:color w:val="000000"/>
          <w:sz w:val="20"/>
          <w:szCs w:val="20"/>
        </w:rPr>
        <w:t>conversion and migration </w:t>
      </w:r>
      <w:r w:rsidRPr="00CF462D">
        <w:rPr>
          <w:rFonts w:ascii="Arial" w:eastAsia="Times New Roman" w:hAnsi="Arial" w:cs="Arial"/>
          <w:color w:val="000000"/>
          <w:sz w:val="20"/>
          <w:szCs w:val="20"/>
        </w:rPr>
        <w:t>of data from legacy applications to Oracle system.</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Experience in architecting </w:t>
      </w:r>
      <w:r w:rsidRPr="00CF462D">
        <w:rPr>
          <w:rFonts w:ascii="Arial" w:eastAsia="Times New Roman" w:hAnsi="Arial" w:cs="Arial"/>
          <w:b/>
          <w:bCs/>
          <w:color w:val="000000"/>
          <w:sz w:val="20"/>
          <w:szCs w:val="20"/>
        </w:rPr>
        <w:t>interfaces </w:t>
      </w:r>
      <w:r w:rsidRPr="00CF462D">
        <w:rPr>
          <w:rFonts w:ascii="Arial" w:eastAsia="Times New Roman" w:hAnsi="Arial" w:cs="Arial"/>
          <w:color w:val="000000"/>
          <w:sz w:val="20"/>
          <w:szCs w:val="20"/>
        </w:rPr>
        <w:t>with third-party systems like </w:t>
      </w:r>
      <w:r w:rsidRPr="00CF462D">
        <w:rPr>
          <w:rFonts w:ascii="Arial" w:eastAsia="Times New Roman" w:hAnsi="Arial" w:cs="Arial"/>
          <w:b/>
          <w:bCs/>
          <w:color w:val="000000"/>
          <w:sz w:val="20"/>
          <w:szCs w:val="20"/>
        </w:rPr>
        <w:t>SFDC, Salesforce, Web Portals</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Strong technical skills like </w:t>
      </w:r>
      <w:r w:rsidRPr="00CF462D">
        <w:rPr>
          <w:rFonts w:ascii="Arial" w:eastAsia="Times New Roman" w:hAnsi="Arial" w:cs="Arial"/>
          <w:b/>
          <w:bCs/>
          <w:color w:val="000000"/>
          <w:sz w:val="20"/>
          <w:szCs w:val="20"/>
        </w:rPr>
        <w:t>SQL, PL/SQL, UNIX</w:t>
      </w:r>
      <w:r w:rsidRPr="00CF462D">
        <w:rPr>
          <w:rFonts w:ascii="Arial" w:eastAsia="Times New Roman" w:hAnsi="Arial" w:cs="Arial"/>
          <w:color w:val="000000"/>
          <w:sz w:val="20"/>
          <w:szCs w:val="20"/>
        </w:rPr>
        <w:t> </w:t>
      </w:r>
      <w:r w:rsidRPr="00CF462D">
        <w:rPr>
          <w:rFonts w:ascii="Arial" w:eastAsia="Times New Roman" w:hAnsi="Arial" w:cs="Arial"/>
          <w:b/>
          <w:bCs/>
          <w:color w:val="000000"/>
          <w:sz w:val="20"/>
          <w:szCs w:val="20"/>
        </w:rPr>
        <w:t>shell scripting </w:t>
      </w:r>
      <w:r w:rsidRPr="00CF462D">
        <w:rPr>
          <w:rFonts w:ascii="Arial" w:eastAsia="Times New Roman" w:hAnsi="Arial" w:cs="Arial"/>
          <w:color w:val="000000"/>
          <w:sz w:val="20"/>
          <w:szCs w:val="20"/>
        </w:rPr>
        <w:t>and PERL scripting</w:t>
      </w:r>
    </w:p>
    <w:p w:rsidR="00B72E37" w:rsidRPr="00CF462D" w:rsidRDefault="00B72E37" w:rsidP="00CF462D">
      <w:pPr>
        <w:pStyle w:val="ListParagraph"/>
        <w:numPr>
          <w:ilvl w:val="0"/>
          <w:numId w:val="17"/>
        </w:numPr>
        <w:spacing w:before="120" w:after="60" w:line="220" w:lineRule="atLeast"/>
        <w:contextualSpacing w:val="0"/>
        <w:jc w:val="both"/>
        <w:rPr>
          <w:rFonts w:ascii="Arial" w:eastAsia="Times New Roman" w:hAnsi="Arial" w:cs="Arial"/>
          <w:color w:val="000000"/>
          <w:sz w:val="20"/>
          <w:szCs w:val="20"/>
        </w:rPr>
      </w:pPr>
      <w:r w:rsidRPr="00CF462D">
        <w:rPr>
          <w:rFonts w:ascii="Arial" w:eastAsia="Times New Roman" w:hAnsi="Arial" w:cs="Arial"/>
          <w:color w:val="000000"/>
          <w:sz w:val="20"/>
          <w:szCs w:val="20"/>
        </w:rPr>
        <w:t>Knowledge of </w:t>
      </w:r>
      <w:r w:rsidRPr="00CF462D">
        <w:rPr>
          <w:rFonts w:ascii="Arial" w:eastAsia="Times New Roman" w:hAnsi="Arial" w:cs="Arial"/>
          <w:b/>
          <w:bCs/>
          <w:color w:val="000000"/>
          <w:sz w:val="20"/>
          <w:szCs w:val="20"/>
        </w:rPr>
        <w:t>SOX IT</w:t>
      </w:r>
      <w:r w:rsidRPr="00CF462D">
        <w:rPr>
          <w:rFonts w:ascii="Arial" w:eastAsia="Times New Roman" w:hAnsi="Arial" w:cs="Arial"/>
          <w:color w:val="000000"/>
          <w:sz w:val="20"/>
          <w:szCs w:val="20"/>
        </w:rPr>
        <w:t> controls over financial reporting and </w:t>
      </w:r>
      <w:r w:rsidRPr="00CF462D">
        <w:rPr>
          <w:rFonts w:ascii="Arial" w:eastAsia="Times New Roman" w:hAnsi="Arial" w:cs="Arial"/>
          <w:b/>
          <w:bCs/>
          <w:color w:val="000000"/>
          <w:sz w:val="20"/>
          <w:szCs w:val="20"/>
        </w:rPr>
        <w:t>PCI </w:t>
      </w:r>
      <w:r w:rsidRPr="00CF462D">
        <w:rPr>
          <w:rFonts w:ascii="Arial" w:eastAsia="Times New Roman" w:hAnsi="Arial" w:cs="Arial"/>
          <w:color w:val="000000"/>
          <w:sz w:val="20"/>
          <w:szCs w:val="20"/>
        </w:rPr>
        <w:t>Compliance</w:t>
      </w:r>
    </w:p>
    <w:p w:rsidR="00CF462D" w:rsidRDefault="00CF462D">
      <w:pPr>
        <w:rPr>
          <w:rFonts w:ascii="Arial" w:eastAsia="Times New Roman" w:hAnsi="Arial" w:cs="Arial"/>
          <w:b/>
          <w:bCs/>
          <w:color w:val="000000"/>
          <w:sz w:val="20"/>
          <w:szCs w:val="20"/>
        </w:rPr>
      </w:pPr>
      <w:r>
        <w:rPr>
          <w:rFonts w:ascii="Arial" w:eastAsia="Times New Roman" w:hAnsi="Arial" w:cs="Arial"/>
          <w:b/>
          <w:bCs/>
          <w:color w:val="000000"/>
          <w:sz w:val="20"/>
          <w:szCs w:val="20"/>
        </w:rPr>
        <w:br w:type="page"/>
      </w:r>
    </w:p>
    <w:p w:rsidR="00B72E37" w:rsidRPr="00B72E37" w:rsidRDefault="00B72E37" w:rsidP="00B72E37">
      <w:pPr>
        <w:spacing w:after="0" w:line="240" w:lineRule="auto"/>
        <w:outlineLvl w:val="2"/>
        <w:rPr>
          <w:rFonts w:ascii="Arial" w:eastAsia="Times New Roman" w:hAnsi="Arial" w:cs="Arial"/>
          <w:b/>
          <w:bCs/>
          <w:color w:val="000000"/>
          <w:sz w:val="20"/>
          <w:szCs w:val="20"/>
        </w:rPr>
      </w:pPr>
      <w:r w:rsidRPr="00B72E37">
        <w:rPr>
          <w:rFonts w:ascii="Arial" w:eastAsia="Times New Roman" w:hAnsi="Arial" w:cs="Arial"/>
          <w:b/>
          <w:bCs/>
          <w:color w:val="000000"/>
          <w:sz w:val="20"/>
          <w:szCs w:val="20"/>
        </w:rPr>
        <w:lastRenderedPageBreak/>
        <w:t>Skills</w:t>
      </w:r>
    </w:p>
    <w:p w:rsidR="00B72E37" w:rsidRPr="00B72E37" w:rsidRDefault="00B72E37" w:rsidP="00B72E37">
      <w:pPr>
        <w:spacing w:after="0" w:line="240" w:lineRule="auto"/>
        <w:outlineLvl w:val="2"/>
        <w:rPr>
          <w:rFonts w:ascii="Arial" w:eastAsia="Times New Roman" w:hAnsi="Arial" w:cs="Arial"/>
          <w:b/>
          <w:bCs/>
          <w:color w:val="000000"/>
          <w:sz w:val="20"/>
          <w:szCs w:val="20"/>
        </w:rPr>
      </w:pPr>
      <w:r w:rsidRPr="00B72E37">
        <w:rPr>
          <w:rFonts w:ascii="Arial" w:eastAsia="Times New Roman" w:hAnsi="Arial" w:cs="Arial"/>
          <w:b/>
          <w:bCs/>
          <w:color w:val="000000"/>
          <w:sz w:val="20"/>
          <w:szCs w:val="20"/>
        </w:rPr>
        <w:t>Oracle Applications 10.7/11i/R12 </w:t>
      </w:r>
    </w:p>
    <w:p w:rsidR="00B72E37" w:rsidRPr="00B72E37" w:rsidRDefault="00B72E37" w:rsidP="00B72E37">
      <w:pPr>
        <w:spacing w:before="120"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FC691B" w:rsidRDefault="00B72E37" w:rsidP="00FC691B">
      <w:pPr>
        <w:spacing w:before="120" w:after="60" w:line="220" w:lineRule="atLeast"/>
        <w:ind w:left="2880" w:hanging="2160"/>
        <w:jc w:val="both"/>
        <w:rPr>
          <w:rFonts w:ascii="Arial" w:eastAsia="Times New Roman" w:hAnsi="Arial" w:cs="Arial"/>
          <w:b/>
          <w:color w:val="000000"/>
          <w:sz w:val="20"/>
          <w:szCs w:val="20"/>
        </w:rPr>
      </w:pPr>
      <w:r w:rsidRPr="00B72E37">
        <w:rPr>
          <w:rFonts w:ascii="Arial" w:eastAsia="Times New Roman" w:hAnsi="Arial" w:cs="Arial"/>
          <w:color w:val="000000"/>
          <w:sz w:val="20"/>
          <w:szCs w:val="20"/>
        </w:rPr>
        <w:t>ERP</w:t>
      </w:r>
      <w:r w:rsidR="00CF462D">
        <w:rPr>
          <w:rFonts w:ascii="Arial" w:eastAsia="Times New Roman" w:hAnsi="Arial" w:cs="Arial"/>
          <w:color w:val="000000"/>
          <w:sz w:val="20"/>
          <w:szCs w:val="20"/>
        </w:rPr>
        <w:t>:</w:t>
      </w:r>
      <w:r w:rsidR="00CF462D">
        <w:rPr>
          <w:rFonts w:ascii="Arial" w:eastAsia="Times New Roman" w:hAnsi="Arial" w:cs="Arial"/>
          <w:color w:val="000000"/>
          <w:sz w:val="20"/>
          <w:szCs w:val="20"/>
        </w:rPr>
        <w:tab/>
      </w:r>
      <w:r w:rsidRPr="00CF462D">
        <w:rPr>
          <w:rFonts w:ascii="Arial" w:eastAsia="Times New Roman" w:hAnsi="Arial" w:cs="Arial"/>
          <w:b/>
          <w:color w:val="000000"/>
          <w:sz w:val="20"/>
          <w:szCs w:val="20"/>
        </w:rPr>
        <w:t>iStore(IBE), Quoting(QOT), Order Management (OM/</w:t>
      </w:r>
      <w:r w:rsidRPr="00AE4C3B">
        <w:rPr>
          <w:rFonts w:ascii="Arial" w:eastAsia="Times New Roman" w:hAnsi="Arial" w:cs="Arial"/>
          <w:b/>
          <w:color w:val="000000"/>
          <w:sz w:val="20"/>
          <w:szCs w:val="20"/>
        </w:rPr>
        <w:t>ONT), Shipping (WSH), Advanc</w:t>
      </w:r>
      <w:r w:rsidR="00FC691B">
        <w:rPr>
          <w:rFonts w:ascii="Arial" w:eastAsia="Times New Roman" w:hAnsi="Arial" w:cs="Arial"/>
          <w:b/>
          <w:color w:val="000000"/>
          <w:sz w:val="20"/>
          <w:szCs w:val="20"/>
        </w:rPr>
        <w:t>ed Pricing (QP) Inventory (INV),</w:t>
      </w:r>
      <w:r w:rsidRPr="00AE4C3B">
        <w:rPr>
          <w:rFonts w:ascii="Arial" w:eastAsia="Times New Roman" w:hAnsi="Arial" w:cs="Arial"/>
          <w:b/>
          <w:color w:val="000000"/>
          <w:sz w:val="20"/>
          <w:szCs w:val="20"/>
        </w:rPr>
        <w:t xml:space="preserve"> </w:t>
      </w:r>
      <w:r w:rsidRPr="00FC691B">
        <w:rPr>
          <w:rFonts w:ascii="Arial" w:eastAsia="Times New Roman" w:hAnsi="Arial" w:cs="Arial"/>
          <w:color w:val="000000"/>
          <w:sz w:val="20"/>
          <w:szCs w:val="20"/>
        </w:rPr>
        <w:t>iProjects</w:t>
      </w:r>
      <w:r w:rsidRPr="00AE4C3B">
        <w:rPr>
          <w:rFonts w:ascii="Arial" w:eastAsia="Times New Roman" w:hAnsi="Arial" w:cs="Arial"/>
          <w:b/>
          <w:color w:val="000000"/>
          <w:sz w:val="20"/>
          <w:szCs w:val="20"/>
        </w:rPr>
        <w:t>, Customer Data Hub (CDH)</w:t>
      </w:r>
    </w:p>
    <w:p w:rsidR="00B72E37" w:rsidRPr="00B72E37" w:rsidRDefault="00CF462D" w:rsidP="00B72E37">
      <w:pPr>
        <w:spacing w:before="120" w:after="60" w:line="220" w:lineRule="atLeast"/>
        <w:ind w:left="2880" w:hanging="2160"/>
        <w:jc w:val="both"/>
        <w:rPr>
          <w:rFonts w:ascii="Arial" w:eastAsia="Times New Roman" w:hAnsi="Arial" w:cs="Arial"/>
          <w:color w:val="000000"/>
          <w:sz w:val="20"/>
          <w:szCs w:val="20"/>
        </w:rPr>
      </w:pPr>
      <w:bookmarkStart w:id="1" w:name="OLE_LINK1"/>
      <w:bookmarkStart w:id="2" w:name="OLE_LINK2"/>
      <w:bookmarkEnd w:id="1"/>
      <w:bookmarkEnd w:id="2"/>
      <w:r>
        <w:rPr>
          <w:rFonts w:ascii="Arial" w:eastAsia="Times New Roman" w:hAnsi="Arial" w:cs="Arial"/>
          <w:color w:val="000000"/>
          <w:sz w:val="20"/>
          <w:szCs w:val="20"/>
        </w:rPr>
        <w:t>CRM</w:t>
      </w:r>
      <w:r w:rsidR="00B72E37" w:rsidRPr="00B72E37">
        <w:rPr>
          <w:rFonts w:ascii="Arial" w:eastAsia="Times New Roman" w:hAnsi="Arial" w:cs="Arial"/>
          <w:color w:val="000000"/>
          <w:sz w:val="20"/>
          <w:szCs w:val="20"/>
        </w:rPr>
        <w:t>:</w:t>
      </w:r>
      <w:r>
        <w:rPr>
          <w:rFonts w:ascii="Arial" w:eastAsia="Times New Roman" w:hAnsi="Arial" w:cs="Arial"/>
          <w:color w:val="000000"/>
          <w:sz w:val="20"/>
          <w:szCs w:val="20"/>
        </w:rPr>
        <w:tab/>
      </w:r>
      <w:r w:rsidR="00B72E37" w:rsidRPr="00B72E37">
        <w:rPr>
          <w:rFonts w:ascii="Arial" w:eastAsia="Times New Roman" w:hAnsi="Arial" w:cs="Arial"/>
          <w:color w:val="000000"/>
          <w:sz w:val="20"/>
          <w:szCs w:val="20"/>
        </w:rPr>
        <w:t xml:space="preserve">Tele Service (Service Requests (CS), Customer Care (CSC), Charges), </w:t>
      </w:r>
      <w:r w:rsidR="00B72E37" w:rsidRPr="00FC691B">
        <w:rPr>
          <w:rFonts w:ascii="Arial" w:eastAsia="Times New Roman" w:hAnsi="Arial" w:cs="Arial"/>
          <w:b/>
          <w:color w:val="000000"/>
          <w:sz w:val="20"/>
          <w:szCs w:val="20"/>
        </w:rPr>
        <w:t>Service Contracts/Contracts Core (OKS/OKC), Installed Base (CSI), Depot Repair (CSD), Field Service (CSF)</w:t>
      </w:r>
      <w:r w:rsidR="00B72E37" w:rsidRPr="00B72E37">
        <w:rPr>
          <w:rFonts w:ascii="Arial" w:eastAsia="Times New Roman" w:hAnsi="Arial" w:cs="Arial"/>
          <w:color w:val="000000"/>
          <w:sz w:val="20"/>
          <w:szCs w:val="20"/>
        </w:rPr>
        <w:t>, iSupport (IBU), Knowledge Base.</w:t>
      </w:r>
    </w:p>
    <w:p w:rsidR="00B72E37" w:rsidRPr="00B72E37" w:rsidRDefault="00CF462D" w:rsidP="00B72E37">
      <w:pPr>
        <w:spacing w:before="120" w:after="60" w:line="220" w:lineRule="atLeast"/>
        <w:ind w:left="2880" w:hanging="2160"/>
        <w:jc w:val="both"/>
        <w:rPr>
          <w:rFonts w:ascii="Arial" w:eastAsia="Times New Roman" w:hAnsi="Arial" w:cs="Arial"/>
          <w:color w:val="000000"/>
          <w:sz w:val="20"/>
          <w:szCs w:val="20"/>
        </w:rPr>
      </w:pPr>
      <w:r>
        <w:rPr>
          <w:rFonts w:ascii="Arial" w:eastAsia="Times New Roman" w:hAnsi="Arial" w:cs="Arial"/>
          <w:color w:val="000000"/>
          <w:sz w:val="20"/>
          <w:szCs w:val="20"/>
        </w:rPr>
        <w:t>Middle Ware:</w:t>
      </w:r>
      <w:r>
        <w:rPr>
          <w:rFonts w:ascii="Arial" w:eastAsia="Times New Roman" w:hAnsi="Arial" w:cs="Arial"/>
          <w:color w:val="000000"/>
          <w:sz w:val="20"/>
          <w:szCs w:val="20"/>
        </w:rPr>
        <w:tab/>
      </w:r>
      <w:r w:rsidR="00B72E37" w:rsidRPr="00B72E37">
        <w:rPr>
          <w:rFonts w:ascii="Arial" w:eastAsia="Times New Roman" w:hAnsi="Arial" w:cs="Arial"/>
          <w:color w:val="000000"/>
          <w:sz w:val="20"/>
          <w:szCs w:val="20"/>
        </w:rPr>
        <w:t>Oracle Fusion Middleware/SOA Suite.</w:t>
      </w:r>
    </w:p>
    <w:p w:rsidR="00B72E37" w:rsidRPr="00B72E37" w:rsidRDefault="00B72E37" w:rsidP="00B72E37">
      <w:pPr>
        <w:spacing w:after="0" w:line="240" w:lineRule="auto"/>
        <w:ind w:left="72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Project Management :</w:t>
      </w:r>
      <w:r w:rsidR="00CF462D">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Oracle Application Implementation Method (AIM), </w:t>
      </w:r>
      <w:r w:rsidRPr="00B72E37">
        <w:rPr>
          <w:rFonts w:ascii="Arial" w:eastAsia="Times New Roman" w:hAnsi="Arial" w:cs="Arial"/>
          <w:color w:val="000000"/>
          <w:sz w:val="20"/>
          <w:szCs w:val="20"/>
        </w:rPr>
        <w:t>MS Project</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B72E37">
      <w:pPr>
        <w:spacing w:after="0" w:line="240" w:lineRule="auto"/>
        <w:ind w:left="72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Database : </w:t>
      </w:r>
      <w:r w:rsidR="00CF462D">
        <w:rPr>
          <w:rFonts w:ascii="Arial" w:eastAsia="Times New Roman" w:hAnsi="Arial" w:cs="Arial"/>
          <w:color w:val="000000"/>
          <w:sz w:val="20"/>
          <w:szCs w:val="20"/>
        </w:rPr>
        <w:tab/>
      </w:r>
      <w:r w:rsidR="00CF462D">
        <w:rPr>
          <w:rFonts w:ascii="Arial" w:eastAsia="Times New Roman" w:hAnsi="Arial" w:cs="Arial"/>
          <w:color w:val="000000"/>
          <w:sz w:val="20"/>
          <w:szCs w:val="20"/>
        </w:rPr>
        <w:tab/>
      </w:r>
      <w:r w:rsidRPr="00B72E37">
        <w:rPr>
          <w:rFonts w:ascii="Arial" w:eastAsia="Times New Roman" w:hAnsi="Arial" w:cs="Arial"/>
          <w:b/>
          <w:bCs/>
          <w:color w:val="000000"/>
          <w:sz w:val="20"/>
          <w:szCs w:val="20"/>
        </w:rPr>
        <w:t>ORACLE7.x/8i/9i/10g</w:t>
      </w:r>
      <w:r w:rsidR="00CF462D">
        <w:rPr>
          <w:rFonts w:ascii="Arial" w:eastAsia="Times New Roman" w:hAnsi="Arial" w:cs="Arial"/>
          <w:b/>
          <w:bCs/>
          <w:color w:val="000000"/>
          <w:sz w:val="20"/>
          <w:szCs w:val="20"/>
        </w:rPr>
        <w:t>/11g</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B72E37">
      <w:pPr>
        <w:spacing w:after="0" w:line="240" w:lineRule="auto"/>
        <w:ind w:left="72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Operating System : </w:t>
      </w:r>
      <w:r w:rsidR="00CF462D">
        <w:rPr>
          <w:rFonts w:ascii="Arial" w:eastAsia="Times New Roman" w:hAnsi="Arial" w:cs="Arial"/>
          <w:color w:val="000000"/>
          <w:sz w:val="20"/>
          <w:szCs w:val="20"/>
        </w:rPr>
        <w:tab/>
      </w:r>
      <w:r w:rsidRPr="00B72E37">
        <w:rPr>
          <w:rFonts w:ascii="Arial" w:eastAsia="Times New Roman" w:hAnsi="Arial" w:cs="Arial"/>
          <w:b/>
          <w:bCs/>
          <w:color w:val="000000"/>
          <w:sz w:val="20"/>
          <w:szCs w:val="20"/>
        </w:rPr>
        <w:t>UNIX </w:t>
      </w:r>
      <w:r w:rsidRPr="00B72E37">
        <w:rPr>
          <w:rFonts w:ascii="Arial" w:eastAsia="Times New Roman" w:hAnsi="Arial" w:cs="Arial"/>
          <w:color w:val="000000"/>
          <w:sz w:val="20"/>
          <w:szCs w:val="20"/>
        </w:rPr>
        <w:t>(HP-UX 11.0, IBM-AIX, Solaris 5.8), LINUX, Windows</w:t>
      </w:r>
    </w:p>
    <w:p w:rsidR="00B72E37" w:rsidRPr="00B72E37" w:rsidRDefault="00B72E37" w:rsidP="00B72E37">
      <w:pPr>
        <w:spacing w:after="0" w:line="240" w:lineRule="auto"/>
        <w:ind w:left="720"/>
        <w:outlineLvl w:val="1"/>
        <w:rPr>
          <w:rFonts w:ascii="Times New Roman" w:eastAsia="Times New Roman" w:hAnsi="Times New Roman" w:cs="Times New Roman"/>
          <w:b/>
          <w:bCs/>
          <w:color w:val="000000"/>
          <w:sz w:val="24"/>
          <w:szCs w:val="24"/>
        </w:rPr>
      </w:pPr>
      <w:r w:rsidRPr="00B72E37">
        <w:rPr>
          <w:rFonts w:ascii="Arial" w:eastAsia="Times New Roman" w:hAnsi="Arial" w:cs="Arial"/>
          <w:color w:val="000000"/>
          <w:sz w:val="20"/>
          <w:szCs w:val="20"/>
        </w:rPr>
        <w:t xml:space="preserve">Languages : </w:t>
      </w:r>
      <w:r w:rsidR="00CF462D">
        <w:rPr>
          <w:rFonts w:ascii="Arial" w:eastAsia="Times New Roman" w:hAnsi="Arial" w:cs="Arial"/>
          <w:color w:val="000000"/>
          <w:sz w:val="20"/>
          <w:szCs w:val="20"/>
        </w:rPr>
        <w:tab/>
      </w:r>
      <w:r w:rsidR="00CF462D">
        <w:rPr>
          <w:rFonts w:ascii="Arial" w:eastAsia="Times New Roman" w:hAnsi="Arial" w:cs="Arial"/>
          <w:color w:val="000000"/>
          <w:sz w:val="20"/>
          <w:szCs w:val="20"/>
        </w:rPr>
        <w:tab/>
      </w:r>
      <w:r w:rsidRPr="00B72E37">
        <w:rPr>
          <w:rFonts w:ascii="Arial" w:eastAsia="Times New Roman" w:hAnsi="Arial" w:cs="Arial"/>
          <w:color w:val="000000"/>
          <w:sz w:val="20"/>
          <w:szCs w:val="20"/>
        </w:rPr>
        <w:t>Perl, C/C++, </w:t>
      </w:r>
      <w:r w:rsidRPr="00B72E37">
        <w:rPr>
          <w:rFonts w:ascii="Arial" w:eastAsia="Times New Roman" w:hAnsi="Arial" w:cs="Arial"/>
          <w:b/>
          <w:bCs/>
          <w:color w:val="000000"/>
          <w:sz w:val="20"/>
          <w:szCs w:val="20"/>
        </w:rPr>
        <w:t>PL/SQL, SQL, </w:t>
      </w:r>
      <w:r w:rsidRPr="00B72E37">
        <w:rPr>
          <w:rFonts w:ascii="Arial" w:eastAsia="Times New Roman" w:hAnsi="Arial" w:cs="Arial"/>
          <w:color w:val="000000"/>
          <w:sz w:val="20"/>
          <w:szCs w:val="20"/>
        </w:rPr>
        <w:t>JAVA, Shell scripting</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CF462D">
      <w:pPr>
        <w:spacing w:after="0" w:line="240" w:lineRule="auto"/>
        <w:ind w:left="2880" w:hanging="216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Tools &amp; Utilities : </w:t>
      </w:r>
      <w:r w:rsidR="00CF462D">
        <w:rPr>
          <w:rFonts w:ascii="Arial" w:eastAsia="Times New Roman" w:hAnsi="Arial" w:cs="Arial"/>
          <w:color w:val="000000"/>
          <w:sz w:val="20"/>
          <w:szCs w:val="20"/>
        </w:rPr>
        <w:tab/>
      </w:r>
      <w:r w:rsidRPr="00B72E37">
        <w:rPr>
          <w:rFonts w:ascii="Arial" w:eastAsia="Times New Roman" w:hAnsi="Arial" w:cs="Arial"/>
          <w:b/>
          <w:bCs/>
          <w:color w:val="000000"/>
          <w:sz w:val="20"/>
          <w:szCs w:val="20"/>
        </w:rPr>
        <w:t>TOAD,</w:t>
      </w:r>
      <w:r w:rsidRPr="00B72E37">
        <w:rPr>
          <w:rFonts w:ascii="Arial" w:eastAsia="Times New Roman" w:hAnsi="Arial" w:cs="Arial"/>
          <w:color w:val="000000"/>
          <w:sz w:val="20"/>
          <w:szCs w:val="20"/>
        </w:rPr>
        <w:t> SQL*Loader, </w:t>
      </w:r>
      <w:r w:rsidRPr="00B72E37">
        <w:rPr>
          <w:rFonts w:ascii="Arial" w:eastAsia="Times New Roman" w:hAnsi="Arial" w:cs="Arial"/>
          <w:b/>
          <w:bCs/>
          <w:color w:val="000000"/>
          <w:sz w:val="20"/>
          <w:szCs w:val="20"/>
        </w:rPr>
        <w:t>DataLoad</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iRise</w:t>
      </w:r>
      <w:r w:rsidRPr="00B72E37">
        <w:rPr>
          <w:rFonts w:ascii="Arial" w:eastAsia="Times New Roman" w:hAnsi="Arial" w:cs="Arial"/>
          <w:color w:val="000000"/>
          <w:sz w:val="20"/>
          <w:szCs w:val="20"/>
        </w:rPr>
        <w:t>, Oracle Forms 6</w:t>
      </w:r>
      <w:r w:rsidRPr="00B72E37">
        <w:rPr>
          <w:rFonts w:ascii="Arial" w:eastAsia="Times New Roman" w:hAnsi="Arial" w:cs="Arial"/>
          <w:i/>
          <w:iCs/>
          <w:color w:val="000000"/>
          <w:sz w:val="20"/>
          <w:szCs w:val="20"/>
        </w:rPr>
        <w:t>i</w:t>
      </w:r>
      <w:r w:rsidRPr="00B72E37">
        <w:rPr>
          <w:rFonts w:ascii="Arial" w:eastAsia="Times New Roman" w:hAnsi="Arial" w:cs="Arial"/>
          <w:color w:val="000000"/>
          <w:sz w:val="20"/>
          <w:szCs w:val="20"/>
        </w:rPr>
        <w:t>, Oracle Reports 6</w:t>
      </w:r>
      <w:r w:rsidRPr="00B72E37">
        <w:rPr>
          <w:rFonts w:ascii="Arial" w:eastAsia="Times New Roman" w:hAnsi="Arial" w:cs="Arial"/>
          <w:i/>
          <w:iCs/>
          <w:color w:val="000000"/>
          <w:sz w:val="20"/>
          <w:szCs w:val="20"/>
        </w:rPr>
        <w:t>i</w:t>
      </w:r>
      <w:r w:rsidRPr="00B72E37">
        <w:rPr>
          <w:rFonts w:ascii="Arial" w:eastAsia="Times New Roman" w:hAnsi="Arial" w:cs="Arial"/>
          <w:b/>
          <w:bCs/>
          <w:color w:val="000000"/>
          <w:sz w:val="20"/>
          <w:szCs w:val="20"/>
        </w:rPr>
        <w:t>,MS VISIO, MS Excel</w:t>
      </w:r>
      <w:r w:rsidRPr="00B72E37">
        <w:rPr>
          <w:rFonts w:ascii="Arial" w:eastAsia="Times New Roman" w:hAnsi="Arial" w:cs="Arial"/>
          <w:color w:val="000000"/>
          <w:sz w:val="20"/>
          <w:szCs w:val="20"/>
        </w:rPr>
        <w:t>, MS Word, MS Outlook, MS Project</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B72E37">
      <w:pPr>
        <w:spacing w:after="0" w:line="240" w:lineRule="auto"/>
        <w:ind w:left="72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Software Maintenance  : </w:t>
      </w:r>
      <w:r w:rsidRPr="00B72E37">
        <w:rPr>
          <w:rFonts w:ascii="Arial" w:eastAsia="Times New Roman" w:hAnsi="Arial" w:cs="Arial"/>
          <w:b/>
          <w:bCs/>
          <w:color w:val="000000"/>
          <w:sz w:val="20"/>
          <w:szCs w:val="20"/>
        </w:rPr>
        <w:t>ClearCase</w:t>
      </w:r>
      <w:r w:rsidRPr="00B72E37">
        <w:rPr>
          <w:rFonts w:ascii="Arial" w:eastAsia="Times New Roman" w:hAnsi="Arial" w:cs="Arial"/>
          <w:color w:val="000000"/>
          <w:sz w:val="20"/>
          <w:szCs w:val="20"/>
        </w:rPr>
        <w:t>, ClearQuest, CVS</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E51B3F" w:rsidRDefault="00E51B3F" w:rsidP="00B72E37">
      <w:pPr>
        <w:spacing w:after="0" w:line="240" w:lineRule="auto"/>
        <w:rPr>
          <w:rFonts w:ascii="Arial" w:eastAsia="Times New Roman" w:hAnsi="Arial" w:cs="Arial"/>
          <w:b/>
          <w:bCs/>
          <w:color w:val="000000"/>
          <w:sz w:val="24"/>
          <w:szCs w:val="24"/>
        </w:rPr>
      </w:pPr>
    </w:p>
    <w:p w:rsidR="00B72E37" w:rsidRDefault="00B72E37" w:rsidP="00B72E37">
      <w:pPr>
        <w:spacing w:after="0" w:line="240" w:lineRule="auto"/>
        <w:rPr>
          <w:rFonts w:ascii="Arial" w:eastAsia="Times New Roman" w:hAnsi="Arial" w:cs="Arial"/>
          <w:b/>
          <w:bCs/>
          <w:color w:val="000000"/>
          <w:sz w:val="24"/>
          <w:szCs w:val="24"/>
        </w:rPr>
      </w:pPr>
      <w:r w:rsidRPr="00B72E37">
        <w:rPr>
          <w:rFonts w:ascii="Arial" w:eastAsia="Times New Roman" w:hAnsi="Arial" w:cs="Arial"/>
          <w:b/>
          <w:bCs/>
          <w:color w:val="000000"/>
          <w:sz w:val="24"/>
          <w:szCs w:val="24"/>
        </w:rPr>
        <w:t>EXPERIENCE</w:t>
      </w:r>
    </w:p>
    <w:p w:rsidR="00C638D0" w:rsidRDefault="00C638D0" w:rsidP="00B72E37">
      <w:pPr>
        <w:spacing w:after="0" w:line="240" w:lineRule="auto"/>
        <w:rPr>
          <w:rFonts w:ascii="Arial" w:eastAsia="Times New Roman" w:hAnsi="Arial" w:cs="Arial"/>
          <w:b/>
          <w:bCs/>
          <w:color w:val="000000"/>
          <w:sz w:val="24"/>
          <w:szCs w:val="24"/>
        </w:rPr>
      </w:pPr>
    </w:p>
    <w:p w:rsidR="00C638D0" w:rsidRPr="00B72E37" w:rsidRDefault="00C638D0" w:rsidP="00C638D0">
      <w:pPr>
        <w:spacing w:after="60" w:line="220" w:lineRule="atLeast"/>
        <w:jc w:val="both"/>
        <w:rPr>
          <w:rFonts w:ascii="Arial" w:eastAsia="Times New Roman" w:hAnsi="Arial" w:cs="Arial"/>
          <w:color w:val="000000"/>
          <w:sz w:val="20"/>
          <w:szCs w:val="20"/>
        </w:rPr>
      </w:pPr>
      <w:r>
        <w:rPr>
          <w:rFonts w:ascii="Arial" w:eastAsia="Times New Roman" w:hAnsi="Arial" w:cs="Arial"/>
          <w:b/>
          <w:bCs/>
          <w:color w:val="000000"/>
          <w:sz w:val="20"/>
          <w:szCs w:val="20"/>
        </w:rPr>
        <w:t xml:space="preserve">Oracle </w:t>
      </w:r>
      <w:r>
        <w:rPr>
          <w:rFonts w:ascii="Arial" w:eastAsia="Times New Roman" w:hAnsi="Arial" w:cs="Arial"/>
          <w:b/>
          <w:bCs/>
          <w:color w:val="000000"/>
          <w:sz w:val="20"/>
          <w:szCs w:val="20"/>
        </w:rPr>
        <w:t>IT Program Manager</w:t>
      </w:r>
      <w:r w:rsidRPr="00B72E37">
        <w:rPr>
          <w:rFonts w:ascii="Arial" w:eastAsia="Times New Roman" w:hAnsi="Arial" w:cs="Arial"/>
          <w:b/>
          <w:bCs/>
          <w:color w:val="000000"/>
          <w:sz w:val="20"/>
          <w:szCs w:val="20"/>
        </w:rPr>
        <w:t>, </w:t>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w:t>
      </w:r>
      <w:r>
        <w:rPr>
          <w:rFonts w:ascii="Arial" w:eastAsia="Times New Roman" w:hAnsi="Arial" w:cs="Arial"/>
          <w:b/>
          <w:bCs/>
          <w:color w:val="000000"/>
          <w:sz w:val="20"/>
          <w:szCs w:val="20"/>
        </w:rPr>
        <w:t>October/2015</w:t>
      </w:r>
      <w:r w:rsidRPr="00B72E37">
        <w:rPr>
          <w:rFonts w:ascii="Arial" w:eastAsia="Times New Roman" w:hAnsi="Arial" w:cs="Arial"/>
          <w:b/>
          <w:bCs/>
          <w:color w:val="000000"/>
          <w:sz w:val="20"/>
          <w:szCs w:val="20"/>
        </w:rPr>
        <w:t xml:space="preserve"> – </w:t>
      </w:r>
      <w:r>
        <w:rPr>
          <w:rFonts w:ascii="Arial" w:eastAsia="Times New Roman" w:hAnsi="Arial" w:cs="Arial"/>
          <w:b/>
          <w:bCs/>
          <w:color w:val="000000"/>
          <w:sz w:val="20"/>
          <w:szCs w:val="20"/>
        </w:rPr>
        <w:t>Present</w:t>
      </w:r>
    </w:p>
    <w:p w:rsidR="00C638D0" w:rsidRDefault="00C638D0" w:rsidP="00C638D0">
      <w:pPr>
        <w:spacing w:after="60" w:line="220" w:lineRule="atLeast"/>
        <w:jc w:val="both"/>
        <w:rPr>
          <w:rFonts w:ascii="Arial" w:eastAsia="Times New Roman" w:hAnsi="Arial" w:cs="Arial"/>
          <w:b/>
          <w:bCs/>
          <w:color w:val="000000"/>
          <w:sz w:val="20"/>
          <w:szCs w:val="20"/>
        </w:rPr>
      </w:pPr>
      <w:r>
        <w:rPr>
          <w:rFonts w:ascii="Arial" w:eastAsia="Times New Roman" w:hAnsi="Arial" w:cs="Arial"/>
          <w:b/>
          <w:bCs/>
          <w:color w:val="000000"/>
          <w:sz w:val="20"/>
          <w:szCs w:val="20"/>
        </w:rPr>
        <w:t>Blue Coat Systems/Symantec</w:t>
      </w:r>
    </w:p>
    <w:p w:rsidR="00C638D0" w:rsidRPr="00B72E37" w:rsidRDefault="00C638D0" w:rsidP="00C638D0">
      <w:pPr>
        <w:spacing w:after="60" w:line="220" w:lineRule="atLeast"/>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C638D0" w:rsidRPr="00B72E37" w:rsidRDefault="00C638D0" w:rsidP="00C638D0">
      <w:pPr>
        <w:spacing w:after="60" w:line="220" w:lineRule="atLeast"/>
        <w:ind w:left="240" w:hanging="2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   </w:t>
      </w:r>
      <w:r>
        <w:rPr>
          <w:rFonts w:ascii="Arial" w:eastAsia="Times New Roman" w:hAnsi="Arial" w:cs="Arial"/>
          <w:color w:val="000000"/>
          <w:sz w:val="20"/>
          <w:szCs w:val="20"/>
        </w:rPr>
        <w:t>Network Security Appliances,</w:t>
      </w:r>
      <w:r w:rsidRPr="00C638D0">
        <w:rPr>
          <w:rFonts w:ascii="Arial" w:eastAsia="Times New Roman" w:hAnsi="Arial" w:cs="Arial"/>
          <w:color w:val="000000"/>
          <w:sz w:val="20"/>
          <w:szCs w:val="20"/>
        </w:rPr>
        <w:t xml:space="preserve"> Data Loss Prevention, </w:t>
      </w:r>
      <w:r>
        <w:rPr>
          <w:rFonts w:ascii="Arial" w:eastAsia="Times New Roman" w:hAnsi="Arial" w:cs="Arial"/>
          <w:color w:val="000000"/>
          <w:sz w:val="20"/>
          <w:szCs w:val="20"/>
        </w:rPr>
        <w:t>Caching M</w:t>
      </w:r>
      <w:r w:rsidRPr="00C638D0">
        <w:rPr>
          <w:rFonts w:ascii="Arial" w:eastAsia="Times New Roman" w:hAnsi="Arial" w:cs="Arial"/>
          <w:color w:val="000000"/>
          <w:sz w:val="20"/>
          <w:szCs w:val="20"/>
        </w:rPr>
        <w:t>anagement</w:t>
      </w:r>
    </w:p>
    <w:p w:rsidR="00C638D0" w:rsidRPr="00B72E37" w:rsidRDefault="00C638D0" w:rsidP="00C638D0">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C638D0" w:rsidRDefault="00C638D0" w:rsidP="00C638D0">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w:t>
      </w:r>
      <w:r>
        <w:rPr>
          <w:rFonts w:ascii="Arial" w:eastAsia="Times New Roman" w:hAnsi="Arial" w:cs="Arial"/>
          <w:color w:val="000000"/>
          <w:sz w:val="20"/>
          <w:szCs w:val="20"/>
        </w:rPr>
        <w:t>Blue Coat Systems was on Oracle 11i and was upgrading to R12. The Oracle System also had several integrations with SFDC, Custom Cloud Licensing Portals, Flexera etc.,</w:t>
      </w:r>
    </w:p>
    <w:p w:rsidR="00C638D0" w:rsidRPr="00B72E37" w:rsidRDefault="00C638D0" w:rsidP="00C638D0">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C638D0" w:rsidRPr="00C638D0" w:rsidRDefault="00C638D0" w:rsidP="00C638D0">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C638D0">
        <w:rPr>
          <w:rFonts w:ascii="Arial" w:eastAsia="Times New Roman" w:hAnsi="Arial" w:cs="Arial"/>
          <w:color w:val="000000"/>
          <w:sz w:val="20"/>
          <w:szCs w:val="20"/>
        </w:rPr>
        <w:t>Participated in various System Bootcamps to evaluate and leverage the new functionality available in Oracle R12 for various modules like Order Management, Shipping, Service Contracts, Install Base and TCA.</w:t>
      </w:r>
    </w:p>
    <w:p w:rsidR="00C638D0" w:rsidRPr="00B72E37" w:rsidRDefault="00C638D0" w:rsidP="00C638D0">
      <w:pPr>
        <w:pStyle w:val="ListParagraph"/>
        <w:numPr>
          <w:ilvl w:val="0"/>
          <w:numId w:val="13"/>
        </w:numPr>
        <w:spacing w:before="120" w:after="60" w:line="240" w:lineRule="auto"/>
        <w:ind w:left="994"/>
        <w:contextualSpacing w:val="0"/>
        <w:rPr>
          <w:rFonts w:ascii="Times New Roman" w:eastAsia="Times New Roman" w:hAnsi="Times New Roman" w:cs="Times New Roman"/>
          <w:color w:val="000000"/>
          <w:sz w:val="20"/>
          <w:szCs w:val="20"/>
        </w:rPr>
      </w:pPr>
      <w:r>
        <w:rPr>
          <w:rFonts w:ascii="Arial" w:eastAsia="Times New Roman" w:hAnsi="Arial" w:cs="Arial"/>
          <w:color w:val="000000"/>
          <w:sz w:val="20"/>
          <w:szCs w:val="20"/>
        </w:rPr>
        <w:t>Coordinated Business Work Shops to gather requirements. Architected the new system</w:t>
      </w:r>
      <w:r w:rsidRPr="00B72E37">
        <w:rPr>
          <w:rFonts w:ascii="Arial" w:eastAsia="Times New Roman" w:hAnsi="Arial" w:cs="Arial"/>
          <w:color w:val="000000"/>
          <w:sz w:val="20"/>
          <w:szCs w:val="20"/>
        </w:rPr>
        <w:t xml:space="preserve"> to best utilize the out of the box oracle R12 Functionality for </w:t>
      </w:r>
      <w:r w:rsidRPr="00876975">
        <w:rPr>
          <w:rFonts w:ascii="Arial" w:eastAsia="Times New Roman" w:hAnsi="Arial" w:cs="Arial"/>
          <w:b/>
          <w:color w:val="000000"/>
          <w:sz w:val="20"/>
          <w:szCs w:val="20"/>
        </w:rPr>
        <w:t>iStore, Order</w:t>
      </w:r>
      <w:r w:rsidRPr="00CF462D">
        <w:rPr>
          <w:rFonts w:ascii="Arial" w:eastAsia="Times New Roman" w:hAnsi="Arial" w:cs="Arial"/>
          <w:b/>
          <w:color w:val="000000"/>
          <w:sz w:val="20"/>
          <w:szCs w:val="20"/>
        </w:rPr>
        <w:t xml:space="preserve"> Management, Pricing, Inventory, Service Contracts and Installed Base.</w:t>
      </w:r>
    </w:p>
    <w:p w:rsidR="00C638D0" w:rsidRDefault="00C638D0" w:rsidP="00C638D0">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Designed </w:t>
      </w:r>
      <w:r w:rsidR="00EA3D59">
        <w:rPr>
          <w:rFonts w:ascii="Arial" w:eastAsia="Times New Roman" w:hAnsi="Arial" w:cs="Arial"/>
          <w:color w:val="000000"/>
          <w:sz w:val="20"/>
          <w:szCs w:val="20"/>
        </w:rPr>
        <w:t xml:space="preserve">and Delivered and </w:t>
      </w:r>
      <w:r w:rsidR="00EA3D59" w:rsidRPr="00EA3D59">
        <w:rPr>
          <w:rFonts w:ascii="Arial" w:eastAsia="Times New Roman" w:hAnsi="Arial" w:cs="Arial"/>
          <w:b/>
          <w:color w:val="000000"/>
          <w:sz w:val="20"/>
          <w:szCs w:val="20"/>
        </w:rPr>
        <w:t>Asset EOL Enhancement</w:t>
      </w:r>
      <w:r w:rsidR="00EA3D59">
        <w:rPr>
          <w:rFonts w:ascii="Arial" w:eastAsia="Times New Roman" w:hAnsi="Arial" w:cs="Arial"/>
          <w:color w:val="000000"/>
          <w:sz w:val="20"/>
          <w:szCs w:val="20"/>
        </w:rPr>
        <w:t xml:space="preserve"> where every Asset’s EOL(End OF Life) is</w:t>
      </w:r>
      <w:r w:rsidR="00E10FCA">
        <w:rPr>
          <w:rFonts w:ascii="Arial" w:eastAsia="Times New Roman" w:hAnsi="Arial" w:cs="Arial"/>
          <w:color w:val="000000"/>
          <w:sz w:val="20"/>
          <w:szCs w:val="20"/>
        </w:rPr>
        <w:t xml:space="preserve"> dynamically </w:t>
      </w:r>
      <w:r w:rsidR="00EA3D59">
        <w:rPr>
          <w:rFonts w:ascii="Arial" w:eastAsia="Times New Roman" w:hAnsi="Arial" w:cs="Arial"/>
          <w:color w:val="000000"/>
          <w:sz w:val="20"/>
          <w:szCs w:val="20"/>
        </w:rPr>
        <w:t xml:space="preserve">tracked based on the shipment date so that Support Services cannot be sold once the Asset reaches End Of Life. The enhancement included the </w:t>
      </w:r>
      <w:r w:rsidR="00EA3D59" w:rsidRPr="00B36057">
        <w:rPr>
          <w:rFonts w:ascii="Arial" w:eastAsia="Times New Roman" w:hAnsi="Arial" w:cs="Arial"/>
          <w:b/>
          <w:color w:val="000000"/>
          <w:sz w:val="20"/>
          <w:szCs w:val="20"/>
        </w:rPr>
        <w:t>Oracle to SFDC integration</w:t>
      </w:r>
      <w:r w:rsidR="00EA3D59">
        <w:rPr>
          <w:rFonts w:ascii="Arial" w:eastAsia="Times New Roman" w:hAnsi="Arial" w:cs="Arial"/>
          <w:color w:val="000000"/>
          <w:sz w:val="20"/>
          <w:szCs w:val="20"/>
        </w:rPr>
        <w:t xml:space="preserve"> to synchronize the Asset EOL Date for Quoting purposes.</w:t>
      </w:r>
    </w:p>
    <w:p w:rsidR="00C638D0" w:rsidRDefault="00A203EC" w:rsidP="00C638D0">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Leveraged the </w:t>
      </w:r>
      <w:r w:rsidRPr="00B36057">
        <w:rPr>
          <w:rFonts w:ascii="Arial" w:eastAsia="Times New Roman" w:hAnsi="Arial" w:cs="Arial"/>
          <w:b/>
          <w:color w:val="000000"/>
          <w:sz w:val="20"/>
          <w:szCs w:val="20"/>
        </w:rPr>
        <w:t>Item Relationships</w:t>
      </w:r>
      <w:r>
        <w:rPr>
          <w:rFonts w:ascii="Arial" w:eastAsia="Times New Roman" w:hAnsi="Arial" w:cs="Arial"/>
          <w:color w:val="000000"/>
          <w:sz w:val="20"/>
          <w:szCs w:val="20"/>
        </w:rPr>
        <w:t xml:space="preserve"> standard func</w:t>
      </w:r>
      <w:r w:rsidR="00B36057">
        <w:rPr>
          <w:rFonts w:ascii="Arial" w:eastAsia="Times New Roman" w:hAnsi="Arial" w:cs="Arial"/>
          <w:color w:val="000000"/>
          <w:sz w:val="20"/>
          <w:szCs w:val="20"/>
        </w:rPr>
        <w:t xml:space="preserve">tionality for an enhancement to validate the Service – Product compatibility and also added the compatibility validation in Order Entry Screens and Service Contracts QA Check Process. </w:t>
      </w:r>
    </w:p>
    <w:p w:rsidR="00B36057" w:rsidRDefault="00B36057" w:rsidP="00B3605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lastRenderedPageBreak/>
        <w:t xml:space="preserve">Enhanced </w:t>
      </w:r>
      <w:r w:rsidRPr="000E04B6">
        <w:rPr>
          <w:rFonts w:ascii="Arial" w:eastAsia="Times New Roman" w:hAnsi="Arial" w:cs="Arial"/>
          <w:b/>
          <w:color w:val="000000"/>
          <w:sz w:val="20"/>
          <w:szCs w:val="20"/>
        </w:rPr>
        <w:t>Service Contract QA check process</w:t>
      </w:r>
      <w:r>
        <w:rPr>
          <w:rFonts w:ascii="Arial" w:eastAsia="Times New Roman" w:hAnsi="Arial" w:cs="Arial"/>
          <w:color w:val="000000"/>
          <w:sz w:val="20"/>
          <w:szCs w:val="20"/>
        </w:rPr>
        <w:t xml:space="preserve"> to include </w:t>
      </w:r>
      <w:r>
        <w:rPr>
          <w:rFonts w:ascii="Arial" w:eastAsia="Times New Roman" w:hAnsi="Arial" w:cs="Arial"/>
          <w:color w:val="000000"/>
          <w:sz w:val="20"/>
          <w:szCs w:val="20"/>
        </w:rPr>
        <w:t>Reseller Acceptance, Advanced Support Availability etc.,</w:t>
      </w:r>
    </w:p>
    <w:p w:rsidR="00C638D0" w:rsidRPr="000E04B6" w:rsidRDefault="00B36057" w:rsidP="00C638D0">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Participated and Planned the Go-Live Cutover Activities and Post </w:t>
      </w:r>
      <w:r w:rsidR="00751D76">
        <w:rPr>
          <w:rFonts w:ascii="Arial" w:eastAsia="Times New Roman" w:hAnsi="Arial" w:cs="Arial"/>
          <w:color w:val="000000"/>
          <w:sz w:val="20"/>
          <w:szCs w:val="20"/>
        </w:rPr>
        <w:t>Go Live</w:t>
      </w:r>
      <w:r>
        <w:rPr>
          <w:rFonts w:ascii="Arial" w:eastAsia="Times New Roman" w:hAnsi="Arial" w:cs="Arial"/>
          <w:color w:val="000000"/>
          <w:sz w:val="20"/>
          <w:szCs w:val="20"/>
        </w:rPr>
        <w:t xml:space="preserve"> Support.</w:t>
      </w:r>
    </w:p>
    <w:p w:rsidR="00C638D0" w:rsidRPr="00B72E37" w:rsidRDefault="00C638D0" w:rsidP="00B72E37">
      <w:pPr>
        <w:spacing w:after="0" w:line="240" w:lineRule="auto"/>
        <w:rPr>
          <w:rFonts w:ascii="Times New Roman" w:eastAsia="Times New Roman" w:hAnsi="Times New Roman" w:cs="Times New Roman"/>
          <w:color w:val="000000"/>
          <w:sz w:val="20"/>
          <w:szCs w:val="20"/>
        </w:rPr>
      </w:pP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AE4C3B" w:rsidRPr="00B72E37" w:rsidRDefault="00AE4C3B" w:rsidP="00AE4C3B">
      <w:pPr>
        <w:spacing w:after="60" w:line="220" w:lineRule="atLeast"/>
        <w:jc w:val="both"/>
        <w:rPr>
          <w:rFonts w:ascii="Arial" w:eastAsia="Times New Roman" w:hAnsi="Arial" w:cs="Arial"/>
          <w:color w:val="000000"/>
          <w:sz w:val="20"/>
          <w:szCs w:val="20"/>
        </w:rPr>
      </w:pPr>
      <w:r>
        <w:rPr>
          <w:rFonts w:ascii="Arial" w:eastAsia="Times New Roman" w:hAnsi="Arial" w:cs="Arial"/>
          <w:b/>
          <w:bCs/>
          <w:color w:val="000000"/>
          <w:sz w:val="20"/>
          <w:szCs w:val="20"/>
        </w:rPr>
        <w:t xml:space="preserve">Oracle </w:t>
      </w:r>
      <w:r w:rsidR="00F36F30">
        <w:rPr>
          <w:rFonts w:ascii="Arial" w:eastAsia="Times New Roman" w:hAnsi="Arial" w:cs="Arial"/>
          <w:b/>
          <w:bCs/>
          <w:color w:val="000000"/>
          <w:sz w:val="20"/>
          <w:szCs w:val="20"/>
        </w:rPr>
        <w:t xml:space="preserve">Applications </w:t>
      </w:r>
      <w:r>
        <w:rPr>
          <w:rFonts w:ascii="Arial" w:eastAsia="Times New Roman" w:hAnsi="Arial" w:cs="Arial"/>
          <w:b/>
          <w:bCs/>
          <w:color w:val="000000"/>
          <w:sz w:val="20"/>
          <w:szCs w:val="20"/>
        </w:rPr>
        <w:t>Functional Lead</w:t>
      </w:r>
      <w:r w:rsidRPr="00B72E37">
        <w:rPr>
          <w:rFonts w:ascii="Arial" w:eastAsia="Times New Roman" w:hAnsi="Arial" w:cs="Arial"/>
          <w:b/>
          <w:bCs/>
          <w:color w:val="000000"/>
          <w:sz w:val="20"/>
          <w:szCs w:val="20"/>
        </w:rPr>
        <w:t>, </w:t>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w:t>
      </w:r>
      <w:r>
        <w:rPr>
          <w:rFonts w:ascii="Arial" w:eastAsia="Times New Roman" w:hAnsi="Arial" w:cs="Arial"/>
          <w:b/>
          <w:bCs/>
          <w:color w:val="000000"/>
          <w:sz w:val="20"/>
          <w:szCs w:val="20"/>
        </w:rPr>
        <w:t>June/2013</w:t>
      </w:r>
      <w:r w:rsidRPr="00B72E37">
        <w:rPr>
          <w:rFonts w:ascii="Arial" w:eastAsia="Times New Roman" w:hAnsi="Arial" w:cs="Arial"/>
          <w:b/>
          <w:bCs/>
          <w:color w:val="000000"/>
          <w:sz w:val="20"/>
          <w:szCs w:val="20"/>
        </w:rPr>
        <w:t xml:space="preserve"> – </w:t>
      </w:r>
      <w:r w:rsidR="00C638D0">
        <w:rPr>
          <w:rFonts w:ascii="Arial" w:eastAsia="Times New Roman" w:hAnsi="Arial" w:cs="Arial"/>
          <w:b/>
          <w:bCs/>
          <w:color w:val="000000"/>
          <w:sz w:val="20"/>
          <w:szCs w:val="20"/>
        </w:rPr>
        <w:t>Sep/2015</w:t>
      </w:r>
    </w:p>
    <w:p w:rsidR="00AE4C3B" w:rsidRPr="00B72E37" w:rsidRDefault="00AE4C3B" w:rsidP="00AE4C3B">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Client: </w:t>
      </w:r>
      <w:r>
        <w:rPr>
          <w:rFonts w:ascii="Arial" w:eastAsia="Times New Roman" w:hAnsi="Arial" w:cs="Arial"/>
          <w:color w:val="000000"/>
          <w:sz w:val="20"/>
          <w:szCs w:val="20"/>
        </w:rPr>
        <w:t>Trimble Navigation</w:t>
      </w:r>
    </w:p>
    <w:p w:rsidR="00AE4C3B" w:rsidRPr="00B72E37" w:rsidRDefault="00AE4C3B" w:rsidP="00AE4C3B">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AE4C3B" w:rsidRPr="00B72E37" w:rsidRDefault="00AE4C3B" w:rsidP="00AE4C3B">
      <w:pPr>
        <w:spacing w:after="60" w:line="220" w:lineRule="atLeast"/>
        <w:ind w:left="240" w:hanging="2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   </w:t>
      </w:r>
      <w:r>
        <w:rPr>
          <w:rFonts w:ascii="Arial" w:eastAsia="Times New Roman" w:hAnsi="Arial" w:cs="Arial"/>
          <w:color w:val="000000"/>
          <w:sz w:val="20"/>
          <w:szCs w:val="20"/>
        </w:rPr>
        <w:t>GPS receivers, Laser R</w:t>
      </w:r>
      <w:r w:rsidRPr="00AE4C3B">
        <w:rPr>
          <w:rFonts w:ascii="Arial" w:eastAsia="Times New Roman" w:hAnsi="Arial" w:cs="Arial"/>
          <w:color w:val="000000"/>
          <w:sz w:val="20"/>
          <w:szCs w:val="20"/>
        </w:rPr>
        <w:t>angefinders</w:t>
      </w:r>
      <w:r w:rsidR="00F36F30">
        <w:rPr>
          <w:rFonts w:ascii="Arial" w:eastAsia="Times New Roman" w:hAnsi="Arial" w:cs="Arial"/>
          <w:color w:val="000000"/>
          <w:sz w:val="20"/>
          <w:szCs w:val="20"/>
        </w:rPr>
        <w:t>, Fleet Service Management</w:t>
      </w:r>
    </w:p>
    <w:p w:rsidR="00AE4C3B" w:rsidRPr="00B72E37" w:rsidRDefault="00AE4C3B" w:rsidP="00AE4C3B">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AE4C3B" w:rsidRDefault="00AE4C3B" w:rsidP="00AE4C3B">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w:t>
      </w:r>
      <w:r w:rsidRPr="00B72E37">
        <w:rPr>
          <w:rFonts w:ascii="Arial" w:eastAsia="Times New Roman" w:hAnsi="Arial" w:cs="Arial"/>
          <w:color w:val="000000"/>
          <w:sz w:val="20"/>
          <w:szCs w:val="20"/>
        </w:rPr>
        <w:t xml:space="preserve">This project is </w:t>
      </w:r>
      <w:r>
        <w:rPr>
          <w:rFonts w:ascii="Arial" w:eastAsia="Times New Roman" w:hAnsi="Arial" w:cs="Arial"/>
          <w:color w:val="000000"/>
          <w:sz w:val="20"/>
          <w:szCs w:val="20"/>
        </w:rPr>
        <w:t>two</w:t>
      </w:r>
      <w:r w:rsidRPr="00B72E37">
        <w:rPr>
          <w:rFonts w:ascii="Arial" w:eastAsia="Times New Roman" w:hAnsi="Arial" w:cs="Arial"/>
          <w:color w:val="000000"/>
          <w:sz w:val="20"/>
          <w:szCs w:val="20"/>
        </w:rPr>
        <w:t xml:space="preserve">-fold with </w:t>
      </w:r>
      <w:r>
        <w:rPr>
          <w:rFonts w:ascii="Arial" w:eastAsia="Times New Roman" w:hAnsi="Arial" w:cs="Arial"/>
          <w:color w:val="000000"/>
          <w:sz w:val="20"/>
          <w:szCs w:val="20"/>
        </w:rPr>
        <w:t xml:space="preserve">iStore Implementation in the first phase and </w:t>
      </w:r>
      <w:r w:rsidR="007664BF">
        <w:rPr>
          <w:rFonts w:ascii="Arial" w:eastAsia="Times New Roman" w:hAnsi="Arial" w:cs="Arial"/>
          <w:color w:val="000000"/>
          <w:sz w:val="20"/>
          <w:szCs w:val="20"/>
        </w:rPr>
        <w:t xml:space="preserve">SFDC to Oracle Integration and </w:t>
      </w:r>
      <w:r>
        <w:rPr>
          <w:rFonts w:ascii="Arial" w:eastAsia="Times New Roman" w:hAnsi="Arial" w:cs="Arial"/>
          <w:color w:val="000000"/>
          <w:sz w:val="20"/>
          <w:szCs w:val="20"/>
        </w:rPr>
        <w:t>enhancing various</w:t>
      </w:r>
      <w:r w:rsidR="007664BF">
        <w:rPr>
          <w:rFonts w:ascii="Arial" w:eastAsia="Times New Roman" w:hAnsi="Arial" w:cs="Arial"/>
          <w:color w:val="000000"/>
          <w:sz w:val="20"/>
          <w:szCs w:val="20"/>
        </w:rPr>
        <w:t xml:space="preserve"> other</w:t>
      </w:r>
      <w:r>
        <w:rPr>
          <w:rFonts w:ascii="Arial" w:eastAsia="Times New Roman" w:hAnsi="Arial" w:cs="Arial"/>
          <w:color w:val="000000"/>
          <w:sz w:val="20"/>
          <w:szCs w:val="20"/>
        </w:rPr>
        <w:t xml:space="preserve"> modules in R12 in second Phase.</w:t>
      </w:r>
    </w:p>
    <w:p w:rsidR="00AE4C3B" w:rsidRPr="00B72E37" w:rsidRDefault="00AE4C3B" w:rsidP="00AE4C3B">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876975" w:rsidRDefault="00876975" w:rsidP="00876975">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Trimble has diverse systems. SFDC was used for Opportunities/Quotes and Oracle Applications for downstream</w:t>
      </w:r>
      <w:r w:rsidR="005664A4">
        <w:rPr>
          <w:rFonts w:ascii="Arial" w:eastAsia="Times New Roman" w:hAnsi="Arial" w:cs="Arial"/>
          <w:color w:val="000000"/>
          <w:sz w:val="20"/>
          <w:szCs w:val="20"/>
        </w:rPr>
        <w:t xml:space="preserve"> activities</w:t>
      </w:r>
      <w:r>
        <w:rPr>
          <w:rFonts w:ascii="Arial" w:eastAsia="Times New Roman" w:hAnsi="Arial" w:cs="Arial"/>
          <w:color w:val="000000"/>
          <w:sz w:val="20"/>
          <w:szCs w:val="20"/>
        </w:rPr>
        <w:t xml:space="preserve"> like </w:t>
      </w:r>
      <w:r w:rsidR="000E04B6">
        <w:rPr>
          <w:rFonts w:ascii="Arial" w:eastAsia="Times New Roman" w:hAnsi="Arial" w:cs="Arial"/>
          <w:b/>
          <w:color w:val="000000"/>
          <w:sz w:val="20"/>
          <w:szCs w:val="20"/>
        </w:rPr>
        <w:t>Order Processing</w:t>
      </w:r>
      <w:r w:rsidRPr="007664BF">
        <w:rPr>
          <w:rFonts w:ascii="Arial" w:eastAsia="Times New Roman" w:hAnsi="Arial" w:cs="Arial"/>
          <w:b/>
          <w:color w:val="000000"/>
          <w:sz w:val="20"/>
          <w:szCs w:val="20"/>
        </w:rPr>
        <w:t xml:space="preserve">, </w:t>
      </w:r>
      <w:r w:rsidR="005664A4">
        <w:rPr>
          <w:rFonts w:ascii="Arial" w:eastAsia="Times New Roman" w:hAnsi="Arial" w:cs="Arial"/>
          <w:b/>
          <w:color w:val="000000"/>
          <w:sz w:val="20"/>
          <w:szCs w:val="20"/>
        </w:rPr>
        <w:t xml:space="preserve">Shipping, </w:t>
      </w:r>
      <w:r w:rsidRPr="007664BF">
        <w:rPr>
          <w:rFonts w:ascii="Arial" w:eastAsia="Times New Roman" w:hAnsi="Arial" w:cs="Arial"/>
          <w:b/>
          <w:color w:val="000000"/>
          <w:sz w:val="20"/>
          <w:szCs w:val="20"/>
        </w:rPr>
        <w:t>Service Contracts</w:t>
      </w:r>
      <w:r>
        <w:rPr>
          <w:rFonts w:ascii="Arial" w:eastAsia="Times New Roman" w:hAnsi="Arial" w:cs="Arial"/>
          <w:b/>
          <w:color w:val="000000"/>
          <w:sz w:val="20"/>
          <w:szCs w:val="20"/>
        </w:rPr>
        <w:t>,</w:t>
      </w:r>
      <w:r w:rsidR="000E04B6">
        <w:rPr>
          <w:rFonts w:ascii="Arial" w:eastAsia="Times New Roman" w:hAnsi="Arial" w:cs="Arial"/>
          <w:b/>
          <w:color w:val="000000"/>
          <w:sz w:val="20"/>
          <w:szCs w:val="20"/>
        </w:rPr>
        <w:t xml:space="preserve"> Install Base Tracking,</w:t>
      </w:r>
      <w:r>
        <w:rPr>
          <w:rFonts w:ascii="Arial" w:eastAsia="Times New Roman" w:hAnsi="Arial" w:cs="Arial"/>
          <w:b/>
          <w:color w:val="000000"/>
          <w:sz w:val="20"/>
          <w:szCs w:val="20"/>
        </w:rPr>
        <w:t xml:space="preserve"> </w:t>
      </w:r>
      <w:r w:rsidR="000E04B6">
        <w:rPr>
          <w:rFonts w:ascii="Arial" w:eastAsia="Times New Roman" w:hAnsi="Arial" w:cs="Arial"/>
          <w:b/>
          <w:color w:val="000000"/>
          <w:sz w:val="20"/>
          <w:szCs w:val="20"/>
        </w:rPr>
        <w:t>Invoicing</w:t>
      </w:r>
      <w:r>
        <w:rPr>
          <w:rFonts w:ascii="Arial" w:eastAsia="Times New Roman" w:hAnsi="Arial" w:cs="Arial"/>
          <w:color w:val="000000"/>
          <w:sz w:val="20"/>
          <w:szCs w:val="20"/>
        </w:rPr>
        <w:t xml:space="preserve"> etc., Oracle was the Product Master. For various </w:t>
      </w:r>
      <w:r>
        <w:rPr>
          <w:rFonts w:ascii="Arial" w:eastAsia="Times New Roman" w:hAnsi="Arial" w:cs="Arial"/>
          <w:b/>
          <w:color w:val="000000"/>
          <w:sz w:val="20"/>
          <w:szCs w:val="20"/>
        </w:rPr>
        <w:t>New Product Launches</w:t>
      </w:r>
      <w:r w:rsidRPr="007664BF">
        <w:rPr>
          <w:rFonts w:ascii="Arial" w:eastAsia="Times New Roman" w:hAnsi="Arial" w:cs="Arial"/>
          <w:b/>
          <w:color w:val="000000"/>
          <w:sz w:val="20"/>
          <w:szCs w:val="20"/>
        </w:rPr>
        <w:t xml:space="preserve"> </w:t>
      </w:r>
      <w:r>
        <w:rPr>
          <w:rFonts w:ascii="Arial" w:eastAsia="Times New Roman" w:hAnsi="Arial" w:cs="Arial"/>
          <w:color w:val="000000"/>
          <w:sz w:val="20"/>
          <w:szCs w:val="20"/>
        </w:rPr>
        <w:t xml:space="preserve">(like TVG300, TVG 660, Installation Kits), closely worked in Business to design the </w:t>
      </w:r>
      <w:r w:rsidRPr="005664A4">
        <w:rPr>
          <w:rFonts w:ascii="Arial" w:eastAsia="Times New Roman" w:hAnsi="Arial" w:cs="Arial"/>
          <w:b/>
          <w:color w:val="000000"/>
          <w:sz w:val="20"/>
          <w:szCs w:val="20"/>
        </w:rPr>
        <w:t>BOMs</w:t>
      </w:r>
      <w:r>
        <w:rPr>
          <w:rFonts w:ascii="Arial" w:eastAsia="Times New Roman" w:hAnsi="Arial" w:cs="Arial"/>
          <w:color w:val="000000"/>
          <w:sz w:val="20"/>
          <w:szCs w:val="20"/>
        </w:rPr>
        <w:t xml:space="preserve"> to address</w:t>
      </w:r>
      <w:r w:rsidR="005664A4">
        <w:rPr>
          <w:rFonts w:ascii="Arial" w:eastAsia="Times New Roman" w:hAnsi="Arial" w:cs="Arial"/>
          <w:color w:val="000000"/>
          <w:sz w:val="20"/>
          <w:szCs w:val="20"/>
        </w:rPr>
        <w:t xml:space="preserve"> included warranties, </w:t>
      </w:r>
      <w:r>
        <w:rPr>
          <w:rFonts w:ascii="Arial" w:eastAsia="Times New Roman" w:hAnsi="Arial" w:cs="Arial"/>
          <w:color w:val="000000"/>
          <w:sz w:val="20"/>
          <w:szCs w:val="20"/>
        </w:rPr>
        <w:t>Install Base tracking,</w:t>
      </w:r>
      <w:r w:rsidR="005664A4">
        <w:rPr>
          <w:rFonts w:ascii="Arial" w:eastAsia="Times New Roman" w:hAnsi="Arial" w:cs="Arial"/>
          <w:color w:val="000000"/>
          <w:sz w:val="20"/>
          <w:szCs w:val="20"/>
        </w:rPr>
        <w:t xml:space="preserve"> </w:t>
      </w:r>
      <w:r w:rsidR="005664A4" w:rsidRPr="005664A4">
        <w:rPr>
          <w:rFonts w:ascii="Arial" w:eastAsia="Times New Roman" w:hAnsi="Arial" w:cs="Arial"/>
          <w:b/>
          <w:color w:val="000000"/>
          <w:sz w:val="20"/>
          <w:szCs w:val="20"/>
        </w:rPr>
        <w:t>Included Items</w:t>
      </w:r>
      <w:r w:rsidR="005664A4">
        <w:rPr>
          <w:rFonts w:ascii="Arial" w:eastAsia="Times New Roman" w:hAnsi="Arial" w:cs="Arial"/>
          <w:color w:val="000000"/>
          <w:sz w:val="20"/>
          <w:szCs w:val="20"/>
        </w:rPr>
        <w:t xml:space="preserve"> like accessories,</w:t>
      </w:r>
      <w:r>
        <w:rPr>
          <w:rFonts w:ascii="Arial" w:eastAsia="Times New Roman" w:hAnsi="Arial" w:cs="Arial"/>
          <w:color w:val="000000"/>
          <w:sz w:val="20"/>
          <w:szCs w:val="20"/>
        </w:rPr>
        <w:t xml:space="preserve"> Serial Number Control etc., Also </w:t>
      </w:r>
      <w:r w:rsidR="005664A4">
        <w:rPr>
          <w:rFonts w:ascii="Arial" w:eastAsia="Times New Roman" w:hAnsi="Arial" w:cs="Arial"/>
          <w:color w:val="000000"/>
          <w:sz w:val="20"/>
          <w:szCs w:val="20"/>
        </w:rPr>
        <w:t>coordinated</w:t>
      </w:r>
      <w:r>
        <w:rPr>
          <w:rFonts w:ascii="Arial" w:eastAsia="Times New Roman" w:hAnsi="Arial" w:cs="Arial"/>
          <w:color w:val="000000"/>
          <w:sz w:val="20"/>
          <w:szCs w:val="20"/>
        </w:rPr>
        <w:t xml:space="preserve"> to add the same products in SFDC and iStore.</w:t>
      </w:r>
    </w:p>
    <w:p w:rsidR="00876975" w:rsidRDefault="00876975"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Designed an Oracle Enhancement where </w:t>
      </w:r>
      <w:r w:rsidRPr="00876975">
        <w:rPr>
          <w:rFonts w:ascii="Arial" w:eastAsia="Times New Roman" w:hAnsi="Arial" w:cs="Arial"/>
          <w:b/>
          <w:color w:val="000000"/>
          <w:sz w:val="20"/>
          <w:szCs w:val="20"/>
        </w:rPr>
        <w:t xml:space="preserve">Standard Warranty on </w:t>
      </w:r>
      <w:r>
        <w:rPr>
          <w:rFonts w:ascii="Arial" w:eastAsia="Times New Roman" w:hAnsi="Arial" w:cs="Arial"/>
          <w:b/>
          <w:color w:val="000000"/>
          <w:sz w:val="20"/>
          <w:szCs w:val="20"/>
        </w:rPr>
        <w:t xml:space="preserve">GPS </w:t>
      </w:r>
      <w:r w:rsidRPr="00876975">
        <w:rPr>
          <w:rFonts w:ascii="Arial" w:eastAsia="Times New Roman" w:hAnsi="Arial" w:cs="Arial"/>
          <w:b/>
          <w:color w:val="000000"/>
          <w:sz w:val="20"/>
          <w:szCs w:val="20"/>
        </w:rPr>
        <w:t>Devices</w:t>
      </w:r>
      <w:r>
        <w:rPr>
          <w:rFonts w:ascii="Arial" w:eastAsia="Times New Roman" w:hAnsi="Arial" w:cs="Arial"/>
          <w:color w:val="000000"/>
          <w:sz w:val="20"/>
          <w:szCs w:val="20"/>
        </w:rPr>
        <w:t xml:space="preserve"> is automatically adjusted such that the Warranty start date is the GPS device activation date instead of Device shipped date. Addressed this enhancement with 95% out of the box functionality </w:t>
      </w:r>
      <w:r w:rsidR="00F36F30">
        <w:rPr>
          <w:rFonts w:ascii="Arial" w:eastAsia="Times New Roman" w:hAnsi="Arial" w:cs="Arial"/>
          <w:color w:val="000000"/>
          <w:sz w:val="20"/>
          <w:szCs w:val="20"/>
        </w:rPr>
        <w:t>and minimal customization</w:t>
      </w:r>
      <w:r>
        <w:rPr>
          <w:rFonts w:ascii="Arial" w:eastAsia="Times New Roman" w:hAnsi="Arial" w:cs="Arial"/>
          <w:color w:val="000000"/>
          <w:sz w:val="20"/>
          <w:szCs w:val="20"/>
        </w:rPr>
        <w:t>.</w:t>
      </w:r>
    </w:p>
    <w:p w:rsidR="005664A4" w:rsidRDefault="005664A4"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Implemented iStore with extensive and complex enhancements to addresses Trimble’s need to sell </w:t>
      </w:r>
      <w:r w:rsidRPr="005664A4">
        <w:rPr>
          <w:rFonts w:ascii="Arial" w:eastAsia="Times New Roman" w:hAnsi="Arial" w:cs="Arial"/>
          <w:b/>
          <w:color w:val="000000"/>
          <w:sz w:val="20"/>
          <w:szCs w:val="20"/>
        </w:rPr>
        <w:t>Services, Subscriptions, SaaS</w:t>
      </w:r>
      <w:r>
        <w:rPr>
          <w:rFonts w:ascii="Arial" w:eastAsia="Times New Roman" w:hAnsi="Arial" w:cs="Arial"/>
          <w:color w:val="000000"/>
          <w:sz w:val="20"/>
          <w:szCs w:val="20"/>
        </w:rPr>
        <w:t xml:space="preserve"> th</w:t>
      </w:r>
      <w:r w:rsidR="00F36F30">
        <w:rPr>
          <w:rFonts w:ascii="Arial" w:eastAsia="Times New Roman" w:hAnsi="Arial" w:cs="Arial"/>
          <w:color w:val="000000"/>
          <w:sz w:val="20"/>
          <w:szCs w:val="20"/>
        </w:rPr>
        <w:t>r</w:t>
      </w:r>
      <w:r>
        <w:rPr>
          <w:rFonts w:ascii="Arial" w:eastAsia="Times New Roman" w:hAnsi="Arial" w:cs="Arial"/>
          <w:color w:val="000000"/>
          <w:sz w:val="20"/>
          <w:szCs w:val="20"/>
        </w:rPr>
        <w:t>ough iStore</w:t>
      </w:r>
      <w:r w:rsidR="00F36F30">
        <w:rPr>
          <w:rFonts w:ascii="Arial" w:eastAsia="Times New Roman" w:hAnsi="Arial" w:cs="Arial"/>
          <w:color w:val="000000"/>
          <w:sz w:val="20"/>
          <w:szCs w:val="20"/>
        </w:rPr>
        <w:t xml:space="preserve"> to Dealers with large End Customers Base.</w:t>
      </w:r>
    </w:p>
    <w:p w:rsidR="00766888" w:rsidRDefault="00766888"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Worked on setting up items for complex </w:t>
      </w:r>
      <w:r w:rsidR="007664BF">
        <w:rPr>
          <w:rFonts w:ascii="Arial" w:eastAsia="Times New Roman" w:hAnsi="Arial" w:cs="Arial"/>
          <w:color w:val="000000"/>
          <w:sz w:val="20"/>
          <w:szCs w:val="20"/>
        </w:rPr>
        <w:t xml:space="preserve">GPS </w:t>
      </w:r>
      <w:r>
        <w:rPr>
          <w:rFonts w:ascii="Arial" w:eastAsia="Times New Roman" w:hAnsi="Arial" w:cs="Arial"/>
          <w:color w:val="000000"/>
          <w:sz w:val="20"/>
          <w:szCs w:val="20"/>
        </w:rPr>
        <w:t xml:space="preserve">devices using </w:t>
      </w:r>
      <w:r w:rsidRPr="00766888">
        <w:rPr>
          <w:rFonts w:ascii="Arial" w:eastAsia="Times New Roman" w:hAnsi="Arial" w:cs="Arial"/>
          <w:b/>
          <w:color w:val="000000"/>
          <w:sz w:val="20"/>
          <w:szCs w:val="20"/>
        </w:rPr>
        <w:t>Bill of Materials(BOM)</w:t>
      </w:r>
      <w:r w:rsidR="007664BF">
        <w:rPr>
          <w:rFonts w:ascii="Arial" w:eastAsia="Times New Roman" w:hAnsi="Arial" w:cs="Arial"/>
          <w:color w:val="000000"/>
          <w:sz w:val="20"/>
          <w:szCs w:val="20"/>
        </w:rPr>
        <w:t xml:space="preserve"> </w:t>
      </w:r>
      <w:r>
        <w:rPr>
          <w:rFonts w:ascii="Arial" w:eastAsia="Times New Roman" w:hAnsi="Arial" w:cs="Arial"/>
          <w:color w:val="000000"/>
          <w:sz w:val="20"/>
          <w:szCs w:val="20"/>
        </w:rPr>
        <w:t>functionality.</w:t>
      </w:r>
    </w:p>
    <w:p w:rsidR="007664BF" w:rsidRDefault="004A2432"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Designed and successfully deployed an</w:t>
      </w:r>
      <w:r w:rsidR="007664BF">
        <w:rPr>
          <w:rFonts w:ascii="Arial" w:eastAsia="Times New Roman" w:hAnsi="Arial" w:cs="Arial"/>
          <w:color w:val="000000"/>
          <w:sz w:val="20"/>
          <w:szCs w:val="20"/>
        </w:rPr>
        <w:t xml:space="preserve"> enhancement</w:t>
      </w:r>
      <w:r>
        <w:rPr>
          <w:rFonts w:ascii="Arial" w:eastAsia="Times New Roman" w:hAnsi="Arial" w:cs="Arial"/>
          <w:color w:val="000000"/>
          <w:sz w:val="20"/>
          <w:szCs w:val="20"/>
        </w:rPr>
        <w:t xml:space="preserve"> using SOA integration</w:t>
      </w:r>
      <w:r w:rsidR="007664BF">
        <w:rPr>
          <w:rFonts w:ascii="Arial" w:eastAsia="Times New Roman" w:hAnsi="Arial" w:cs="Arial"/>
          <w:color w:val="000000"/>
          <w:sz w:val="20"/>
          <w:szCs w:val="20"/>
        </w:rPr>
        <w:t xml:space="preserve"> to automatically activate the AT&amp;T SIM in the GPS devices as soon as Activation Services are purchased on the Device.</w:t>
      </w:r>
    </w:p>
    <w:p w:rsidR="004A2432" w:rsidRDefault="004A2432"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On a regular Basis, worked on setting up new </w:t>
      </w:r>
      <w:r w:rsidR="00876975" w:rsidRPr="007664BF">
        <w:rPr>
          <w:rFonts w:ascii="Arial" w:eastAsia="Times New Roman" w:hAnsi="Arial" w:cs="Arial"/>
          <w:b/>
          <w:color w:val="000000"/>
          <w:sz w:val="20"/>
          <w:szCs w:val="20"/>
        </w:rPr>
        <w:t>Service and Subscription</w:t>
      </w:r>
      <w:r>
        <w:rPr>
          <w:rFonts w:ascii="Arial" w:eastAsia="Times New Roman" w:hAnsi="Arial" w:cs="Arial"/>
          <w:color w:val="000000"/>
          <w:sz w:val="20"/>
          <w:szCs w:val="20"/>
        </w:rPr>
        <w:t xml:space="preserve"> Items in Oracle (Like Fleet Management, Work Management, API Query</w:t>
      </w:r>
      <w:r w:rsidR="00876975">
        <w:rPr>
          <w:rFonts w:ascii="Arial" w:eastAsia="Times New Roman" w:hAnsi="Arial" w:cs="Arial"/>
          <w:color w:val="000000"/>
          <w:sz w:val="20"/>
          <w:szCs w:val="20"/>
        </w:rPr>
        <w:t>, Direct Data Feed</w:t>
      </w:r>
      <w:r>
        <w:rPr>
          <w:rFonts w:ascii="Arial" w:eastAsia="Times New Roman" w:hAnsi="Arial" w:cs="Arial"/>
          <w:color w:val="000000"/>
          <w:sz w:val="20"/>
          <w:szCs w:val="20"/>
        </w:rPr>
        <w:t xml:space="preserve"> etc.,)</w:t>
      </w:r>
    </w:p>
    <w:p w:rsidR="00876975" w:rsidRDefault="00876975"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Worked on an enhancement where the iStore user can increase/decrease the price of Services being purchased and this modified amount is dynamically applied as a pricing modifier on the Quote/Order. Used </w:t>
      </w:r>
      <w:r w:rsidRPr="000E04B6">
        <w:rPr>
          <w:rFonts w:ascii="Arial" w:eastAsia="Times New Roman" w:hAnsi="Arial" w:cs="Arial"/>
          <w:b/>
          <w:color w:val="000000"/>
          <w:sz w:val="20"/>
          <w:szCs w:val="20"/>
        </w:rPr>
        <w:t xml:space="preserve">Advanced Pricing features like Custom Pricing Attributes, </w:t>
      </w:r>
      <w:r w:rsidR="000E04B6" w:rsidRPr="000E04B6">
        <w:rPr>
          <w:rFonts w:ascii="Arial" w:eastAsia="Times New Roman" w:hAnsi="Arial" w:cs="Arial"/>
          <w:b/>
          <w:color w:val="000000"/>
          <w:sz w:val="20"/>
          <w:szCs w:val="20"/>
        </w:rPr>
        <w:t xml:space="preserve">Pricing Contexts, </w:t>
      </w:r>
      <w:r w:rsidRPr="000E04B6">
        <w:rPr>
          <w:rFonts w:ascii="Arial" w:eastAsia="Times New Roman" w:hAnsi="Arial" w:cs="Arial"/>
          <w:b/>
          <w:color w:val="000000"/>
          <w:sz w:val="20"/>
          <w:szCs w:val="20"/>
        </w:rPr>
        <w:t>Dynamic Prici</w:t>
      </w:r>
      <w:r w:rsidR="000E04B6">
        <w:rPr>
          <w:rFonts w:ascii="Arial" w:eastAsia="Times New Roman" w:hAnsi="Arial" w:cs="Arial"/>
          <w:b/>
          <w:color w:val="000000"/>
          <w:sz w:val="20"/>
          <w:szCs w:val="20"/>
        </w:rPr>
        <w:t>ng Formula C</w:t>
      </w:r>
      <w:r w:rsidR="000E04B6" w:rsidRPr="000E04B6">
        <w:rPr>
          <w:rFonts w:ascii="Arial" w:eastAsia="Times New Roman" w:hAnsi="Arial" w:cs="Arial"/>
          <w:b/>
          <w:color w:val="000000"/>
          <w:sz w:val="20"/>
          <w:szCs w:val="20"/>
        </w:rPr>
        <w:t xml:space="preserve">alculation </w:t>
      </w:r>
      <w:r w:rsidR="000E04B6">
        <w:rPr>
          <w:rFonts w:ascii="Arial" w:eastAsia="Times New Roman" w:hAnsi="Arial" w:cs="Arial"/>
          <w:color w:val="000000"/>
          <w:sz w:val="20"/>
          <w:szCs w:val="20"/>
        </w:rPr>
        <w:t>to address this requirement.</w:t>
      </w:r>
    </w:p>
    <w:p w:rsidR="000E04B6" w:rsidRDefault="000E04B6"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Enhanced </w:t>
      </w:r>
      <w:r w:rsidRPr="000E04B6">
        <w:rPr>
          <w:rFonts w:ascii="Arial" w:eastAsia="Times New Roman" w:hAnsi="Arial" w:cs="Arial"/>
          <w:b/>
          <w:color w:val="000000"/>
          <w:sz w:val="20"/>
          <w:szCs w:val="20"/>
        </w:rPr>
        <w:t>Service Contract QA check process</w:t>
      </w:r>
      <w:r>
        <w:rPr>
          <w:rFonts w:ascii="Arial" w:eastAsia="Times New Roman" w:hAnsi="Arial" w:cs="Arial"/>
          <w:color w:val="000000"/>
          <w:sz w:val="20"/>
          <w:szCs w:val="20"/>
        </w:rPr>
        <w:t xml:space="preserve"> to include GPS Devices Activation Service check, Credit Check etc.,</w:t>
      </w:r>
    </w:p>
    <w:p w:rsidR="000E04B6" w:rsidRDefault="000E04B6"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Setup </w:t>
      </w:r>
      <w:r w:rsidRPr="000E04B6">
        <w:rPr>
          <w:rFonts w:ascii="Arial" w:eastAsia="Times New Roman" w:hAnsi="Arial" w:cs="Arial"/>
          <w:b/>
          <w:color w:val="000000"/>
          <w:sz w:val="20"/>
          <w:szCs w:val="20"/>
        </w:rPr>
        <w:t>Install Base Additional Attributes</w:t>
      </w:r>
      <w:r>
        <w:rPr>
          <w:rFonts w:ascii="Arial" w:eastAsia="Times New Roman" w:hAnsi="Arial" w:cs="Arial"/>
          <w:color w:val="000000"/>
          <w:sz w:val="20"/>
          <w:szCs w:val="20"/>
        </w:rPr>
        <w:t xml:space="preserve"> with appropriate categories to accommodate various GeoManager Tracking specific information on GPS Devices.</w:t>
      </w:r>
    </w:p>
    <w:p w:rsidR="000E04B6" w:rsidRDefault="000E04B6"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Worked on </w:t>
      </w:r>
      <w:r w:rsidRPr="005664A4">
        <w:rPr>
          <w:rFonts w:ascii="Arial" w:eastAsia="Times New Roman" w:hAnsi="Arial" w:cs="Arial"/>
          <w:b/>
          <w:color w:val="000000"/>
          <w:sz w:val="20"/>
          <w:szCs w:val="20"/>
        </w:rPr>
        <w:t>Install Base Mass Cancellation</w:t>
      </w:r>
      <w:r>
        <w:rPr>
          <w:rFonts w:ascii="Arial" w:eastAsia="Times New Roman" w:hAnsi="Arial" w:cs="Arial"/>
          <w:color w:val="000000"/>
          <w:sz w:val="20"/>
          <w:szCs w:val="20"/>
        </w:rPr>
        <w:t xml:space="preserve"> and Status Report Program that will enable the user to cancel numerous Install Base records via an input file.</w:t>
      </w:r>
    </w:p>
    <w:p w:rsidR="005664A4" w:rsidRDefault="005664A4" w:rsidP="00766888">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lastRenderedPageBreak/>
        <w:t xml:space="preserve">Delivered </w:t>
      </w:r>
      <w:r w:rsidRPr="005664A4">
        <w:rPr>
          <w:rFonts w:ascii="Arial" w:eastAsia="Times New Roman" w:hAnsi="Arial" w:cs="Arial"/>
          <w:b/>
          <w:color w:val="000000"/>
          <w:sz w:val="20"/>
          <w:szCs w:val="20"/>
        </w:rPr>
        <w:t>Service Line Mass Upload program</w:t>
      </w:r>
      <w:r>
        <w:rPr>
          <w:rFonts w:ascii="Arial" w:eastAsia="Times New Roman" w:hAnsi="Arial" w:cs="Arial"/>
          <w:color w:val="000000"/>
          <w:sz w:val="20"/>
          <w:szCs w:val="20"/>
        </w:rPr>
        <w:t xml:space="preserve"> that enables the Order Entry user to upload Order Service Lines en masse from an input flat file. This customization simplified the complex and elaborate data entry process when adding a Service Line to the Order.</w:t>
      </w:r>
    </w:p>
    <w:p w:rsidR="00766888" w:rsidRPr="000E04B6" w:rsidRDefault="000E04B6" w:rsidP="000E04B6">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Pr>
          <w:rFonts w:ascii="Arial" w:eastAsia="Times New Roman" w:hAnsi="Arial" w:cs="Arial"/>
          <w:color w:val="000000"/>
          <w:sz w:val="20"/>
          <w:szCs w:val="20"/>
        </w:rPr>
        <w:t xml:space="preserve">Production </w:t>
      </w:r>
      <w:r w:rsidR="00766888" w:rsidRPr="00766888">
        <w:rPr>
          <w:rFonts w:ascii="Arial" w:eastAsia="Times New Roman" w:hAnsi="Arial" w:cs="Arial"/>
          <w:color w:val="000000"/>
          <w:sz w:val="20"/>
          <w:szCs w:val="20"/>
        </w:rPr>
        <w:t xml:space="preserve">Support and maintenance of core </w:t>
      </w:r>
      <w:r w:rsidR="00876975" w:rsidRPr="00876975">
        <w:rPr>
          <w:rFonts w:ascii="Arial" w:eastAsia="Times New Roman" w:hAnsi="Arial" w:cs="Arial"/>
          <w:b/>
          <w:color w:val="000000"/>
          <w:sz w:val="20"/>
          <w:szCs w:val="20"/>
        </w:rPr>
        <w:t>Shopping C</w:t>
      </w:r>
      <w:r w:rsidR="00766888" w:rsidRPr="00876975">
        <w:rPr>
          <w:rFonts w:ascii="Arial" w:eastAsia="Times New Roman" w:hAnsi="Arial" w:cs="Arial"/>
          <w:b/>
          <w:color w:val="000000"/>
          <w:sz w:val="20"/>
          <w:szCs w:val="20"/>
        </w:rPr>
        <w:t xml:space="preserve">art to </w:t>
      </w:r>
      <w:r w:rsidR="00876975" w:rsidRPr="00876975">
        <w:rPr>
          <w:rFonts w:ascii="Arial" w:eastAsia="Times New Roman" w:hAnsi="Arial" w:cs="Arial"/>
          <w:b/>
          <w:color w:val="000000"/>
          <w:sz w:val="20"/>
          <w:szCs w:val="20"/>
        </w:rPr>
        <w:t>C</w:t>
      </w:r>
      <w:r w:rsidR="00766888" w:rsidRPr="00876975">
        <w:rPr>
          <w:rFonts w:ascii="Arial" w:eastAsia="Times New Roman" w:hAnsi="Arial" w:cs="Arial"/>
          <w:b/>
          <w:color w:val="000000"/>
          <w:sz w:val="20"/>
          <w:szCs w:val="20"/>
        </w:rPr>
        <w:t>ash</w:t>
      </w:r>
      <w:r w:rsidR="00766888">
        <w:rPr>
          <w:rFonts w:ascii="Arial" w:eastAsia="Times New Roman" w:hAnsi="Arial" w:cs="Arial"/>
          <w:color w:val="000000"/>
          <w:sz w:val="20"/>
          <w:szCs w:val="20"/>
        </w:rPr>
        <w:t xml:space="preserve"> </w:t>
      </w:r>
      <w:r w:rsidR="00766888" w:rsidRPr="00766888">
        <w:rPr>
          <w:rFonts w:ascii="Arial" w:eastAsia="Times New Roman" w:hAnsi="Arial" w:cs="Arial"/>
          <w:color w:val="000000"/>
          <w:sz w:val="20"/>
          <w:szCs w:val="20"/>
        </w:rPr>
        <w:t>processes</w:t>
      </w:r>
      <w:r>
        <w:rPr>
          <w:rFonts w:ascii="Arial" w:eastAsia="Times New Roman" w:hAnsi="Arial" w:cs="Arial"/>
          <w:color w:val="000000"/>
          <w:sz w:val="20"/>
          <w:szCs w:val="20"/>
        </w:rPr>
        <w:t>.</w:t>
      </w:r>
    </w:p>
    <w:p w:rsidR="00AE4C3B" w:rsidRDefault="00AE4C3B" w:rsidP="00CF462D">
      <w:pPr>
        <w:spacing w:after="60" w:line="220" w:lineRule="atLeast"/>
        <w:jc w:val="both"/>
        <w:rPr>
          <w:rFonts w:ascii="Arial" w:eastAsia="Times New Roman" w:hAnsi="Arial" w:cs="Arial"/>
          <w:b/>
          <w:bCs/>
          <w:color w:val="000000"/>
          <w:sz w:val="20"/>
          <w:szCs w:val="20"/>
        </w:rPr>
      </w:pPr>
    </w:p>
    <w:p w:rsidR="00AE4C3B" w:rsidRDefault="00AE4C3B" w:rsidP="00CF462D">
      <w:pPr>
        <w:spacing w:after="60" w:line="220" w:lineRule="atLeast"/>
        <w:jc w:val="both"/>
        <w:rPr>
          <w:rFonts w:ascii="Arial" w:eastAsia="Times New Roman" w:hAnsi="Arial" w:cs="Arial"/>
          <w:b/>
          <w:bCs/>
          <w:color w:val="000000"/>
          <w:sz w:val="20"/>
          <w:szCs w:val="20"/>
        </w:rPr>
      </w:pPr>
    </w:p>
    <w:p w:rsidR="00B72E37" w:rsidRPr="00B72E37" w:rsidRDefault="00B72E37" w:rsidP="00CF462D">
      <w:pPr>
        <w:spacing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OM / CRM Functional Lead with HP Consulting Services, </w:t>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xml:space="preserve"> March/2012 – </w:t>
      </w:r>
      <w:r w:rsidR="00CF462D">
        <w:rPr>
          <w:rFonts w:ascii="Arial" w:eastAsia="Times New Roman" w:hAnsi="Arial" w:cs="Arial"/>
          <w:b/>
          <w:bCs/>
          <w:color w:val="000000"/>
          <w:sz w:val="20"/>
          <w:szCs w:val="20"/>
        </w:rPr>
        <w:t>June 2013</w:t>
      </w:r>
    </w:p>
    <w:p w:rsidR="00B72E37" w:rsidRPr="00B72E37" w:rsidRDefault="00B72E37" w:rsidP="00B72E37">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Client: </w:t>
      </w:r>
      <w:r w:rsidRPr="00B72E37">
        <w:rPr>
          <w:rFonts w:ascii="Arial" w:eastAsia="Times New Roman" w:hAnsi="Arial" w:cs="Arial"/>
          <w:color w:val="000000"/>
          <w:sz w:val="20"/>
          <w:szCs w:val="20"/>
        </w:rPr>
        <w:t>Symantec Corp.</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240" w:hanging="2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   </w:t>
      </w:r>
      <w:r w:rsidRPr="00B72E37">
        <w:rPr>
          <w:rFonts w:ascii="Arial" w:eastAsia="Times New Roman" w:hAnsi="Arial" w:cs="Arial"/>
          <w:color w:val="000000"/>
          <w:sz w:val="20"/>
          <w:szCs w:val="20"/>
        </w:rPr>
        <w:t>Security Certificates and Software</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w:t>
      </w:r>
      <w:r w:rsidRPr="00B72E37">
        <w:rPr>
          <w:rFonts w:ascii="Arial" w:eastAsia="Times New Roman" w:hAnsi="Arial" w:cs="Arial"/>
          <w:color w:val="000000"/>
          <w:sz w:val="20"/>
          <w:szCs w:val="20"/>
        </w:rPr>
        <w:t>This project is multi-fold with CDH implementation with various spokes and R12 Implementation of Q2C, Inventory, Pricing, Service Contracts, Install Base, TCA, Projects, P2P and Financials. Both parts being implemented concurrently with a single go-live date.</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7A3C1B">
      <w:pPr>
        <w:pStyle w:val="ListParagraph"/>
        <w:numPr>
          <w:ilvl w:val="0"/>
          <w:numId w:val="13"/>
        </w:numPr>
        <w:spacing w:before="120" w:after="60" w:line="240" w:lineRule="auto"/>
        <w:ind w:left="994"/>
        <w:contextualSpacing w:val="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 xml:space="preserve">Gathered requirements, designed the solution to best utilize the out of the box oracle R12 Functionality for </w:t>
      </w:r>
      <w:r w:rsidRPr="00CF462D">
        <w:rPr>
          <w:rFonts w:ascii="Arial" w:eastAsia="Times New Roman" w:hAnsi="Arial" w:cs="Arial"/>
          <w:b/>
          <w:color w:val="000000"/>
          <w:sz w:val="20"/>
          <w:szCs w:val="20"/>
        </w:rPr>
        <w:t>Order Management, Pricing, Inventory, Service Contracts and Installed Base.</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Setup the </w:t>
      </w:r>
      <w:r w:rsidRPr="00CF462D">
        <w:rPr>
          <w:rFonts w:ascii="Arial" w:eastAsia="Times New Roman" w:hAnsi="Arial" w:cs="Arial"/>
          <w:b/>
          <w:color w:val="000000"/>
          <w:sz w:val="20"/>
          <w:szCs w:val="20"/>
        </w:rPr>
        <w:t>Multi-Org-Access Control (MOAC)</w:t>
      </w:r>
      <w:r w:rsidRPr="00B72E37">
        <w:rPr>
          <w:rFonts w:ascii="Arial" w:eastAsia="Times New Roman" w:hAnsi="Arial" w:cs="Arial"/>
          <w:color w:val="000000"/>
          <w:sz w:val="20"/>
          <w:szCs w:val="20"/>
        </w:rPr>
        <w:t xml:space="preserve"> functionality, a new feature in R12.</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Setup various RMA flows like Return with Receipt and without Credit, Return with Receipt and with Credit.</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Setup various advanced order types like Internal Sales Orders, Bill Only without IB Creation, Ship Only with IB creation</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Wrote </w:t>
      </w:r>
      <w:r w:rsidRPr="00CF462D">
        <w:rPr>
          <w:rFonts w:ascii="Arial" w:eastAsia="Times New Roman" w:hAnsi="Arial" w:cs="Arial"/>
          <w:b/>
          <w:color w:val="000000"/>
          <w:sz w:val="20"/>
          <w:szCs w:val="20"/>
        </w:rPr>
        <w:t xml:space="preserve">MD050s </w:t>
      </w:r>
      <w:r w:rsidRPr="00B72E37">
        <w:rPr>
          <w:rFonts w:ascii="Arial" w:eastAsia="Times New Roman" w:hAnsi="Arial" w:cs="Arial"/>
          <w:color w:val="000000"/>
          <w:sz w:val="20"/>
          <w:szCs w:val="20"/>
        </w:rPr>
        <w:t>for customizations like Order Management ADFFs where one DFF can accommodate multiple values.</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Designed the interface for Order Import from Legacy Engineering Systems.</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Worked on OM Workflow customizations to trigger the entitlement engine to generate a Security Key and update the security key on the Order and Install Base instance.</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Worked on advanced pricing features like custom </w:t>
      </w:r>
      <w:r w:rsidRPr="00CF462D">
        <w:rPr>
          <w:rFonts w:ascii="Arial" w:eastAsia="Times New Roman" w:hAnsi="Arial" w:cs="Arial"/>
          <w:b/>
          <w:color w:val="000000"/>
          <w:sz w:val="20"/>
          <w:szCs w:val="20"/>
        </w:rPr>
        <w:t>Pricing Attributes, Global Price Lists, Multi-Currency Pricelists, and Pricing Formulas</w:t>
      </w:r>
      <w:r w:rsidRPr="00B72E37">
        <w:rPr>
          <w:rFonts w:ascii="Arial" w:eastAsia="Times New Roman" w:hAnsi="Arial" w:cs="Arial"/>
          <w:color w:val="000000"/>
          <w:sz w:val="20"/>
          <w:szCs w:val="20"/>
        </w:rPr>
        <w:t xml:space="preserve"> with PL/SQL shells.</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Configured and conducted CRPs on Order Management, Inventory, Pricing, Service Contracts and Install Base.</w:t>
      </w:r>
    </w:p>
    <w:p w:rsidR="00B72E37" w:rsidRPr="00CF462D" w:rsidRDefault="00B72E37" w:rsidP="007A3C1B">
      <w:pPr>
        <w:pStyle w:val="ListParagraph"/>
        <w:numPr>
          <w:ilvl w:val="0"/>
          <w:numId w:val="13"/>
        </w:numPr>
        <w:spacing w:before="120" w:after="60" w:line="240" w:lineRule="auto"/>
        <w:ind w:left="994"/>
        <w:contextualSpacing w:val="0"/>
        <w:rPr>
          <w:rFonts w:ascii="Arial" w:eastAsia="Times New Roman" w:hAnsi="Arial" w:cs="Arial"/>
          <w:b/>
          <w:color w:val="000000"/>
          <w:sz w:val="20"/>
          <w:szCs w:val="20"/>
        </w:rPr>
      </w:pPr>
      <w:r w:rsidRPr="00B72E37">
        <w:rPr>
          <w:rFonts w:ascii="Arial" w:eastAsia="Times New Roman" w:hAnsi="Arial" w:cs="Arial"/>
          <w:color w:val="000000"/>
          <w:sz w:val="20"/>
          <w:szCs w:val="20"/>
        </w:rPr>
        <w:t>Worked on the Conversion documents </w:t>
      </w:r>
      <w:r w:rsidRPr="00CF462D">
        <w:rPr>
          <w:rFonts w:ascii="Arial" w:eastAsia="Times New Roman" w:hAnsi="Arial" w:cs="Arial"/>
          <w:b/>
          <w:color w:val="000000"/>
          <w:sz w:val="20"/>
          <w:szCs w:val="20"/>
        </w:rPr>
        <w:t>(CV.010, CV.020, CV.040) </w:t>
      </w:r>
      <w:r w:rsidRPr="00B72E37">
        <w:rPr>
          <w:rFonts w:ascii="Arial" w:eastAsia="Times New Roman" w:hAnsi="Arial" w:cs="Arial"/>
          <w:color w:val="000000"/>
          <w:sz w:val="20"/>
          <w:szCs w:val="20"/>
        </w:rPr>
        <w:t xml:space="preserve">for CRM (Service Contracts, Install Base), Order Management, Customers in to R12, Customers in </w:t>
      </w:r>
      <w:r w:rsidRPr="00CF462D">
        <w:rPr>
          <w:rFonts w:ascii="Arial" w:eastAsia="Times New Roman" w:hAnsi="Arial" w:cs="Arial"/>
          <w:b/>
          <w:color w:val="000000"/>
          <w:sz w:val="20"/>
          <w:szCs w:val="20"/>
        </w:rPr>
        <w:t>CDH, AR( Invoices, Receipts, Collectors</w:t>
      </w:r>
      <w:r w:rsidR="00CF462D" w:rsidRPr="00CF462D">
        <w:rPr>
          <w:rFonts w:ascii="Arial" w:eastAsia="Times New Roman" w:hAnsi="Arial" w:cs="Arial"/>
          <w:b/>
          <w:color w:val="000000"/>
          <w:sz w:val="20"/>
          <w:szCs w:val="20"/>
        </w:rPr>
        <w:t>)</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Worked on the design for implementing CDH with SFDC, Web Portals, Flexera and Legacy Engineering systems as Spokes.</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Evaluated and worked on IDQ(an Informatica address validation and standardization tool) with R12 and CDH customer base. Worked on D&amp;B integration interface with CDH</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Compiled the customer seed data in CDH using Customer Data Standardization, D&amp;B Enrichment, Data Validation and Profiling using IDQ, De-Duplication.</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440" w:hanging="1440"/>
        <w:rPr>
          <w:rFonts w:ascii="Arial" w:eastAsia="Times New Roman" w:hAnsi="Arial" w:cs="Arial"/>
          <w:color w:val="000000"/>
          <w:sz w:val="20"/>
          <w:szCs w:val="20"/>
        </w:rPr>
      </w:pPr>
      <w:r w:rsidRPr="00B72E37">
        <w:rPr>
          <w:rFonts w:ascii="Arial" w:eastAsia="Times New Roman" w:hAnsi="Arial" w:cs="Arial"/>
          <w:b/>
          <w:bCs/>
          <w:color w:val="000000"/>
          <w:sz w:val="20"/>
          <w:szCs w:val="20"/>
        </w:rPr>
        <w:t>Environment:  </w:t>
      </w:r>
      <w:r w:rsidRPr="00B72E37">
        <w:rPr>
          <w:rFonts w:ascii="Arial" w:eastAsia="Times New Roman" w:hAnsi="Arial" w:cs="Arial"/>
          <w:color w:val="000000"/>
          <w:sz w:val="20"/>
          <w:szCs w:val="20"/>
        </w:rPr>
        <w:t xml:space="preserve">Customer Data Hub(CDH), Trading Community Architecture(TCA), Data Quality Management(DQM), Oracle Customers Online (OCO),Service Contracts (OKS), Install </w:t>
      </w:r>
      <w:r w:rsidRPr="00B72E37">
        <w:rPr>
          <w:rFonts w:ascii="Arial" w:eastAsia="Times New Roman" w:hAnsi="Arial" w:cs="Arial"/>
          <w:color w:val="000000"/>
          <w:sz w:val="20"/>
          <w:szCs w:val="20"/>
        </w:rPr>
        <w:lastRenderedPageBreak/>
        <w:t>Base (IBY), Order Management/Order Entry (ONT/OE), Advanced Pricing (QP), Application Object Library (AOL/FND), AIM, SQL/PLSQL, DataLoad</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CF462D">
      <w:pPr>
        <w:spacing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Senior Oracle Applications Consultant, </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   </w:t>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May/2011 – March/2012</w:t>
      </w:r>
    </w:p>
    <w:p w:rsidR="00B72E37" w:rsidRPr="00B72E37" w:rsidRDefault="00B72E37" w:rsidP="00B72E37">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Client: </w:t>
      </w:r>
      <w:r w:rsidRPr="00B72E37">
        <w:rPr>
          <w:rFonts w:ascii="Arial" w:eastAsia="Times New Roman" w:hAnsi="Arial" w:cs="Arial"/>
          <w:color w:val="000000"/>
          <w:sz w:val="20"/>
          <w:szCs w:val="20"/>
        </w:rPr>
        <w:t>Good Technologies</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240" w:hanging="2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   </w:t>
      </w:r>
      <w:r w:rsidRPr="00B72E37">
        <w:rPr>
          <w:rFonts w:ascii="Arial" w:eastAsia="Times New Roman" w:hAnsi="Arial" w:cs="Arial"/>
          <w:color w:val="000000"/>
          <w:sz w:val="20"/>
          <w:szCs w:val="20"/>
        </w:rPr>
        <w:t>Mobile Messaging software and service.</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w:t>
      </w:r>
      <w:r w:rsidRPr="00B72E37">
        <w:rPr>
          <w:rFonts w:ascii="Arial" w:eastAsia="Times New Roman" w:hAnsi="Arial" w:cs="Arial"/>
          <w:color w:val="000000"/>
          <w:sz w:val="20"/>
          <w:szCs w:val="20"/>
        </w:rPr>
        <w:t>Implementation of Order Management, Inventory, Pricing, Service Contracts, Install Base, TCA and OCO. This was a very aggressive implementation. Was the only resource to implement Service Contracts / Install Base / TCA and OCO modules and go live in a span of 7 months.</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Supervised the conversion of massive data from the existing system to Oracle R12.1.3 for </w:t>
      </w:r>
      <w:r w:rsidRPr="00CF462D">
        <w:rPr>
          <w:rFonts w:ascii="Arial" w:eastAsia="Times New Roman" w:hAnsi="Arial" w:cs="Arial"/>
          <w:b/>
          <w:color w:val="000000"/>
          <w:sz w:val="20"/>
          <w:szCs w:val="20"/>
        </w:rPr>
        <w:t>Inventory, Pricing, Service Contracts, Install Base and TCA</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Designed and implemented customization like Server Serial Number automatic generation and application on Orders and Installed Base</w:t>
      </w:r>
    </w:p>
    <w:p w:rsidR="00B72E37" w:rsidRPr="00CF462D" w:rsidRDefault="00B72E37" w:rsidP="007A3C1B">
      <w:pPr>
        <w:pStyle w:val="ListParagraph"/>
        <w:numPr>
          <w:ilvl w:val="0"/>
          <w:numId w:val="13"/>
        </w:numPr>
        <w:spacing w:before="120" w:after="60" w:line="240" w:lineRule="auto"/>
        <w:ind w:left="994"/>
        <w:contextualSpacing w:val="0"/>
        <w:rPr>
          <w:rFonts w:ascii="Arial" w:eastAsia="Times New Roman" w:hAnsi="Arial" w:cs="Arial"/>
          <w:b/>
          <w:color w:val="000000"/>
          <w:sz w:val="20"/>
          <w:szCs w:val="20"/>
        </w:rPr>
      </w:pPr>
      <w:r w:rsidRPr="00B72E37">
        <w:rPr>
          <w:rFonts w:ascii="Arial" w:eastAsia="Times New Roman" w:hAnsi="Arial" w:cs="Arial"/>
          <w:color w:val="000000"/>
          <w:sz w:val="20"/>
          <w:szCs w:val="20"/>
        </w:rPr>
        <w:t xml:space="preserve">Added customizations like </w:t>
      </w:r>
      <w:r w:rsidRPr="00CF462D">
        <w:rPr>
          <w:rFonts w:ascii="Arial" w:eastAsia="Times New Roman" w:hAnsi="Arial" w:cs="Arial"/>
          <w:b/>
          <w:color w:val="000000"/>
          <w:sz w:val="20"/>
          <w:szCs w:val="20"/>
        </w:rPr>
        <w:t>Service Contracts Credit Check process, Header/Lines ship to and bill to address sync check</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Designed a customization where a single SFDC quote is split between order management and Service Contracts modules. But eventually the email confirmation and </w:t>
      </w:r>
      <w:r w:rsidRPr="00CF462D">
        <w:rPr>
          <w:rFonts w:ascii="Arial" w:eastAsia="Times New Roman" w:hAnsi="Arial" w:cs="Arial"/>
          <w:b/>
          <w:color w:val="000000"/>
          <w:sz w:val="20"/>
          <w:szCs w:val="20"/>
        </w:rPr>
        <w:t>Invoices</w:t>
      </w:r>
      <w:r w:rsidRPr="00B72E37">
        <w:rPr>
          <w:rFonts w:ascii="Arial" w:eastAsia="Times New Roman" w:hAnsi="Arial" w:cs="Arial"/>
          <w:color w:val="000000"/>
          <w:sz w:val="20"/>
          <w:szCs w:val="20"/>
        </w:rPr>
        <w:t xml:space="preserve"> must be grouped back together by the </w:t>
      </w:r>
      <w:r w:rsidRPr="00CF462D">
        <w:rPr>
          <w:rFonts w:ascii="Arial" w:eastAsia="Times New Roman" w:hAnsi="Arial" w:cs="Arial"/>
          <w:b/>
          <w:color w:val="000000"/>
          <w:sz w:val="20"/>
          <w:szCs w:val="20"/>
        </w:rPr>
        <w:t>SFDC Quote.</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Setup and </w:t>
      </w:r>
      <w:r w:rsidRPr="00CF462D">
        <w:rPr>
          <w:rFonts w:ascii="Arial" w:eastAsia="Times New Roman" w:hAnsi="Arial" w:cs="Arial"/>
          <w:b/>
          <w:color w:val="000000"/>
          <w:sz w:val="20"/>
          <w:szCs w:val="20"/>
        </w:rPr>
        <w:t>Customized OCO</w:t>
      </w:r>
      <w:r w:rsidRPr="00B72E37">
        <w:rPr>
          <w:rFonts w:ascii="Arial" w:eastAsia="Times New Roman" w:hAnsi="Arial" w:cs="Arial"/>
          <w:color w:val="000000"/>
          <w:sz w:val="20"/>
          <w:szCs w:val="20"/>
        </w:rPr>
        <w:t xml:space="preserve"> to cater to the Salesreps requirements.</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Participated in 4 Demos, 2 CRPs, 1 UAT, Go Live and Post Go Live support.</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Was innovative in trying to alleviate the system pain points for every day transaction entry</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Wrote numerous </w:t>
      </w:r>
      <w:r w:rsidRPr="00CF462D">
        <w:rPr>
          <w:rFonts w:ascii="Arial" w:eastAsia="Times New Roman" w:hAnsi="Arial" w:cs="Arial"/>
          <w:b/>
          <w:color w:val="000000"/>
          <w:sz w:val="20"/>
          <w:szCs w:val="20"/>
        </w:rPr>
        <w:t>forms personalizations</w:t>
      </w:r>
      <w:r w:rsidRPr="00B72E37">
        <w:rPr>
          <w:rFonts w:ascii="Arial" w:eastAsia="Times New Roman" w:hAnsi="Arial" w:cs="Arial"/>
          <w:color w:val="000000"/>
          <w:sz w:val="20"/>
          <w:szCs w:val="20"/>
        </w:rPr>
        <w:t xml:space="preserve"> to default numerous fields and also add business process restrictions.</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Setup numerous </w:t>
      </w:r>
      <w:r w:rsidRPr="00CF462D">
        <w:rPr>
          <w:rFonts w:ascii="Arial" w:eastAsia="Times New Roman" w:hAnsi="Arial" w:cs="Arial"/>
          <w:b/>
          <w:color w:val="000000"/>
          <w:sz w:val="20"/>
          <w:szCs w:val="20"/>
        </w:rPr>
        <w:t>HTML personalizations</w:t>
      </w:r>
      <w:r w:rsidRPr="00B72E37">
        <w:rPr>
          <w:rFonts w:ascii="Arial" w:eastAsia="Times New Roman" w:hAnsi="Arial" w:cs="Arial"/>
          <w:color w:val="000000"/>
          <w:sz w:val="20"/>
          <w:szCs w:val="20"/>
        </w:rPr>
        <w:t xml:space="preserve"> to restructure the Customer Standard and OCO Pages to cater to the business requirements.</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440" w:hanging="1440"/>
        <w:rPr>
          <w:rFonts w:ascii="Arial" w:eastAsia="Times New Roman" w:hAnsi="Arial" w:cs="Arial"/>
          <w:color w:val="000000"/>
          <w:sz w:val="20"/>
          <w:szCs w:val="20"/>
        </w:rPr>
      </w:pPr>
      <w:r w:rsidRPr="00B72E37">
        <w:rPr>
          <w:rFonts w:ascii="Arial" w:eastAsia="Times New Roman" w:hAnsi="Arial" w:cs="Arial"/>
          <w:b/>
          <w:bCs/>
          <w:color w:val="000000"/>
          <w:sz w:val="20"/>
          <w:szCs w:val="20"/>
        </w:rPr>
        <w:t>Environment:  </w:t>
      </w:r>
      <w:r w:rsidRPr="00B72E37">
        <w:rPr>
          <w:rFonts w:ascii="Arial" w:eastAsia="Times New Roman" w:hAnsi="Arial" w:cs="Arial"/>
          <w:color w:val="000000"/>
          <w:sz w:val="20"/>
          <w:szCs w:val="20"/>
        </w:rPr>
        <w:t>Trading Community Architecture(TCA), Data Quality Management(DQM), Oracle Customers Online (OCO) Oracle E-Business Suite [R12: Service Contracts (OKS), Install Base (IBY), Order Management/Order Entry (ONT/OE), Basic Pricing (QP)] Application Object Library (AOL/FND), AIM, SQL/PLSQL, TOAD, DataLoad</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CF462D">
      <w:pPr>
        <w:spacing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Senior Oracle Applications Analyst, </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    Nov/2010 – May/2011</w:t>
      </w:r>
    </w:p>
    <w:p w:rsidR="00B72E37" w:rsidRPr="00B72E37" w:rsidRDefault="00B72E37" w:rsidP="00B72E37">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Client: </w:t>
      </w:r>
      <w:r w:rsidRPr="00B72E37">
        <w:rPr>
          <w:rFonts w:ascii="Arial" w:eastAsia="Times New Roman" w:hAnsi="Arial" w:cs="Arial"/>
          <w:color w:val="000000"/>
          <w:sz w:val="20"/>
          <w:szCs w:val="20"/>
        </w:rPr>
        <w:t xml:space="preserve">Kaygen </w:t>
      </w:r>
      <w:r w:rsidR="00241592" w:rsidRPr="00B72E37">
        <w:rPr>
          <w:rFonts w:ascii="Arial" w:eastAsia="Times New Roman" w:hAnsi="Arial" w:cs="Arial"/>
          <w:color w:val="000000"/>
          <w:sz w:val="20"/>
          <w:szCs w:val="20"/>
        </w:rPr>
        <w:t>Inc.</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w:t>
      </w:r>
      <w:r w:rsidRPr="00B72E37">
        <w:rPr>
          <w:rFonts w:ascii="Arial" w:eastAsia="Times New Roman" w:hAnsi="Arial" w:cs="Arial"/>
          <w:color w:val="000000"/>
          <w:sz w:val="20"/>
          <w:szCs w:val="20"/>
        </w:rPr>
        <w:t>Implementation of Customer Data Hub with two Legacy systems and EBS as spokes. TCA  data refinement using DQM and Purge processes. Interface Architecture between the legacy system MSC and EBS. This was an R12 implementation.</w:t>
      </w:r>
    </w:p>
    <w:p w:rsidR="00B72E37" w:rsidRPr="00B72E37" w:rsidRDefault="00B72E37" w:rsidP="00B72E37">
      <w:pPr>
        <w:spacing w:after="60" w:line="220" w:lineRule="atLeast"/>
        <w:ind w:left="240" w:hanging="2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lastRenderedPageBreak/>
        <w:t>Business                 :   </w:t>
      </w:r>
      <w:r w:rsidRPr="00B72E37">
        <w:rPr>
          <w:rFonts w:ascii="Arial" w:eastAsia="Times New Roman" w:hAnsi="Arial" w:cs="Arial"/>
          <w:color w:val="000000"/>
          <w:sz w:val="20"/>
          <w:szCs w:val="20"/>
        </w:rPr>
        <w:t>Automobile Auctions.</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Implemented </w:t>
      </w:r>
      <w:r w:rsidRPr="00205964">
        <w:rPr>
          <w:rFonts w:ascii="Arial" w:eastAsia="Times New Roman" w:hAnsi="Arial" w:cs="Arial"/>
          <w:b/>
          <w:color w:val="000000"/>
          <w:sz w:val="20"/>
          <w:szCs w:val="20"/>
        </w:rPr>
        <w:t>Customer Data Hub (CDH)</w:t>
      </w:r>
      <w:r w:rsidRPr="00B72E37">
        <w:rPr>
          <w:rFonts w:ascii="Arial" w:eastAsia="Times New Roman" w:hAnsi="Arial" w:cs="Arial"/>
          <w:color w:val="000000"/>
          <w:sz w:val="20"/>
          <w:szCs w:val="20"/>
        </w:rPr>
        <w:t xml:space="preserve"> with three spokes (EBS and two legacy systems Viki and MSC)</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Designed and wrote the MD50 for direct interface between the legacy system MSC and EBS.</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Was involved hands on in full life cycle implementation of design, development, testing, CRPs, UATs and production release and post production support.</w:t>
      </w:r>
    </w:p>
    <w:p w:rsidR="00B72E37" w:rsidRPr="00B72E37" w:rsidRDefault="00B72E37" w:rsidP="007A3C1B">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Was a key resource in </w:t>
      </w:r>
      <w:r w:rsidRPr="00205964">
        <w:rPr>
          <w:rFonts w:ascii="Arial" w:eastAsia="Times New Roman" w:hAnsi="Arial" w:cs="Arial"/>
          <w:b/>
          <w:color w:val="000000"/>
          <w:sz w:val="20"/>
          <w:szCs w:val="20"/>
        </w:rPr>
        <w:t xml:space="preserve">TCA </w:t>
      </w:r>
      <w:r w:rsidRPr="00B72E37">
        <w:rPr>
          <w:rFonts w:ascii="Arial" w:eastAsia="Times New Roman" w:hAnsi="Arial" w:cs="Arial"/>
          <w:color w:val="000000"/>
          <w:sz w:val="20"/>
          <w:szCs w:val="20"/>
        </w:rPr>
        <w:t xml:space="preserve">data refinement using Merge and Purge functionality in </w:t>
      </w:r>
      <w:r w:rsidRPr="00205964">
        <w:rPr>
          <w:rFonts w:ascii="Arial" w:eastAsia="Times New Roman" w:hAnsi="Arial" w:cs="Arial"/>
          <w:b/>
          <w:color w:val="000000"/>
          <w:sz w:val="20"/>
          <w:szCs w:val="20"/>
        </w:rPr>
        <w:t>Data Quality Management (DQM)</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440" w:hanging="1440"/>
        <w:rPr>
          <w:rFonts w:ascii="Arial" w:eastAsia="Times New Roman" w:hAnsi="Arial" w:cs="Arial"/>
          <w:color w:val="000000"/>
          <w:sz w:val="20"/>
          <w:szCs w:val="20"/>
        </w:rPr>
      </w:pPr>
      <w:r w:rsidRPr="00B72E37">
        <w:rPr>
          <w:rFonts w:ascii="Arial" w:eastAsia="Times New Roman" w:hAnsi="Arial" w:cs="Arial"/>
          <w:b/>
          <w:bCs/>
          <w:color w:val="000000"/>
          <w:sz w:val="20"/>
          <w:szCs w:val="20"/>
        </w:rPr>
        <w:t>Environment:  </w:t>
      </w:r>
      <w:r w:rsidRPr="00B72E37">
        <w:rPr>
          <w:rFonts w:ascii="Arial" w:eastAsia="Times New Roman" w:hAnsi="Arial" w:cs="Arial"/>
          <w:color w:val="000000"/>
          <w:sz w:val="20"/>
          <w:szCs w:val="20"/>
        </w:rPr>
        <w:t>Oracle Fusion Middleware/Service Oriented Architecture (SOA) Suite, Customer Data Hub (CDH), Trading Community Architecture(TCA), Data Quality Management(DQM), Oracle E-Business Suite [R12: Order Management/Order Entry (ONT/OE), Basic Pricing (QP)] Application Object Library (AOL/FND), AIM, SQL/PLSQL, TOAD, DataLoad, Share Point, MS Visio</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Senior Business Analyst          </w:t>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Nov/2008 – Oct/2010</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School Specialty Inc., Appleton, WI</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w:t>
      </w:r>
      <w:r w:rsidRPr="00B72E37">
        <w:rPr>
          <w:rFonts w:ascii="Arial" w:eastAsia="Times New Roman" w:hAnsi="Arial" w:cs="Arial"/>
          <w:color w:val="000000"/>
          <w:sz w:val="20"/>
          <w:szCs w:val="20"/>
        </w:rPr>
        <w:t>School Supplies, Child Development Supplies, School/Office Furniture.</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Phase I:</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Worked elaborately </w:t>
      </w:r>
      <w:r w:rsidRPr="00B72E37">
        <w:rPr>
          <w:rFonts w:ascii="Arial" w:eastAsia="Times New Roman" w:hAnsi="Arial" w:cs="Arial"/>
          <w:b/>
          <w:color w:val="000000"/>
          <w:sz w:val="20"/>
          <w:szCs w:val="20"/>
        </w:rPr>
        <w:t>in B2C and B2B</w:t>
      </w:r>
      <w:r w:rsidRPr="00B72E37">
        <w:rPr>
          <w:rFonts w:ascii="Arial" w:eastAsia="Times New Roman" w:hAnsi="Arial" w:cs="Arial"/>
          <w:color w:val="000000"/>
          <w:sz w:val="20"/>
          <w:szCs w:val="20"/>
        </w:rPr>
        <w:t xml:space="preserve"> Business models.</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Wa</w:t>
      </w:r>
      <w:r w:rsidR="00CF462D">
        <w:rPr>
          <w:rFonts w:ascii="Arial" w:eastAsia="Times New Roman" w:hAnsi="Arial" w:cs="Arial"/>
          <w:color w:val="000000"/>
          <w:sz w:val="20"/>
          <w:szCs w:val="20"/>
        </w:rPr>
        <w:t>s</w:t>
      </w:r>
      <w:r w:rsidRPr="00B72E37">
        <w:rPr>
          <w:rFonts w:ascii="Arial" w:eastAsia="Times New Roman" w:hAnsi="Arial" w:cs="Arial"/>
          <w:color w:val="000000"/>
          <w:sz w:val="20"/>
          <w:szCs w:val="20"/>
        </w:rPr>
        <w:t xml:space="preserve"> a key resource in </w:t>
      </w:r>
      <w:r w:rsidRPr="00B72E37">
        <w:rPr>
          <w:rFonts w:ascii="Arial" w:eastAsia="Times New Roman" w:hAnsi="Arial" w:cs="Arial"/>
          <w:b/>
          <w:color w:val="000000"/>
          <w:sz w:val="20"/>
          <w:szCs w:val="20"/>
        </w:rPr>
        <w:t>iStore, Quoting, Order Management</w:t>
      </w:r>
      <w:r w:rsidRPr="00B72E37">
        <w:rPr>
          <w:rFonts w:ascii="Arial" w:eastAsia="Times New Roman" w:hAnsi="Arial" w:cs="Arial"/>
          <w:color w:val="000000"/>
          <w:sz w:val="20"/>
          <w:szCs w:val="20"/>
        </w:rPr>
        <w:t xml:space="preserve"> functional areas.</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Successfully rolled out 8 releases in to production.</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Designed and Implemented Excel Macro to identify similarities and duplicates in </w:t>
      </w:r>
      <w:r w:rsidRPr="00B72E37">
        <w:rPr>
          <w:rFonts w:ascii="Arial" w:eastAsia="Times New Roman" w:hAnsi="Arial" w:cs="Arial"/>
          <w:b/>
          <w:color w:val="000000"/>
          <w:sz w:val="20"/>
          <w:szCs w:val="20"/>
        </w:rPr>
        <w:t>B2C/B2B</w:t>
      </w:r>
      <w:r w:rsidRPr="00B72E37">
        <w:rPr>
          <w:rFonts w:ascii="Arial" w:eastAsia="Times New Roman" w:hAnsi="Arial" w:cs="Arial"/>
          <w:color w:val="000000"/>
          <w:sz w:val="20"/>
          <w:szCs w:val="20"/>
        </w:rPr>
        <w:t xml:space="preserve"> user registrations.</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Designed and implemented various Custom Solutions to cater unique requirements of School Specialty. Some of the Customizations are as follows</w:t>
      </w:r>
    </w:p>
    <w:p w:rsidR="00B72E37" w:rsidRPr="00B72E37" w:rsidRDefault="00B72E37" w:rsidP="00B72E37">
      <w:pPr>
        <w:pStyle w:val="ListParagraph"/>
        <w:numPr>
          <w:ilvl w:val="0"/>
          <w:numId w:val="13"/>
        </w:numPr>
        <w:spacing w:before="100" w:beforeAutospacing="1"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Customer Update Audit:</w:t>
      </w:r>
      <w:r w:rsidRPr="00B72E37">
        <w:rPr>
          <w:rFonts w:ascii="Arial" w:eastAsia="Times New Roman" w:hAnsi="Arial" w:cs="Arial"/>
          <w:color w:val="000000"/>
          <w:sz w:val="20"/>
          <w:szCs w:val="20"/>
        </w:rPr>
        <w:t> Customers could be edited in various responsibilities by various users resulting in frequent changes in Customer data often resulting in errors and confusion in customer data precision. Designed and Implemented Customer Update Audit where update to audit sensitive fields is captured in custom tables and CRM tasks are created with priorities on these updates. The Customer Update Audit team reviews the changes to the customer and approves/rejects the changes to the customer thus preserving the integrity of the Customer Data.</w:t>
      </w:r>
    </w:p>
    <w:p w:rsidR="00B72E37" w:rsidRDefault="00B72E37" w:rsidP="00B72E37">
      <w:pPr>
        <w:pStyle w:val="ListParagraph"/>
        <w:numPr>
          <w:ilvl w:val="0"/>
          <w:numId w:val="13"/>
        </w:numPr>
        <w:spacing w:before="100" w:beforeAutospacing="1"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Product Restriction:</w:t>
      </w:r>
      <w:r w:rsidRPr="00B72E37">
        <w:rPr>
          <w:rFonts w:ascii="Arial" w:eastAsia="Times New Roman" w:hAnsi="Arial" w:cs="Arial"/>
          <w:color w:val="000000"/>
          <w:sz w:val="20"/>
          <w:szCs w:val="20"/>
        </w:rPr>
        <w:t> Major customers require only a subset of products from the entire products collection to be available in iStore/Quoting/Order Entry. Designed and configured complicated algorithms using Set Theory to compose large list of products with minimum amount of manual setup. This customization spanned through multiple modules of iStore/Quoting/Order Management/Pricing/Inventory.</w:t>
      </w:r>
    </w:p>
    <w:p w:rsidR="00B72E37" w:rsidRDefault="00B72E37" w:rsidP="00B72E37">
      <w:pPr>
        <w:pStyle w:val="ListParagraph"/>
        <w:numPr>
          <w:ilvl w:val="0"/>
          <w:numId w:val="13"/>
        </w:numPr>
        <w:spacing w:before="100" w:beforeAutospacing="1"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Ship to Organization Restriction:</w:t>
      </w:r>
      <w:r w:rsidRPr="00B72E37">
        <w:rPr>
          <w:rFonts w:ascii="Arial" w:eastAsia="Times New Roman" w:hAnsi="Arial" w:cs="Arial"/>
          <w:color w:val="000000"/>
          <w:sz w:val="20"/>
          <w:szCs w:val="20"/>
        </w:rPr>
        <w:t> Some Major Customers had Reciprocal/Non-Reciprocal relationsh</w:t>
      </w:r>
      <w:r>
        <w:rPr>
          <w:rFonts w:ascii="Arial" w:eastAsia="Times New Roman" w:hAnsi="Arial" w:cs="Arial"/>
          <w:color w:val="000000"/>
          <w:sz w:val="20"/>
          <w:szCs w:val="20"/>
        </w:rPr>
        <w:t>ips spanning from a few hundred</w:t>
      </w:r>
      <w:r w:rsidRPr="00B72E37">
        <w:rPr>
          <w:rFonts w:ascii="Arial" w:eastAsia="Times New Roman" w:hAnsi="Arial" w:cs="Arial"/>
          <w:color w:val="000000"/>
          <w:sz w:val="20"/>
          <w:szCs w:val="20"/>
        </w:rPr>
        <w:t xml:space="preserve"> to several thousands. This created quite a few challenges during order placement in iStore and Order Entry. Designed and Implemented Ship to Organization restriction so that chosen list of reciprocal/non reciprocal relationships would be displayed in iStore and Order Entry.</w:t>
      </w:r>
    </w:p>
    <w:p w:rsidR="00B72E37" w:rsidRPr="00B72E37" w:rsidRDefault="00B72E37" w:rsidP="00B72E37">
      <w:pPr>
        <w:pStyle w:val="ListParagraph"/>
        <w:numPr>
          <w:ilvl w:val="0"/>
          <w:numId w:val="13"/>
        </w:numPr>
        <w:spacing w:before="100" w:beforeAutospacing="1"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Other Customizations:</w:t>
      </w:r>
      <w:r w:rsidRPr="00B72E37">
        <w:rPr>
          <w:rFonts w:ascii="Arial" w:eastAsia="Times New Roman" w:hAnsi="Arial" w:cs="Arial"/>
          <w:color w:val="000000"/>
          <w:sz w:val="20"/>
          <w:szCs w:val="20"/>
        </w:rPr>
        <w:t xml:space="preserve"> iStore Saved Cart Mass changes and mass submission, iStore Cart Approval Hierarchy using oracle workflow, Detailed Price and Savings display in </w:t>
      </w:r>
      <w:r w:rsidRPr="00B72E37">
        <w:rPr>
          <w:rFonts w:ascii="Arial" w:eastAsia="Times New Roman" w:hAnsi="Arial" w:cs="Arial"/>
          <w:color w:val="000000"/>
          <w:sz w:val="20"/>
          <w:szCs w:val="20"/>
        </w:rPr>
        <w:lastRenderedPageBreak/>
        <w:t>iStore/Order Confirmation/Invoice, Purchase Order Spending Restriction using Blanket Sales Agreement standard functionality.</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Created MD050s, supported and supervised the development of these customizations.</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Created </w:t>
      </w:r>
      <w:r w:rsidRPr="00CF462D">
        <w:rPr>
          <w:rFonts w:ascii="Arial" w:eastAsia="Times New Roman" w:hAnsi="Arial" w:cs="Arial"/>
          <w:b/>
          <w:color w:val="000000"/>
          <w:sz w:val="20"/>
          <w:szCs w:val="20"/>
        </w:rPr>
        <w:t>TE020s / TE040s</w:t>
      </w:r>
      <w:r w:rsidRPr="00B72E37">
        <w:rPr>
          <w:rFonts w:ascii="Arial" w:eastAsia="Times New Roman" w:hAnsi="Arial" w:cs="Arial"/>
          <w:color w:val="000000"/>
          <w:sz w:val="20"/>
          <w:szCs w:val="20"/>
        </w:rPr>
        <w:t xml:space="preserve"> and conducted the </w:t>
      </w:r>
      <w:r w:rsidRPr="00CF462D">
        <w:rPr>
          <w:rFonts w:ascii="Arial" w:eastAsia="Times New Roman" w:hAnsi="Arial" w:cs="Arial"/>
          <w:b/>
          <w:color w:val="000000"/>
          <w:sz w:val="20"/>
          <w:szCs w:val="20"/>
        </w:rPr>
        <w:t xml:space="preserve">CRPs and UAT </w:t>
      </w:r>
      <w:r w:rsidRPr="00B72E37">
        <w:rPr>
          <w:rFonts w:ascii="Arial" w:eastAsia="Times New Roman" w:hAnsi="Arial" w:cs="Arial"/>
          <w:color w:val="000000"/>
          <w:sz w:val="20"/>
          <w:szCs w:val="20"/>
        </w:rPr>
        <w:t>successfully for multiple releases to production.</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Successfully completed the Go-Live and provided post production support.</w:t>
      </w:r>
    </w:p>
    <w:p w:rsidR="00B72E37" w:rsidRPr="00B72E37" w:rsidRDefault="00B72E37" w:rsidP="00CF462D">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Was also the key resource to work </w:t>
      </w:r>
      <w:r w:rsidRPr="00CF462D">
        <w:rPr>
          <w:rFonts w:ascii="Arial" w:eastAsia="Times New Roman" w:hAnsi="Arial" w:cs="Arial"/>
          <w:b/>
          <w:color w:val="000000"/>
          <w:sz w:val="20"/>
          <w:szCs w:val="20"/>
        </w:rPr>
        <w:t>on Sev1 Production Issues</w:t>
      </w:r>
      <w:r w:rsidRPr="00B72E37">
        <w:rPr>
          <w:rFonts w:ascii="Arial" w:eastAsia="Times New Roman" w:hAnsi="Arial" w:cs="Arial"/>
          <w:color w:val="000000"/>
          <w:sz w:val="20"/>
          <w:szCs w:val="20"/>
        </w:rPr>
        <w:t>.</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241592" w:rsidP="00B72E37">
      <w:pPr>
        <w:spacing w:after="60" w:line="220" w:lineRule="atLeast"/>
        <w:ind w:left="1440" w:hanging="1440"/>
        <w:rPr>
          <w:rFonts w:ascii="Arial" w:eastAsia="Times New Roman" w:hAnsi="Arial" w:cs="Arial"/>
          <w:color w:val="000000"/>
          <w:sz w:val="20"/>
          <w:szCs w:val="20"/>
        </w:rPr>
      </w:pPr>
      <w:r w:rsidRPr="00B72E37">
        <w:rPr>
          <w:rFonts w:ascii="Arial" w:eastAsia="Times New Roman" w:hAnsi="Arial" w:cs="Arial"/>
          <w:b/>
          <w:bCs/>
          <w:color w:val="000000"/>
          <w:sz w:val="20"/>
          <w:szCs w:val="20"/>
        </w:rPr>
        <w:t>Environment:  </w:t>
      </w:r>
      <w:r w:rsidRPr="00B72E37">
        <w:rPr>
          <w:rFonts w:ascii="Arial" w:eastAsia="Times New Roman" w:hAnsi="Arial" w:cs="Arial"/>
          <w:color w:val="000000"/>
          <w:sz w:val="20"/>
          <w:szCs w:val="20"/>
        </w:rPr>
        <w:t>Oracle E-Business Suite [R11i: iStore (IBE) /Quoting(QOT) /Order Management (ONT)/Ord</w:t>
      </w:r>
      <w:r>
        <w:rPr>
          <w:rFonts w:ascii="Arial" w:eastAsia="Times New Roman" w:hAnsi="Arial" w:cs="Arial"/>
          <w:color w:val="000000"/>
          <w:sz w:val="20"/>
          <w:szCs w:val="20"/>
        </w:rPr>
        <w:t>er Entry (ONT/OE),/ Inventory (</w:t>
      </w:r>
      <w:r w:rsidRPr="00B72E37">
        <w:rPr>
          <w:rFonts w:ascii="Arial" w:eastAsia="Times New Roman" w:hAnsi="Arial" w:cs="Arial"/>
          <w:color w:val="000000"/>
          <w:sz w:val="20"/>
          <w:szCs w:val="20"/>
        </w:rPr>
        <w:t>Flex fields, AIM, SQL/PLSQL, TOAD, DataLoad, iRise</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OM Functional Lead              </w:t>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Nov/2007 – Oct/2008</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Oracle Corporation, Redwood City, CA</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Client:</w:t>
      </w:r>
      <w:r w:rsidRPr="00B72E37">
        <w:rPr>
          <w:rFonts w:ascii="Arial" w:eastAsia="Times New Roman" w:hAnsi="Arial" w:cs="Arial"/>
          <w:color w:val="000000"/>
          <w:sz w:val="20"/>
          <w:szCs w:val="20"/>
        </w:rPr>
        <w:t> Herbalife, Los Angeles, CA</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CF462D">
      <w:pPr>
        <w:spacing w:after="60" w:line="220" w:lineRule="atLeast"/>
        <w:ind w:left="1980" w:hanging="162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Herbalife Global Rollout Project </w:t>
      </w:r>
      <w:r w:rsidRPr="00B72E37">
        <w:rPr>
          <w:rFonts w:ascii="Arial" w:eastAsia="Times New Roman" w:hAnsi="Arial" w:cs="Arial"/>
          <w:color w:val="000000"/>
          <w:sz w:val="20"/>
          <w:szCs w:val="20"/>
        </w:rPr>
        <w:t>w in two phases.</w:t>
      </w:r>
    </w:p>
    <w:p w:rsidR="00B72E37" w:rsidRPr="00B72E37" w:rsidRDefault="00CF462D" w:rsidP="00B72E37">
      <w:pPr>
        <w:spacing w:after="60" w:line="220" w:lineRule="atLeast"/>
        <w:ind w:left="1980" w:hanging="540"/>
        <w:jc w:val="both"/>
        <w:rPr>
          <w:rFonts w:ascii="Arial" w:eastAsia="Times New Roman" w:hAnsi="Arial" w:cs="Arial"/>
          <w:color w:val="000000"/>
          <w:sz w:val="20"/>
          <w:szCs w:val="20"/>
        </w:rPr>
      </w:pPr>
      <w:r>
        <w:rPr>
          <w:rFonts w:ascii="Arial" w:eastAsia="Times New Roman" w:hAnsi="Arial" w:cs="Arial"/>
          <w:b/>
          <w:bCs/>
          <w:color w:val="000000"/>
          <w:sz w:val="20"/>
          <w:szCs w:val="20"/>
        </w:rPr>
        <w:t>Phase</w:t>
      </w:r>
      <w:r w:rsidR="00B72E37" w:rsidRPr="00B72E37">
        <w:rPr>
          <w:rFonts w:ascii="Arial" w:eastAsia="Times New Roman" w:hAnsi="Arial" w:cs="Arial"/>
          <w:b/>
          <w:bCs/>
          <w:color w:val="000000"/>
          <w:sz w:val="20"/>
          <w:szCs w:val="20"/>
        </w:rPr>
        <w:t xml:space="preserve"> I: </w:t>
      </w:r>
      <w:r w:rsidR="00B72E37" w:rsidRPr="00B72E37">
        <w:rPr>
          <w:rFonts w:ascii="Arial" w:eastAsia="Times New Roman" w:hAnsi="Arial" w:cs="Arial"/>
          <w:color w:val="000000"/>
          <w:sz w:val="20"/>
          <w:szCs w:val="20"/>
        </w:rPr>
        <w:t>Upgrade in USA from 11.5.9 to 11.5.10</w:t>
      </w:r>
    </w:p>
    <w:p w:rsidR="00B72E37" w:rsidRPr="00B72E37" w:rsidRDefault="00CF462D" w:rsidP="00B72E37">
      <w:pPr>
        <w:spacing w:after="60" w:line="240" w:lineRule="atLeast"/>
        <w:ind w:left="1980" w:hanging="540"/>
        <w:jc w:val="both"/>
        <w:rPr>
          <w:rFonts w:ascii="Arial" w:eastAsia="Times New Roman" w:hAnsi="Arial" w:cs="Arial"/>
          <w:color w:val="000000"/>
          <w:sz w:val="20"/>
          <w:szCs w:val="20"/>
        </w:rPr>
      </w:pPr>
      <w:r>
        <w:rPr>
          <w:rFonts w:ascii="Arial" w:eastAsia="Times New Roman" w:hAnsi="Arial" w:cs="Arial"/>
          <w:b/>
          <w:bCs/>
          <w:color w:val="000000"/>
          <w:sz w:val="20"/>
          <w:szCs w:val="20"/>
        </w:rPr>
        <w:t xml:space="preserve">Phase </w:t>
      </w:r>
      <w:r w:rsidR="00B72E37" w:rsidRPr="00B72E37">
        <w:rPr>
          <w:rFonts w:ascii="Arial" w:eastAsia="Times New Roman" w:hAnsi="Arial" w:cs="Arial"/>
          <w:b/>
          <w:bCs/>
          <w:color w:val="000000"/>
          <w:sz w:val="20"/>
          <w:szCs w:val="20"/>
        </w:rPr>
        <w:t>II: </w:t>
      </w:r>
      <w:r w:rsidR="00B72E37" w:rsidRPr="00B72E37">
        <w:rPr>
          <w:rFonts w:ascii="Arial" w:eastAsia="Times New Roman" w:hAnsi="Arial" w:cs="Arial"/>
          <w:color w:val="000000"/>
          <w:sz w:val="20"/>
          <w:szCs w:val="20"/>
        </w:rPr>
        <w:t>Implementation of Order to Cash (11.5.10) in 38 countries [Mexico, South America, EMEA and APAC]</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w:t>
      </w:r>
      <w:r w:rsidRPr="00B72E37">
        <w:rPr>
          <w:rFonts w:ascii="Arial" w:eastAsia="Times New Roman" w:hAnsi="Arial" w:cs="Arial"/>
          <w:color w:val="000000"/>
          <w:sz w:val="20"/>
          <w:szCs w:val="20"/>
        </w:rPr>
        <w:t>Beauty and Health Care Industry.</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Phase I:</w:t>
      </w:r>
    </w:p>
    <w:p w:rsidR="00B72E37" w:rsidRPr="00B72E37" w:rsidRDefault="00B72E37" w:rsidP="00B72E37">
      <w:pPr>
        <w:pStyle w:val="ListParagraph"/>
        <w:numPr>
          <w:ilvl w:val="0"/>
          <w:numId w:val="13"/>
        </w:numPr>
        <w:spacing w:before="60" w:after="60" w:line="240" w:lineRule="auto"/>
        <w:ind w:left="994"/>
        <w:rPr>
          <w:rFonts w:ascii="Arial" w:eastAsia="Times New Roman" w:hAnsi="Arial" w:cs="Arial"/>
          <w:color w:val="000000"/>
          <w:sz w:val="20"/>
          <w:szCs w:val="20"/>
        </w:rPr>
      </w:pPr>
      <w:r w:rsidRPr="00B72E37">
        <w:rPr>
          <w:rFonts w:ascii="Arial" w:eastAsia="Times New Roman" w:hAnsi="Arial" w:cs="Arial"/>
          <w:color w:val="000000"/>
          <w:sz w:val="20"/>
          <w:szCs w:val="20"/>
        </w:rPr>
        <w:t>Analyzed the current business process on 11.5.9 to accommodate the enhanced features in 11.5.10</w:t>
      </w:r>
    </w:p>
    <w:p w:rsidR="00B72E37" w:rsidRPr="00B72E37" w:rsidRDefault="00B72E37" w:rsidP="00B72E37">
      <w:pPr>
        <w:pStyle w:val="ListParagraph"/>
        <w:numPr>
          <w:ilvl w:val="0"/>
          <w:numId w:val="13"/>
        </w:numPr>
        <w:spacing w:before="60" w:after="60" w:line="240" w:lineRule="auto"/>
        <w:ind w:left="994"/>
        <w:rPr>
          <w:rFonts w:ascii="Arial" w:eastAsia="Times New Roman" w:hAnsi="Arial" w:cs="Arial"/>
          <w:color w:val="000000"/>
          <w:sz w:val="20"/>
          <w:szCs w:val="20"/>
        </w:rPr>
      </w:pPr>
      <w:r w:rsidRPr="00B72E37">
        <w:rPr>
          <w:rFonts w:ascii="Arial" w:eastAsia="Times New Roman" w:hAnsi="Arial" w:cs="Arial"/>
          <w:color w:val="000000"/>
          <w:sz w:val="20"/>
          <w:szCs w:val="20"/>
        </w:rPr>
        <w:t>Setup the system in the latest version and thoroughly tested the functionality</w:t>
      </w:r>
    </w:p>
    <w:p w:rsidR="00B72E37" w:rsidRPr="00B72E37" w:rsidRDefault="00B72E37" w:rsidP="00B72E37">
      <w:pPr>
        <w:pStyle w:val="ListParagraph"/>
        <w:numPr>
          <w:ilvl w:val="0"/>
          <w:numId w:val="13"/>
        </w:numPr>
        <w:spacing w:before="60" w:after="60" w:line="240" w:lineRule="auto"/>
        <w:ind w:left="994"/>
        <w:rPr>
          <w:rFonts w:ascii="Arial" w:eastAsia="Times New Roman" w:hAnsi="Arial" w:cs="Arial"/>
          <w:color w:val="000000"/>
          <w:sz w:val="20"/>
          <w:szCs w:val="20"/>
        </w:rPr>
      </w:pPr>
      <w:r w:rsidRPr="00B72E37">
        <w:rPr>
          <w:rFonts w:ascii="Arial" w:eastAsia="Times New Roman" w:hAnsi="Arial" w:cs="Arial"/>
          <w:color w:val="000000"/>
          <w:sz w:val="20"/>
          <w:szCs w:val="20"/>
        </w:rPr>
        <w:t>Conducted the CRPs and UAT successfully.</w:t>
      </w:r>
    </w:p>
    <w:p w:rsidR="00B72E37" w:rsidRPr="00B72E37" w:rsidRDefault="00B72E37" w:rsidP="00B72E37">
      <w:pPr>
        <w:pStyle w:val="ListParagraph"/>
        <w:numPr>
          <w:ilvl w:val="0"/>
          <w:numId w:val="13"/>
        </w:numPr>
        <w:spacing w:before="60" w:after="60" w:line="240" w:lineRule="auto"/>
        <w:ind w:left="994"/>
        <w:rPr>
          <w:rFonts w:ascii="Arial" w:eastAsia="Times New Roman" w:hAnsi="Arial" w:cs="Arial"/>
          <w:color w:val="000000"/>
          <w:sz w:val="20"/>
          <w:szCs w:val="20"/>
        </w:rPr>
      </w:pPr>
      <w:r w:rsidRPr="00B72E37">
        <w:rPr>
          <w:rFonts w:ascii="Arial" w:eastAsia="Times New Roman" w:hAnsi="Arial" w:cs="Arial"/>
          <w:color w:val="000000"/>
          <w:sz w:val="20"/>
          <w:szCs w:val="20"/>
        </w:rPr>
        <w:t>Successfully completed the Go-Live</w:t>
      </w:r>
    </w:p>
    <w:p w:rsidR="00B72E37" w:rsidRPr="00B72E37" w:rsidRDefault="00B72E37" w:rsidP="00B72E37">
      <w:pPr>
        <w:pStyle w:val="ListParagraph"/>
        <w:numPr>
          <w:ilvl w:val="0"/>
          <w:numId w:val="13"/>
        </w:numPr>
        <w:spacing w:before="60" w:after="60" w:line="240" w:lineRule="auto"/>
        <w:ind w:left="994"/>
        <w:rPr>
          <w:rFonts w:ascii="Arial" w:eastAsia="Times New Roman" w:hAnsi="Arial" w:cs="Arial"/>
          <w:color w:val="000000"/>
          <w:sz w:val="20"/>
          <w:szCs w:val="20"/>
        </w:rPr>
      </w:pPr>
      <w:r w:rsidRPr="00B72E37">
        <w:rPr>
          <w:rFonts w:ascii="Arial" w:eastAsia="Times New Roman" w:hAnsi="Arial" w:cs="Arial"/>
          <w:color w:val="000000"/>
          <w:sz w:val="20"/>
          <w:szCs w:val="20"/>
        </w:rPr>
        <w:t>Provided post production support.</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Phase II: (Mexico/Costa Rica, South America and APAC)</w:t>
      </w:r>
    </w:p>
    <w:p w:rsidR="00B72E37" w:rsidRPr="00B72E37" w:rsidRDefault="00B72E37" w:rsidP="00205964">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Produced the </w:t>
      </w:r>
      <w:r w:rsidRPr="00B72E37">
        <w:rPr>
          <w:rFonts w:ascii="Arial" w:eastAsia="Times New Roman" w:hAnsi="Arial" w:cs="Arial"/>
          <w:b/>
          <w:color w:val="000000"/>
          <w:sz w:val="20"/>
          <w:szCs w:val="20"/>
        </w:rPr>
        <w:t>RD030s / RD050s / BR030s / MD050s / CV040s / CV050s / BR100s</w:t>
      </w:r>
      <w:r w:rsidRPr="00B72E37">
        <w:rPr>
          <w:rFonts w:ascii="Arial" w:eastAsia="Times New Roman" w:hAnsi="Arial" w:cs="Arial"/>
          <w:color w:val="000000"/>
          <w:sz w:val="20"/>
          <w:szCs w:val="20"/>
        </w:rPr>
        <w:t> throughout the implementations in Mexico, South America and APAC</w:t>
      </w:r>
    </w:p>
    <w:p w:rsidR="00B72E37" w:rsidRPr="00B72E37" w:rsidRDefault="00B72E37" w:rsidP="00205964">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Analyzed the local business process as opposed to the global processes to identify the gaps.</w:t>
      </w:r>
    </w:p>
    <w:p w:rsidR="00B72E37" w:rsidRPr="00B72E37" w:rsidRDefault="00B72E37" w:rsidP="00205964">
      <w:pPr>
        <w:pStyle w:val="ListParagraph"/>
        <w:numPr>
          <w:ilvl w:val="0"/>
          <w:numId w:val="13"/>
        </w:numPr>
        <w:spacing w:before="60" w:after="60" w:line="240" w:lineRule="auto"/>
        <w:ind w:left="994"/>
        <w:contextualSpacing w:val="0"/>
        <w:rPr>
          <w:rFonts w:ascii="Arial" w:eastAsia="Times New Roman" w:hAnsi="Arial" w:cs="Arial"/>
          <w:b/>
          <w:color w:val="000000"/>
          <w:sz w:val="20"/>
          <w:szCs w:val="20"/>
        </w:rPr>
      </w:pPr>
      <w:r w:rsidRPr="00B72E37">
        <w:rPr>
          <w:rFonts w:ascii="Arial" w:eastAsia="Times New Roman" w:hAnsi="Arial" w:cs="Arial"/>
          <w:color w:val="000000"/>
          <w:sz w:val="20"/>
          <w:szCs w:val="20"/>
        </w:rPr>
        <w:t xml:space="preserve">Designed and implemented a Custom Solution for Mexican Peso /Costa Rican Colon / Japanese Yen / Indian Rupee Currency Rounding using the features </w:t>
      </w:r>
      <w:r w:rsidRPr="00B72E37">
        <w:rPr>
          <w:rFonts w:ascii="Arial" w:eastAsia="Times New Roman" w:hAnsi="Arial" w:cs="Arial"/>
          <w:b/>
          <w:color w:val="000000"/>
          <w:sz w:val="20"/>
          <w:szCs w:val="20"/>
        </w:rPr>
        <w:t>in Advanced Pricing</w:t>
      </w:r>
    </w:p>
    <w:p w:rsidR="00B72E37" w:rsidRPr="00B72E37" w:rsidRDefault="00B72E37" w:rsidP="00205964">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Designed and implemented custom solutions as per the Statutory Regulations in various countries for </w:t>
      </w:r>
      <w:r w:rsidRPr="00B72E37">
        <w:rPr>
          <w:rFonts w:ascii="Arial" w:eastAsia="Times New Roman" w:hAnsi="Arial" w:cs="Arial"/>
          <w:b/>
          <w:color w:val="000000"/>
          <w:sz w:val="20"/>
          <w:szCs w:val="20"/>
        </w:rPr>
        <w:t>Customer Invoices and Commercial Invoices</w:t>
      </w:r>
    </w:p>
    <w:p w:rsidR="00B72E37" w:rsidRPr="00B72E37" w:rsidRDefault="00B72E37" w:rsidP="00205964">
      <w:pPr>
        <w:pStyle w:val="ListParagraph"/>
        <w:numPr>
          <w:ilvl w:val="0"/>
          <w:numId w:val="13"/>
        </w:numPr>
        <w:spacing w:before="6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Performed the system level setup during Mexico </w:t>
      </w:r>
      <w:r w:rsidRPr="00B72E37">
        <w:rPr>
          <w:rFonts w:ascii="Arial" w:eastAsia="Times New Roman" w:hAnsi="Arial" w:cs="Arial"/>
          <w:b/>
          <w:color w:val="000000"/>
          <w:sz w:val="20"/>
          <w:szCs w:val="20"/>
        </w:rPr>
        <w:t>CRP/UAT</w:t>
      </w:r>
      <w:r w:rsidRPr="00B72E37">
        <w:rPr>
          <w:rFonts w:ascii="Arial" w:eastAsia="Times New Roman" w:hAnsi="Arial" w:cs="Arial"/>
          <w:color w:val="000000"/>
          <w:sz w:val="20"/>
          <w:szCs w:val="20"/>
        </w:rPr>
        <w:t xml:space="preserve"> and APAC CRPs</w:t>
      </w:r>
    </w:p>
    <w:p w:rsidR="00B72E37" w:rsidRPr="00B72E37" w:rsidRDefault="00B72E37" w:rsidP="00B72E37">
      <w:pPr>
        <w:spacing w:after="60" w:line="220" w:lineRule="atLeast"/>
        <w:ind w:left="1440" w:hanging="1440"/>
        <w:rPr>
          <w:rFonts w:ascii="Arial" w:eastAsia="Times New Roman" w:hAnsi="Arial" w:cs="Arial"/>
          <w:color w:val="000000"/>
          <w:sz w:val="20"/>
          <w:szCs w:val="20"/>
        </w:rPr>
      </w:pPr>
      <w:r w:rsidRPr="00B72E37">
        <w:rPr>
          <w:rFonts w:ascii="Arial" w:eastAsia="Times New Roman" w:hAnsi="Arial" w:cs="Arial"/>
          <w:b/>
          <w:bCs/>
          <w:color w:val="000000"/>
          <w:sz w:val="20"/>
          <w:szCs w:val="20"/>
        </w:rPr>
        <w:t>Environment:  </w:t>
      </w:r>
      <w:r w:rsidRPr="00B72E37">
        <w:rPr>
          <w:rFonts w:ascii="Arial" w:eastAsia="Times New Roman" w:hAnsi="Arial" w:cs="Arial"/>
          <w:color w:val="000000"/>
          <w:sz w:val="20"/>
          <w:szCs w:val="20"/>
        </w:rPr>
        <w:t xml:space="preserve">Oracle E-Business Suite [R11i: Order Management/Order Entry (ONT/OE), Advanced Pricing (QP), </w:t>
      </w:r>
      <w:r w:rsidR="00241592" w:rsidRPr="00B72E37">
        <w:rPr>
          <w:rFonts w:ascii="Arial" w:eastAsia="Times New Roman" w:hAnsi="Arial" w:cs="Arial"/>
          <w:color w:val="000000"/>
          <w:sz w:val="20"/>
          <w:szCs w:val="20"/>
        </w:rPr>
        <w:t>Flex fields</w:t>
      </w:r>
      <w:r w:rsidRPr="00B72E37">
        <w:rPr>
          <w:rFonts w:ascii="Arial" w:eastAsia="Times New Roman" w:hAnsi="Arial" w:cs="Arial"/>
          <w:color w:val="000000"/>
          <w:sz w:val="20"/>
          <w:szCs w:val="20"/>
        </w:rPr>
        <w:t>, AIM, SQL/PLSQL, TOAD, DataLoad, Share Point, MS Visio</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Services/OM Functional Analyst,            </w:t>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May/2007 – Nov/2007</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Oracle Corporation, Redwood City, CA</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lastRenderedPageBreak/>
        <w:t>Client:</w:t>
      </w:r>
      <w:r w:rsidRPr="00B72E37">
        <w:rPr>
          <w:rFonts w:ascii="Arial" w:eastAsia="Times New Roman" w:hAnsi="Arial" w:cs="Arial"/>
          <w:color w:val="000000"/>
          <w:sz w:val="20"/>
          <w:szCs w:val="20"/>
        </w:rPr>
        <w:t> Windriver Systems, Alameda, CA</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4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Windriver Customer Hub &amp; EBS Project </w:t>
      </w:r>
      <w:r w:rsidRPr="00B72E37">
        <w:rPr>
          <w:rFonts w:ascii="Arial" w:eastAsia="Times New Roman" w:hAnsi="Arial" w:cs="Arial"/>
          <w:color w:val="000000"/>
          <w:sz w:val="20"/>
          <w:szCs w:val="20"/>
        </w:rPr>
        <w:t>is an implementation of Customer Data Hub with Siebel and EBS (Oracle 11.5.9) as the spokes. The project also involves integrating the Quote to Cash process between Siebel and Oracle EBS.</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w:t>
      </w:r>
      <w:r w:rsidRPr="00B72E37">
        <w:rPr>
          <w:rFonts w:ascii="Arial" w:eastAsia="Times New Roman" w:hAnsi="Arial" w:cs="Arial"/>
          <w:color w:val="000000"/>
          <w:sz w:val="20"/>
          <w:szCs w:val="20"/>
        </w:rPr>
        <w:t>Device Optimization Software.</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Produced Functional Design Documents (MD 50) for Service Contract Credit Check and Projects Credit Check customizations.</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Designed the Credit Hold Report to retrieve all the </w:t>
      </w:r>
      <w:r w:rsidRPr="00B72E37">
        <w:rPr>
          <w:rFonts w:ascii="Arial" w:eastAsia="Times New Roman" w:hAnsi="Arial" w:cs="Arial"/>
          <w:b/>
          <w:color w:val="000000"/>
          <w:sz w:val="20"/>
          <w:szCs w:val="20"/>
        </w:rPr>
        <w:t>Service Contracts, Projects </w:t>
      </w:r>
      <w:r w:rsidRPr="00B72E37">
        <w:rPr>
          <w:rFonts w:ascii="Arial" w:eastAsia="Times New Roman" w:hAnsi="Arial" w:cs="Arial"/>
          <w:color w:val="000000"/>
          <w:sz w:val="20"/>
          <w:szCs w:val="20"/>
        </w:rPr>
        <w:t>and Orders on Credit Hold. Produced MD 50 for the same</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Analyzed the Current Quote to Order Process to re-architecture the same in the norms of Service Oriented Architecture </w:t>
      </w:r>
      <w:r w:rsidRPr="00B72E37">
        <w:rPr>
          <w:rFonts w:ascii="Arial" w:eastAsia="Times New Roman" w:hAnsi="Arial" w:cs="Arial"/>
          <w:b/>
          <w:color w:val="000000"/>
          <w:sz w:val="20"/>
          <w:szCs w:val="20"/>
        </w:rPr>
        <w:t>(SOA)</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 xml:space="preserve">Architected the integration between </w:t>
      </w:r>
      <w:r w:rsidRPr="00B72E37">
        <w:rPr>
          <w:rFonts w:ascii="Arial" w:eastAsia="Times New Roman" w:hAnsi="Arial" w:cs="Arial"/>
          <w:b/>
          <w:color w:val="000000"/>
          <w:sz w:val="20"/>
          <w:szCs w:val="20"/>
        </w:rPr>
        <w:t>Siebel and EBS</w:t>
      </w:r>
      <w:r w:rsidRPr="00B72E37">
        <w:rPr>
          <w:rFonts w:ascii="Arial" w:eastAsia="Times New Roman" w:hAnsi="Arial" w:cs="Arial"/>
          <w:color w:val="000000"/>
          <w:sz w:val="20"/>
          <w:szCs w:val="20"/>
        </w:rPr>
        <w:t>. The integration was twofold, integration between</w:t>
      </w:r>
      <w:r>
        <w:rPr>
          <w:rFonts w:ascii="Arial" w:eastAsia="Times New Roman" w:hAnsi="Arial" w:cs="Arial"/>
          <w:color w:val="000000"/>
          <w:sz w:val="20"/>
          <w:szCs w:val="20"/>
        </w:rPr>
        <w:t xml:space="preserve"> </w:t>
      </w:r>
      <w:r w:rsidRPr="00B72E37">
        <w:rPr>
          <w:rFonts w:ascii="Arial" w:eastAsia="Times New Roman" w:hAnsi="Arial" w:cs="Arial"/>
          <w:color w:val="000000"/>
          <w:sz w:val="20"/>
          <w:szCs w:val="20"/>
        </w:rPr>
        <w:t>Siebel and iStore if the quote was online generated and integration between Siebel and OM if the Quote was user created.</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Setup the iStore module and successfully tested the seamless integration between iStore and OM</w:t>
      </w:r>
    </w:p>
    <w:p w:rsidR="00B72E37" w:rsidRPr="00B72E37" w:rsidRDefault="00B72E37" w:rsidP="00B72E37">
      <w:pPr>
        <w:spacing w:before="120"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440" w:hanging="1440"/>
        <w:rPr>
          <w:rFonts w:ascii="Arial" w:eastAsia="Times New Roman" w:hAnsi="Arial" w:cs="Arial"/>
          <w:color w:val="000000"/>
          <w:sz w:val="20"/>
          <w:szCs w:val="20"/>
        </w:rPr>
      </w:pPr>
      <w:r w:rsidRPr="00B72E37">
        <w:rPr>
          <w:rFonts w:ascii="Arial" w:eastAsia="Times New Roman" w:hAnsi="Arial" w:cs="Arial"/>
          <w:b/>
          <w:bCs/>
          <w:color w:val="000000"/>
          <w:sz w:val="20"/>
          <w:szCs w:val="20"/>
        </w:rPr>
        <w:t>Environment:  </w:t>
      </w:r>
      <w:r w:rsidRPr="00B72E37">
        <w:rPr>
          <w:rFonts w:ascii="Arial" w:eastAsia="Times New Roman" w:hAnsi="Arial" w:cs="Arial"/>
          <w:color w:val="000000"/>
          <w:sz w:val="20"/>
          <w:szCs w:val="20"/>
        </w:rPr>
        <w:t xml:space="preserve">Oracle Fusion Middleware/Service Oriented Architecture (SOA) Suite, Customer Data Hub (CDH), Trading Community Architecture(TCA), Data Quality Management(DQM), Oracle E-Business Suite [R11i: iStore, Order Management/Order Entry (ONT/OE), Basic Pricing (QP), Application Object Library (AOL/FND), </w:t>
      </w:r>
      <w:r w:rsidR="00241592" w:rsidRPr="00B72E37">
        <w:rPr>
          <w:rFonts w:ascii="Arial" w:eastAsia="Times New Roman" w:hAnsi="Arial" w:cs="Arial"/>
          <w:color w:val="000000"/>
          <w:sz w:val="20"/>
          <w:szCs w:val="20"/>
        </w:rPr>
        <w:t>Flex fields</w:t>
      </w:r>
      <w:r w:rsidRPr="00B72E37">
        <w:rPr>
          <w:rFonts w:ascii="Arial" w:eastAsia="Times New Roman" w:hAnsi="Arial" w:cs="Arial"/>
          <w:color w:val="000000"/>
          <w:sz w:val="20"/>
          <w:szCs w:val="20"/>
        </w:rPr>
        <w:t>, iProjects, Service Contracts (OKS), iSupport (IBU), AIM, SQL/PLSQL, TOAD, DataLoad, Share Point, MS Visio</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205964">
      <w:pPr>
        <w:spacing w:after="60" w:line="220" w:lineRule="atLeast"/>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Services Functional Analyst,              </w:t>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00CF462D">
        <w:rPr>
          <w:rFonts w:ascii="Arial" w:eastAsia="Times New Roman" w:hAnsi="Arial" w:cs="Arial"/>
          <w:b/>
          <w:bCs/>
          <w:color w:val="000000"/>
          <w:sz w:val="20"/>
          <w:szCs w:val="20"/>
        </w:rPr>
        <w:tab/>
      </w:r>
      <w:r w:rsidRPr="00B72E37">
        <w:rPr>
          <w:rFonts w:ascii="Arial" w:eastAsia="Times New Roman" w:hAnsi="Arial" w:cs="Arial"/>
          <w:b/>
          <w:bCs/>
          <w:color w:val="000000"/>
          <w:sz w:val="20"/>
          <w:szCs w:val="20"/>
        </w:rPr>
        <w:t>              </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Apr/2005 – Apr/2007</w:t>
      </w:r>
    </w:p>
    <w:p w:rsidR="00B72E37" w:rsidRPr="00B72E37" w:rsidRDefault="00B72E37" w:rsidP="00205964">
      <w:pPr>
        <w:spacing w:after="60" w:line="220" w:lineRule="atLeast"/>
        <w:jc w:val="both"/>
        <w:rPr>
          <w:rFonts w:ascii="Arial" w:eastAsia="Times New Roman" w:hAnsi="Arial" w:cs="Arial"/>
          <w:color w:val="000000"/>
          <w:sz w:val="20"/>
          <w:szCs w:val="20"/>
        </w:rPr>
      </w:pPr>
      <w:r w:rsidRPr="00B72E37">
        <w:rPr>
          <w:rFonts w:ascii="Arial" w:eastAsia="Times New Roman" w:hAnsi="Arial" w:cs="Arial"/>
          <w:color w:val="000000"/>
          <w:sz w:val="20"/>
          <w:szCs w:val="20"/>
        </w:rPr>
        <w:t>JDSU Corp., Milpitas, CA</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980" w:hanging="198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Project Description:  LightSpeed project is an integration project integrating JDSU and Acterna. </w:t>
      </w:r>
      <w:r w:rsidRPr="00B72E37">
        <w:rPr>
          <w:rFonts w:ascii="Arial" w:eastAsia="Times New Roman" w:hAnsi="Arial" w:cs="Arial"/>
          <w:color w:val="000000"/>
          <w:sz w:val="20"/>
          <w:szCs w:val="20"/>
        </w:rPr>
        <w:t>JDSU Corp. is already on Oracle 11i and they wanted to bring newly acquired company, Acterna on to Oracle 11i. Implemented </w:t>
      </w:r>
      <w:r w:rsidRPr="00B72E37">
        <w:rPr>
          <w:rFonts w:ascii="Arial" w:eastAsia="Times New Roman" w:hAnsi="Arial" w:cs="Arial"/>
          <w:b/>
          <w:bCs/>
          <w:color w:val="000000"/>
          <w:sz w:val="20"/>
          <w:szCs w:val="20"/>
        </w:rPr>
        <w:t>Service Modules (Multi-org, PTO/ATO Environment)</w:t>
      </w:r>
      <w:r w:rsidRPr="00B72E37">
        <w:rPr>
          <w:rFonts w:ascii="Arial" w:eastAsia="Times New Roman" w:hAnsi="Arial" w:cs="Arial"/>
          <w:color w:val="000000"/>
          <w:sz w:val="20"/>
          <w:szCs w:val="20"/>
        </w:rPr>
        <w:t> in the integration project</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Business:     </w:t>
      </w:r>
      <w:r w:rsidRPr="00B72E37">
        <w:rPr>
          <w:rFonts w:ascii="Arial" w:eastAsia="Times New Roman" w:hAnsi="Arial" w:cs="Arial"/>
          <w:color w:val="000000"/>
          <w:sz w:val="20"/>
          <w:szCs w:val="20"/>
        </w:rPr>
        <w:t>Fiber Optics devices and testing equipment</w:t>
      </w:r>
    </w:p>
    <w:p w:rsidR="00B72E37" w:rsidRPr="00B72E37" w:rsidRDefault="00B72E37" w:rsidP="00B72E37">
      <w:pPr>
        <w:spacing w:before="120"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Performed full Configuration, testing, documentation, training and post-production support for Phase II – UK Implementation Rollout Project for Oracle CRM.</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Participated in design workshops, gathered requirements and performed operations analysis. Drafted </w:t>
      </w:r>
      <w:r w:rsidRPr="00B72E37">
        <w:rPr>
          <w:rFonts w:ascii="Arial" w:eastAsia="Times New Roman" w:hAnsi="Arial" w:cs="Arial"/>
          <w:b/>
          <w:color w:val="000000"/>
          <w:sz w:val="20"/>
          <w:szCs w:val="20"/>
        </w:rPr>
        <w:t>RD050</w:t>
      </w:r>
      <w:r w:rsidRPr="00B72E37">
        <w:rPr>
          <w:rFonts w:ascii="Arial" w:eastAsia="Times New Roman" w:hAnsi="Arial" w:cs="Arial"/>
          <w:color w:val="000000"/>
          <w:sz w:val="20"/>
          <w:szCs w:val="20"/>
        </w:rPr>
        <w:t>and performed business requirements mapping (</w:t>
      </w:r>
      <w:r w:rsidRPr="00B72E37">
        <w:rPr>
          <w:rFonts w:ascii="Arial" w:eastAsia="Times New Roman" w:hAnsi="Arial" w:cs="Arial"/>
          <w:b/>
          <w:color w:val="000000"/>
          <w:sz w:val="20"/>
          <w:szCs w:val="20"/>
        </w:rPr>
        <w:t>RD030</w:t>
      </w:r>
      <w:r w:rsidRPr="00B72E37">
        <w:rPr>
          <w:rFonts w:ascii="Arial" w:eastAsia="Times New Roman" w:hAnsi="Arial" w:cs="Arial"/>
          <w:color w:val="000000"/>
          <w:sz w:val="20"/>
          <w:szCs w:val="20"/>
        </w:rPr>
        <w:t>) using AIM templates</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b/>
          <w:color w:val="000000"/>
          <w:sz w:val="20"/>
          <w:szCs w:val="20"/>
        </w:rPr>
      </w:pPr>
      <w:r w:rsidRPr="00B72E37">
        <w:rPr>
          <w:rFonts w:ascii="Arial" w:eastAsia="Times New Roman" w:hAnsi="Arial" w:cs="Arial"/>
          <w:color w:val="000000"/>
          <w:sz w:val="20"/>
          <w:szCs w:val="20"/>
        </w:rPr>
        <w:t>Performed Oracle iStore, TCA and CRM Module setups. Documented </w:t>
      </w:r>
      <w:r w:rsidRPr="00B72E37">
        <w:rPr>
          <w:rFonts w:ascii="Arial" w:eastAsia="Times New Roman" w:hAnsi="Arial" w:cs="Arial"/>
          <w:b/>
          <w:color w:val="000000"/>
          <w:sz w:val="20"/>
          <w:szCs w:val="20"/>
        </w:rPr>
        <w:t>BR100 for iStore, TCA, Tele Service, Depot Repair, Service Contracts and Installed Base</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b/>
          <w:color w:val="000000"/>
          <w:sz w:val="20"/>
          <w:szCs w:val="20"/>
        </w:rPr>
        <w:lastRenderedPageBreak/>
        <w:t>TeleService (Service Requests)</w:t>
      </w:r>
      <w:r w:rsidRPr="00B72E37">
        <w:rPr>
          <w:rFonts w:ascii="Arial" w:eastAsia="Times New Roman" w:hAnsi="Arial" w:cs="Arial"/>
          <w:color w:val="000000"/>
          <w:sz w:val="20"/>
          <w:szCs w:val="20"/>
        </w:rPr>
        <w:t xml:space="preserve"> - set up Service Request Types, Service Request Severities and Service Request Status Groups and Status Transitions.</w:t>
      </w:r>
    </w:p>
    <w:p w:rsidR="00B72E37" w:rsidRPr="00B72E37" w:rsidRDefault="00B72E37" w:rsidP="00B72E37">
      <w:pPr>
        <w:pStyle w:val="ListParagraph"/>
        <w:numPr>
          <w:ilvl w:val="0"/>
          <w:numId w:val="13"/>
        </w:numPr>
        <w:spacing w:before="120" w:after="60" w:line="240" w:lineRule="auto"/>
        <w:ind w:left="994"/>
        <w:contextualSpacing w:val="0"/>
        <w:rPr>
          <w:rFonts w:ascii="Arial" w:eastAsia="Times New Roman" w:hAnsi="Arial" w:cs="Arial"/>
          <w:color w:val="000000"/>
          <w:sz w:val="20"/>
          <w:szCs w:val="20"/>
        </w:rPr>
      </w:pPr>
      <w:r w:rsidRPr="00B72E37">
        <w:rPr>
          <w:rFonts w:ascii="Arial" w:eastAsia="Times New Roman" w:hAnsi="Arial" w:cs="Arial"/>
          <w:color w:val="000000"/>
          <w:sz w:val="20"/>
          <w:szCs w:val="20"/>
        </w:rPr>
        <w:t>TeleService (Charges) - set up Business Processes and Services Processes in order to create </w:t>
      </w:r>
      <w:r w:rsidRPr="00B72E37">
        <w:rPr>
          <w:rFonts w:ascii="Arial" w:eastAsia="Times New Roman" w:hAnsi="Arial" w:cs="Arial"/>
          <w:b/>
          <w:color w:val="000000"/>
          <w:sz w:val="20"/>
          <w:szCs w:val="20"/>
        </w:rPr>
        <w:t>RMAs(</w:t>
      </w:r>
      <w:r w:rsidRPr="00B72E37">
        <w:rPr>
          <w:rFonts w:ascii="Arial" w:eastAsia="Times New Roman" w:hAnsi="Arial" w:cs="Arial"/>
          <w:color w:val="000000"/>
          <w:sz w:val="20"/>
          <w:szCs w:val="20"/>
        </w:rPr>
        <w:t>Return Material Authorizations) and to bill customers for Services provided.</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Functionally Designed Task Based Repair Process and hence setup </w:t>
      </w:r>
      <w:r w:rsidRPr="00B72E37">
        <w:rPr>
          <w:rFonts w:ascii="Arial" w:eastAsia="Times New Roman" w:hAnsi="Arial" w:cs="Arial"/>
          <w:b/>
          <w:bCs/>
          <w:color w:val="000000"/>
          <w:sz w:val="20"/>
          <w:szCs w:val="20"/>
        </w:rPr>
        <w:t>Task Manager </w:t>
      </w:r>
      <w:r w:rsidRPr="00B72E37">
        <w:rPr>
          <w:rFonts w:ascii="Arial" w:eastAsia="Times New Roman" w:hAnsi="Arial" w:cs="Arial"/>
          <w:color w:val="000000"/>
          <w:sz w:val="20"/>
          <w:szCs w:val="20"/>
        </w:rPr>
        <w:t>so that Tasks can be created, owned, assigned, managed, sorted, scheduled and prioritized.</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Designed and implemented data conversion methodology and documented </w:t>
      </w:r>
      <w:r w:rsidRPr="00B72E37">
        <w:rPr>
          <w:rFonts w:ascii="Arial" w:eastAsia="Times New Roman" w:hAnsi="Arial" w:cs="Arial"/>
          <w:b/>
          <w:bCs/>
          <w:color w:val="000000"/>
          <w:sz w:val="20"/>
          <w:szCs w:val="20"/>
        </w:rPr>
        <w:t>CV40</w:t>
      </w:r>
      <w:r w:rsidRPr="00B72E37">
        <w:rPr>
          <w:rFonts w:ascii="Arial" w:eastAsia="Times New Roman" w:hAnsi="Arial" w:cs="Arial"/>
          <w:color w:val="000000"/>
          <w:sz w:val="20"/>
          <w:szCs w:val="20"/>
        </w:rPr>
        <w:t>s to bring Installed Base instance history and Service Contracts from legacy system in to Oracle 11i Application. Also developed conversion </w:t>
      </w:r>
      <w:r w:rsidRPr="00B72E37">
        <w:rPr>
          <w:rFonts w:ascii="Arial" w:eastAsia="Times New Roman" w:hAnsi="Arial" w:cs="Arial"/>
          <w:b/>
          <w:bCs/>
          <w:color w:val="000000"/>
          <w:sz w:val="20"/>
          <w:szCs w:val="20"/>
        </w:rPr>
        <w:t>data validation plan</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Documented </w:t>
      </w:r>
      <w:r w:rsidRPr="00B72E37">
        <w:rPr>
          <w:rFonts w:ascii="Arial" w:eastAsia="Times New Roman" w:hAnsi="Arial" w:cs="Arial"/>
          <w:b/>
          <w:bCs/>
          <w:color w:val="000000"/>
          <w:sz w:val="20"/>
          <w:szCs w:val="20"/>
        </w:rPr>
        <w:t>CV050</w:t>
      </w:r>
      <w:r w:rsidRPr="00B72E37">
        <w:rPr>
          <w:rFonts w:ascii="Arial" w:eastAsia="Times New Roman" w:hAnsi="Arial" w:cs="Arial"/>
          <w:color w:val="000000"/>
          <w:sz w:val="20"/>
          <w:szCs w:val="20"/>
        </w:rPr>
        <w:t> for manual conversion of open Service Requests, Service Contracts and Installed Base Product Creation.</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Functionally designed Customer Facing Documents (</w:t>
      </w:r>
      <w:r w:rsidRPr="00B72E37">
        <w:rPr>
          <w:rFonts w:ascii="Arial" w:eastAsia="Times New Roman" w:hAnsi="Arial" w:cs="Arial"/>
          <w:b/>
          <w:bCs/>
          <w:color w:val="000000"/>
          <w:sz w:val="20"/>
          <w:szCs w:val="20"/>
        </w:rPr>
        <w:t>MD050)</w:t>
      </w:r>
      <w:r w:rsidRPr="00B72E37">
        <w:rPr>
          <w:rFonts w:ascii="Arial" w:eastAsia="Times New Roman" w:hAnsi="Arial" w:cs="Arial"/>
          <w:color w:val="000000"/>
          <w:sz w:val="20"/>
          <w:szCs w:val="20"/>
        </w:rPr>
        <w:t> like Equipment Return Shipping Label, Task Completion Repair Report; to name a few</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Defined SOX Compliant </w:t>
      </w:r>
      <w:r w:rsidRPr="00B72E37">
        <w:rPr>
          <w:rFonts w:ascii="Arial" w:eastAsia="Times New Roman" w:hAnsi="Arial" w:cs="Arial"/>
          <w:b/>
          <w:bCs/>
          <w:color w:val="000000"/>
          <w:sz w:val="20"/>
          <w:szCs w:val="20"/>
        </w:rPr>
        <w:t>Custom Responsibilities</w:t>
      </w:r>
      <w:r w:rsidRPr="00B72E37">
        <w:rPr>
          <w:rFonts w:ascii="Arial" w:eastAsia="Times New Roman" w:hAnsi="Arial" w:cs="Arial"/>
          <w:color w:val="000000"/>
          <w:sz w:val="20"/>
          <w:szCs w:val="20"/>
        </w:rPr>
        <w:t> with </w:t>
      </w:r>
      <w:r w:rsidRPr="00B72E37">
        <w:rPr>
          <w:rFonts w:ascii="Arial" w:eastAsia="Times New Roman" w:hAnsi="Arial" w:cs="Arial"/>
          <w:b/>
          <w:bCs/>
          <w:color w:val="000000"/>
          <w:sz w:val="20"/>
          <w:szCs w:val="20"/>
        </w:rPr>
        <w:t>Custom Menus</w:t>
      </w:r>
      <w:r w:rsidRPr="00B72E37">
        <w:rPr>
          <w:rFonts w:ascii="Arial" w:eastAsia="Times New Roman" w:hAnsi="Arial" w:cs="Arial"/>
          <w:color w:val="000000"/>
          <w:sz w:val="20"/>
          <w:szCs w:val="20"/>
        </w:rPr>
        <w:t> to best fit Customer Roles.</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Developed system test scripts (</w:t>
      </w:r>
      <w:r w:rsidRPr="00B72E37">
        <w:rPr>
          <w:rFonts w:ascii="Arial" w:eastAsia="Times New Roman" w:hAnsi="Arial" w:cs="Arial"/>
          <w:b/>
          <w:bCs/>
          <w:color w:val="000000"/>
          <w:sz w:val="20"/>
          <w:szCs w:val="20"/>
        </w:rPr>
        <w:t>TE040)</w:t>
      </w:r>
      <w:r w:rsidRPr="00B72E37">
        <w:rPr>
          <w:rFonts w:ascii="Arial" w:eastAsia="Times New Roman" w:hAnsi="Arial" w:cs="Arial"/>
          <w:color w:val="000000"/>
          <w:sz w:val="20"/>
          <w:szCs w:val="20"/>
        </w:rPr>
        <w:t> for Service Requests, RMA In/Out Orders, Service Contracts, Manual Installed Base Product Creation, Depot Repair Processes, Internal Purchase Requisition/Internal Sales Order (</w:t>
      </w:r>
      <w:r w:rsidRPr="00B72E37">
        <w:rPr>
          <w:rFonts w:ascii="Arial" w:eastAsia="Times New Roman" w:hAnsi="Arial" w:cs="Arial"/>
          <w:b/>
          <w:bCs/>
          <w:color w:val="000000"/>
          <w:sz w:val="20"/>
          <w:szCs w:val="20"/>
        </w:rPr>
        <w:t>IPR/ISO</w:t>
      </w:r>
      <w:r w:rsidRPr="00B72E37">
        <w:rPr>
          <w:rFonts w:ascii="Arial" w:eastAsia="Times New Roman" w:hAnsi="Arial" w:cs="Arial"/>
          <w:color w:val="000000"/>
          <w:sz w:val="20"/>
          <w:szCs w:val="20"/>
        </w:rPr>
        <w:t>)</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Coordinated </w:t>
      </w:r>
      <w:r w:rsidRPr="00B72E37">
        <w:rPr>
          <w:rFonts w:ascii="Arial" w:eastAsia="Times New Roman" w:hAnsi="Arial" w:cs="Arial"/>
          <w:b/>
          <w:bCs/>
          <w:color w:val="000000"/>
          <w:sz w:val="20"/>
          <w:szCs w:val="20"/>
        </w:rPr>
        <w:t>Conference Room Pilot sessions. </w:t>
      </w:r>
      <w:r w:rsidRPr="00B72E37">
        <w:rPr>
          <w:rFonts w:ascii="Arial" w:eastAsia="Times New Roman" w:hAnsi="Arial" w:cs="Arial"/>
          <w:color w:val="000000"/>
          <w:sz w:val="20"/>
          <w:szCs w:val="20"/>
        </w:rPr>
        <w:t>Designed, prepared and conducted</w:t>
      </w:r>
      <w:r w:rsidRPr="00B72E37">
        <w:rPr>
          <w:rFonts w:ascii="Arial" w:eastAsia="Times New Roman" w:hAnsi="Arial" w:cs="Arial"/>
          <w:b/>
          <w:bCs/>
          <w:color w:val="000000"/>
          <w:sz w:val="20"/>
          <w:szCs w:val="20"/>
        </w:rPr>
        <w:t> workshops and training sessions </w:t>
      </w:r>
      <w:r w:rsidRPr="00B72E37">
        <w:rPr>
          <w:rFonts w:ascii="Arial" w:eastAsia="Times New Roman" w:hAnsi="Arial" w:cs="Arial"/>
          <w:color w:val="000000"/>
          <w:sz w:val="20"/>
          <w:szCs w:val="20"/>
        </w:rPr>
        <w:t>for other team members and end-users</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Performed gap analysis and identified necessary customizations. </w:t>
      </w:r>
      <w:r w:rsidRPr="00B72E37">
        <w:rPr>
          <w:rFonts w:ascii="Arial" w:eastAsia="Times New Roman" w:hAnsi="Arial" w:cs="Arial"/>
          <w:b/>
          <w:bCs/>
          <w:color w:val="000000"/>
          <w:sz w:val="20"/>
          <w:szCs w:val="20"/>
        </w:rPr>
        <w:t>Functional testing</w:t>
      </w:r>
      <w:r w:rsidRPr="00B72E37">
        <w:rPr>
          <w:rFonts w:ascii="Arial" w:eastAsia="Times New Roman" w:hAnsi="Arial" w:cs="Arial"/>
          <w:color w:val="000000"/>
          <w:sz w:val="20"/>
          <w:szCs w:val="20"/>
        </w:rPr>
        <w:t> of the customizations that were delivered by the technical team</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Functional design of alerts to notify business and end user up on certain events like Return Material Receipt, RMA due to expire.</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Worked closely with Business Users to Document and Optimize the Business Processes</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Extensively used </w:t>
      </w:r>
      <w:r w:rsidRPr="00B72E37">
        <w:rPr>
          <w:rFonts w:ascii="Arial" w:eastAsia="Times New Roman" w:hAnsi="Arial" w:cs="Arial"/>
          <w:b/>
          <w:bCs/>
          <w:color w:val="000000"/>
          <w:sz w:val="20"/>
          <w:szCs w:val="20"/>
        </w:rPr>
        <w:t>iProjects</w:t>
      </w:r>
      <w:r w:rsidRPr="00B72E37">
        <w:rPr>
          <w:rFonts w:ascii="Arial" w:eastAsia="Times New Roman" w:hAnsi="Arial" w:cs="Arial"/>
          <w:color w:val="000000"/>
          <w:sz w:val="20"/>
          <w:szCs w:val="20"/>
        </w:rPr>
        <w:t> and </w:t>
      </w:r>
      <w:r w:rsidRPr="00B72E37">
        <w:rPr>
          <w:rFonts w:ascii="Arial" w:eastAsia="Times New Roman" w:hAnsi="Arial" w:cs="Arial"/>
          <w:b/>
          <w:bCs/>
          <w:color w:val="000000"/>
          <w:sz w:val="20"/>
          <w:szCs w:val="20"/>
        </w:rPr>
        <w:t>AIM</w:t>
      </w:r>
      <w:r w:rsidRPr="00B72E37">
        <w:rPr>
          <w:rFonts w:ascii="Arial" w:eastAsia="Times New Roman" w:hAnsi="Arial" w:cs="Arial"/>
          <w:color w:val="000000"/>
          <w:sz w:val="20"/>
          <w:szCs w:val="20"/>
        </w:rPr>
        <w:t> </w:t>
      </w:r>
      <w:r w:rsidR="00241592" w:rsidRPr="00B72E37">
        <w:rPr>
          <w:rFonts w:ascii="Arial" w:eastAsia="Times New Roman" w:hAnsi="Arial" w:cs="Arial"/>
          <w:color w:val="000000"/>
          <w:sz w:val="20"/>
          <w:szCs w:val="20"/>
        </w:rPr>
        <w:t>throughout</w:t>
      </w:r>
      <w:r w:rsidRPr="00B72E37">
        <w:rPr>
          <w:rFonts w:ascii="Arial" w:eastAsia="Times New Roman" w:hAnsi="Arial" w:cs="Arial"/>
          <w:color w:val="000000"/>
          <w:sz w:val="20"/>
          <w:szCs w:val="20"/>
        </w:rPr>
        <w:t xml:space="preserve"> the project</w:t>
      </w:r>
    </w:p>
    <w:p w:rsidR="00B72E37" w:rsidRPr="00B72E37" w:rsidRDefault="00B72E37" w:rsidP="00B72E37">
      <w:pPr>
        <w:pStyle w:val="ListParagraph"/>
        <w:numPr>
          <w:ilvl w:val="0"/>
          <w:numId w:val="13"/>
        </w:numPr>
        <w:spacing w:before="120" w:after="60" w:line="220" w:lineRule="atLeast"/>
        <w:contextualSpacing w:val="0"/>
        <w:jc w:val="both"/>
        <w:rPr>
          <w:rFonts w:ascii="Arial" w:eastAsia="Times New Roman" w:hAnsi="Arial" w:cs="Arial"/>
          <w:color w:val="000000"/>
          <w:sz w:val="20"/>
          <w:szCs w:val="20"/>
        </w:rPr>
      </w:pPr>
      <w:r w:rsidRPr="00B72E37">
        <w:rPr>
          <w:rFonts w:ascii="Arial" w:eastAsia="Times New Roman" w:hAnsi="Arial" w:cs="Arial"/>
          <w:color w:val="000000"/>
          <w:sz w:val="20"/>
          <w:szCs w:val="20"/>
        </w:rPr>
        <w:t>Active Involvement in Post Production Support after Phase - I US Implementation Go Live</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1440" w:hanging="1440"/>
        <w:rPr>
          <w:rFonts w:ascii="Arial" w:eastAsia="Times New Roman" w:hAnsi="Arial" w:cs="Arial"/>
          <w:color w:val="000000"/>
          <w:sz w:val="20"/>
          <w:szCs w:val="20"/>
        </w:rPr>
      </w:pPr>
      <w:r w:rsidRPr="00B72E37">
        <w:rPr>
          <w:rFonts w:ascii="Arial" w:eastAsia="Times New Roman" w:hAnsi="Arial" w:cs="Arial"/>
          <w:b/>
          <w:bCs/>
          <w:color w:val="000000"/>
          <w:sz w:val="20"/>
          <w:szCs w:val="20"/>
        </w:rPr>
        <w:t>Environment:  </w:t>
      </w:r>
      <w:r w:rsidRPr="00B72E37">
        <w:rPr>
          <w:rFonts w:ascii="Arial" w:eastAsia="Times New Roman" w:hAnsi="Arial" w:cs="Arial"/>
          <w:color w:val="000000"/>
          <w:sz w:val="20"/>
          <w:szCs w:val="20"/>
        </w:rPr>
        <w:t xml:space="preserve">Oracle E-Business Suite [R11i: iStore, Order Management/Order Entry (ONT/OE), Basic Pricing (QP), Inventory (INV), Application Object Library (AOL/FND), </w:t>
      </w:r>
      <w:r w:rsidR="00241592" w:rsidRPr="00B72E37">
        <w:rPr>
          <w:rFonts w:ascii="Arial" w:eastAsia="Times New Roman" w:hAnsi="Arial" w:cs="Arial"/>
          <w:color w:val="000000"/>
          <w:sz w:val="20"/>
          <w:szCs w:val="20"/>
        </w:rPr>
        <w:t>Flex fields</w:t>
      </w:r>
      <w:r w:rsidRPr="00B72E37">
        <w:rPr>
          <w:rFonts w:ascii="Arial" w:eastAsia="Times New Roman" w:hAnsi="Arial" w:cs="Arial"/>
          <w:color w:val="000000"/>
          <w:sz w:val="20"/>
          <w:szCs w:val="20"/>
        </w:rPr>
        <w:t>, iProjects, Tele Service (Service Requests (CS), Customer Care (CSC), Charges), Service Contracts/Contracts Core (OKS/OKC), Installed Base (CSI), Depot Repair (CSD), Field Service (CSF), iSupport (IBU), Knowledge Base], AIM, Oracle 9i, SQL/PLSQL, UNIX (Sun Solaris), TOAD, DataLoad, Share Point, MS Visio</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E51B3F" w:rsidRDefault="00B72E37" w:rsidP="00E51B3F">
      <w:pPr>
        <w:spacing w:after="0" w:line="240" w:lineRule="auto"/>
        <w:rPr>
          <w:rFonts w:ascii="Arial" w:eastAsia="Times New Roman" w:hAnsi="Arial" w:cs="Arial"/>
          <w:b/>
          <w:bCs/>
          <w:color w:val="000000"/>
          <w:sz w:val="24"/>
          <w:szCs w:val="24"/>
        </w:rPr>
      </w:pPr>
      <w:r w:rsidRPr="00E51B3F">
        <w:rPr>
          <w:rFonts w:ascii="Arial" w:eastAsia="Times New Roman" w:hAnsi="Arial" w:cs="Arial"/>
          <w:b/>
          <w:bCs/>
          <w:color w:val="000000"/>
          <w:sz w:val="24"/>
          <w:szCs w:val="24"/>
        </w:rPr>
        <w:t>Education/Training </w:t>
      </w:r>
    </w:p>
    <w:p w:rsidR="00B72E37" w:rsidRPr="00B72E37" w:rsidRDefault="00B72E37" w:rsidP="00B72E37">
      <w:pPr>
        <w:spacing w:after="60" w:line="220" w:lineRule="atLeast"/>
        <w:ind w:left="720" w:hanging="360"/>
        <w:jc w:val="both"/>
        <w:rPr>
          <w:rFonts w:ascii="Arial" w:eastAsia="Times New Roman" w:hAnsi="Arial" w:cs="Arial"/>
          <w:color w:val="000000"/>
          <w:sz w:val="20"/>
          <w:szCs w:val="20"/>
        </w:rPr>
      </w:pPr>
      <w:r w:rsidRPr="00B72E37">
        <w:rPr>
          <w:rFonts w:ascii="Arial" w:eastAsia="Times New Roman" w:hAnsi="Arial" w:cs="Arial"/>
          <w:color w:val="000000"/>
          <w:sz w:val="20"/>
          <w:szCs w:val="20"/>
        </w:rPr>
        <w:t> </w:t>
      </w:r>
    </w:p>
    <w:p w:rsidR="00B72E37" w:rsidRPr="00B72E37" w:rsidRDefault="00205964" w:rsidP="00395123">
      <w:pPr>
        <w:spacing w:after="60" w:line="220" w:lineRule="atLeast"/>
        <w:ind w:firstLine="720"/>
        <w:jc w:val="both"/>
        <w:rPr>
          <w:rFonts w:ascii="Arial" w:eastAsia="Times New Roman" w:hAnsi="Arial" w:cs="Arial"/>
          <w:color w:val="000000"/>
          <w:sz w:val="20"/>
          <w:szCs w:val="20"/>
        </w:rPr>
      </w:pPr>
      <w:r>
        <w:rPr>
          <w:rFonts w:ascii="Arial" w:eastAsia="Times New Roman" w:hAnsi="Arial" w:cs="Arial"/>
          <w:b/>
          <w:bCs/>
          <w:color w:val="000000"/>
          <w:sz w:val="20"/>
          <w:szCs w:val="20"/>
        </w:rPr>
        <w:t>Oracle Training</w:t>
      </w:r>
      <w:r w:rsidR="00395123">
        <w:rPr>
          <w:rFonts w:ascii="Arial" w:eastAsia="Times New Roman" w:hAnsi="Arial" w:cs="Arial"/>
          <w:b/>
          <w:bCs/>
          <w:color w:val="000000"/>
          <w:sz w:val="20"/>
          <w:szCs w:val="20"/>
        </w:rPr>
        <w:tab/>
      </w:r>
      <w:r w:rsidR="00395123">
        <w:rPr>
          <w:rFonts w:ascii="Arial" w:eastAsia="Times New Roman" w:hAnsi="Arial" w:cs="Arial"/>
          <w:b/>
          <w:bCs/>
          <w:color w:val="000000"/>
          <w:sz w:val="20"/>
          <w:szCs w:val="20"/>
        </w:rPr>
        <w:tab/>
      </w:r>
      <w:r w:rsidR="00395123">
        <w:rPr>
          <w:rFonts w:ascii="Arial" w:eastAsia="Times New Roman" w:hAnsi="Arial" w:cs="Arial"/>
          <w:b/>
          <w:bCs/>
          <w:color w:val="000000"/>
          <w:sz w:val="20"/>
          <w:szCs w:val="20"/>
        </w:rPr>
        <w:tab/>
      </w:r>
      <w:r w:rsidR="00395123">
        <w:rPr>
          <w:rFonts w:ascii="Arial" w:eastAsia="Times New Roman" w:hAnsi="Arial" w:cs="Arial"/>
          <w:b/>
          <w:bCs/>
          <w:color w:val="000000"/>
          <w:sz w:val="20"/>
          <w:szCs w:val="20"/>
        </w:rPr>
        <w:tab/>
      </w:r>
      <w:r w:rsidR="00395123">
        <w:rPr>
          <w:rFonts w:ascii="Arial" w:eastAsia="Times New Roman" w:hAnsi="Arial" w:cs="Arial"/>
          <w:b/>
          <w:bCs/>
          <w:color w:val="000000"/>
          <w:sz w:val="20"/>
          <w:szCs w:val="20"/>
        </w:rPr>
        <w:tab/>
      </w:r>
      <w:r w:rsidR="00395123">
        <w:rPr>
          <w:rFonts w:ascii="Arial" w:eastAsia="Times New Roman" w:hAnsi="Arial" w:cs="Arial"/>
          <w:b/>
          <w:bCs/>
          <w:color w:val="000000"/>
          <w:sz w:val="20"/>
          <w:szCs w:val="20"/>
        </w:rPr>
        <w:tab/>
      </w:r>
      <w:r>
        <w:rPr>
          <w:rFonts w:ascii="Arial" w:eastAsia="Times New Roman" w:hAnsi="Arial" w:cs="Arial"/>
          <w:b/>
          <w:bCs/>
          <w:color w:val="000000"/>
          <w:sz w:val="20"/>
          <w:szCs w:val="20"/>
        </w:rPr>
        <w:t>   </w:t>
      </w:r>
      <w:r w:rsidR="00B72E37" w:rsidRPr="00B72E37">
        <w:rPr>
          <w:rFonts w:ascii="Arial" w:eastAsia="Times New Roman" w:hAnsi="Arial" w:cs="Arial"/>
          <w:b/>
          <w:bCs/>
          <w:color w:val="000000"/>
          <w:sz w:val="20"/>
          <w:szCs w:val="20"/>
        </w:rPr>
        <w:t>  Jan/2004 – Apr/2006</w:t>
      </w:r>
    </w:p>
    <w:p w:rsidR="00B72E37" w:rsidRPr="00B72E37" w:rsidRDefault="00B72E37" w:rsidP="00B72E37">
      <w:pPr>
        <w:spacing w:after="60" w:line="220" w:lineRule="atLeast"/>
        <w:ind w:left="720" w:firstLine="14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Oracle Tele Service, Oracle Contracts, Oracle Depot Repair,</w:t>
      </w:r>
    </w:p>
    <w:p w:rsidR="00B72E37" w:rsidRPr="00B72E37" w:rsidRDefault="00B72E37" w:rsidP="00B72E37">
      <w:pPr>
        <w:spacing w:after="60" w:line="220" w:lineRule="atLeast"/>
        <w:ind w:left="720" w:firstLine="14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Oracle Field Service, Oracle Installed Base, Oracle iSupport,</w:t>
      </w:r>
    </w:p>
    <w:p w:rsidR="00B72E37" w:rsidRPr="00B72E37" w:rsidRDefault="00B72E37" w:rsidP="00B72E37">
      <w:pPr>
        <w:spacing w:after="60" w:line="220" w:lineRule="atLeast"/>
        <w:ind w:left="720" w:firstLine="14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Oracle 11i Order to cash, Oracle 11i Inventory,</w:t>
      </w:r>
    </w:p>
    <w:p w:rsidR="00B72E37" w:rsidRPr="00B72E37" w:rsidRDefault="00B72E37" w:rsidP="00B72E37">
      <w:pPr>
        <w:spacing w:after="60" w:line="220" w:lineRule="atLeast"/>
        <w:ind w:left="720" w:firstLine="1440"/>
        <w:jc w:val="both"/>
        <w:rPr>
          <w:rFonts w:ascii="Arial" w:eastAsia="Times New Roman" w:hAnsi="Arial" w:cs="Arial"/>
          <w:color w:val="000000"/>
          <w:sz w:val="20"/>
          <w:szCs w:val="20"/>
        </w:rPr>
      </w:pPr>
      <w:r w:rsidRPr="00B72E37">
        <w:rPr>
          <w:rFonts w:ascii="Arial" w:eastAsia="Times New Roman" w:hAnsi="Arial" w:cs="Arial"/>
          <w:b/>
          <w:bCs/>
          <w:color w:val="000000"/>
          <w:sz w:val="20"/>
          <w:szCs w:val="20"/>
        </w:rPr>
        <w:t>Oracle 11i Advanced Pricing</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Oracle 11i Workflow</w:t>
      </w:r>
      <w:r w:rsidRPr="00B72E37">
        <w:rPr>
          <w:rFonts w:ascii="Arial" w:eastAsia="Times New Roman" w:hAnsi="Arial" w:cs="Arial"/>
          <w:color w:val="000000"/>
          <w:sz w:val="20"/>
          <w:szCs w:val="20"/>
        </w:rPr>
        <w:t>, </w:t>
      </w:r>
      <w:r w:rsidRPr="00B72E37">
        <w:rPr>
          <w:rFonts w:ascii="Arial" w:eastAsia="Times New Roman" w:hAnsi="Arial" w:cs="Arial"/>
          <w:b/>
          <w:bCs/>
          <w:color w:val="000000"/>
          <w:sz w:val="20"/>
          <w:szCs w:val="20"/>
        </w:rPr>
        <w:t xml:space="preserve">Oracle 11i </w:t>
      </w:r>
      <w:r w:rsidR="00241592" w:rsidRPr="00B72E37">
        <w:rPr>
          <w:rFonts w:ascii="Arial" w:eastAsia="Times New Roman" w:hAnsi="Arial" w:cs="Arial"/>
          <w:b/>
          <w:bCs/>
          <w:color w:val="000000"/>
          <w:sz w:val="20"/>
          <w:szCs w:val="20"/>
        </w:rPr>
        <w:t>Flex fields</w:t>
      </w:r>
    </w:p>
    <w:p w:rsidR="00B72E37" w:rsidRPr="00B72E37" w:rsidRDefault="00B72E37" w:rsidP="00B72E37">
      <w:pPr>
        <w:spacing w:after="60" w:line="220" w:lineRule="atLeast"/>
        <w:rPr>
          <w:rFonts w:ascii="Arial Black" w:eastAsia="Times New Roman" w:hAnsi="Arial Black" w:cs="Times New Roman"/>
          <w:color w:val="000000"/>
          <w:sz w:val="20"/>
          <w:szCs w:val="20"/>
        </w:rPr>
      </w:pPr>
      <w:r w:rsidRPr="00B72E37">
        <w:rPr>
          <w:rFonts w:ascii="Arial Black" w:eastAsia="Times New Roman" w:hAnsi="Arial Black" w:cs="Times New Roman"/>
          <w:color w:val="000000"/>
          <w:sz w:val="20"/>
          <w:szCs w:val="20"/>
        </w:rPr>
        <w:lastRenderedPageBreak/>
        <w:t> </w:t>
      </w:r>
    </w:p>
    <w:p w:rsidR="00B72E37" w:rsidRPr="00B72E37" w:rsidRDefault="00B72E37" w:rsidP="00B72E37">
      <w:pPr>
        <w:spacing w:after="60" w:line="220" w:lineRule="atLeast"/>
        <w:ind w:firstLine="720"/>
        <w:rPr>
          <w:rFonts w:ascii="Arial Black" w:eastAsia="Times New Roman" w:hAnsi="Arial Black" w:cs="Times New Roman"/>
          <w:color w:val="000000"/>
          <w:sz w:val="20"/>
          <w:szCs w:val="20"/>
        </w:rPr>
      </w:pPr>
      <w:r w:rsidRPr="00B72E37">
        <w:rPr>
          <w:rFonts w:ascii="Arial" w:eastAsia="Times New Roman" w:hAnsi="Arial" w:cs="Arial"/>
          <w:b/>
          <w:bCs/>
          <w:color w:val="000000"/>
          <w:sz w:val="20"/>
          <w:szCs w:val="20"/>
        </w:rPr>
        <w:t>Master of Science in Computer Science (GPA – 3.8)    </w:t>
      </w:r>
      <w:r w:rsidR="00395123">
        <w:rPr>
          <w:rFonts w:ascii="Arial" w:eastAsia="Times New Roman" w:hAnsi="Arial" w:cs="Arial"/>
          <w:b/>
          <w:bCs/>
          <w:color w:val="000000"/>
          <w:sz w:val="20"/>
          <w:szCs w:val="20"/>
        </w:rPr>
        <w:tab/>
      </w:r>
      <w:r w:rsidR="00E51B3F">
        <w:rPr>
          <w:rFonts w:ascii="Arial" w:eastAsia="Times New Roman" w:hAnsi="Arial" w:cs="Arial"/>
          <w:b/>
          <w:bCs/>
          <w:color w:val="000000"/>
          <w:sz w:val="20"/>
          <w:szCs w:val="20"/>
        </w:rPr>
        <w:t xml:space="preserve">  </w:t>
      </w:r>
      <w:r w:rsidR="00395123">
        <w:rPr>
          <w:rFonts w:ascii="Arial" w:eastAsia="Times New Roman" w:hAnsi="Arial" w:cs="Arial"/>
          <w:b/>
          <w:bCs/>
          <w:color w:val="000000"/>
          <w:sz w:val="20"/>
          <w:szCs w:val="20"/>
        </w:rPr>
        <w:t xml:space="preserve">    </w:t>
      </w:r>
      <w:r w:rsidRPr="00B72E37">
        <w:rPr>
          <w:rFonts w:ascii="Arial" w:eastAsia="Times New Roman" w:hAnsi="Arial" w:cs="Arial"/>
          <w:b/>
          <w:bCs/>
          <w:color w:val="000000"/>
          <w:sz w:val="20"/>
          <w:szCs w:val="20"/>
        </w:rPr>
        <w:t>Apr/2006</w:t>
      </w:r>
    </w:p>
    <w:p w:rsidR="00B72E37" w:rsidRPr="00B72E37" w:rsidRDefault="00B72E37" w:rsidP="00B72E37">
      <w:pPr>
        <w:spacing w:after="0" w:line="240" w:lineRule="auto"/>
        <w:ind w:firstLine="72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Florida Atlantic University, Boca Raton, FL</w:t>
      </w:r>
    </w:p>
    <w:p w:rsidR="00B72E37" w:rsidRPr="00B72E37" w:rsidRDefault="00B72E37" w:rsidP="00B72E37">
      <w:pPr>
        <w:spacing w:after="60" w:line="220" w:lineRule="atLeast"/>
        <w:rPr>
          <w:rFonts w:ascii="Arial Black" w:eastAsia="Times New Roman" w:hAnsi="Arial Black" w:cs="Times New Roman"/>
          <w:color w:val="000000"/>
          <w:sz w:val="20"/>
          <w:szCs w:val="20"/>
        </w:rPr>
      </w:pPr>
      <w:r w:rsidRPr="00B72E37">
        <w:rPr>
          <w:rFonts w:ascii="Arial Black" w:eastAsia="Times New Roman" w:hAnsi="Arial Black" w:cs="Times New Roman"/>
          <w:color w:val="000000"/>
          <w:sz w:val="20"/>
          <w:szCs w:val="20"/>
        </w:rPr>
        <w:t> </w:t>
      </w:r>
    </w:p>
    <w:p w:rsidR="00B72E37" w:rsidRPr="00B72E37" w:rsidRDefault="00B72E37" w:rsidP="00B72E37">
      <w:pPr>
        <w:spacing w:after="60" w:line="220" w:lineRule="atLeast"/>
        <w:ind w:firstLine="720"/>
        <w:rPr>
          <w:rFonts w:ascii="Arial Black" w:eastAsia="Times New Roman" w:hAnsi="Arial Black" w:cs="Times New Roman"/>
          <w:color w:val="000000"/>
          <w:sz w:val="20"/>
          <w:szCs w:val="20"/>
        </w:rPr>
      </w:pPr>
      <w:r w:rsidRPr="00B72E37">
        <w:rPr>
          <w:rFonts w:ascii="Arial" w:eastAsia="Times New Roman" w:hAnsi="Arial" w:cs="Arial"/>
          <w:b/>
          <w:bCs/>
          <w:color w:val="000000"/>
          <w:sz w:val="20"/>
          <w:szCs w:val="20"/>
        </w:rPr>
        <w:t>Bachelor of Science in Electronics Engineering</w:t>
      </w:r>
      <w:r w:rsidR="00395123">
        <w:rPr>
          <w:rFonts w:ascii="Arial" w:eastAsia="Times New Roman" w:hAnsi="Arial" w:cs="Arial"/>
          <w:b/>
          <w:bCs/>
          <w:color w:val="000000"/>
          <w:sz w:val="20"/>
          <w:szCs w:val="20"/>
        </w:rPr>
        <w:tab/>
      </w:r>
      <w:r w:rsidR="00395123">
        <w:rPr>
          <w:rFonts w:ascii="Arial" w:eastAsia="Times New Roman" w:hAnsi="Arial" w:cs="Arial"/>
          <w:b/>
          <w:bCs/>
          <w:color w:val="000000"/>
          <w:sz w:val="20"/>
          <w:szCs w:val="20"/>
        </w:rPr>
        <w:tab/>
      </w:r>
      <w:r w:rsidR="00E51B3F">
        <w:rPr>
          <w:rFonts w:ascii="Arial" w:eastAsia="Times New Roman" w:hAnsi="Arial" w:cs="Arial"/>
          <w:b/>
          <w:bCs/>
          <w:color w:val="000000"/>
          <w:sz w:val="20"/>
          <w:szCs w:val="20"/>
        </w:rPr>
        <w:t xml:space="preserve">   </w:t>
      </w:r>
      <w:r w:rsidRPr="00B72E37">
        <w:rPr>
          <w:rFonts w:ascii="Arial" w:eastAsia="Times New Roman" w:hAnsi="Arial" w:cs="Arial"/>
          <w:b/>
          <w:bCs/>
          <w:color w:val="000000"/>
          <w:sz w:val="20"/>
          <w:szCs w:val="20"/>
        </w:rPr>
        <w:t>   Mar/2003</w:t>
      </w:r>
    </w:p>
    <w:p w:rsidR="00B72E37" w:rsidRPr="00B72E37" w:rsidRDefault="00B72E37" w:rsidP="00B72E37">
      <w:pPr>
        <w:spacing w:after="0" w:line="240" w:lineRule="auto"/>
        <w:ind w:firstLine="720"/>
        <w:rPr>
          <w:rFonts w:ascii="Times New Roman" w:eastAsia="Times New Roman" w:hAnsi="Times New Roman" w:cs="Times New Roman"/>
          <w:color w:val="000000"/>
          <w:sz w:val="20"/>
          <w:szCs w:val="20"/>
        </w:rPr>
      </w:pPr>
      <w:r w:rsidRPr="00B72E37">
        <w:rPr>
          <w:rFonts w:ascii="Arial" w:eastAsia="Times New Roman" w:hAnsi="Arial" w:cs="Arial"/>
          <w:color w:val="000000"/>
          <w:sz w:val="20"/>
          <w:szCs w:val="20"/>
        </w:rPr>
        <w:t>Madras University, Chennai, India</w:t>
      </w:r>
    </w:p>
    <w:p w:rsidR="00B72E37" w:rsidRPr="00B72E37" w:rsidRDefault="00B72E37" w:rsidP="00B72E37">
      <w:pPr>
        <w:spacing w:after="0" w:line="240" w:lineRule="auto"/>
        <w:rPr>
          <w:rFonts w:ascii="Times New Roman" w:eastAsia="Times New Roman" w:hAnsi="Times New Roman" w:cs="Times New Roman"/>
          <w:color w:val="000000"/>
          <w:sz w:val="20"/>
          <w:szCs w:val="20"/>
        </w:rPr>
      </w:pPr>
      <w:r w:rsidRPr="00B72E37">
        <w:rPr>
          <w:rFonts w:ascii="Times New Roman" w:eastAsia="Times New Roman" w:hAnsi="Times New Roman" w:cs="Times New Roman"/>
          <w:color w:val="000000"/>
          <w:sz w:val="20"/>
          <w:szCs w:val="20"/>
        </w:rPr>
        <w:t> </w:t>
      </w:r>
    </w:p>
    <w:p w:rsidR="0054620A" w:rsidRDefault="0054620A"/>
    <w:sectPr w:rsidR="00546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24547"/>
    <w:multiLevelType w:val="hybridMultilevel"/>
    <w:tmpl w:val="D9EE1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E026E4"/>
    <w:multiLevelType w:val="multilevel"/>
    <w:tmpl w:val="75A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B3946"/>
    <w:multiLevelType w:val="hybridMultilevel"/>
    <w:tmpl w:val="11F0A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2A0C27"/>
    <w:multiLevelType w:val="multilevel"/>
    <w:tmpl w:val="AFD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342BC0"/>
    <w:multiLevelType w:val="multilevel"/>
    <w:tmpl w:val="3DC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C95A17"/>
    <w:multiLevelType w:val="hybridMultilevel"/>
    <w:tmpl w:val="FCD28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5F1EF3"/>
    <w:multiLevelType w:val="multilevel"/>
    <w:tmpl w:val="354E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4C1046"/>
    <w:multiLevelType w:val="hybridMultilevel"/>
    <w:tmpl w:val="29005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E24258"/>
    <w:multiLevelType w:val="multilevel"/>
    <w:tmpl w:val="D65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E9010A"/>
    <w:multiLevelType w:val="multilevel"/>
    <w:tmpl w:val="219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330FC4"/>
    <w:multiLevelType w:val="multilevel"/>
    <w:tmpl w:val="E7BE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F774CE"/>
    <w:multiLevelType w:val="multilevel"/>
    <w:tmpl w:val="B31E0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FD5BC5"/>
    <w:multiLevelType w:val="hybridMultilevel"/>
    <w:tmpl w:val="CBE4A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DC56F37"/>
    <w:multiLevelType w:val="multilevel"/>
    <w:tmpl w:val="C01A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2C7CC7"/>
    <w:multiLevelType w:val="multilevel"/>
    <w:tmpl w:val="485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83446C"/>
    <w:multiLevelType w:val="multilevel"/>
    <w:tmpl w:val="69A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A237AD"/>
    <w:multiLevelType w:val="multilevel"/>
    <w:tmpl w:val="331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3"/>
  </w:num>
  <w:num w:numId="3">
    <w:abstractNumId w:val="9"/>
  </w:num>
  <w:num w:numId="4">
    <w:abstractNumId w:val="10"/>
  </w:num>
  <w:num w:numId="5">
    <w:abstractNumId w:val="11"/>
  </w:num>
  <w:num w:numId="6">
    <w:abstractNumId w:val="4"/>
  </w:num>
  <w:num w:numId="7">
    <w:abstractNumId w:val="15"/>
  </w:num>
  <w:num w:numId="8">
    <w:abstractNumId w:val="6"/>
  </w:num>
  <w:num w:numId="9">
    <w:abstractNumId w:val="14"/>
  </w:num>
  <w:num w:numId="10">
    <w:abstractNumId w:val="1"/>
  </w:num>
  <w:num w:numId="11">
    <w:abstractNumId w:val="8"/>
  </w:num>
  <w:num w:numId="12">
    <w:abstractNumId w:val="16"/>
  </w:num>
  <w:num w:numId="13">
    <w:abstractNumId w:val="2"/>
  </w:num>
  <w:num w:numId="14">
    <w:abstractNumId w:val="0"/>
  </w:num>
  <w:num w:numId="15">
    <w:abstractNumId w:val="12"/>
  </w:num>
  <w:num w:numId="16">
    <w:abstractNumId w:val="5"/>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E37"/>
    <w:rsid w:val="000E04B6"/>
    <w:rsid w:val="00205964"/>
    <w:rsid w:val="00241592"/>
    <w:rsid w:val="00395123"/>
    <w:rsid w:val="00484A56"/>
    <w:rsid w:val="00497FD5"/>
    <w:rsid w:val="004A2432"/>
    <w:rsid w:val="004D44C9"/>
    <w:rsid w:val="0054620A"/>
    <w:rsid w:val="005664A4"/>
    <w:rsid w:val="00751D76"/>
    <w:rsid w:val="007664BF"/>
    <w:rsid w:val="00766888"/>
    <w:rsid w:val="007A3C1B"/>
    <w:rsid w:val="00876975"/>
    <w:rsid w:val="00930B21"/>
    <w:rsid w:val="00A203EC"/>
    <w:rsid w:val="00AE4C3B"/>
    <w:rsid w:val="00B200FE"/>
    <w:rsid w:val="00B36057"/>
    <w:rsid w:val="00B72E37"/>
    <w:rsid w:val="00C638D0"/>
    <w:rsid w:val="00CF462D"/>
    <w:rsid w:val="00E10FCA"/>
    <w:rsid w:val="00E51B3F"/>
    <w:rsid w:val="00EA3D59"/>
    <w:rsid w:val="00F36F30"/>
    <w:rsid w:val="00F95C99"/>
    <w:rsid w:val="00FC6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7F88C"/>
  <w15:docId w15:val="{A60C9F80-20FB-46D9-89E1-3BCD73CC5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2">
    <w:name w:val="heading 2"/>
    <w:basedOn w:val="Normal"/>
    <w:link w:val="Heading2Char"/>
    <w:uiPriority w:val="9"/>
    <w:qFormat/>
    <w:rsid w:val="00B72E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2E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E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2E37"/>
    <w:rPr>
      <w:rFonts w:ascii="Times New Roman" w:eastAsia="Times New Roman" w:hAnsi="Times New Roman" w:cs="Times New Roman"/>
      <w:b/>
      <w:bCs/>
      <w:sz w:val="27"/>
      <w:szCs w:val="27"/>
    </w:rPr>
  </w:style>
  <w:style w:type="paragraph" w:customStyle="1" w:styleId="Title1">
    <w:name w:val="Title1"/>
    <w:basedOn w:val="Normal"/>
    <w:rsid w:val="00B72E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__char"/>
    <w:basedOn w:val="DefaultParagraphFont"/>
    <w:rsid w:val="00B72E37"/>
  </w:style>
  <w:style w:type="paragraph" w:customStyle="1" w:styleId="section0020title">
    <w:name w:val="section_0020title"/>
    <w:basedOn w:val="Normal"/>
    <w:rsid w:val="00B72E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0020titlechar">
    <w:name w:val="section_0020title__char"/>
    <w:basedOn w:val="DefaultParagraphFont"/>
    <w:rsid w:val="00B72E37"/>
  </w:style>
  <w:style w:type="character" w:customStyle="1" w:styleId="apple-converted-space">
    <w:name w:val="apple-converted-space"/>
    <w:basedOn w:val="DefaultParagraphFont"/>
    <w:rsid w:val="00B72E37"/>
  </w:style>
  <w:style w:type="paragraph" w:customStyle="1" w:styleId="Normal1">
    <w:name w:val="Normal1"/>
    <w:basedOn w:val="Normal"/>
    <w:rsid w:val="00B72E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B72E37"/>
  </w:style>
  <w:style w:type="character" w:customStyle="1" w:styleId="hyperlinkchar">
    <w:name w:val="hyperlink__char"/>
    <w:basedOn w:val="DefaultParagraphFont"/>
    <w:rsid w:val="00B72E37"/>
  </w:style>
  <w:style w:type="paragraph" w:customStyle="1" w:styleId="achievement">
    <w:name w:val="achievement"/>
    <w:basedOn w:val="Normal"/>
    <w:rsid w:val="00B72E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hievementchar">
    <w:name w:val="achievement__char"/>
    <w:basedOn w:val="DefaultParagraphFont"/>
    <w:rsid w:val="00B72E37"/>
  </w:style>
  <w:style w:type="character" w:customStyle="1" w:styleId="heading00202char">
    <w:name w:val="heading_00202__char"/>
    <w:basedOn w:val="DefaultParagraphFont"/>
    <w:rsid w:val="00B72E37"/>
  </w:style>
  <w:style w:type="paragraph" w:customStyle="1" w:styleId="job0020title">
    <w:name w:val="job_0020title"/>
    <w:basedOn w:val="Normal"/>
    <w:rsid w:val="00B72E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ob0020titlechar">
    <w:name w:val="job_0020title__char"/>
    <w:basedOn w:val="DefaultParagraphFont"/>
    <w:rsid w:val="00B72E37"/>
  </w:style>
  <w:style w:type="paragraph" w:styleId="ListParagraph">
    <w:name w:val="List Paragraph"/>
    <w:basedOn w:val="Normal"/>
    <w:uiPriority w:val="34"/>
    <w:qFormat/>
    <w:rsid w:val="00B72E37"/>
    <w:pPr>
      <w:ind w:left="720"/>
      <w:contextualSpacing/>
    </w:pPr>
  </w:style>
  <w:style w:type="character" w:styleId="Hyperlink">
    <w:name w:val="Hyperlink"/>
    <w:basedOn w:val="DefaultParagraphFont"/>
    <w:uiPriority w:val="99"/>
    <w:unhideWhenUsed/>
    <w:rsid w:val="00B200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505076">
      <w:bodyDiv w:val="1"/>
      <w:marLeft w:val="0"/>
      <w:marRight w:val="0"/>
      <w:marTop w:val="0"/>
      <w:marBottom w:val="0"/>
      <w:divBdr>
        <w:top w:val="none" w:sz="0" w:space="0" w:color="auto"/>
        <w:left w:val="none" w:sz="0" w:space="0" w:color="auto"/>
        <w:bottom w:val="none" w:sz="0" w:space="0" w:color="auto"/>
        <w:right w:val="none" w:sz="0" w:space="0" w:color="auto"/>
      </w:divBdr>
      <w:divsChild>
        <w:div w:id="1434595082">
          <w:marLeft w:val="0"/>
          <w:marRight w:val="0"/>
          <w:marTop w:val="0"/>
          <w:marBottom w:val="0"/>
          <w:divBdr>
            <w:top w:val="none" w:sz="0" w:space="0" w:color="auto"/>
            <w:left w:val="none" w:sz="0" w:space="0" w:color="auto"/>
            <w:bottom w:val="single" w:sz="8" w:space="2" w:color="000000"/>
            <w:right w:val="none" w:sz="0" w:space="0" w:color="auto"/>
          </w:divBdr>
        </w:div>
        <w:div w:id="635838626">
          <w:marLeft w:val="0"/>
          <w:marRight w:val="0"/>
          <w:marTop w:val="0"/>
          <w:marBottom w:val="0"/>
          <w:divBdr>
            <w:top w:val="none" w:sz="0" w:space="0" w:color="auto"/>
            <w:left w:val="none" w:sz="0" w:space="0" w:color="auto"/>
            <w:bottom w:val="single" w:sz="8" w:space="1" w:color="000000"/>
            <w:right w:val="none" w:sz="0" w:space="0" w:color="auto"/>
          </w:divBdr>
        </w:div>
        <w:div w:id="1227036882">
          <w:marLeft w:val="0"/>
          <w:marRight w:val="0"/>
          <w:marTop w:val="0"/>
          <w:marBottom w:val="0"/>
          <w:divBdr>
            <w:top w:val="none" w:sz="0" w:space="0" w:color="auto"/>
            <w:left w:val="none" w:sz="0" w:space="0" w:color="auto"/>
            <w:bottom w:val="single" w:sz="8" w:space="1" w:color="000000"/>
            <w:right w:val="none" w:sz="0" w:space="0" w:color="auto"/>
          </w:divBdr>
        </w:div>
        <w:div w:id="703407205">
          <w:marLeft w:val="0"/>
          <w:marRight w:val="0"/>
          <w:marTop w:val="0"/>
          <w:marBottom w:val="0"/>
          <w:divBdr>
            <w:top w:val="none" w:sz="0" w:space="0" w:color="auto"/>
            <w:left w:val="none" w:sz="0" w:space="0" w:color="auto"/>
            <w:bottom w:val="single" w:sz="8" w:space="1" w:color="000000"/>
            <w:right w:val="none" w:sz="0" w:space="0" w:color="auto"/>
          </w:divBdr>
        </w:div>
        <w:div w:id="1945569529">
          <w:marLeft w:val="0"/>
          <w:marRight w:val="0"/>
          <w:marTop w:val="0"/>
          <w:marBottom w:val="0"/>
          <w:divBdr>
            <w:top w:val="none" w:sz="0" w:space="0" w:color="auto"/>
            <w:left w:val="none" w:sz="0" w:space="0" w:color="auto"/>
            <w:bottom w:val="single" w:sz="8" w:space="1" w:color="000000"/>
            <w:right w:val="none" w:sz="0" w:space="0" w:color="auto"/>
          </w:divBdr>
        </w:div>
        <w:div w:id="41448170">
          <w:marLeft w:val="0"/>
          <w:marRight w:val="0"/>
          <w:marTop w:val="0"/>
          <w:marBottom w:val="0"/>
          <w:divBdr>
            <w:top w:val="none" w:sz="0" w:space="0" w:color="auto"/>
            <w:left w:val="none" w:sz="0" w:space="0" w:color="auto"/>
            <w:bottom w:val="single" w:sz="8" w:space="1" w:color="000000"/>
            <w:right w:val="none" w:sz="0" w:space="0" w:color="auto"/>
          </w:divBdr>
        </w:div>
        <w:div w:id="952516690">
          <w:marLeft w:val="0"/>
          <w:marRight w:val="0"/>
          <w:marTop w:val="0"/>
          <w:marBottom w:val="0"/>
          <w:divBdr>
            <w:top w:val="none" w:sz="0" w:space="0" w:color="auto"/>
            <w:left w:val="none" w:sz="0" w:space="0" w:color="auto"/>
            <w:bottom w:val="single" w:sz="8" w:space="1" w:color="000000"/>
            <w:right w:val="none" w:sz="0" w:space="0" w:color="auto"/>
          </w:divBdr>
        </w:div>
        <w:div w:id="1585068990">
          <w:marLeft w:val="0"/>
          <w:marRight w:val="0"/>
          <w:marTop w:val="0"/>
          <w:marBottom w:val="0"/>
          <w:divBdr>
            <w:top w:val="none" w:sz="0" w:space="0" w:color="auto"/>
            <w:left w:val="none" w:sz="0" w:space="0" w:color="auto"/>
            <w:bottom w:val="single" w:sz="8" w:space="1" w:color="000000"/>
            <w:right w:val="none" w:sz="0" w:space="0" w:color="auto"/>
          </w:divBdr>
        </w:div>
        <w:div w:id="7026415">
          <w:marLeft w:val="0"/>
          <w:marRight w:val="0"/>
          <w:marTop w:val="0"/>
          <w:marBottom w:val="0"/>
          <w:divBdr>
            <w:top w:val="none" w:sz="0" w:space="0" w:color="auto"/>
            <w:left w:val="none" w:sz="0" w:space="0" w:color="auto"/>
            <w:bottom w:val="single" w:sz="8" w:space="1" w:color="000000"/>
            <w:right w:val="none" w:sz="0" w:space="0" w:color="auto"/>
          </w:divBdr>
        </w:div>
        <w:div w:id="465201548">
          <w:marLeft w:val="0"/>
          <w:marRight w:val="0"/>
          <w:marTop w:val="0"/>
          <w:marBottom w:val="0"/>
          <w:divBdr>
            <w:top w:val="none" w:sz="0" w:space="0" w:color="auto"/>
            <w:left w:val="none" w:sz="0" w:space="0" w:color="auto"/>
            <w:bottom w:val="single" w:sz="8" w:space="1" w:color="000000"/>
            <w:right w:val="none" w:sz="0" w:space="0" w:color="auto"/>
          </w:divBdr>
        </w:div>
        <w:div w:id="1200246572">
          <w:marLeft w:val="0"/>
          <w:marRight w:val="0"/>
          <w:marTop w:val="0"/>
          <w:marBottom w:val="0"/>
          <w:divBdr>
            <w:top w:val="none" w:sz="0" w:space="0" w:color="auto"/>
            <w:left w:val="none" w:sz="0" w:space="0" w:color="auto"/>
            <w:bottom w:val="single" w:sz="8" w:space="1" w:color="000000"/>
            <w:right w:val="none" w:sz="0" w:space="0" w:color="auto"/>
          </w:divBdr>
        </w:div>
        <w:div w:id="1505704985">
          <w:marLeft w:val="0"/>
          <w:marRight w:val="0"/>
          <w:marTop w:val="0"/>
          <w:marBottom w:val="0"/>
          <w:divBdr>
            <w:top w:val="none" w:sz="0" w:space="0" w:color="auto"/>
            <w:left w:val="none" w:sz="0" w:space="0" w:color="auto"/>
            <w:bottom w:val="single" w:sz="8" w:space="1" w:color="000000"/>
            <w:right w:val="none" w:sz="0" w:space="0" w:color="auto"/>
          </w:divBdr>
        </w:div>
        <w:div w:id="574323665">
          <w:marLeft w:val="0"/>
          <w:marRight w:val="0"/>
          <w:marTop w:val="0"/>
          <w:marBottom w:val="0"/>
          <w:divBdr>
            <w:top w:val="none" w:sz="0" w:space="0" w:color="auto"/>
            <w:left w:val="none" w:sz="0" w:space="0" w:color="auto"/>
            <w:bottom w:val="single" w:sz="8" w:space="1" w:color="000000"/>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b/poojitha-somareddy/37/8b2/759" TargetMode="External"/><Relationship Id="rId5" Type="http://schemas.openxmlformats.org/officeDocument/2006/relationships/hyperlink" Target="mailto:poojitharedd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10</Pages>
  <Words>3438</Words>
  <Characters>19599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Trimble Navigation Limited</Company>
  <LinksUpToDate>false</LinksUpToDate>
  <CharactersWithSpaces>22992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Somareddy, Pooja</cp:lastModifiedBy>
  <cp:revision>10</cp:revision>
  <dcterms:created xsi:type="dcterms:W3CDTF">2015-07-29T22:08:00Z</dcterms:created>
  <dcterms:modified xsi:type="dcterms:W3CDTF">2016-10-03T21:10:00Z</dcterms:modified>
</cp:coreProperties>
</file>