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Fairchild</w:t>
      </w:r>
    </w:p>
    <w:p>
      <w:pPr>
        <w:spacing w:after="80"/>
      </w:pPr>
      <w:r>
        <w:t>Tinley Park, IL • (765) 555-4949 • jordanfairchild52@gmail.com</w:t>
      </w:r>
    </w:p>
    <w:p>
      <w:pPr>
        <w:spacing w:after="80"/>
      </w:pPr>
      <w:r>
        <w:t>Job Role: R&amp;D Laboratory Manager • Experience: 18 years • Profile Tier: Outstanding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GC-MS/MS (triple quad)</w:t>
      </w:r>
    </w:p>
    <w:p>
      <w:pPr>
        <w:pStyle w:val="ListBullet"/>
      </w:pPr>
      <w:r>
        <w:t>GC-FID</w:t>
      </w:r>
    </w:p>
    <w:p>
      <w:pPr>
        <w:pStyle w:val="ListBullet"/>
      </w:pPr>
      <w:r>
        <w:t>HPLC (RP/SEC)</w:t>
      </w:r>
    </w:p>
    <w:p>
      <w:pPr>
        <w:pStyle w:val="ListBullet"/>
      </w:pPr>
      <w:r>
        <w:t>UV-Vis</w:t>
      </w:r>
    </w:p>
    <w:p>
      <w:pPr>
        <w:pStyle w:val="ListBullet"/>
      </w:pPr>
      <w:r>
        <w:t>Empower CDS</w:t>
      </w:r>
    </w:p>
    <w:p>
      <w:pPr>
        <w:pStyle w:val="ListBullet"/>
      </w:pPr>
      <w:r>
        <w:t>ChemStation</w:t>
      </w:r>
    </w:p>
    <w:p>
      <w:pPr>
        <w:pStyle w:val="ListBullet"/>
      </w:pPr>
      <w:r>
        <w:t>MassHunter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R&amp;D Laboratory Manager</w:t>
        <w:br/>
        <w:t>Prairie Analytical Center | Lafayette, IN  —  6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Great Lakes Nutraceuticals | Chicago, IL  —  6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Frontier BioLabs | Indianapolis, IN  —  6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Chemistry – Purdue University Northwest, Hammond, IN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Heartsaver First Aid/CPR/AED (AHA)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Led CAPA that eliminated recurring carryover events for high boilers</w:t>
      </w:r>
    </w:p>
    <w:p>
      <w:pPr>
        <w:pStyle w:val="ListBullet"/>
      </w:pPr>
      <w:r>
        <w:t>Piloted aqueous two‑phase extraction to improve recovery of polar analytes</w:t>
      </w:r>
    </w:p>
    <w:p>
      <w:pPr>
        <w:pStyle w:val="ListBullet"/>
      </w:pPr>
      <w:r>
        <w:t>Qualified backup reviewer for stability and environmental monitoring data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Food Bank of Northwest Indiana – Merrillville, IN</w:t>
      </w:r>
    </w:p>
    <w:p>
      <w:pPr>
        <w:pStyle w:val="ListBullet"/>
      </w:pPr>
      <w:r>
        <w:t>Assistant Coach, Youth Baseball – Kankakee,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