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Darrell Williams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Release Manager @ Duke University/Health System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raq-ftf-itj@mail.dice.com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2028785072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Environment And Release Manager @ Kaiser Permanente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Release Manager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Manassas, VA,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No Preference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Yes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12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Wednesday, September 17,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51AC3" w14:paraId="00000001" w14:textId="77777777">
      <w:pPr>
        <w:ind w:right="-36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DARRELL WILLIAMS</w:t>
      </w:r>
    </w:p>
    <w:p w:rsidR="00E51AC3" w14:paraId="00000002" w14:textId="77777777">
      <w:pPr>
        <w:ind w:right="-36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12901 Jessica Ridge Way</w:t>
      </w:r>
    </w:p>
    <w:p w:rsidR="00E51AC3" w14:paraId="00000003" w14:textId="77777777">
      <w:pPr>
        <w:ind w:right="-36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Manassas, VA 20112</w:t>
      </w:r>
    </w:p>
    <w:p w:rsidR="00E51AC3" w14:paraId="00000004" w14:textId="77777777">
      <w:pPr>
        <w:ind w:right="-43"/>
        <w:jc w:val="center"/>
        <w:rPr>
          <w:rFonts w:ascii="Calibri" w:eastAsia="Calibri" w:hAnsi="Calibri" w:cs="Calibri"/>
          <w:sz w:val="28"/>
          <w:szCs w:val="28"/>
        </w:rPr>
      </w:pPr>
    </w:p>
    <w:p w:rsidR="00E51AC3" w14:paraId="00000005" w14:textId="77777777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SUMMARY</w:t>
      </w:r>
    </w:p>
    <w:p w:rsidR="00E51AC3" w14:paraId="00000006" w14:textId="77777777">
      <w:pPr>
        <w:rPr>
          <w:rFonts w:ascii="Calibri" w:eastAsia="Calibri" w:hAnsi="Calibri" w:cs="Calibri"/>
          <w:sz w:val="16"/>
          <w:szCs w:val="16"/>
        </w:rPr>
      </w:pPr>
    </w:p>
    <w:p w:rsidR="00E51AC3" w14:paraId="00000007" w14:textId="59339D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Seasoned Project Manager/Release Manager with over </w:t>
      </w:r>
      <w:r w:rsidR="00477849">
        <w:rPr>
          <w:rFonts w:ascii="Calibri" w:eastAsia="Calibri" w:hAnsi="Calibri" w:cs="Calibri"/>
          <w:color w:val="000000"/>
          <w:sz w:val="22"/>
          <w:szCs w:val="22"/>
        </w:rPr>
        <w:t xml:space="preserve">20 </w:t>
      </w:r>
      <w:r>
        <w:rPr>
          <w:rFonts w:ascii="Calibri" w:eastAsia="Calibri" w:hAnsi="Calibri" w:cs="Calibri"/>
          <w:color w:val="000000"/>
          <w:sz w:val="22"/>
          <w:szCs w:val="22"/>
        </w:rPr>
        <w:t>years’ experience managing and providing IT business support for EDI systems and applications used both internally and externally</w:t>
      </w:r>
    </w:p>
    <w:p w:rsidR="00E51AC3" w14:paraId="0000000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Expertise with system analysis supporting software or infrastructure rel</w:t>
      </w:r>
      <w:r>
        <w:rPr>
          <w:rFonts w:ascii="Calibri" w:eastAsia="Calibri" w:hAnsi="Calibri" w:cs="Calibri"/>
          <w:color w:val="000000"/>
          <w:sz w:val="22"/>
          <w:szCs w:val="22"/>
        </w:rPr>
        <w:t>eases and with software development lifecycles, including Waterfall and Agile</w:t>
      </w:r>
    </w:p>
    <w:p w:rsidR="00E51AC3" w14:paraId="00000009" w14:textId="0168E0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Proficient with various Electronic Health Record (EHR) software such as Epic &amp;</w:t>
      </w:r>
      <w:r w:rsidR="00896ED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Cerner </w:t>
      </w:r>
    </w:p>
    <w:p w:rsidR="00E51AC3" w14:paraId="0000000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Strong problem solving, research, and data analysis skills</w:t>
      </w:r>
    </w:p>
    <w:p w:rsidR="00E51AC3" w14:paraId="0000000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Ability to manage multiple priori</w:t>
      </w:r>
      <w:r>
        <w:rPr>
          <w:rFonts w:ascii="Calibri" w:eastAsia="Calibri" w:hAnsi="Calibri" w:cs="Calibri"/>
          <w:color w:val="000000"/>
          <w:sz w:val="22"/>
          <w:szCs w:val="22"/>
        </w:rPr>
        <w:t>ties effectively within tight time frames</w:t>
      </w:r>
    </w:p>
    <w:p w:rsidR="00E51AC3" w14:paraId="0000000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Creative and resourceful with ability to work independently or working with teams</w:t>
      </w:r>
    </w:p>
    <w:p w:rsidR="00E51AC3" w:rsidRPr="00505E6C" w14:paraId="0000000D" w14:textId="5B18C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 self-starter, results-oriented, able to pro-actively seek out and share information.</w:t>
      </w:r>
    </w:p>
    <w:p w:rsidR="00505E6C" w:rsidRPr="00505E6C" w14:paraId="60EAFA52" w14:textId="729E65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05E6C">
        <w:rPr>
          <w:rFonts w:ascii="Calibri" w:eastAsia="Calibri" w:hAnsi="Calibri" w:cs="Calibri"/>
          <w:color w:val="000000"/>
          <w:sz w:val="22"/>
          <w:szCs w:val="22"/>
        </w:rPr>
        <w:t>ITIL Service Managemen</w:t>
      </w:r>
      <w:r>
        <w:rPr>
          <w:rFonts w:ascii="Calibri" w:eastAsia="Calibri" w:hAnsi="Calibri" w:cs="Calibri"/>
          <w:color w:val="000000"/>
          <w:sz w:val="22"/>
          <w:szCs w:val="22"/>
        </w:rPr>
        <w:t>t</w:t>
      </w:r>
      <w:r w:rsidRPr="00896ED5" w:rsidR="00896ED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896ED5" w:rsidR="00896ED5">
        <w:rPr>
          <w:rFonts w:ascii="Calibri" w:eastAsia="Calibri" w:hAnsi="Calibri" w:cs="Calibri"/>
          <w:color w:val="000000"/>
          <w:sz w:val="22"/>
          <w:szCs w:val="22"/>
        </w:rPr>
        <w:t>knowledge</w:t>
      </w:r>
    </w:p>
    <w:p w:rsidR="00E51AC3" w14:paraId="0000000E" w14:textId="77777777">
      <w:pPr>
        <w:rPr>
          <w:rFonts w:ascii="Calibri" w:eastAsia="Calibri" w:hAnsi="Calibri" w:cs="Calibri"/>
          <w:sz w:val="16"/>
          <w:szCs w:val="16"/>
        </w:rPr>
      </w:pPr>
    </w:p>
    <w:p w:rsidR="00E51AC3" w14:paraId="0000000F" w14:textId="77777777">
      <w:pPr>
        <w:ind w:right="3696"/>
        <w:jc w:val="both"/>
        <w:rPr>
          <w:rFonts w:ascii="Calibri" w:eastAsia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TECHNICAL SKILLS</w:t>
      </w:r>
    </w:p>
    <w:p w:rsidR="00E51AC3" w14:paraId="00000010" w14:textId="77777777">
      <w:pPr>
        <w:rPr>
          <w:rFonts w:ascii="Calibri" w:eastAsia="Calibri" w:hAnsi="Calibri" w:cs="Calibri"/>
          <w:sz w:val="16"/>
          <w:szCs w:val="16"/>
        </w:rPr>
      </w:pPr>
    </w:p>
    <w:p w:rsidR="00E51AC3" w14:paraId="00000011" w14:textId="5449A0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X12, ANSI X12 837 Format, </w:t>
      </w:r>
      <w:r>
        <w:rPr>
          <w:rFonts w:ascii="Calibri" w:eastAsia="Calibri" w:hAnsi="Calibri" w:cs="Calibri"/>
          <w:color w:val="000000"/>
          <w:sz w:val="22"/>
          <w:szCs w:val="22"/>
        </w:rPr>
        <w:t>SharePoint, Pervasive, SQL, MS Office 2000, Dreamweaver, Photoshop, Frontpage, Impromptu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Visio, PowerPoint, Crystal Reports, IBM AS400, Jira, Remedy, Azure DevOps, </w:t>
      </w:r>
      <w:r>
        <w:rPr>
          <w:rFonts w:ascii="Calibri" w:eastAsia="Calibri" w:hAnsi="Calibri" w:cs="Calibri"/>
          <w:color w:val="000000"/>
          <w:sz w:val="22"/>
          <w:szCs w:val="22"/>
        </w:rPr>
        <w:t>Plutora</w:t>
      </w:r>
      <w:r w:rsidR="00CD5BE7">
        <w:rPr>
          <w:rFonts w:ascii="Calibri" w:eastAsia="Calibri" w:hAnsi="Calibri" w:cs="Calibri"/>
          <w:color w:val="000000"/>
          <w:sz w:val="22"/>
          <w:szCs w:val="22"/>
        </w:rPr>
        <w:t>, Service Now</w:t>
      </w:r>
    </w:p>
    <w:p w:rsidR="00E51AC3" w14:paraId="00000012" w14:textId="77777777">
      <w:pPr>
        <w:rPr>
          <w:rFonts w:ascii="Calibri" w:eastAsia="Calibri" w:hAnsi="Calibri" w:cs="Calibri"/>
          <w:sz w:val="16"/>
          <w:szCs w:val="16"/>
        </w:rPr>
      </w:pPr>
    </w:p>
    <w:p w:rsidR="00E51AC3" w14:paraId="00000013" w14:textId="77777777">
      <w:pPr>
        <w:ind w:right="3696"/>
        <w:jc w:val="both"/>
        <w:rPr>
          <w:rFonts w:ascii="Calibri" w:eastAsia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CERTIFICATIONS</w:t>
      </w:r>
      <w:bookmarkStart w:id="0" w:name="_GoBack"/>
      <w:bookmarkEnd w:id="0"/>
    </w:p>
    <w:p w:rsidR="00E51AC3" w14:paraId="00000014" w14:textId="77777777">
      <w:pPr>
        <w:rPr>
          <w:rFonts w:ascii="Calibri" w:eastAsia="Calibri" w:hAnsi="Calibri" w:cs="Calibri"/>
          <w:sz w:val="16"/>
          <w:szCs w:val="16"/>
        </w:rPr>
      </w:pPr>
    </w:p>
    <w:p w:rsidR="00E51AC3" w14:paraId="00000015" w14:textId="55C19E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Certificate – Internet and Network Communications, Global Knowledge, Inc. 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 w:rsidR="00477849">
        <w:rPr>
          <w:color w:val="000000"/>
          <w:sz w:val="16"/>
          <w:szCs w:val="16"/>
        </w:rPr>
        <w:t>\\\</w:t>
      </w:r>
    </w:p>
    <w:p w:rsidR="00E51AC3" w14:paraId="00000016" w14:textId="77777777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WORK EXPERIENCE</w:t>
      </w:r>
    </w:p>
    <w:p w:rsidR="00E51AC3" w14:paraId="00000017" w14:textId="77777777">
      <w:pPr>
        <w:rPr>
          <w:rFonts w:ascii="Calibri" w:eastAsia="Calibri" w:hAnsi="Calibri" w:cs="Calibri"/>
          <w:b/>
          <w:sz w:val="24"/>
          <w:szCs w:val="24"/>
          <w:u w:val="single"/>
        </w:rPr>
      </w:pPr>
    </w:p>
    <w:p w:rsidR="00CD5BE7" w:rsidP="00CD5BE7" w14:paraId="5E4A3F33" w14:textId="4ED49A9F">
      <w:pPr>
        <w:rPr>
          <w:rFonts w:ascii="Calibri" w:eastAsia="Calibri" w:hAnsi="Calibri" w:cs="Calibri"/>
          <w:b/>
          <w:sz w:val="24"/>
          <w:szCs w:val="24"/>
          <w:u w:val="single"/>
        </w:rPr>
      </w:pPr>
      <w:r w:rsidRPr="00CD5BE7">
        <w:rPr>
          <w:rFonts w:ascii="Calibri" w:eastAsia="Calibri" w:hAnsi="Calibri" w:cs="Calibri"/>
          <w:b/>
          <w:sz w:val="24"/>
          <w:szCs w:val="24"/>
        </w:rPr>
        <w:t>Duke University/Health Syst</w:t>
      </w:r>
      <w:r>
        <w:rPr>
          <w:rFonts w:ascii="Calibri" w:eastAsia="Calibri" w:hAnsi="Calibri" w:cs="Calibri"/>
          <w:b/>
          <w:sz w:val="24"/>
          <w:szCs w:val="24"/>
        </w:rPr>
        <w:t xml:space="preserve">em </w:t>
      </w: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</w:t>
      </w:r>
      <w:r>
        <w:rPr>
          <w:rFonts w:ascii="Calibri" w:eastAsia="Calibri" w:hAnsi="Calibri" w:cs="Calibri"/>
          <w:b/>
          <w:i/>
          <w:sz w:val="22"/>
          <w:szCs w:val="22"/>
        </w:rPr>
        <w:t>0</w:t>
      </w:r>
      <w:r>
        <w:rPr>
          <w:rFonts w:ascii="Calibri" w:eastAsia="Calibri" w:hAnsi="Calibri" w:cs="Calibri"/>
          <w:b/>
          <w:i/>
          <w:sz w:val="22"/>
          <w:szCs w:val="22"/>
        </w:rPr>
        <w:t>3</w:t>
      </w:r>
      <w:r>
        <w:rPr>
          <w:rFonts w:ascii="Calibri" w:eastAsia="Calibri" w:hAnsi="Calibri" w:cs="Calibri"/>
          <w:b/>
          <w:i/>
          <w:sz w:val="22"/>
          <w:szCs w:val="22"/>
        </w:rPr>
        <w:t>/20</w:t>
      </w:r>
      <w:r>
        <w:rPr>
          <w:rFonts w:ascii="Calibri" w:eastAsia="Calibri" w:hAnsi="Calibri" w:cs="Calibri"/>
          <w:b/>
          <w:i/>
          <w:sz w:val="22"/>
          <w:szCs w:val="22"/>
        </w:rPr>
        <w:t>2</w:t>
      </w:r>
      <w:r w:rsidR="00EF18B3">
        <w:rPr>
          <w:rFonts w:ascii="Calibri" w:eastAsia="Calibri" w:hAnsi="Calibri" w:cs="Calibri"/>
          <w:b/>
          <w:i/>
          <w:sz w:val="22"/>
          <w:szCs w:val="22"/>
        </w:rPr>
        <w:t>0</w:t>
      </w:r>
      <w:r>
        <w:rPr>
          <w:rFonts w:ascii="Calibri" w:eastAsia="Calibri" w:hAnsi="Calibri" w:cs="Calibri"/>
          <w:b/>
          <w:i/>
          <w:sz w:val="22"/>
          <w:szCs w:val="22"/>
        </w:rPr>
        <w:t xml:space="preserve"> – </w:t>
      </w:r>
      <w:r>
        <w:rPr>
          <w:rFonts w:ascii="Calibri" w:eastAsia="Calibri" w:hAnsi="Calibri" w:cs="Calibri"/>
          <w:b/>
          <w:i/>
          <w:sz w:val="22"/>
          <w:szCs w:val="22"/>
        </w:rPr>
        <w:t>Present</w:t>
      </w:r>
    </w:p>
    <w:p w:rsidR="00CD5BE7" w:rsidP="00CD5BE7" w14:paraId="5756D613" w14:textId="77777777">
      <w:pPr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Release Manager</w:t>
      </w:r>
    </w:p>
    <w:p w:rsidR="00CD5BE7" w:rsidRPr="00477849" w:rsidP="00CD5BE7" w14:paraId="395F8D37" w14:textId="076433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477849">
        <w:rPr>
          <w:rFonts w:ascii="Calibri" w:eastAsia="Calibri" w:hAnsi="Calibri" w:cs="Calibri"/>
          <w:color w:val="000000"/>
          <w:sz w:val="22"/>
          <w:szCs w:val="22"/>
        </w:rPr>
        <w:t>Developing, communicating, and managing the Epic environment strategy, including data migration methods and schedules and documenting the schedules in the Implementation Calendar.</w:t>
      </w:r>
    </w:p>
    <w:p w:rsidR="00CD5BE7" w:rsidRPr="00477849" w:rsidP="00CD5BE7" w14:paraId="21B9498E" w14:textId="345168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477849">
        <w:rPr>
          <w:rFonts w:ascii="Calibri" w:eastAsia="Calibri" w:hAnsi="Calibri" w:cs="Calibri"/>
          <w:color w:val="000000"/>
          <w:sz w:val="22"/>
          <w:szCs w:val="22"/>
        </w:rPr>
        <w:t xml:space="preserve">Participate in developing new or enhance existing change control processes to include Epic components and </w:t>
      </w:r>
      <w:r w:rsidRPr="00477849" w:rsidR="00477849">
        <w:rPr>
          <w:rFonts w:ascii="Calibri" w:eastAsia="Calibri" w:hAnsi="Calibri" w:cs="Calibri"/>
          <w:color w:val="000000"/>
          <w:sz w:val="22"/>
          <w:szCs w:val="22"/>
        </w:rPr>
        <w:t>s</w:t>
      </w:r>
      <w:r w:rsidRPr="00477849">
        <w:rPr>
          <w:rFonts w:ascii="Calibri" w:eastAsia="Calibri" w:hAnsi="Calibri" w:cs="Calibri"/>
          <w:color w:val="000000"/>
          <w:sz w:val="22"/>
          <w:szCs w:val="22"/>
        </w:rPr>
        <w:t>ign-off process for Release Authorizations (RAs) from Epic</w:t>
      </w:r>
    </w:p>
    <w:p w:rsidR="00CD5BE7" w:rsidRPr="00477849" w:rsidP="00CD5BE7" w14:paraId="5C478681" w14:textId="7C1BDF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477849">
        <w:rPr>
          <w:rFonts w:ascii="Calibri" w:eastAsia="Calibri" w:hAnsi="Calibri" w:cs="Calibri"/>
          <w:color w:val="000000"/>
          <w:sz w:val="22"/>
          <w:szCs w:val="22"/>
        </w:rPr>
        <w:t xml:space="preserve">Design data migration strategies and managing large data </w:t>
      </w:r>
      <w:r w:rsidRPr="00477849">
        <w:rPr>
          <w:rFonts w:ascii="Calibri" w:eastAsia="Calibri" w:hAnsi="Calibri" w:cs="Calibri"/>
          <w:color w:val="000000"/>
          <w:sz w:val="22"/>
          <w:szCs w:val="22"/>
        </w:rPr>
        <w:t>loads</w:t>
      </w:r>
    </w:p>
    <w:p w:rsidR="00CD5BE7" w:rsidRPr="00477849" w:rsidP="00CD5BE7" w14:paraId="7B1B7C08" w14:textId="20EF14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477849">
        <w:rPr>
          <w:rFonts w:ascii="Calibri" w:eastAsia="Calibri" w:hAnsi="Calibri" w:cs="Calibri"/>
          <w:color w:val="000000"/>
          <w:sz w:val="22"/>
          <w:szCs w:val="22"/>
        </w:rPr>
        <w:t>Participate in change control, upgrade planning, maintenance window planning, and go-live planning committees</w:t>
      </w:r>
    </w:p>
    <w:p w:rsidR="00CD5BE7" w:rsidRPr="00477849" w:rsidP="00CD5BE7" w14:paraId="68722D59" w14:textId="36615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477849">
        <w:rPr>
          <w:rFonts w:ascii="Calibri" w:eastAsia="Calibri" w:hAnsi="Calibri" w:cs="Calibri"/>
          <w:color w:val="000000"/>
          <w:sz w:val="22"/>
          <w:szCs w:val="22"/>
        </w:rPr>
        <w:t>Coordinate and manage the Epic upgrade and update activities of the application and technical team leads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:rsidR="00CD5BE7" w:rsidRPr="00477849" w:rsidP="00CD5BE7" w14:paraId="7F42A5A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Accountable for ensuring that resources are efficiently utilized by integrating and prioritizing</w:t>
      </w:r>
    </w:p>
    <w:p w:rsidR="00CD5BE7" w:rsidRPr="00477849" w:rsidP="00477849" w14:paraId="3AD97D8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development and maintenance environments</w:t>
      </w:r>
    </w:p>
    <w:p w:rsidR="00477849" w:rsidRPr="00477849" w:rsidP="00477849" w14:paraId="0FC151C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477849">
        <w:rPr>
          <w:rFonts w:ascii="Calibri" w:eastAsia="Calibri" w:hAnsi="Calibri" w:cs="Calibri"/>
          <w:color w:val="000000"/>
          <w:sz w:val="22"/>
          <w:szCs w:val="22"/>
        </w:rPr>
        <w:t>Track, update and patch levels for each production and non-production environment </w:t>
      </w:r>
    </w:p>
    <w:p w:rsidR="00477849" w:rsidRPr="00477849" w:rsidP="00477849" w14:paraId="780A5C1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477849">
        <w:rPr>
          <w:rFonts w:ascii="Calibri" w:eastAsia="Calibri" w:hAnsi="Calibri" w:cs="Calibri"/>
          <w:color w:val="000000"/>
          <w:sz w:val="22"/>
          <w:szCs w:val="22"/>
        </w:rPr>
        <w:t>Create and maintain documentation for use in infrastructure configuration, maintenance, and upgrade planning</w:t>
      </w:r>
    </w:p>
    <w:p w:rsidR="00477849" w:rsidRPr="00477849" w:rsidP="00477849" w14:paraId="2771D25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477849">
        <w:rPr>
          <w:rFonts w:ascii="Calibri" w:eastAsia="Calibri" w:hAnsi="Calibri" w:cs="Calibri"/>
          <w:color w:val="000000"/>
          <w:sz w:val="22"/>
          <w:szCs w:val="22"/>
        </w:rPr>
        <w:t>*Communicate information about environment activities (refreshes, maintenance windows, upgrades, patches) and enforcing proper environment use for build, testing, and training to project team and end-users</w:t>
      </w:r>
    </w:p>
    <w:p w:rsidR="005D613B" w:rsidRPr="00477849" w:rsidP="00477849" w14:paraId="64A234E9" w14:textId="466EE9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477849">
        <w:rPr>
          <w:rFonts w:ascii="Calibri" w:eastAsia="Calibri" w:hAnsi="Calibri" w:cs="Calibri"/>
          <w:color w:val="000000"/>
          <w:sz w:val="22"/>
          <w:szCs w:val="22"/>
        </w:rPr>
        <w:t>Maintain</w:t>
      </w:r>
      <w:r w:rsidR="0021678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477849">
        <w:rPr>
          <w:rFonts w:ascii="Calibri" w:eastAsia="Calibri" w:hAnsi="Calibri" w:cs="Calibri"/>
          <w:color w:val="000000"/>
          <w:sz w:val="22"/>
          <w:szCs w:val="22"/>
        </w:rPr>
        <w:t>maintenance of reports going to BCA workstations</w:t>
      </w:r>
      <w:r w:rsidRPr="00477849">
        <w:rPr>
          <w:rFonts w:ascii="Calibri" w:eastAsia="Calibri" w:hAnsi="Calibri" w:cs="Calibri"/>
          <w:color w:val="000000"/>
          <w:sz w:val="22"/>
          <w:szCs w:val="22"/>
        </w:rPr>
        <w:br/>
        <w:t>*Update Cache` BCA definitions as workstations are replaced</w:t>
      </w:r>
      <w:r w:rsidRPr="00477849">
        <w:rPr>
          <w:rFonts w:ascii="Calibri" w:eastAsia="Calibri" w:hAnsi="Calibri" w:cs="Calibri"/>
          <w:color w:val="000000"/>
          <w:sz w:val="22"/>
          <w:szCs w:val="22"/>
        </w:rPr>
        <w:br/>
        <w:t>*Monitor BCA alerts and assigns Service Now tickets as needed for resolution</w:t>
      </w:r>
    </w:p>
    <w:p w:rsidR="005D613B" w14:paraId="2510AF09" w14:textId="77777777">
      <w:pPr>
        <w:rPr>
          <w:rFonts w:ascii="Calibri" w:eastAsia="Calibri" w:hAnsi="Calibri" w:cs="Calibri"/>
          <w:b/>
          <w:sz w:val="24"/>
          <w:szCs w:val="24"/>
        </w:rPr>
      </w:pPr>
    </w:p>
    <w:p w:rsidR="005D613B" w14:paraId="053227B4" w14:textId="77777777">
      <w:pPr>
        <w:rPr>
          <w:rFonts w:ascii="Calibri" w:eastAsia="Calibri" w:hAnsi="Calibri" w:cs="Calibri"/>
          <w:b/>
          <w:sz w:val="24"/>
          <w:szCs w:val="24"/>
        </w:rPr>
      </w:pPr>
    </w:p>
    <w:p w:rsidR="005D613B" w14:paraId="111D07E2" w14:textId="77777777">
      <w:pPr>
        <w:rPr>
          <w:rFonts w:ascii="Calibri" w:eastAsia="Calibri" w:hAnsi="Calibri" w:cs="Calibri"/>
          <w:b/>
          <w:sz w:val="24"/>
          <w:szCs w:val="24"/>
        </w:rPr>
      </w:pPr>
    </w:p>
    <w:p w:rsidR="005D613B" w14:paraId="7C63A19B" w14:textId="77777777">
      <w:pPr>
        <w:rPr>
          <w:rFonts w:ascii="Calibri" w:eastAsia="Calibri" w:hAnsi="Calibri" w:cs="Calibri"/>
          <w:b/>
          <w:sz w:val="24"/>
          <w:szCs w:val="24"/>
        </w:rPr>
      </w:pPr>
    </w:p>
    <w:p w:rsidR="005D613B" w14:paraId="2DF939FA" w14:textId="77777777">
      <w:pPr>
        <w:rPr>
          <w:rFonts w:ascii="Calibri" w:eastAsia="Calibri" w:hAnsi="Calibri" w:cs="Calibri"/>
          <w:b/>
          <w:sz w:val="24"/>
          <w:szCs w:val="24"/>
        </w:rPr>
      </w:pPr>
    </w:p>
    <w:p w:rsidR="00477849" w14:paraId="4B9E5C84" w14:textId="77777777">
      <w:pPr>
        <w:rPr>
          <w:rFonts w:ascii="Calibri" w:eastAsia="Calibri" w:hAnsi="Calibri" w:cs="Calibri"/>
          <w:b/>
          <w:sz w:val="24"/>
          <w:szCs w:val="24"/>
        </w:rPr>
      </w:pPr>
    </w:p>
    <w:p w:rsidR="00E51AC3" w14:paraId="00000018" w14:textId="39033DC4">
      <w:pPr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 xml:space="preserve">gix Guru, Pittsburgh, PA                                     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</w:t>
      </w:r>
      <w:r>
        <w:rPr>
          <w:rFonts w:ascii="Calibri" w:eastAsia="Calibri" w:hAnsi="Calibri" w:cs="Calibri"/>
          <w:b/>
          <w:i/>
          <w:sz w:val="22"/>
          <w:szCs w:val="22"/>
        </w:rPr>
        <w:t>03/2019</w:t>
      </w:r>
      <w:r>
        <w:rPr>
          <w:rFonts w:ascii="Calibri" w:eastAsia="Calibri" w:hAnsi="Calibri" w:cs="Calibri"/>
          <w:b/>
          <w:i/>
          <w:sz w:val="22"/>
          <w:szCs w:val="22"/>
        </w:rPr>
        <w:t xml:space="preserve"> – 11/ 2019</w:t>
      </w:r>
    </w:p>
    <w:p w:rsidR="00E51AC3" w14:paraId="00000019" w14:textId="77777777">
      <w:pPr>
        <w:ind w:right="248"/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UPMC (Contractor/Consultant)</w:t>
      </w:r>
    </w:p>
    <w:p w:rsidR="00E51AC3" w14:paraId="0000001A" w14:textId="77777777">
      <w:pPr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Release Manager</w:t>
      </w:r>
    </w:p>
    <w:p w:rsidR="00E51AC3" w14:paraId="0000001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Fac</w:t>
      </w:r>
      <w:r>
        <w:rPr>
          <w:rFonts w:ascii="Calibri" w:eastAsia="Calibri" w:hAnsi="Calibri" w:cs="Calibri"/>
          <w:color w:val="000000"/>
          <w:sz w:val="22"/>
          <w:szCs w:val="22"/>
        </w:rPr>
        <w:t>ilitated the planning, scheduling, and coordination of effective and efficient IT delivery</w:t>
      </w:r>
    </w:p>
    <w:p w:rsidR="00E51AC3" w14:paraId="0000001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through the software development lifecycle. Including cross-departmental collaboration</w:t>
      </w:r>
    </w:p>
    <w:p w:rsidR="00E51AC3" w14:paraId="0000001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focused on system dependencies.</w:t>
      </w:r>
    </w:p>
    <w:p w:rsidR="00E51AC3" w14:paraId="0000001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Maintained a centralized management SharePoint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site for IT Payer Applications.</w:t>
      </w:r>
    </w:p>
    <w:p w:rsidR="00E51AC3" w14:paraId="0000001F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Interacted and communicated with Test Managers, Dev Managers, IT Ops, the PMO and</w:t>
      </w:r>
    </w:p>
    <w:p w:rsidR="00E51AC3" w14:paraId="0000002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Senior IT Management a daily basis.</w:t>
      </w:r>
    </w:p>
    <w:p w:rsidR="00E51AC3" w14:paraId="0000002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Accountable for ensuring that resources are efficiently utilized by integrating and prioritizing</w:t>
      </w:r>
    </w:p>
    <w:p w:rsidR="00E51AC3" w14:paraId="0000002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developm</w:t>
      </w:r>
      <w:r>
        <w:rPr>
          <w:rFonts w:ascii="Calibri" w:eastAsia="Calibri" w:hAnsi="Calibri" w:cs="Calibri"/>
          <w:color w:val="000000"/>
          <w:sz w:val="22"/>
          <w:szCs w:val="22"/>
        </w:rPr>
        <w:t>ent and maintenance environments</w:t>
      </w:r>
    </w:p>
    <w:p w:rsidR="00E51AC3" w14:paraId="0000002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Chair the CAB meetings ensuring that changes are expedited to maintain the required</w:t>
      </w:r>
    </w:p>
    <w:p w:rsidR="00E51AC3" w14:paraId="0000002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infrastructure including escalation when necessary.</w:t>
      </w:r>
    </w:p>
    <w:p w:rsidR="00E51AC3" w:rsidRPr="005D613B" w:rsidP="005D613B" w14:paraId="0000002D" w14:textId="6FEF27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bookmarkStart w:id="1" w:name="_gjdgxs" w:colFirst="0" w:colLast="0"/>
      <w:bookmarkEnd w:id="1"/>
      <w:r w:rsidRPr="005D613B">
        <w:rPr>
          <w:rFonts w:ascii="Calibri" w:eastAsia="Calibri" w:hAnsi="Calibri" w:cs="Calibri"/>
          <w:color w:val="000000"/>
          <w:sz w:val="22"/>
          <w:szCs w:val="22"/>
        </w:rPr>
        <w:t>Ensured all new business and alterations to existing business go through the change man</w:t>
      </w:r>
      <w:r w:rsidRPr="005D613B">
        <w:rPr>
          <w:rFonts w:ascii="Calibri" w:eastAsia="Calibri" w:hAnsi="Calibri" w:cs="Calibri"/>
          <w:color w:val="000000"/>
          <w:sz w:val="22"/>
          <w:szCs w:val="22"/>
        </w:rPr>
        <w:t>agement process.</w:t>
      </w:r>
    </w:p>
    <w:p w:rsidR="00E51AC3" w14:paraId="0000002E" w14:textId="77777777">
      <w:pPr>
        <w:rPr>
          <w:rFonts w:ascii="Calibri" w:eastAsia="Calibri" w:hAnsi="Calibri" w:cs="Calibri"/>
          <w:sz w:val="22"/>
          <w:szCs w:val="22"/>
        </w:rPr>
      </w:pPr>
    </w:p>
    <w:p w:rsidR="00E51AC3" w14:paraId="0000002F" w14:textId="77777777">
      <w:pPr>
        <w:rPr>
          <w:rFonts w:ascii="Calibri" w:eastAsia="Calibri" w:hAnsi="Calibri" w:cs="Calibri"/>
          <w:sz w:val="22"/>
          <w:szCs w:val="22"/>
        </w:rPr>
      </w:pPr>
    </w:p>
    <w:p w:rsidR="00E51AC3" w14:paraId="00000030" w14:textId="77777777">
      <w:pPr>
        <w:pBdr>
          <w:top w:val="nil"/>
          <w:left w:val="nil"/>
          <w:bottom w:val="nil"/>
          <w:right w:val="nil"/>
          <w:between w:val="nil"/>
        </w:pBdr>
        <w:ind w:left="831" w:hanging="720"/>
        <w:rPr>
          <w:rFonts w:ascii="Calibri" w:eastAsia="Calibri" w:hAnsi="Calibri" w:cs="Calibri"/>
          <w:color w:val="000000"/>
          <w:sz w:val="22"/>
          <w:szCs w:val="22"/>
        </w:rPr>
      </w:pPr>
    </w:p>
    <w:p w:rsidR="00E51AC3" w14:paraId="00000031" w14:textId="77777777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xScion</w:t>
      </w:r>
      <w:r>
        <w:rPr>
          <w:rFonts w:ascii="Calibri" w:eastAsia="Calibri" w:hAnsi="Calibri" w:cs="Calibri"/>
          <w:b/>
          <w:sz w:val="24"/>
          <w:szCs w:val="24"/>
        </w:rPr>
        <w:t xml:space="preserve"> Solutions, Washington, DC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i/>
          <w:sz w:val="22"/>
          <w:szCs w:val="22"/>
        </w:rPr>
        <w:t>08/2018 – 10/2018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:rsidR="00E51AC3" w14:paraId="00000032" w14:textId="77777777">
      <w:r>
        <w:rPr>
          <w:rFonts w:ascii="Calibri" w:eastAsia="Calibri" w:hAnsi="Calibri" w:cs="Calibri"/>
          <w:b/>
          <w:sz w:val="24"/>
          <w:szCs w:val="24"/>
        </w:rPr>
        <w:t>CareFirst BCBS</w:t>
      </w:r>
      <w:r>
        <w:t xml:space="preserve"> </w:t>
      </w:r>
    </w:p>
    <w:p w:rsidR="00E51AC3" w14:paraId="00000033" w14:textId="77777777">
      <w:pPr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 xml:space="preserve">(2-month contract) Environment and Release Manager </w:t>
      </w:r>
    </w:p>
    <w:p w:rsidR="00E51AC3" w14:paraId="00000034" w14:textId="77777777"/>
    <w:p w:rsidR="00E51AC3" w14:paraId="0000003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Managed software release process, creation of body of work, documentation of detailed release documents, and communication to stakeholder.</w:t>
      </w:r>
    </w:p>
    <w:p w:rsidR="00E51AC3" w14:paraId="0000003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Responsible for facilitating the Release Management/Change Management processes throughout the SDLC. Communicate sta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tus and resolution plans to internal management and other stakeholders effectively Resolve differences and achieve successful collaboration throughout all SDLC phases. </w:t>
      </w:r>
    </w:p>
    <w:p w:rsidR="00E51AC3" w14:paraId="0000003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Responsible for tracking key decision points, assess their impacts and implement approp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riate changes to release documentation and/or processes. </w:t>
      </w:r>
    </w:p>
    <w:p w:rsidR="00E51AC3" w14:paraId="0000003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Collaborated successfully with all impacted business units and roles, such as Business Analysts, System Analysts, Developers, Testers, User Acceptance Testers (end-users).</w:t>
      </w:r>
    </w:p>
    <w:p w:rsidR="00E51AC3" w14:paraId="0000003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Proactively identify issue</w:t>
      </w:r>
      <w:r>
        <w:rPr>
          <w:rFonts w:ascii="Calibri" w:eastAsia="Calibri" w:hAnsi="Calibri" w:cs="Calibri"/>
          <w:color w:val="000000"/>
          <w:sz w:val="22"/>
          <w:szCs w:val="22"/>
        </w:rPr>
        <w:t>s, collaborates to find solutions, and communicates and leads the execution of mitigation plans.</w:t>
      </w:r>
    </w:p>
    <w:p w:rsidR="00E51AC3" w14:paraId="0000003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Leverage project management best practices to plan, execute and deliver assigned work assignments successfully to provide value and meet business needs.</w:t>
      </w:r>
    </w:p>
    <w:p w:rsidR="00E51AC3" w14:paraId="0000003B" w14:textId="77777777">
      <w:pPr>
        <w:tabs>
          <w:tab w:val="right" w:pos="10224"/>
        </w:tabs>
        <w:rPr>
          <w:rFonts w:ascii="Calibri" w:eastAsia="Calibri" w:hAnsi="Calibri" w:cs="Calibri"/>
          <w:b/>
          <w:sz w:val="24"/>
          <w:szCs w:val="24"/>
        </w:rPr>
      </w:pPr>
    </w:p>
    <w:p w:rsidR="00E51AC3" w14:paraId="0000003C" w14:textId="77777777">
      <w:pPr>
        <w:tabs>
          <w:tab w:val="right" w:pos="10224"/>
        </w:tabs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sz w:val="24"/>
          <w:szCs w:val="24"/>
        </w:rPr>
        <w:t>Kaise</w:t>
      </w:r>
      <w:r>
        <w:rPr>
          <w:rFonts w:ascii="Calibri" w:eastAsia="Calibri" w:hAnsi="Calibri" w:cs="Calibri"/>
          <w:b/>
          <w:sz w:val="24"/>
          <w:szCs w:val="24"/>
        </w:rPr>
        <w:t>r Permanente, Silver Spring, MD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i/>
          <w:sz w:val="22"/>
          <w:szCs w:val="22"/>
        </w:rPr>
        <w:t>03/2013 – 12/2017</w:t>
      </w:r>
    </w:p>
    <w:p w:rsidR="00E51AC3" w14:paraId="0000003D" w14:textId="77777777">
      <w:pPr>
        <w:ind w:right="248"/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Environment and Release Manager</w:t>
      </w:r>
    </w:p>
    <w:p w:rsidR="00E51AC3" w14:paraId="0000003E" w14:textId="77777777">
      <w:pPr>
        <w:ind w:right="248"/>
        <w:rPr>
          <w:rFonts w:ascii="Calibri" w:eastAsia="Calibri" w:hAnsi="Calibri" w:cs="Calibri"/>
          <w:sz w:val="16"/>
          <w:szCs w:val="16"/>
        </w:rPr>
      </w:pPr>
    </w:p>
    <w:p w:rsidR="00E51AC3" w14:paraId="0000003F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Planned, communicated, and coordinated complex releases that comprised of cross-functional teams and a multitude of interrelated and independent application and infrastructure changes.</w:t>
      </w:r>
    </w:p>
    <w:p w:rsidR="00E51AC3" w14:paraId="0000004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Collaborated effectively with Epic TA using Sherlock, Nova, and other E</w:t>
      </w:r>
      <w:r>
        <w:rPr>
          <w:rFonts w:ascii="Calibri" w:eastAsia="Calibri" w:hAnsi="Calibri" w:cs="Calibri"/>
          <w:color w:val="000000"/>
          <w:sz w:val="22"/>
          <w:szCs w:val="22"/>
        </w:rPr>
        <w:t>pic software.</w:t>
      </w:r>
    </w:p>
    <w:p w:rsidR="00E51AC3" w14:paraId="0000004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Assigned RA’s for use in configuration, maintenance, and upgrade changes.</w:t>
      </w:r>
    </w:p>
    <w:p w:rsidR="00E51AC3" w14:paraId="0000004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Supported Data Courier interfaces and protection settings in environments in accordance with established policies and procedures.</w:t>
      </w:r>
    </w:p>
    <w:p w:rsidR="00E51AC3" w14:paraId="0000004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Maintained up-to-date and relevant playbooks and documentation in support of the release.</w:t>
      </w:r>
    </w:p>
    <w:p w:rsidR="00E51AC3" w14:paraId="0000004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Coordinated resources and schedules for all release activities and maintenance weekends.</w:t>
      </w:r>
    </w:p>
    <w:p w:rsidR="00E51AC3" w14:paraId="0000004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Served as an escalation point to manage the timely resolution of all critical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complex problems across the various platforms in all environments, including prompt and detailed communication to stakeholders while managing expectations with senior management.</w:t>
      </w:r>
    </w:p>
    <w:p w:rsidR="00E51AC3" w14:paraId="0000004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Supported the incident management process and serve as an incident manag</w:t>
      </w:r>
      <w:r>
        <w:rPr>
          <w:rFonts w:ascii="Calibri" w:eastAsia="Calibri" w:hAnsi="Calibri" w:cs="Calibri"/>
          <w:color w:val="000000"/>
          <w:sz w:val="22"/>
          <w:szCs w:val="22"/>
        </w:rPr>
        <w:t>er from inception to closure.</w:t>
      </w:r>
    </w:p>
    <w:p w:rsidR="00E51AC3" w14:paraId="0000004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Acted as a liaison between technical and non-technical staff and facilitate communication and testing across all IT service areas, including application teams, help desk, infrastructure, network, Cache and security.</w:t>
      </w:r>
    </w:p>
    <w:p w:rsidR="00E51AC3" w14:paraId="00000048" w14:textId="77777777">
      <w:pPr>
        <w:rPr>
          <w:rFonts w:ascii="Calibri" w:eastAsia="Calibri" w:hAnsi="Calibri" w:cs="Calibri"/>
          <w:sz w:val="16"/>
          <w:szCs w:val="16"/>
        </w:rPr>
      </w:pPr>
    </w:p>
    <w:p w:rsidR="00E51AC3" w14:paraId="00000049" w14:textId="77777777">
      <w:pPr>
        <w:tabs>
          <w:tab w:val="right" w:pos="10260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ValueOpti</w:t>
      </w:r>
      <w:r>
        <w:rPr>
          <w:rFonts w:ascii="Calibri" w:eastAsia="Calibri" w:hAnsi="Calibri" w:cs="Calibri"/>
          <w:b/>
          <w:sz w:val="24"/>
          <w:szCs w:val="24"/>
        </w:rPr>
        <w:t>ons</w:t>
      </w:r>
      <w:r>
        <w:rPr>
          <w:rFonts w:ascii="Calibri" w:eastAsia="Calibri" w:hAnsi="Calibri" w:cs="Calibri"/>
          <w:b/>
          <w:sz w:val="24"/>
          <w:szCs w:val="24"/>
        </w:rPr>
        <w:t>, Reston, VA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i/>
          <w:sz w:val="22"/>
          <w:szCs w:val="22"/>
        </w:rPr>
        <w:t>08/2001 – 11/2012</w:t>
      </w:r>
    </w:p>
    <w:p w:rsidR="00E51AC3" w14:paraId="0000004A" w14:textId="77777777">
      <w:pPr>
        <w:tabs>
          <w:tab w:val="right" w:pos="10260"/>
        </w:tabs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Manager, EDI and Document Technologies - Center of Excellence</w:t>
      </w:r>
      <w:r>
        <w:rPr>
          <w:rFonts w:ascii="Calibri" w:eastAsia="Calibri" w:hAnsi="Calibri" w:cs="Calibri"/>
          <w:b/>
          <w:i/>
          <w:sz w:val="22"/>
          <w:szCs w:val="22"/>
        </w:rPr>
        <w:tab/>
        <w:t>03/2006 – 11/2012</w:t>
      </w:r>
    </w:p>
    <w:p w:rsidR="00E51AC3" w14:paraId="0000004B" w14:textId="77777777">
      <w:pPr>
        <w:ind w:right="266"/>
        <w:rPr>
          <w:rFonts w:ascii="Calibri" w:eastAsia="Calibri" w:hAnsi="Calibri" w:cs="Calibri"/>
          <w:sz w:val="16"/>
          <w:szCs w:val="16"/>
        </w:rPr>
      </w:pPr>
    </w:p>
    <w:p w:rsidR="00E51AC3" w14:paraId="0000004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Interfaced with Regional Services Centers, Corporate Support Departments and National IT Development teams to identify business requirements,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develop and implement solutions and provide service and training to those requiring IT support</w:t>
      </w:r>
    </w:p>
    <w:p w:rsidR="00E51AC3" w14:paraId="0000004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Participated in coordination role, to ensure that task prioritization falls within the corporate strategic direction</w:t>
      </w:r>
    </w:p>
    <w:p w:rsidR="00E51AC3" w14:paraId="0000004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Assisted in formulating and defining system</w:t>
      </w:r>
      <w:r>
        <w:rPr>
          <w:rFonts w:ascii="Calibri" w:eastAsia="Calibri" w:hAnsi="Calibri" w:cs="Calibri"/>
          <w:color w:val="000000"/>
          <w:sz w:val="22"/>
          <w:szCs w:val="22"/>
        </w:rPr>
        <w:t>s scope and objectives through research and fact finding combined with basic understanding of health care business systems and industry requirements</w:t>
      </w:r>
    </w:p>
    <w:p w:rsidR="00E51AC3" w14:paraId="0000004F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Analyzed non-technical user requirements, documentation of requirements and functional specifications, and </w:t>
      </w:r>
      <w:r>
        <w:rPr>
          <w:rFonts w:ascii="Calibri" w:eastAsia="Calibri" w:hAnsi="Calibri" w:cs="Calibri"/>
          <w:color w:val="000000"/>
          <w:sz w:val="22"/>
          <w:szCs w:val="22"/>
        </w:rPr>
        <w:t>execution of SDLC</w:t>
      </w:r>
    </w:p>
    <w:p w:rsidR="00E51AC3" w14:paraId="0000005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Demonstrated competency to consider most business implications of the application of technology to the current business environment</w:t>
      </w:r>
    </w:p>
    <w:p w:rsidR="00E51AC3" w14:paraId="0000005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Developed detailed reports on trends, product development and client satisfaction surveys</w:t>
      </w:r>
    </w:p>
    <w:p w:rsidR="00E51AC3" w14:paraId="0000005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and designed EDI Health and Wellness tracking website</w:t>
      </w:r>
    </w:p>
    <w:p w:rsidR="00E51AC3" w14:paraId="0000005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Instructed, directed, and ensured all resources are working up to their maximum potential to ensure the project dates/objectives are done within the specified time </w:t>
      </w:r>
    </w:p>
    <w:p w:rsidR="00E51AC3" w14:paraId="0000005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Regularly interacted with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senior or executive levels on matters concerning the application services area for the Mid-Atlantic region</w:t>
      </w:r>
    </w:p>
    <w:p w:rsidR="00E51AC3" w14:paraId="0000005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Established strategy and tactics for production support of all applications within the region</w:t>
      </w:r>
    </w:p>
    <w:p w:rsidR="00E51AC3" w14:paraId="0000005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Participated with other managers to establish change, </w:t>
      </w:r>
      <w:r>
        <w:rPr>
          <w:rFonts w:ascii="Calibri" w:eastAsia="Calibri" w:hAnsi="Calibri" w:cs="Calibri"/>
          <w:color w:val="000000"/>
          <w:sz w:val="22"/>
          <w:szCs w:val="22"/>
        </w:rPr>
        <w:t>implement strategic plans and objectives</w:t>
      </w:r>
    </w:p>
    <w:p w:rsidR="00E51AC3" w14:paraId="0000005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Made final decisions on administrative or operational matters and ensured operations' effective achievement of objectives.</w:t>
      </w:r>
    </w:p>
    <w:p w:rsidR="00E51AC3" w14:paraId="00000058" w14:textId="77777777">
      <w:pPr>
        <w:rPr>
          <w:rFonts w:ascii="Calibri" w:eastAsia="Calibri" w:hAnsi="Calibri" w:cs="Calibri"/>
          <w:sz w:val="16"/>
          <w:szCs w:val="16"/>
        </w:rPr>
      </w:pPr>
    </w:p>
    <w:p w:rsidR="00E51AC3" w14:paraId="00000059" w14:textId="77777777">
      <w:pPr>
        <w:tabs>
          <w:tab w:val="right" w:pos="10260"/>
        </w:tabs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Technical Lead / Project Manager</w:t>
      </w:r>
      <w:r>
        <w:rPr>
          <w:rFonts w:ascii="Calibri" w:eastAsia="Calibri" w:hAnsi="Calibri" w:cs="Calibri"/>
          <w:b/>
          <w:i/>
          <w:sz w:val="22"/>
          <w:szCs w:val="22"/>
        </w:rPr>
        <w:tab/>
        <w:t>08/2004 – 03/2006</w:t>
      </w:r>
    </w:p>
    <w:p w:rsidR="00E51AC3" w14:paraId="0000005A" w14:textId="77777777">
      <w:pPr>
        <w:ind w:right="266"/>
        <w:rPr>
          <w:rFonts w:ascii="Calibri" w:eastAsia="Calibri" w:hAnsi="Calibri" w:cs="Calibri"/>
          <w:sz w:val="16"/>
          <w:szCs w:val="16"/>
        </w:rPr>
      </w:pPr>
    </w:p>
    <w:p w:rsidR="00E51AC3" w14:paraId="0000005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Created and maintained the appropriate </w:t>
      </w:r>
      <w:r>
        <w:rPr>
          <w:rFonts w:ascii="Calibri" w:eastAsia="Calibri" w:hAnsi="Calibri" w:cs="Calibri"/>
          <w:color w:val="000000"/>
          <w:sz w:val="22"/>
          <w:szCs w:val="22"/>
        </w:rPr>
        <w:t>project artifacts, as required, such as the project charter, project plan, project schedule, communication plan, resource plan, monthly financial reports and the risks and issues log</w:t>
      </w:r>
    </w:p>
    <w:p w:rsidR="00E51AC3" w14:paraId="0000005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Participated in a coordination role, to ensure that task prioritization f</w:t>
      </w:r>
      <w:r>
        <w:rPr>
          <w:rFonts w:ascii="Calibri" w:eastAsia="Calibri" w:hAnsi="Calibri" w:cs="Calibri"/>
          <w:color w:val="000000"/>
          <w:sz w:val="22"/>
          <w:szCs w:val="22"/>
        </w:rPr>
        <w:t>alls within the corporate strategic direction</w:t>
      </w:r>
    </w:p>
    <w:p w:rsidR="00E51AC3" w14:paraId="0000005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Managed the project management life cycle processes, which include initiation, planning, implementation, execution, monitoring, control and closing</w:t>
      </w:r>
    </w:p>
    <w:p w:rsidR="00E51AC3" w14:paraId="0000005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Oversaw the SDLC, per the process defined by the IT development team</w:t>
      </w:r>
    </w:p>
    <w:p w:rsidR="00E51AC3" w14:paraId="0000005F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Effectively managed the scope, schedule and budget by following a change management process and functional specifications, and execution of SDLC</w:t>
      </w:r>
    </w:p>
    <w:p w:rsidR="00E51AC3" w14:paraId="0000006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Ensured that all the success criteria iden</w:t>
      </w:r>
      <w:r>
        <w:rPr>
          <w:rFonts w:ascii="Calibri" w:eastAsia="Calibri" w:hAnsi="Calibri" w:cs="Calibri"/>
          <w:color w:val="000000"/>
          <w:sz w:val="22"/>
          <w:szCs w:val="22"/>
        </w:rPr>
        <w:t>tified for the projects are met which includes timelines, quality, budget, system performance and process compliance</w:t>
      </w:r>
    </w:p>
    <w:p w:rsidR="00E51AC3" w14:paraId="0000006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Ensured that all risks and issues are properly monitored, resolved and/or mitigated.</w:t>
      </w:r>
    </w:p>
    <w:p w:rsidR="00E51AC3" w14:paraId="00000062" w14:textId="77777777">
      <w:pPr>
        <w:rPr>
          <w:rFonts w:ascii="Calibri" w:eastAsia="Calibri" w:hAnsi="Calibri" w:cs="Calibri"/>
          <w:sz w:val="16"/>
          <w:szCs w:val="16"/>
        </w:rPr>
      </w:pPr>
    </w:p>
    <w:p w:rsidR="005D613B" w14:paraId="122160CE" w14:textId="77777777">
      <w:pPr>
        <w:tabs>
          <w:tab w:val="right" w:pos="10260"/>
        </w:tabs>
        <w:rPr>
          <w:rFonts w:ascii="Calibri" w:eastAsia="Calibri" w:hAnsi="Calibri" w:cs="Calibri"/>
          <w:b/>
          <w:i/>
          <w:sz w:val="22"/>
          <w:szCs w:val="22"/>
        </w:rPr>
      </w:pPr>
    </w:p>
    <w:p w:rsidR="005D613B" w14:paraId="71205F12" w14:textId="77777777">
      <w:pPr>
        <w:tabs>
          <w:tab w:val="right" w:pos="10260"/>
        </w:tabs>
        <w:rPr>
          <w:rFonts w:ascii="Calibri" w:eastAsia="Calibri" w:hAnsi="Calibri" w:cs="Calibri"/>
          <w:b/>
          <w:i/>
          <w:sz w:val="22"/>
          <w:szCs w:val="22"/>
        </w:rPr>
      </w:pPr>
    </w:p>
    <w:p w:rsidR="00E51AC3" w14:paraId="00000063" w14:textId="258B6EA4">
      <w:pPr>
        <w:tabs>
          <w:tab w:val="right" w:pos="10260"/>
        </w:tabs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Senior Business Analyst III</w:t>
      </w:r>
      <w:r>
        <w:rPr>
          <w:rFonts w:ascii="Calibri" w:eastAsia="Calibri" w:hAnsi="Calibri" w:cs="Calibri"/>
          <w:b/>
          <w:i/>
          <w:sz w:val="22"/>
          <w:szCs w:val="22"/>
        </w:rPr>
        <w:tab/>
        <w:t>08/2001 – 08/2004</w:t>
      </w:r>
    </w:p>
    <w:p w:rsidR="00E51AC3" w14:paraId="00000064" w14:textId="77777777">
      <w:pPr>
        <w:ind w:right="266"/>
        <w:rPr>
          <w:rFonts w:ascii="Calibri" w:eastAsia="Calibri" w:hAnsi="Calibri" w:cs="Calibri"/>
          <w:sz w:val="16"/>
          <w:szCs w:val="16"/>
        </w:rPr>
      </w:pPr>
    </w:p>
    <w:p w:rsidR="00E51AC3" w14:paraId="0000006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Collab</w:t>
      </w:r>
      <w:r>
        <w:rPr>
          <w:rFonts w:ascii="Calibri" w:eastAsia="Calibri" w:hAnsi="Calibri" w:cs="Calibri"/>
          <w:color w:val="000000"/>
          <w:sz w:val="22"/>
          <w:szCs w:val="22"/>
        </w:rPr>
        <w:t>orated with subject matter experts to establish system and business process vision</w:t>
      </w:r>
    </w:p>
    <w:p w:rsidR="00E51AC3" w14:paraId="0000006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Analyzed tradeoffs between usability and performance needs</w:t>
      </w:r>
    </w:p>
    <w:p w:rsidR="00E51AC3" w14:paraId="0000006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Performed research and provided input to the technical solution</w:t>
      </w:r>
    </w:p>
    <w:p w:rsidR="00E51AC3" w14:paraId="0000006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Defined system requirements, data needs, and report requirements that will support the identified business needs</w:t>
      </w:r>
    </w:p>
    <w:p w:rsidR="00E51AC3" w14:paraId="0000006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Prepared accurate and detailed requirement specifications</w:t>
      </w:r>
    </w:p>
    <w:p w:rsidR="00E51AC3" w14:paraId="0000006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Executed testing plans, including user acceptance testing</w:t>
      </w:r>
    </w:p>
    <w:p w:rsidR="00E51AC3" w14:paraId="0000006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Executed training related t</w:t>
      </w:r>
      <w:r>
        <w:rPr>
          <w:rFonts w:ascii="Calibri" w:eastAsia="Calibri" w:hAnsi="Calibri" w:cs="Calibri"/>
          <w:color w:val="000000"/>
          <w:sz w:val="22"/>
          <w:szCs w:val="22"/>
        </w:rPr>
        <w:t>o new functionality and system capabilities</w:t>
      </w:r>
    </w:p>
    <w:p w:rsidR="00E51AC3" w14:paraId="0000006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Generated technical and user documentation</w:t>
      </w:r>
    </w:p>
    <w:p w:rsidR="00E51AC3" w14:paraId="0000006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Executed complex SQL queries to collect and analyze data used in analysis</w:t>
      </w:r>
    </w:p>
    <w:p w:rsidR="00E51AC3" w14:paraId="0000006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with support team for end user support of new functionality and system capabilities.</w:t>
      </w:r>
    </w:p>
    <w:p w:rsidR="00E51AC3" w14:paraId="0000006F" w14:textId="77777777">
      <w:pPr>
        <w:rPr>
          <w:rFonts w:ascii="Calibri" w:eastAsia="Calibri" w:hAnsi="Calibri" w:cs="Calibri"/>
          <w:sz w:val="16"/>
          <w:szCs w:val="16"/>
        </w:rPr>
      </w:pPr>
    </w:p>
    <w:p w:rsidR="00E51AC3" w14:paraId="00000070" w14:textId="77777777">
      <w:pPr>
        <w:tabs>
          <w:tab w:val="right" w:pos="10224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</w:t>
      </w:r>
      <w:r>
        <w:rPr>
          <w:rFonts w:ascii="Calibri" w:eastAsia="Calibri" w:hAnsi="Calibri" w:cs="Calibri"/>
          <w:b/>
          <w:sz w:val="24"/>
          <w:szCs w:val="24"/>
        </w:rPr>
        <w:t>MTEX News Network, Alexandria, VA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i/>
          <w:sz w:val="22"/>
          <w:szCs w:val="22"/>
        </w:rPr>
        <w:t>08/1999 – 06/2001</w:t>
      </w:r>
    </w:p>
    <w:p w:rsidR="00E51AC3" w14:paraId="00000071" w14:textId="77777777">
      <w:pPr>
        <w:tabs>
          <w:tab w:val="right" w:pos="10224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Product Analyst / Jr. Web Developer</w:t>
      </w:r>
      <w:r>
        <w:rPr>
          <w:rFonts w:ascii="Calibri" w:eastAsia="Calibri" w:hAnsi="Calibri" w:cs="Calibri"/>
          <w:b/>
          <w:i/>
          <w:sz w:val="22"/>
          <w:szCs w:val="22"/>
        </w:rPr>
        <w:tab/>
      </w:r>
    </w:p>
    <w:p w:rsidR="00E51AC3" w14:paraId="00000072" w14:textId="77777777">
      <w:pPr>
        <w:ind w:right="491"/>
        <w:rPr>
          <w:rFonts w:ascii="Calibri" w:eastAsia="Calibri" w:hAnsi="Calibri" w:cs="Calibri"/>
          <w:b/>
          <w:i/>
          <w:sz w:val="16"/>
          <w:szCs w:val="16"/>
        </w:rPr>
      </w:pPr>
    </w:p>
    <w:p w:rsidR="00E51AC3" w14:paraId="00000073" w14:textId="77777777">
      <w:pPr>
        <w:tabs>
          <w:tab w:val="right" w:pos="10224"/>
        </w:tabs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ValueOptions</w:t>
      </w:r>
      <w:r>
        <w:rPr>
          <w:rFonts w:ascii="Calibri" w:eastAsia="Calibri" w:hAnsi="Calibri" w:cs="Calibri"/>
          <w:b/>
          <w:sz w:val="24"/>
          <w:szCs w:val="24"/>
        </w:rPr>
        <w:t xml:space="preserve"> (formerly Value Behavioral Health), Falls Church, VA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i/>
          <w:sz w:val="22"/>
          <w:szCs w:val="22"/>
        </w:rPr>
        <w:t>11/1996 – 08/1999</w:t>
      </w:r>
    </w:p>
    <w:p w:rsidR="00E51AC3" w14:paraId="00000074" w14:textId="77777777">
      <w:pPr>
        <w:ind w:right="491"/>
        <w:rPr>
          <w:rFonts w:ascii="Calibri" w:eastAsia="Calibri" w:hAnsi="Calibri" w:cs="Calibri"/>
          <w:b/>
          <w:i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Regional Business Systems Representative</w:t>
      </w:r>
    </w:p>
    <w:p w:rsidR="00E51AC3" w14:paraId="00000075" w14:textId="77777777">
      <w:pPr>
        <w:ind w:right="491"/>
        <w:rPr>
          <w:rFonts w:ascii="Calibri" w:eastAsia="Calibri" w:hAnsi="Calibri" w:cs="Calibri"/>
          <w:b/>
          <w:i/>
          <w:sz w:val="16"/>
          <w:szCs w:val="16"/>
        </w:rPr>
      </w:pPr>
    </w:p>
    <w:p w:rsidR="00E51AC3" w14:paraId="00000076" w14:textId="77777777">
      <w:pPr>
        <w:tabs>
          <w:tab w:val="right" w:pos="10224"/>
        </w:tabs>
        <w:rPr>
          <w:rFonts w:ascii="Calibri" w:eastAsia="Calibri" w:hAnsi="Calibri" w:cs="Calibri"/>
          <w:sz w:val="24"/>
          <w:szCs w:val="24"/>
        </w:rPr>
      </w:pPr>
      <w:bookmarkStart w:id="2" w:name="_30j0zll" w:colFirst="0" w:colLast="0"/>
      <w:bookmarkEnd w:id="2"/>
      <w:r>
        <w:rPr>
          <w:rFonts w:ascii="Calibri" w:eastAsia="Calibri" w:hAnsi="Calibri" w:cs="Calibri"/>
          <w:b/>
          <w:sz w:val="24"/>
          <w:szCs w:val="24"/>
        </w:rPr>
        <w:t>Seattle Mariners, Seattle, WA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i/>
          <w:sz w:val="22"/>
          <w:szCs w:val="22"/>
        </w:rPr>
        <w:t>11/1995 – 10/1996</w:t>
      </w:r>
    </w:p>
    <w:p w:rsidR="00E51AC3" w14:paraId="00000077" w14:textId="77777777">
      <w:pPr>
        <w:tabs>
          <w:tab w:val="right" w:pos="10224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Sales Representative</w:t>
      </w:r>
      <w:r>
        <w:rPr>
          <w:rFonts w:ascii="Calibri" w:eastAsia="Calibri" w:hAnsi="Calibri" w:cs="Calibri"/>
          <w:b/>
          <w:i/>
          <w:sz w:val="22"/>
          <w:szCs w:val="22"/>
        </w:rPr>
        <w:tab/>
      </w:r>
    </w:p>
    <w:p w:rsidR="00E51AC3" w14:paraId="00000078" w14:textId="77777777">
      <w:pPr>
        <w:ind w:right="491"/>
        <w:rPr>
          <w:rFonts w:ascii="Calibri" w:eastAsia="Calibri" w:hAnsi="Calibri" w:cs="Calibri"/>
          <w:b/>
          <w:i/>
          <w:sz w:val="16"/>
          <w:szCs w:val="16"/>
        </w:rPr>
      </w:pPr>
    </w:p>
    <w:p w:rsidR="00E51AC3" w14:paraId="00000079" w14:textId="77777777">
      <w:pPr>
        <w:tabs>
          <w:tab w:val="right" w:pos="10224"/>
        </w:tabs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Sasquatch Publishing – </w:t>
      </w:r>
      <w:r>
        <w:rPr>
          <w:rFonts w:ascii="Calibri" w:eastAsia="Calibri" w:hAnsi="Calibri" w:cs="Calibri"/>
          <w:b/>
          <w:sz w:val="24"/>
          <w:szCs w:val="24"/>
        </w:rPr>
        <w:t>SeattleWeekly</w:t>
      </w:r>
      <w:r>
        <w:rPr>
          <w:rFonts w:ascii="Calibri" w:eastAsia="Calibri" w:hAnsi="Calibri" w:cs="Calibri"/>
          <w:b/>
          <w:sz w:val="24"/>
          <w:szCs w:val="24"/>
        </w:rPr>
        <w:t xml:space="preserve"> /</w:t>
      </w:r>
      <w:r>
        <w:rPr>
          <w:rFonts w:ascii="Calibri" w:eastAsia="Calibri" w:hAnsi="Calibri" w:cs="Calibri"/>
          <w:b/>
          <w:sz w:val="24"/>
          <w:szCs w:val="24"/>
        </w:rPr>
        <w:t>EastsideWeek</w:t>
      </w:r>
      <w:r>
        <w:rPr>
          <w:rFonts w:ascii="Calibri" w:eastAsia="Calibri" w:hAnsi="Calibri" w:cs="Calibri"/>
          <w:b/>
          <w:sz w:val="24"/>
          <w:szCs w:val="24"/>
        </w:rPr>
        <w:t>, Seattle, WA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i/>
          <w:sz w:val="22"/>
          <w:szCs w:val="22"/>
        </w:rPr>
        <w:t>07/1994 – 11/1996</w:t>
      </w:r>
    </w:p>
    <w:p w:rsidR="00E51AC3" w14:paraId="0000007A" w14:textId="77777777">
      <w:pPr>
        <w:tabs>
          <w:tab w:val="right" w:pos="10224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i/>
          <w:sz w:val="22"/>
          <w:szCs w:val="22"/>
        </w:rPr>
        <w:t>Customer Service Manager</w:t>
      </w:r>
      <w:r>
        <w:rPr>
          <w:rFonts w:ascii="Calibri" w:eastAsia="Calibri" w:hAnsi="Calibri" w:cs="Calibri"/>
          <w:b/>
          <w:i/>
          <w:sz w:val="22"/>
          <w:szCs w:val="22"/>
        </w:rPr>
        <w:tab/>
      </w:r>
    </w:p>
    <w:p w:rsidR="00E51AC3" w14:paraId="0000007B" w14:textId="77777777">
      <w:pPr>
        <w:rPr>
          <w:rFonts w:ascii="Calibri" w:eastAsia="Calibri" w:hAnsi="Calibri" w:cs="Calibri"/>
          <w:sz w:val="22"/>
          <w:szCs w:val="22"/>
        </w:rPr>
      </w:pPr>
    </w:p>
    <w:sectPr>
      <w:headerReference w:type="default" r:id="rId4"/>
      <w:footerReference w:type="default" r:id="rId5"/>
      <w:footerReference w:type="first" r:id="rId6"/>
      <w:pgSz w:w="12240" w:h="15840"/>
      <w:pgMar w:top="720" w:right="720" w:bottom="720" w:left="720" w:header="597" w:footer="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1AC3" w14:paraId="0000007F" w14:textId="77777777">
    <w:pPr>
      <w:tabs>
        <w:tab w:val="center" w:pos="4680"/>
        <w:tab w:val="right" w:pos="9360"/>
      </w:tabs>
      <w:jc w:val="center"/>
      <w:rPr>
        <w:rFonts w:ascii="Calibri" w:eastAsia="Calibri" w:hAnsi="Calibri" w:cs="Calibri"/>
      </w:rPr>
    </w:pPr>
  </w:p>
  <w:p w:rsidR="00E51AC3" w14:paraId="00000080" w14:textId="77777777">
    <w:pPr>
      <w:tabs>
        <w:tab w:val="center" w:pos="4680"/>
        <w:tab w:val="right" w:pos="9360"/>
      </w:tabs>
      <w:rPr>
        <w:rFonts w:ascii="Calibri" w:eastAsia="Calibri" w:hAnsi="Calibri" w:cs="Calibri"/>
      </w:rPr>
    </w:pPr>
  </w:p>
  <w:p w:rsidR="00E51AC3" w14:paraId="0000008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1AC3" w14:paraId="00000082" w14:textId="77777777">
    <w:pPr>
      <w:tabs>
        <w:tab w:val="center" w:pos="4680"/>
        <w:tab w:val="right" w:pos="9360"/>
      </w:tabs>
      <w:jc w:val="center"/>
      <w:rPr>
        <w:rFonts w:ascii="Calibri" w:eastAsia="Calibri" w:hAnsi="Calibri" w:cs="Calibri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1AC3" w14:paraId="0000007C" w14:textId="77777777">
    <w:pPr>
      <w:spacing w:line="200" w:lineRule="auto"/>
      <w:rPr>
        <w:rFonts w:ascii="Calibri" w:eastAsia="Calibri" w:hAnsi="Calibri" w:cs="Calibri"/>
        <w:b/>
        <w:sz w:val="24"/>
        <w:szCs w:val="24"/>
      </w:rPr>
    </w:pPr>
    <w:r>
      <w:rPr>
        <w:rFonts w:ascii="Calibri" w:eastAsia="Calibri" w:hAnsi="Calibri" w:cs="Calibri"/>
        <w:b/>
        <w:sz w:val="24"/>
        <w:szCs w:val="24"/>
      </w:rPr>
      <w:t>Darrell Williams</w:t>
    </w:r>
  </w:p>
  <w:p w:rsidR="00E51AC3" w14:paraId="0000007D" w14:textId="4F6C5775">
    <w:pPr>
      <w:spacing w:line="200" w:lineRule="auto"/>
      <w:rPr>
        <w:rFonts w:ascii="Calibri" w:eastAsia="Calibri" w:hAnsi="Calibri" w:cs="Calibri"/>
        <w:b/>
        <w:sz w:val="24"/>
        <w:szCs w:val="24"/>
      </w:rPr>
    </w:pPr>
    <w:r>
      <w:rPr>
        <w:rFonts w:ascii="Calibri" w:eastAsia="Calibri" w:hAnsi="Calibri" w:cs="Calibri"/>
        <w:b/>
        <w:sz w:val="24"/>
        <w:szCs w:val="24"/>
      </w:rPr>
      <w:t xml:space="preserve">Page </w:t>
    </w:r>
    <w:r>
      <w:rPr>
        <w:rFonts w:ascii="Calibri" w:eastAsia="Calibri" w:hAnsi="Calibri" w:cs="Calibri"/>
        <w:b/>
        <w:sz w:val="24"/>
        <w:szCs w:val="24"/>
      </w:rPr>
      <w:fldChar w:fldCharType="begin"/>
    </w:r>
    <w:r>
      <w:rPr>
        <w:rFonts w:ascii="Calibri" w:eastAsia="Calibri" w:hAnsi="Calibri" w:cs="Calibri"/>
        <w:b/>
        <w:sz w:val="24"/>
        <w:szCs w:val="24"/>
      </w:rPr>
      <w:instrText>PAGE</w:instrText>
    </w:r>
    <w:r w:rsidR="00CD5BE7">
      <w:rPr>
        <w:rFonts w:ascii="Calibri" w:eastAsia="Calibri" w:hAnsi="Calibri" w:cs="Calibri"/>
        <w:b/>
        <w:sz w:val="24"/>
        <w:szCs w:val="24"/>
      </w:rPr>
      <w:fldChar w:fldCharType="separate"/>
    </w:r>
    <w:r w:rsidR="00CD5BE7">
      <w:rPr>
        <w:rFonts w:ascii="Calibri" w:eastAsia="Calibri" w:hAnsi="Calibri" w:cs="Calibri"/>
        <w:b/>
        <w:noProof/>
        <w:sz w:val="24"/>
        <w:szCs w:val="24"/>
      </w:rPr>
      <w:t>2</w:t>
    </w:r>
    <w:r>
      <w:rPr>
        <w:rFonts w:ascii="Calibri" w:eastAsia="Calibri" w:hAnsi="Calibri" w:cs="Calibri"/>
        <w:b/>
        <w:sz w:val="24"/>
        <w:szCs w:val="24"/>
      </w:rPr>
      <w:fldChar w:fldCharType="end"/>
    </w:r>
  </w:p>
  <w:p w:rsidR="00E51AC3" w14:paraId="0000007E" w14:textId="77777777">
    <w:pPr>
      <w:spacing w:line="200" w:lineRule="auto"/>
      <w:rPr>
        <w:rFonts w:ascii="Calibri" w:eastAsia="Calibri" w:hAnsi="Calibri" w:cs="Calibri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D6747FD"/>
    <w:multiLevelType w:val="multilevel"/>
    <w:tmpl w:val="5088F4CA"/>
    <w:lvl w:ilvl="0">
      <w:start w:val="1"/>
      <w:numFmt w:val="bullet"/>
      <w:pStyle w:val="Heading10"/>
      <w:lvlText w:val="●"/>
      <w:lvlJc w:val="left"/>
      <w:pPr>
        <w:ind w:left="83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1"/>
      <w:lvlText w:val="o"/>
      <w:lvlJc w:val="left"/>
      <w:pPr>
        <w:ind w:left="1551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1"/>
      <w:lvlText w:val="▪"/>
      <w:lvlJc w:val="left"/>
      <w:pPr>
        <w:ind w:left="227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0"/>
      <w:lvlText w:val="●"/>
      <w:lvlJc w:val="left"/>
      <w:pPr>
        <w:ind w:left="299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0"/>
      <w:lvlText w:val="o"/>
      <w:lvlJc w:val="left"/>
      <w:pPr>
        <w:ind w:left="3711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eading60"/>
      <w:lvlText w:val="▪"/>
      <w:lvlJc w:val="left"/>
      <w:pPr>
        <w:ind w:left="443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Heading70"/>
      <w:lvlText w:val="●"/>
      <w:lvlJc w:val="left"/>
      <w:pPr>
        <w:ind w:left="515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Heading80"/>
      <w:lvlText w:val="o"/>
      <w:lvlJc w:val="left"/>
      <w:pPr>
        <w:ind w:left="5871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Heading90"/>
      <w:lvlText w:val="▪"/>
      <w:lvlJc w:val="left"/>
      <w:pPr>
        <w:ind w:left="6591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E382798"/>
    <w:multiLevelType w:val="multilevel"/>
    <w:tmpl w:val="5088F4CA"/>
    <w:lvl w:ilvl="0">
      <w:start w:val="1"/>
      <w:numFmt w:val="bullet"/>
      <w:pStyle w:val="Heading1"/>
      <w:lvlText w:val="●"/>
      <w:lvlJc w:val="left"/>
      <w:pPr>
        <w:ind w:left="83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1551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27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299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3711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eading6"/>
      <w:lvlText w:val="▪"/>
      <w:lvlJc w:val="left"/>
      <w:pPr>
        <w:ind w:left="443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Heading7"/>
      <w:lvlText w:val="●"/>
      <w:lvlJc w:val="left"/>
      <w:pPr>
        <w:ind w:left="515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Heading8"/>
      <w:lvlText w:val="o"/>
      <w:lvlJc w:val="left"/>
      <w:pPr>
        <w:ind w:left="5871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Heading9"/>
      <w:lvlText w:val="▪"/>
      <w:lvlJc w:val="left"/>
      <w:pPr>
        <w:ind w:left="6591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AC3"/>
    <w:rsid w:val="0015311C"/>
    <w:rsid w:val="00216789"/>
    <w:rsid w:val="00477849"/>
    <w:rsid w:val="00505E6C"/>
    <w:rsid w:val="005866CC"/>
    <w:rsid w:val="005D613B"/>
    <w:rsid w:val="00896ED5"/>
    <w:rsid w:val="00A77B3E"/>
    <w:rsid w:val="00CD5BE7"/>
    <w:rsid w:val="00E51AC3"/>
    <w:rsid w:val="00EF18B3"/>
    <w:rsid w:val="00FC2A5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A640570"/>
  <w15:docId w15:val="{82E4506A-A7AE-4D58-AE40-03816C910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4016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0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04E6"/>
  </w:style>
  <w:style w:type="paragraph" w:styleId="Footer">
    <w:name w:val="footer"/>
    <w:basedOn w:val="Normal"/>
    <w:link w:val="FooterChar"/>
    <w:uiPriority w:val="99"/>
    <w:unhideWhenUsed/>
    <w:rsid w:val="00310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4E6"/>
  </w:style>
  <w:style w:type="paragraph" w:styleId="PlainText">
    <w:name w:val="Plain Text"/>
    <w:basedOn w:val="Normal"/>
    <w:link w:val="PlainTextChar"/>
    <w:uiPriority w:val="99"/>
    <w:semiHidden/>
    <w:unhideWhenUsed/>
    <w:rsid w:val="00190E6D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90E6D"/>
    <w:rPr>
      <w:rFonts w:ascii="Courier New" w:hAnsi="Courier New" w:cs="Courier New"/>
    </w:rPr>
  </w:style>
  <w:style w:type="paragraph" w:styleId="BodyText">
    <w:name w:val="Body Text"/>
    <w:basedOn w:val="Normal"/>
    <w:link w:val="BodyTextChar"/>
    <w:uiPriority w:val="99"/>
    <w:rsid w:val="000C6A5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C6A5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Normal0">
    <w:name w:val="Normal_0"/>
    <w:qFormat/>
    <w:rPr>
      <w:sz w:val="24"/>
      <w:szCs w:val="24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table" w:customStyle="1" w:styleId="table">
    <w:name w:val="table"/>
    <w:basedOn w:val="TableNormal"/>
    <w:tblPr/>
  </w:style>
  <w:style w:type="paragraph" w:customStyle="1" w:styleId="Heading10">
    <w:name w:val="Heading 1_0"/>
    <w:basedOn w:val="Normal"/>
    <w:next w:val="Normal"/>
    <w:link w:val="Heading1Char0"/>
    <w:uiPriority w:val="9"/>
    <w:qFormat/>
    <w:rsid w:val="001B3490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1Char0">
    <w:name w:val="Heading 1 Char_0"/>
    <w:basedOn w:val="DefaultParagraphFont"/>
    <w:link w:val="Heading10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Heading21">
    <w:name w:val="Heading 2_1"/>
    <w:basedOn w:val="Normal"/>
    <w:next w:val="Normal"/>
    <w:link w:val="Heading2Char0"/>
    <w:uiPriority w:val="9"/>
    <w:semiHidden/>
    <w:unhideWhenUsed/>
    <w:qFormat/>
    <w:rsid w:val="001B3490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2Char0">
    <w:name w:val="Heading 2 Char_0"/>
    <w:basedOn w:val="DefaultParagraphFont"/>
    <w:link w:val="Heading21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Heading31">
    <w:name w:val="Heading 3_1"/>
    <w:basedOn w:val="Normal"/>
    <w:next w:val="Normal"/>
    <w:link w:val="Heading3Char0"/>
    <w:uiPriority w:val="9"/>
    <w:semiHidden/>
    <w:unhideWhenUsed/>
    <w:qFormat/>
    <w:rsid w:val="001B3490"/>
    <w:pPr>
      <w:keepNext/>
      <w:numPr>
        <w:ilvl w:val="2"/>
        <w:numId w:val="2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0">
    <w:name w:val="Heading 3 Char_0"/>
    <w:basedOn w:val="DefaultParagraphFont"/>
    <w:link w:val="Heading31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Heading40">
    <w:name w:val="Heading 4_0"/>
    <w:basedOn w:val="Normal"/>
    <w:next w:val="Normal"/>
    <w:link w:val="Heading4Char0"/>
    <w:uiPriority w:val="9"/>
    <w:semiHidden/>
    <w:unhideWhenUsed/>
    <w:qFormat/>
    <w:rsid w:val="001B3490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4Char0">
    <w:name w:val="Heading 4 Char_0"/>
    <w:basedOn w:val="DefaultParagraphFont"/>
    <w:link w:val="Heading40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paragraph" w:customStyle="1" w:styleId="Heading50">
    <w:name w:val="Heading 5_0"/>
    <w:basedOn w:val="Normal"/>
    <w:next w:val="Normal"/>
    <w:link w:val="Heading5Char0"/>
    <w:uiPriority w:val="9"/>
    <w:semiHidden/>
    <w:unhideWhenUsed/>
    <w:qFormat/>
    <w:rsid w:val="001B3490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5Char0">
    <w:name w:val="Heading 5 Char_0"/>
    <w:basedOn w:val="DefaultParagraphFont"/>
    <w:link w:val="Heading50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customStyle="1" w:styleId="Heading60">
    <w:name w:val="Heading 6_0"/>
    <w:basedOn w:val="Normal"/>
    <w:next w:val="Normal"/>
    <w:link w:val="Heading6Char0"/>
    <w:uiPriority w:val="9"/>
    <w:semiHidden/>
    <w:unhideWhenUsed/>
    <w:qFormat/>
    <w:rsid w:val="001B3490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character" w:customStyle="1" w:styleId="Heading6Char0">
    <w:name w:val="Heading 6 Char_0"/>
    <w:basedOn w:val="DefaultParagraphFont"/>
    <w:link w:val="Heading60"/>
    <w:rsid w:val="001B3490"/>
    <w:rPr>
      <w:b/>
      <w:bCs/>
      <w:sz w:val="22"/>
      <w:szCs w:val="22"/>
    </w:rPr>
  </w:style>
  <w:style w:type="paragraph" w:customStyle="1" w:styleId="Heading70">
    <w:name w:val="Heading 7_0"/>
    <w:basedOn w:val="Normal"/>
    <w:next w:val="Normal"/>
    <w:link w:val="Heading7Char0"/>
    <w:uiPriority w:val="9"/>
    <w:semiHidden/>
    <w:unhideWhenUsed/>
    <w:qFormat/>
    <w:rsid w:val="001B3490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7Char0">
    <w:name w:val="Heading 7 Char_0"/>
    <w:basedOn w:val="DefaultParagraphFont"/>
    <w:link w:val="Heading70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paragraph" w:customStyle="1" w:styleId="Heading80">
    <w:name w:val="Heading 8_0"/>
    <w:basedOn w:val="Normal"/>
    <w:next w:val="Normal"/>
    <w:link w:val="Heading8Char0"/>
    <w:uiPriority w:val="9"/>
    <w:semiHidden/>
    <w:unhideWhenUsed/>
    <w:qFormat/>
    <w:rsid w:val="001B3490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8Char0">
    <w:name w:val="Heading 8 Char_0"/>
    <w:basedOn w:val="DefaultParagraphFont"/>
    <w:link w:val="Heading80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paragraph" w:customStyle="1" w:styleId="Heading90">
    <w:name w:val="Heading 9_0"/>
    <w:basedOn w:val="Normal"/>
    <w:next w:val="Normal"/>
    <w:link w:val="Heading9Char0"/>
    <w:uiPriority w:val="9"/>
    <w:semiHidden/>
    <w:unhideWhenUsed/>
    <w:qFormat/>
    <w:rsid w:val="001B3490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9Char0">
    <w:name w:val="Heading 9 Char_0"/>
    <w:basedOn w:val="DefaultParagraphFont"/>
    <w:link w:val="Heading90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Pages>4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Health</Company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Laurie Winter</dc:creator>
  <cp:lastModifiedBy>Darrell Williams</cp:lastModifiedBy>
  <cp:revision>7</cp:revision>
  <dcterms:created xsi:type="dcterms:W3CDTF">2023-03-28T19:13:00Z</dcterms:created>
  <dcterms:modified xsi:type="dcterms:W3CDTF">2023-03-29T22:14:00Z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CS AutoSave">
    <vt:lpwstr>20181214091733460</vt:lpwstr>
  </property>
</Properties>
</file>