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FEFD2" w14:textId="37E27F0D" w:rsidR="00E37C72" w:rsidRPr="00E37C72" w:rsidRDefault="00E37C72" w:rsidP="00DD6D0E">
      <w:pPr>
        <w:pStyle w:val="NoSpacing"/>
        <w:rPr>
          <w:rFonts w:ascii="Times New Roman" w:hAnsi="Times New Roman" w:cs="Times New Roman"/>
          <w:b/>
          <w:bCs/>
          <w:sz w:val="28"/>
          <w:szCs w:val="28"/>
        </w:rPr>
      </w:pPr>
      <w:r w:rsidRPr="00E37C72">
        <w:rPr>
          <w:rFonts w:ascii="Times New Roman" w:hAnsi="Times New Roman" w:cs="Times New Roman"/>
          <w:b/>
          <w:bCs/>
          <w:noProof/>
          <w:sz w:val="28"/>
          <w:szCs w:val="28"/>
        </w:rPr>
        <w:drawing>
          <wp:anchor distT="0" distB="0" distL="114300" distR="114300" simplePos="0" relativeHeight="251658240" behindDoc="1" locked="0" layoutInCell="1" allowOverlap="1" wp14:anchorId="214975CE" wp14:editId="7BDF7C88">
            <wp:simplePos x="0" y="0"/>
            <wp:positionH relativeFrom="margin">
              <wp:posOffset>5852160</wp:posOffset>
            </wp:positionH>
            <wp:positionV relativeFrom="paragraph">
              <wp:posOffset>-536575</wp:posOffset>
            </wp:positionV>
            <wp:extent cx="1120140" cy="1169350"/>
            <wp:effectExtent l="0" t="0" r="3810" b="0"/>
            <wp:wrapNone/>
            <wp:docPr id="82015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5094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20140" cy="1169350"/>
                    </a:xfrm>
                    <a:prstGeom prst="rect">
                      <a:avLst/>
                    </a:prstGeom>
                  </pic:spPr>
                </pic:pic>
              </a:graphicData>
            </a:graphic>
            <wp14:sizeRelH relativeFrom="margin">
              <wp14:pctWidth>0</wp14:pctWidth>
            </wp14:sizeRelH>
            <wp14:sizeRelV relativeFrom="margin">
              <wp14:pctHeight>0</wp14:pctHeight>
            </wp14:sizeRelV>
          </wp:anchor>
        </w:drawing>
      </w:r>
      <w:r w:rsidRPr="00E37C72">
        <w:rPr>
          <w:rFonts w:ascii="Times New Roman" w:hAnsi="Times New Roman" w:cs="Times New Roman"/>
          <w:b/>
          <w:bCs/>
          <w:sz w:val="28"/>
          <w:szCs w:val="28"/>
        </w:rPr>
        <w:t>Callie</w:t>
      </w:r>
      <w:r w:rsidR="00AD1551" w:rsidRPr="00E37C72">
        <w:rPr>
          <w:rFonts w:ascii="Times New Roman" w:hAnsi="Times New Roman" w:cs="Times New Roman"/>
          <w:b/>
          <w:bCs/>
          <w:sz w:val="28"/>
          <w:szCs w:val="28"/>
        </w:rPr>
        <w:t xml:space="preserve"> Hall, PMP</w:t>
      </w:r>
      <w:r w:rsidRPr="00E37C72">
        <w:rPr>
          <w:noProof/>
        </w:rPr>
        <w:t xml:space="preserve"> </w:t>
      </w:r>
    </w:p>
    <w:p w14:paraId="472A8197" w14:textId="77777777" w:rsidR="00E37C72" w:rsidRDefault="00AD1551" w:rsidP="00DD6D0E">
      <w:pPr>
        <w:pStyle w:val="NoSpacing"/>
        <w:rPr>
          <w:rFonts w:ascii="Times New Roman" w:hAnsi="Times New Roman" w:cs="Times New Roman"/>
        </w:rPr>
      </w:pPr>
      <w:r w:rsidRPr="00DD6D0E">
        <w:rPr>
          <w:rFonts w:ascii="Times New Roman" w:hAnsi="Times New Roman" w:cs="Times New Roman"/>
        </w:rPr>
        <w:t>4301 Mesquite Terrace Dr., Manvel, TX 77578</w:t>
      </w:r>
    </w:p>
    <w:p w14:paraId="79985892" w14:textId="77777777" w:rsidR="00E37C72" w:rsidRDefault="00AD1551" w:rsidP="00DD6D0E">
      <w:pPr>
        <w:pStyle w:val="NoSpacing"/>
        <w:rPr>
          <w:rFonts w:ascii="Times New Roman" w:hAnsi="Times New Roman" w:cs="Times New Roman"/>
        </w:rPr>
      </w:pPr>
      <w:r w:rsidRPr="00DD6D0E">
        <w:rPr>
          <w:rFonts w:ascii="Times New Roman" w:hAnsi="Times New Roman" w:cs="Times New Roman"/>
        </w:rPr>
        <w:t xml:space="preserve">Email: </w:t>
      </w:r>
      <w:hyperlink r:id="rId6" w:history="1">
        <w:r w:rsidRPr="00B80A31">
          <w:rPr>
            <w:rStyle w:val="Hyperlink"/>
            <w:rFonts w:ascii="Times New Roman" w:hAnsi="Times New Roman" w:cs="Times New Roman"/>
            <w:color w:val="0070C0"/>
          </w:rPr>
          <w:t>kalimarieh7@gmail.com</w:t>
        </w:r>
      </w:hyperlink>
      <w:r w:rsidRPr="00DD6D0E">
        <w:rPr>
          <w:rFonts w:ascii="Times New Roman" w:hAnsi="Times New Roman" w:cs="Times New Roman"/>
        </w:rPr>
        <w:t xml:space="preserve"> | Phone: (832) 720-9351</w:t>
      </w:r>
    </w:p>
    <w:p w14:paraId="5A14D6E8" w14:textId="6D07267B" w:rsidR="00AD1551" w:rsidRPr="00DD6D0E" w:rsidRDefault="00AD1551" w:rsidP="00E37C72">
      <w:pPr>
        <w:pStyle w:val="NoSpacing"/>
        <w:pBdr>
          <w:bottom w:val="single" w:sz="4" w:space="1" w:color="auto"/>
        </w:pBdr>
        <w:rPr>
          <w:rFonts w:ascii="Times New Roman" w:hAnsi="Times New Roman" w:cs="Times New Roman"/>
        </w:rPr>
      </w:pPr>
      <w:r w:rsidRPr="00DD6D0E">
        <w:rPr>
          <w:rFonts w:ascii="Times New Roman" w:hAnsi="Times New Roman" w:cs="Times New Roman"/>
        </w:rPr>
        <w:t xml:space="preserve">LinkedIn: </w:t>
      </w:r>
      <w:r w:rsidR="00B80A31" w:rsidRPr="00B80A31">
        <w:rPr>
          <w:rFonts w:ascii="Times New Roman" w:hAnsi="Times New Roman" w:cs="Times New Roman"/>
          <w:color w:val="0070C0"/>
          <w:u w:val="single"/>
        </w:rPr>
        <w:t>https://www.linkedin.com/in/kali-marie-ms-3b6037340</w:t>
      </w:r>
    </w:p>
    <w:p w14:paraId="430F71B1" w14:textId="77777777" w:rsidR="00DD6D0E" w:rsidRDefault="00DD6D0E" w:rsidP="00DD6D0E">
      <w:pPr>
        <w:pStyle w:val="NoSpacing"/>
        <w:rPr>
          <w:rFonts w:ascii="Times New Roman" w:hAnsi="Times New Roman" w:cs="Times New Roman"/>
        </w:rPr>
      </w:pPr>
    </w:p>
    <w:p w14:paraId="6C8565B5" w14:textId="495E55D4" w:rsidR="00AD1551" w:rsidRPr="00DD6D0E" w:rsidRDefault="00D8504A" w:rsidP="00DD6D0E">
      <w:pPr>
        <w:pStyle w:val="NoSpacing"/>
        <w:rPr>
          <w:rFonts w:ascii="Times New Roman" w:hAnsi="Times New Roman" w:cs="Times New Roman"/>
          <w:b/>
          <w:bCs/>
        </w:rPr>
      </w:pPr>
      <w:r w:rsidRPr="00DD6D0E">
        <w:rPr>
          <w:rFonts w:ascii="Times New Roman" w:hAnsi="Times New Roman" w:cs="Times New Roman"/>
          <w:b/>
          <w:bCs/>
        </w:rPr>
        <w:t>Professional s</w:t>
      </w:r>
      <w:r w:rsidR="00AD1551" w:rsidRPr="00DD6D0E">
        <w:rPr>
          <w:rFonts w:ascii="Times New Roman" w:hAnsi="Times New Roman" w:cs="Times New Roman"/>
          <w:b/>
          <w:bCs/>
        </w:rPr>
        <w:t>ummary</w:t>
      </w:r>
    </w:p>
    <w:p w14:paraId="549BD261" w14:textId="37F38BE3" w:rsidR="00AD1551" w:rsidRPr="00DD6D0E" w:rsidRDefault="00AD1551" w:rsidP="00DD6D0E">
      <w:pPr>
        <w:pStyle w:val="NoSpacing"/>
        <w:rPr>
          <w:rFonts w:ascii="Times New Roman" w:hAnsi="Times New Roman" w:cs="Times New Roman"/>
        </w:rPr>
      </w:pPr>
      <w:r w:rsidRPr="00DD6D0E">
        <w:rPr>
          <w:rFonts w:ascii="Times New Roman" w:hAnsi="Times New Roman" w:cs="Times New Roman"/>
        </w:rPr>
        <w:t>Strategic-focused leader with 1</w:t>
      </w:r>
      <w:r w:rsidR="00D8504A" w:rsidRPr="00DD6D0E">
        <w:rPr>
          <w:rFonts w:ascii="Times New Roman" w:hAnsi="Times New Roman" w:cs="Times New Roman"/>
        </w:rPr>
        <w:t>2</w:t>
      </w:r>
      <w:r w:rsidRPr="00DD6D0E">
        <w:rPr>
          <w:rFonts w:ascii="Times New Roman" w:hAnsi="Times New Roman" w:cs="Times New Roman"/>
        </w:rPr>
        <w:t>+ years of experience in management and technology consulting across highly regulated environments, including public sector corrections, healthcare, and cloud-based systems. Proven ability to lead complex business analysis engagements, deliver full project lifecycles, and optimize cross-functional collaboration. Adept at driving organizational transformation by facilitating stakeholder workshops, managing conflicting expectations, and translating strategic objectives into actionable plans. Known for intellectual leadership, high ethical standards, and dynamic problem-solving across rapidly evolving project landscapes.</w:t>
      </w:r>
    </w:p>
    <w:p w14:paraId="152468B0" w14:textId="77777777" w:rsidR="00DD6D0E" w:rsidRDefault="00DD6D0E" w:rsidP="00DD6D0E">
      <w:pPr>
        <w:pStyle w:val="NoSpacing"/>
        <w:rPr>
          <w:rFonts w:ascii="Times New Roman" w:hAnsi="Times New Roman" w:cs="Times New Roman"/>
        </w:rPr>
      </w:pPr>
    </w:p>
    <w:p w14:paraId="78E2B65E" w14:textId="62B3572E" w:rsidR="00AD1551" w:rsidRPr="00DD6D0E" w:rsidRDefault="00AD1551" w:rsidP="00DD6D0E">
      <w:pPr>
        <w:pStyle w:val="NoSpacing"/>
        <w:rPr>
          <w:rFonts w:ascii="Times New Roman" w:hAnsi="Times New Roman" w:cs="Times New Roman"/>
          <w:b/>
          <w:bCs/>
        </w:rPr>
      </w:pPr>
      <w:r w:rsidRPr="00DD6D0E">
        <w:rPr>
          <w:rFonts w:ascii="Times New Roman" w:hAnsi="Times New Roman" w:cs="Times New Roman"/>
          <w:b/>
          <w:bCs/>
        </w:rPr>
        <w:t>Core Competencies</w:t>
      </w:r>
    </w:p>
    <w:p w14:paraId="2C7B19E7" w14:textId="3F97A560" w:rsidR="00AD1551" w:rsidRDefault="00AD1551" w:rsidP="00DD6D0E">
      <w:pPr>
        <w:pStyle w:val="NoSpacing"/>
        <w:rPr>
          <w:rFonts w:ascii="Times New Roman" w:hAnsi="Times New Roman" w:cs="Times New Roman"/>
        </w:rPr>
      </w:pPr>
      <w:r w:rsidRPr="00DD6D0E">
        <w:rPr>
          <w:rFonts w:ascii="Times New Roman" w:hAnsi="Times New Roman" w:cs="Times New Roman"/>
        </w:rPr>
        <w:t>Business Analysis &amp; Consulting Strategy | Workshop Facilitation | Public Sector &amp; Government IT</w:t>
      </w:r>
      <w:r w:rsidRPr="00DD6D0E">
        <w:rPr>
          <w:rFonts w:ascii="Times New Roman" w:hAnsi="Times New Roman" w:cs="Times New Roman"/>
        </w:rPr>
        <w:br/>
        <w:t>Process Optimization &amp; Operational Efficiency | Stakeholder Alignment | Change Management</w:t>
      </w:r>
      <w:r w:rsidRPr="00DD6D0E">
        <w:rPr>
          <w:rFonts w:ascii="Times New Roman" w:hAnsi="Times New Roman" w:cs="Times New Roman"/>
        </w:rPr>
        <w:br/>
        <w:t xml:space="preserve">Agile &amp; Waterfall Project Management | </w:t>
      </w:r>
      <w:r w:rsidR="00DD6D0E">
        <w:rPr>
          <w:rFonts w:ascii="Times New Roman" w:hAnsi="Times New Roman" w:cs="Times New Roman"/>
        </w:rPr>
        <w:t xml:space="preserve">Data Architecture |Data Analytics | </w:t>
      </w:r>
      <w:r w:rsidRPr="00DD6D0E">
        <w:rPr>
          <w:rFonts w:ascii="Times New Roman" w:hAnsi="Times New Roman" w:cs="Times New Roman"/>
        </w:rPr>
        <w:t>Complex Testing &amp; Metrics Reporting | Risk Identification &amp; Escalation Management</w:t>
      </w:r>
      <w:r w:rsidR="00DD6D0E">
        <w:rPr>
          <w:rFonts w:ascii="Times New Roman" w:hAnsi="Times New Roman" w:cs="Times New Roman"/>
        </w:rPr>
        <w:t xml:space="preserve"> | </w:t>
      </w:r>
      <w:r w:rsidRPr="00DD6D0E">
        <w:rPr>
          <w:rFonts w:ascii="Times New Roman" w:hAnsi="Times New Roman" w:cs="Times New Roman"/>
        </w:rPr>
        <w:t xml:space="preserve">Customer Journey Mapping | Communications Strategy | Strategic </w:t>
      </w:r>
      <w:r w:rsidR="00DD6D0E" w:rsidRPr="00DD6D0E">
        <w:rPr>
          <w:rFonts w:ascii="Times New Roman" w:hAnsi="Times New Roman" w:cs="Times New Roman"/>
        </w:rPr>
        <w:t>Road mapping</w:t>
      </w:r>
      <w:r w:rsidR="00DD6D0E">
        <w:rPr>
          <w:rFonts w:ascii="Times New Roman" w:hAnsi="Times New Roman" w:cs="Times New Roman"/>
        </w:rPr>
        <w:t xml:space="preserve"> | </w:t>
      </w:r>
      <w:r w:rsidRPr="00DD6D0E">
        <w:rPr>
          <w:rFonts w:ascii="Times New Roman" w:hAnsi="Times New Roman" w:cs="Times New Roman"/>
        </w:rPr>
        <w:t>KPI Monitoring &amp; Project Analytics | C-Level Communication | Business Case Development</w:t>
      </w:r>
      <w:r w:rsidR="00DD6D0E">
        <w:rPr>
          <w:rFonts w:ascii="Times New Roman" w:hAnsi="Times New Roman" w:cs="Times New Roman"/>
        </w:rPr>
        <w:t xml:space="preserve"> | </w:t>
      </w:r>
      <w:r w:rsidRPr="00DD6D0E">
        <w:rPr>
          <w:rFonts w:ascii="Times New Roman" w:hAnsi="Times New Roman" w:cs="Times New Roman"/>
        </w:rPr>
        <w:t>ServiceNow Program Management | Azure Cloud Architecture</w:t>
      </w:r>
    </w:p>
    <w:p w14:paraId="196B155E" w14:textId="77777777" w:rsidR="00DD6D0E" w:rsidRDefault="00DD6D0E" w:rsidP="00DD6D0E">
      <w:pPr>
        <w:pStyle w:val="NoSpacing"/>
        <w:rPr>
          <w:rFonts w:ascii="Times New Roman" w:hAnsi="Times New Roman" w:cs="Times New Roman"/>
        </w:rPr>
      </w:pPr>
    </w:p>
    <w:p w14:paraId="05A1289F" w14:textId="77777777" w:rsidR="00E37C72" w:rsidRPr="00E37C72" w:rsidRDefault="00E37C72" w:rsidP="00E37C72">
      <w:pPr>
        <w:pStyle w:val="NoSpacing"/>
        <w:rPr>
          <w:rFonts w:ascii="Times New Roman" w:hAnsi="Times New Roman" w:cs="Times New Roman"/>
          <w:b/>
          <w:bCs/>
        </w:rPr>
      </w:pPr>
      <w:r w:rsidRPr="00E37C72">
        <w:rPr>
          <w:rFonts w:ascii="Times New Roman" w:hAnsi="Times New Roman" w:cs="Times New Roman"/>
          <w:b/>
          <w:bCs/>
        </w:rPr>
        <w:t>Technical Skills</w:t>
      </w:r>
    </w:p>
    <w:p w14:paraId="12A00C2B" w14:textId="77777777" w:rsidR="00E37C72" w:rsidRPr="00DD6D0E" w:rsidRDefault="00E37C72" w:rsidP="00E37C72">
      <w:pPr>
        <w:pStyle w:val="NoSpacing"/>
        <w:rPr>
          <w:rFonts w:ascii="Times New Roman" w:hAnsi="Times New Roman" w:cs="Times New Roman"/>
        </w:rPr>
      </w:pPr>
      <w:r w:rsidRPr="00DD6D0E">
        <w:rPr>
          <w:rFonts w:ascii="Times New Roman" w:hAnsi="Times New Roman" w:cs="Times New Roman"/>
        </w:rPr>
        <w:t>Project &amp; Analysis Platforms: ServiceNow, Salesforce, Azure DevOps, JIRA, Power BI, Tableau</w:t>
      </w:r>
      <w:r w:rsidRPr="00DD6D0E">
        <w:rPr>
          <w:rFonts w:ascii="Times New Roman" w:hAnsi="Times New Roman" w:cs="Times New Roman"/>
        </w:rPr>
        <w:br/>
        <w:t>Methodologies: Agile, Scrum, Waterfall, Design Thinking, Business Case Development</w:t>
      </w:r>
      <w:r w:rsidRPr="00DD6D0E">
        <w:rPr>
          <w:rFonts w:ascii="Times New Roman" w:hAnsi="Times New Roman" w:cs="Times New Roman"/>
        </w:rPr>
        <w:br/>
        <w:t>Cloud &amp; Infrastructure: Azure Cloud, Oracle Cloud Infrastructure (OCI), AWS, NetSuite</w:t>
      </w:r>
      <w:r w:rsidRPr="00DD6D0E">
        <w:rPr>
          <w:rFonts w:ascii="Times New Roman" w:hAnsi="Times New Roman" w:cs="Times New Roman"/>
        </w:rPr>
        <w:br/>
        <w:t>Business Tools: Predictive Analytics, SQL, R, Python, SharePoint</w:t>
      </w:r>
      <w:r w:rsidRPr="00DD6D0E">
        <w:rPr>
          <w:rFonts w:ascii="Times New Roman" w:hAnsi="Times New Roman" w:cs="Times New Roman"/>
        </w:rPr>
        <w:br/>
        <w:t>Compliance: HIPAA, FISMA, SOC2, GDPR, CCPA</w:t>
      </w:r>
    </w:p>
    <w:p w14:paraId="20FF8E23" w14:textId="77777777" w:rsidR="00E37C72" w:rsidRDefault="00E37C72" w:rsidP="00E37C72">
      <w:pPr>
        <w:pStyle w:val="NoSpacing"/>
        <w:rPr>
          <w:rFonts w:ascii="Times New Roman" w:hAnsi="Times New Roman" w:cs="Times New Roman"/>
        </w:rPr>
      </w:pPr>
    </w:p>
    <w:p w14:paraId="06FC9741" w14:textId="77777777" w:rsidR="00E37C72" w:rsidRPr="00E37C72" w:rsidRDefault="00E37C72" w:rsidP="00E37C72">
      <w:pPr>
        <w:pStyle w:val="NoSpacing"/>
        <w:rPr>
          <w:rFonts w:ascii="Times New Roman" w:hAnsi="Times New Roman" w:cs="Times New Roman"/>
          <w:b/>
          <w:bCs/>
        </w:rPr>
      </w:pPr>
      <w:r w:rsidRPr="00E37C72">
        <w:rPr>
          <w:rFonts w:ascii="Times New Roman" w:hAnsi="Times New Roman" w:cs="Times New Roman"/>
          <w:b/>
          <w:bCs/>
        </w:rPr>
        <w:t>Education</w:t>
      </w:r>
    </w:p>
    <w:p w14:paraId="2343577B" w14:textId="77777777" w:rsidR="00E37C72" w:rsidRPr="00DD6D0E" w:rsidRDefault="00E37C72" w:rsidP="00E37C72">
      <w:pPr>
        <w:pStyle w:val="NoSpacing"/>
        <w:numPr>
          <w:ilvl w:val="0"/>
          <w:numId w:val="13"/>
        </w:numPr>
        <w:rPr>
          <w:rFonts w:ascii="Times New Roman" w:hAnsi="Times New Roman" w:cs="Times New Roman"/>
        </w:rPr>
      </w:pPr>
      <w:r w:rsidRPr="00DD6D0E">
        <w:rPr>
          <w:rFonts w:ascii="Times New Roman" w:hAnsi="Times New Roman" w:cs="Times New Roman"/>
        </w:rPr>
        <w:t>Master of Science in Biomedical Informatics</w:t>
      </w:r>
      <w:r w:rsidRPr="00DD6D0E">
        <w:rPr>
          <w:rFonts w:ascii="Times New Roman" w:hAnsi="Times New Roman" w:cs="Times New Roman"/>
        </w:rPr>
        <w:br/>
        <w:t>University of Texas Health Science Campus – Houston, TX | May 2021</w:t>
      </w:r>
    </w:p>
    <w:p w14:paraId="697FCC5E" w14:textId="77777777" w:rsidR="00E37C72" w:rsidRPr="00DD6D0E" w:rsidRDefault="00E37C72" w:rsidP="00E37C72">
      <w:pPr>
        <w:pStyle w:val="NoSpacing"/>
        <w:numPr>
          <w:ilvl w:val="0"/>
          <w:numId w:val="13"/>
        </w:numPr>
        <w:rPr>
          <w:rFonts w:ascii="Times New Roman" w:hAnsi="Times New Roman" w:cs="Times New Roman"/>
        </w:rPr>
      </w:pPr>
      <w:r w:rsidRPr="00DD6D0E">
        <w:rPr>
          <w:rFonts w:ascii="Times New Roman" w:hAnsi="Times New Roman" w:cs="Times New Roman"/>
        </w:rPr>
        <w:t>Bachelor of Science in Public Administration</w:t>
      </w:r>
      <w:r w:rsidRPr="00DD6D0E">
        <w:rPr>
          <w:rFonts w:ascii="Times New Roman" w:hAnsi="Times New Roman" w:cs="Times New Roman"/>
        </w:rPr>
        <w:br/>
        <w:t>University of Southern California – Los Angeles, CA</w:t>
      </w:r>
    </w:p>
    <w:p w14:paraId="66D02550" w14:textId="77777777" w:rsidR="00E37C72" w:rsidRDefault="00E37C72" w:rsidP="00E37C72">
      <w:pPr>
        <w:pStyle w:val="NoSpacing"/>
        <w:rPr>
          <w:rFonts w:ascii="Times New Roman" w:hAnsi="Times New Roman" w:cs="Times New Roman"/>
        </w:rPr>
      </w:pPr>
    </w:p>
    <w:p w14:paraId="5A344EDE" w14:textId="77777777" w:rsidR="00E37C72" w:rsidRPr="00E37C72" w:rsidRDefault="00E37C72" w:rsidP="00E37C72">
      <w:pPr>
        <w:pStyle w:val="NoSpacing"/>
        <w:rPr>
          <w:rFonts w:ascii="Times New Roman" w:hAnsi="Times New Roman" w:cs="Times New Roman"/>
          <w:b/>
          <w:bCs/>
        </w:rPr>
      </w:pPr>
      <w:r w:rsidRPr="00E37C72">
        <w:rPr>
          <w:rFonts w:ascii="Times New Roman" w:hAnsi="Times New Roman" w:cs="Times New Roman"/>
          <w:b/>
          <w:bCs/>
        </w:rPr>
        <w:t>Certifications</w:t>
      </w:r>
    </w:p>
    <w:p w14:paraId="360C642B" w14:textId="77777777" w:rsidR="00E37C72" w:rsidRDefault="00E37C72" w:rsidP="00E37C72">
      <w:pPr>
        <w:pStyle w:val="NoSpacing"/>
        <w:numPr>
          <w:ilvl w:val="0"/>
          <w:numId w:val="14"/>
        </w:numPr>
        <w:rPr>
          <w:rFonts w:ascii="Times New Roman" w:hAnsi="Times New Roman" w:cs="Times New Roman"/>
        </w:rPr>
      </w:pPr>
      <w:r w:rsidRPr="00DD6D0E">
        <w:rPr>
          <w:rFonts w:ascii="Times New Roman" w:hAnsi="Times New Roman" w:cs="Times New Roman"/>
        </w:rPr>
        <w:t xml:space="preserve">PMP #3251716 </w:t>
      </w:r>
    </w:p>
    <w:p w14:paraId="23C28E91" w14:textId="07392350" w:rsidR="00E37C72" w:rsidRPr="00DD6D0E" w:rsidRDefault="00E37C72" w:rsidP="00E37C72">
      <w:pPr>
        <w:pStyle w:val="NoSpacing"/>
        <w:numPr>
          <w:ilvl w:val="0"/>
          <w:numId w:val="14"/>
        </w:numPr>
        <w:rPr>
          <w:rFonts w:ascii="Times New Roman" w:hAnsi="Times New Roman" w:cs="Times New Roman"/>
        </w:rPr>
      </w:pPr>
      <w:r w:rsidRPr="00DD6D0E">
        <w:rPr>
          <w:rFonts w:ascii="Times New Roman" w:hAnsi="Times New Roman" w:cs="Times New Roman"/>
        </w:rPr>
        <w:t>Professional Scrum Master I (PSM1)</w:t>
      </w:r>
    </w:p>
    <w:p w14:paraId="79E40413" w14:textId="77777777" w:rsidR="00E37C72" w:rsidRPr="00DD6D0E" w:rsidRDefault="00E37C72" w:rsidP="00E37C72">
      <w:pPr>
        <w:pStyle w:val="NoSpacing"/>
        <w:numPr>
          <w:ilvl w:val="0"/>
          <w:numId w:val="14"/>
        </w:numPr>
        <w:rPr>
          <w:rFonts w:ascii="Times New Roman" w:hAnsi="Times New Roman" w:cs="Times New Roman"/>
        </w:rPr>
      </w:pPr>
      <w:r w:rsidRPr="00DD6D0E">
        <w:rPr>
          <w:rFonts w:ascii="Times New Roman" w:hAnsi="Times New Roman" w:cs="Times New Roman"/>
        </w:rPr>
        <w:t>Oracle Cloud Infrastructure 2025 Certified Foundations Associate</w:t>
      </w:r>
    </w:p>
    <w:p w14:paraId="3B7D3DF8" w14:textId="77777777" w:rsidR="00E37C72" w:rsidRPr="00DD6D0E" w:rsidRDefault="00E37C72" w:rsidP="00E37C72">
      <w:pPr>
        <w:pStyle w:val="NoSpacing"/>
        <w:numPr>
          <w:ilvl w:val="0"/>
          <w:numId w:val="14"/>
        </w:numPr>
        <w:rPr>
          <w:rFonts w:ascii="Times New Roman" w:hAnsi="Times New Roman" w:cs="Times New Roman"/>
        </w:rPr>
      </w:pPr>
      <w:r w:rsidRPr="00DD6D0E">
        <w:rPr>
          <w:rFonts w:ascii="Times New Roman" w:hAnsi="Times New Roman" w:cs="Times New Roman"/>
        </w:rPr>
        <w:t>Oracle Fusion Cloud Applications CX Certified Foundations Associate</w:t>
      </w:r>
    </w:p>
    <w:p w14:paraId="4EBF30AE" w14:textId="77777777" w:rsidR="00E37C72" w:rsidRPr="00DD6D0E" w:rsidRDefault="00E37C72" w:rsidP="00E37C72">
      <w:pPr>
        <w:pStyle w:val="NoSpacing"/>
        <w:numPr>
          <w:ilvl w:val="0"/>
          <w:numId w:val="14"/>
        </w:numPr>
        <w:rPr>
          <w:rFonts w:ascii="Times New Roman" w:hAnsi="Times New Roman" w:cs="Times New Roman"/>
        </w:rPr>
      </w:pPr>
      <w:r w:rsidRPr="00DD6D0E">
        <w:rPr>
          <w:rFonts w:ascii="Times New Roman" w:hAnsi="Times New Roman" w:cs="Times New Roman"/>
        </w:rPr>
        <w:t>AWS Certified Machine Learning – Specialty</w:t>
      </w:r>
    </w:p>
    <w:p w14:paraId="17BB5808" w14:textId="77777777" w:rsidR="00E37C72" w:rsidRPr="00DD6D0E" w:rsidRDefault="00E37C72" w:rsidP="00E37C72">
      <w:pPr>
        <w:pStyle w:val="NoSpacing"/>
        <w:numPr>
          <w:ilvl w:val="0"/>
          <w:numId w:val="14"/>
        </w:numPr>
        <w:rPr>
          <w:rFonts w:ascii="Times New Roman" w:hAnsi="Times New Roman" w:cs="Times New Roman"/>
        </w:rPr>
      </w:pPr>
      <w:r w:rsidRPr="00DD6D0E">
        <w:rPr>
          <w:rFonts w:ascii="Times New Roman" w:hAnsi="Times New Roman" w:cs="Times New Roman"/>
        </w:rPr>
        <w:t>Microsoft Certified: Azure Data Fundamentals</w:t>
      </w:r>
    </w:p>
    <w:p w14:paraId="092CF610" w14:textId="77777777" w:rsidR="00E37C72" w:rsidRPr="00DD6D0E" w:rsidRDefault="00E37C72" w:rsidP="00E37C72">
      <w:pPr>
        <w:pStyle w:val="NoSpacing"/>
        <w:numPr>
          <w:ilvl w:val="0"/>
          <w:numId w:val="14"/>
        </w:numPr>
        <w:rPr>
          <w:rFonts w:ascii="Times New Roman" w:hAnsi="Times New Roman" w:cs="Times New Roman"/>
        </w:rPr>
      </w:pPr>
      <w:r w:rsidRPr="00DD6D0E">
        <w:rPr>
          <w:rFonts w:ascii="Times New Roman" w:hAnsi="Times New Roman" w:cs="Times New Roman"/>
        </w:rPr>
        <w:t>GenAI for Project Managers Series (PMI)</w:t>
      </w:r>
    </w:p>
    <w:p w14:paraId="1CE87E69" w14:textId="77777777" w:rsidR="00E37C72" w:rsidRPr="00DD6D0E" w:rsidRDefault="00E37C72" w:rsidP="00E37C72">
      <w:pPr>
        <w:pStyle w:val="NoSpacing"/>
        <w:rPr>
          <w:rFonts w:ascii="Times New Roman" w:hAnsi="Times New Roman" w:cs="Times New Roman"/>
        </w:rPr>
      </w:pPr>
    </w:p>
    <w:p w14:paraId="20FC2EEE" w14:textId="77777777" w:rsidR="00E37C72" w:rsidRPr="00DD6D0E" w:rsidRDefault="00E37C72" w:rsidP="00DD6D0E">
      <w:pPr>
        <w:pStyle w:val="NoSpacing"/>
        <w:rPr>
          <w:rFonts w:ascii="Times New Roman" w:hAnsi="Times New Roman" w:cs="Times New Roman"/>
        </w:rPr>
      </w:pPr>
    </w:p>
    <w:p w14:paraId="099D802C" w14:textId="6AB5FF59" w:rsidR="00AD1551" w:rsidRPr="00DD6D0E" w:rsidRDefault="00811297" w:rsidP="00DD6D0E">
      <w:pPr>
        <w:pStyle w:val="NoSpacing"/>
        <w:rPr>
          <w:rFonts w:ascii="Times New Roman" w:hAnsi="Times New Roman" w:cs="Times New Roman"/>
          <w:b/>
          <w:bCs/>
        </w:rPr>
      </w:pPr>
      <w:r w:rsidRPr="00DD6D0E">
        <w:rPr>
          <w:rFonts w:ascii="Times New Roman" w:hAnsi="Times New Roman" w:cs="Times New Roman"/>
          <w:b/>
          <w:bCs/>
        </w:rPr>
        <w:lastRenderedPageBreak/>
        <w:t>PROFESSIONAL EXPERIENCE</w:t>
      </w:r>
    </w:p>
    <w:p w14:paraId="0AA7BD5B" w14:textId="77777777" w:rsidR="00DD6D0E" w:rsidRDefault="00DD6D0E" w:rsidP="00DD6D0E">
      <w:pPr>
        <w:pStyle w:val="NoSpacing"/>
        <w:rPr>
          <w:rFonts w:ascii="Times New Roman" w:hAnsi="Times New Roman" w:cs="Times New Roman"/>
        </w:rPr>
      </w:pPr>
    </w:p>
    <w:p w14:paraId="7A4AD5DF" w14:textId="7736C16F" w:rsidR="00AD1551" w:rsidRPr="00DD6D0E" w:rsidRDefault="00AD1551" w:rsidP="00DD6D0E">
      <w:pPr>
        <w:pStyle w:val="NoSpacing"/>
        <w:rPr>
          <w:rFonts w:ascii="Times New Roman" w:hAnsi="Times New Roman" w:cs="Times New Roman"/>
          <w:b/>
          <w:bCs/>
        </w:rPr>
      </w:pPr>
      <w:r w:rsidRPr="00DD6D0E">
        <w:rPr>
          <w:rFonts w:ascii="Times New Roman" w:hAnsi="Times New Roman" w:cs="Times New Roman"/>
          <w:b/>
          <w:bCs/>
        </w:rPr>
        <w:t xml:space="preserve">Senior Business Consultant </w:t>
      </w:r>
      <w:r w:rsidR="00DD6D0E" w:rsidRPr="00DD6D0E">
        <w:rPr>
          <w:rFonts w:ascii="Times New Roman" w:hAnsi="Times New Roman" w:cs="Times New Roman"/>
          <w:b/>
          <w:bCs/>
        </w:rPr>
        <w:t>- Data</w:t>
      </w:r>
      <w:r w:rsidRPr="00DD6D0E">
        <w:rPr>
          <w:rFonts w:ascii="Times New Roman" w:hAnsi="Times New Roman" w:cs="Times New Roman"/>
          <w:b/>
          <w:bCs/>
        </w:rPr>
        <w:t xml:space="preserve"> Program Manage</w:t>
      </w:r>
      <w:r w:rsidR="00DD6D0E" w:rsidRPr="00DD6D0E">
        <w:rPr>
          <w:rFonts w:ascii="Times New Roman" w:hAnsi="Times New Roman" w:cs="Times New Roman"/>
          <w:b/>
          <w:bCs/>
        </w:rPr>
        <w:t>ment</w:t>
      </w:r>
      <w:r w:rsidRPr="00DD6D0E">
        <w:rPr>
          <w:rFonts w:ascii="Times New Roman" w:hAnsi="Times New Roman" w:cs="Times New Roman"/>
          <w:b/>
          <w:bCs/>
        </w:rPr>
        <w:br/>
        <w:t>Texas Health and Human Services Commission (HHSC)</w:t>
      </w:r>
      <w:r w:rsidRPr="00DD6D0E">
        <w:rPr>
          <w:rFonts w:ascii="Times New Roman" w:hAnsi="Times New Roman" w:cs="Times New Roman"/>
          <w:b/>
          <w:bCs/>
        </w:rPr>
        <w:br/>
        <w:t>Houston, TX (Remote) | November 2024 – Present</w:t>
      </w:r>
    </w:p>
    <w:p w14:paraId="23FBCD91" w14:textId="77777777" w:rsidR="00AD1551" w:rsidRPr="00DD6D0E" w:rsidRDefault="00AD1551" w:rsidP="00DD6D0E">
      <w:pPr>
        <w:pStyle w:val="NoSpacing"/>
        <w:numPr>
          <w:ilvl w:val="0"/>
          <w:numId w:val="8"/>
        </w:numPr>
        <w:rPr>
          <w:rFonts w:ascii="Times New Roman" w:hAnsi="Times New Roman" w:cs="Times New Roman"/>
        </w:rPr>
      </w:pPr>
      <w:r w:rsidRPr="00DD6D0E">
        <w:rPr>
          <w:rFonts w:ascii="Times New Roman" w:hAnsi="Times New Roman" w:cs="Times New Roman"/>
        </w:rPr>
        <w:t>Led stakeholder workshops to define and communicate technical program objectives for hybrid cloud architecture, incorporating resilience, data exchange, and compliance.</w:t>
      </w:r>
    </w:p>
    <w:p w14:paraId="0E09E967" w14:textId="77777777" w:rsidR="00AD1551" w:rsidRPr="00DD6D0E" w:rsidRDefault="00AD1551" w:rsidP="00DD6D0E">
      <w:pPr>
        <w:pStyle w:val="NoSpacing"/>
        <w:numPr>
          <w:ilvl w:val="0"/>
          <w:numId w:val="8"/>
        </w:numPr>
        <w:rPr>
          <w:rFonts w:ascii="Times New Roman" w:hAnsi="Times New Roman" w:cs="Times New Roman"/>
        </w:rPr>
      </w:pPr>
      <w:r w:rsidRPr="00DD6D0E">
        <w:rPr>
          <w:rFonts w:ascii="Times New Roman" w:hAnsi="Times New Roman" w:cs="Times New Roman"/>
        </w:rPr>
        <w:t>Guided teams through structured risk and issue management processes, refocusing project efforts in response to emerging issues across client environments.</w:t>
      </w:r>
    </w:p>
    <w:p w14:paraId="2D4BD0F6" w14:textId="77777777" w:rsidR="00AD1551" w:rsidRPr="00DD6D0E" w:rsidRDefault="00AD1551" w:rsidP="00DD6D0E">
      <w:pPr>
        <w:pStyle w:val="NoSpacing"/>
        <w:numPr>
          <w:ilvl w:val="0"/>
          <w:numId w:val="8"/>
        </w:numPr>
        <w:rPr>
          <w:rFonts w:ascii="Times New Roman" w:hAnsi="Times New Roman" w:cs="Times New Roman"/>
        </w:rPr>
      </w:pPr>
      <w:r w:rsidRPr="00DD6D0E">
        <w:rPr>
          <w:rFonts w:ascii="Times New Roman" w:hAnsi="Times New Roman" w:cs="Times New Roman"/>
        </w:rPr>
        <w:t>Delivered end-to-end lifecycle execution for multiple regulatory reporting platforms, translating evolving stakeholder expectations into adaptive implementation strategies.</w:t>
      </w:r>
    </w:p>
    <w:p w14:paraId="509C3E37" w14:textId="77777777" w:rsidR="00AD1551" w:rsidRPr="00DD6D0E" w:rsidRDefault="00AD1551" w:rsidP="00DD6D0E">
      <w:pPr>
        <w:pStyle w:val="NoSpacing"/>
        <w:numPr>
          <w:ilvl w:val="0"/>
          <w:numId w:val="8"/>
        </w:numPr>
        <w:rPr>
          <w:rFonts w:ascii="Times New Roman" w:hAnsi="Times New Roman" w:cs="Times New Roman"/>
        </w:rPr>
      </w:pPr>
      <w:r w:rsidRPr="00DD6D0E">
        <w:rPr>
          <w:rFonts w:ascii="Times New Roman" w:hAnsi="Times New Roman" w:cs="Times New Roman"/>
        </w:rPr>
        <w:t>Designed storytelling dashboards and facilitated communication across departments, improving executive understanding of business impact by 35%.</w:t>
      </w:r>
    </w:p>
    <w:p w14:paraId="150B9D73" w14:textId="77777777" w:rsidR="00AD1551" w:rsidRPr="00DD6D0E" w:rsidRDefault="00AD1551" w:rsidP="00DD6D0E">
      <w:pPr>
        <w:pStyle w:val="NoSpacing"/>
        <w:numPr>
          <w:ilvl w:val="0"/>
          <w:numId w:val="8"/>
        </w:numPr>
        <w:rPr>
          <w:rFonts w:ascii="Times New Roman" w:hAnsi="Times New Roman" w:cs="Times New Roman"/>
        </w:rPr>
      </w:pPr>
      <w:r w:rsidRPr="00DD6D0E">
        <w:rPr>
          <w:rFonts w:ascii="Times New Roman" w:hAnsi="Times New Roman" w:cs="Times New Roman"/>
        </w:rPr>
        <w:t>Developed insights from large-scale data aggregation, aligning findings with enterprise goals and optimizing decision-making through predictive analytics.</w:t>
      </w:r>
    </w:p>
    <w:p w14:paraId="79A3F39B" w14:textId="77777777" w:rsidR="00AD1551" w:rsidRPr="00DD6D0E" w:rsidRDefault="00AD1551" w:rsidP="00DD6D0E">
      <w:pPr>
        <w:pStyle w:val="NoSpacing"/>
        <w:numPr>
          <w:ilvl w:val="0"/>
          <w:numId w:val="8"/>
        </w:numPr>
        <w:rPr>
          <w:rFonts w:ascii="Times New Roman" w:hAnsi="Times New Roman" w:cs="Times New Roman"/>
        </w:rPr>
      </w:pPr>
      <w:r w:rsidRPr="00DD6D0E">
        <w:rPr>
          <w:rFonts w:ascii="Times New Roman" w:hAnsi="Times New Roman" w:cs="Times New Roman"/>
        </w:rPr>
        <w:t>Managed project escalations and reporting using ServiceNow and Azure DevOps, ensuring delivery within scope, timeline, and budget constraints.</w:t>
      </w:r>
    </w:p>
    <w:p w14:paraId="21C56F4E" w14:textId="77777777" w:rsidR="00AD1551" w:rsidRPr="00DD6D0E" w:rsidRDefault="00AD1551" w:rsidP="00DD6D0E">
      <w:pPr>
        <w:pStyle w:val="NoSpacing"/>
        <w:numPr>
          <w:ilvl w:val="0"/>
          <w:numId w:val="8"/>
        </w:numPr>
        <w:rPr>
          <w:rFonts w:ascii="Times New Roman" w:hAnsi="Times New Roman" w:cs="Times New Roman"/>
        </w:rPr>
      </w:pPr>
      <w:r w:rsidRPr="00DD6D0E">
        <w:rPr>
          <w:rFonts w:ascii="Times New Roman" w:hAnsi="Times New Roman" w:cs="Times New Roman"/>
        </w:rPr>
        <w:t>Provided strategic subject matter expertise in corrections, public health, and eligibility systems, elevating value propositions and solution adoption.</w:t>
      </w:r>
    </w:p>
    <w:p w14:paraId="2E60CC93" w14:textId="77777777" w:rsidR="00DD6D0E" w:rsidRDefault="00DD6D0E" w:rsidP="00DD6D0E">
      <w:pPr>
        <w:pStyle w:val="NoSpacing"/>
        <w:rPr>
          <w:rFonts w:ascii="Times New Roman" w:hAnsi="Times New Roman" w:cs="Times New Roman"/>
        </w:rPr>
      </w:pPr>
    </w:p>
    <w:p w14:paraId="2E4BCFB0" w14:textId="4FC75DA8" w:rsidR="00AD1551" w:rsidRPr="00DD6D0E" w:rsidRDefault="00AD1551" w:rsidP="00DD6D0E">
      <w:pPr>
        <w:pStyle w:val="NoSpacing"/>
        <w:rPr>
          <w:rFonts w:ascii="Times New Roman" w:hAnsi="Times New Roman" w:cs="Times New Roman"/>
          <w:b/>
          <w:bCs/>
        </w:rPr>
      </w:pPr>
      <w:r w:rsidRPr="00DD6D0E">
        <w:rPr>
          <w:rFonts w:ascii="Times New Roman" w:hAnsi="Times New Roman" w:cs="Times New Roman"/>
          <w:b/>
          <w:bCs/>
        </w:rPr>
        <w:t>Senior Technical Project Manager</w:t>
      </w:r>
      <w:r w:rsidRPr="00DD6D0E">
        <w:rPr>
          <w:rFonts w:ascii="Times New Roman" w:hAnsi="Times New Roman" w:cs="Times New Roman"/>
          <w:b/>
          <w:bCs/>
        </w:rPr>
        <w:br/>
        <w:t>PTS Advance: Phillips 66</w:t>
      </w:r>
      <w:r w:rsidRPr="00DD6D0E">
        <w:rPr>
          <w:rFonts w:ascii="Times New Roman" w:hAnsi="Times New Roman" w:cs="Times New Roman"/>
          <w:b/>
          <w:bCs/>
        </w:rPr>
        <w:br/>
        <w:t>Houston, TX | February 2023 – October 2024</w:t>
      </w:r>
    </w:p>
    <w:p w14:paraId="2D6B704D" w14:textId="77777777" w:rsidR="00AD1551" w:rsidRPr="00DD6D0E" w:rsidRDefault="00AD1551" w:rsidP="00DD6D0E">
      <w:pPr>
        <w:pStyle w:val="NoSpacing"/>
        <w:numPr>
          <w:ilvl w:val="0"/>
          <w:numId w:val="9"/>
        </w:numPr>
        <w:rPr>
          <w:rFonts w:ascii="Times New Roman" w:hAnsi="Times New Roman" w:cs="Times New Roman"/>
        </w:rPr>
      </w:pPr>
      <w:r w:rsidRPr="00DD6D0E">
        <w:rPr>
          <w:rFonts w:ascii="Times New Roman" w:hAnsi="Times New Roman" w:cs="Times New Roman"/>
        </w:rPr>
        <w:t>Oversaw business analysis and stakeholder alignment activities for post-merger web services integration, including dependency tracking and service transition frameworks.</w:t>
      </w:r>
    </w:p>
    <w:p w14:paraId="0DBFF9E4" w14:textId="77777777" w:rsidR="00AD1551" w:rsidRPr="00DD6D0E" w:rsidRDefault="00AD1551" w:rsidP="00DD6D0E">
      <w:pPr>
        <w:pStyle w:val="NoSpacing"/>
        <w:numPr>
          <w:ilvl w:val="0"/>
          <w:numId w:val="9"/>
        </w:numPr>
        <w:rPr>
          <w:rFonts w:ascii="Times New Roman" w:hAnsi="Times New Roman" w:cs="Times New Roman"/>
        </w:rPr>
      </w:pPr>
      <w:r w:rsidRPr="00DD6D0E">
        <w:rPr>
          <w:rFonts w:ascii="Times New Roman" w:hAnsi="Times New Roman" w:cs="Times New Roman"/>
        </w:rPr>
        <w:t>Directed workshops and knowledge transfers to ensure cross-functional readiness across Engineering, Finance, and Operations.</w:t>
      </w:r>
    </w:p>
    <w:p w14:paraId="18E250FC" w14:textId="77777777" w:rsidR="00AD1551" w:rsidRDefault="00AD1551" w:rsidP="00DD6D0E">
      <w:pPr>
        <w:pStyle w:val="NoSpacing"/>
        <w:numPr>
          <w:ilvl w:val="0"/>
          <w:numId w:val="9"/>
        </w:numPr>
        <w:rPr>
          <w:rFonts w:ascii="Times New Roman" w:hAnsi="Times New Roman" w:cs="Times New Roman"/>
        </w:rPr>
      </w:pPr>
      <w:r w:rsidRPr="00DD6D0E">
        <w:rPr>
          <w:rFonts w:ascii="Times New Roman" w:hAnsi="Times New Roman" w:cs="Times New Roman"/>
        </w:rPr>
        <w:t>Produced executive roadmaps and prioritized recommendations based on feasibility and impact, accelerating program delivery and adoption.</w:t>
      </w:r>
    </w:p>
    <w:p w14:paraId="0024B01D" w14:textId="6948E8DC" w:rsidR="00DD6D0E" w:rsidRPr="00DD6D0E" w:rsidRDefault="00DD6D0E" w:rsidP="00DD6D0E">
      <w:pPr>
        <w:pStyle w:val="NoSpacing"/>
        <w:numPr>
          <w:ilvl w:val="0"/>
          <w:numId w:val="9"/>
        </w:numPr>
        <w:rPr>
          <w:rFonts w:ascii="Times New Roman" w:hAnsi="Times New Roman" w:cs="Times New Roman"/>
        </w:rPr>
      </w:pPr>
      <w:r w:rsidRPr="00DD6D0E">
        <w:rPr>
          <w:rFonts w:ascii="Times New Roman" w:hAnsi="Times New Roman" w:cs="Times New Roman"/>
        </w:rPr>
        <w:t xml:space="preserve">Designed and deployed advanced Power BI dashboards, enhancing executive decision-making efficiency by 32% through actionable analytics. </w:t>
      </w:r>
    </w:p>
    <w:p w14:paraId="1A84E5FC" w14:textId="5E273654" w:rsidR="00DD6D0E" w:rsidRPr="00DD6D0E" w:rsidRDefault="00DD6D0E" w:rsidP="00DD6D0E">
      <w:pPr>
        <w:pStyle w:val="NoSpacing"/>
        <w:numPr>
          <w:ilvl w:val="0"/>
          <w:numId w:val="9"/>
        </w:numPr>
        <w:rPr>
          <w:rFonts w:ascii="Times New Roman" w:hAnsi="Times New Roman" w:cs="Times New Roman"/>
        </w:rPr>
      </w:pPr>
      <w:r w:rsidRPr="00DD6D0E">
        <w:rPr>
          <w:rFonts w:ascii="Times New Roman" w:hAnsi="Times New Roman" w:cs="Times New Roman"/>
        </w:rPr>
        <w:t xml:space="preserve">Collaborated with cross-functional teams, leveraging Agile methodologies to deliver customer-centric ERP solutions on time and within scope. </w:t>
      </w:r>
    </w:p>
    <w:p w14:paraId="7777B6C8" w14:textId="65B352CE" w:rsidR="00DD6D0E" w:rsidRPr="00DD6D0E" w:rsidRDefault="00DD6D0E" w:rsidP="00DD6D0E">
      <w:pPr>
        <w:pStyle w:val="NoSpacing"/>
        <w:numPr>
          <w:ilvl w:val="0"/>
          <w:numId w:val="9"/>
        </w:numPr>
        <w:rPr>
          <w:rFonts w:ascii="Times New Roman" w:hAnsi="Times New Roman" w:cs="Times New Roman"/>
        </w:rPr>
      </w:pPr>
      <w:r w:rsidRPr="00DD6D0E">
        <w:rPr>
          <w:rFonts w:ascii="Times New Roman" w:hAnsi="Times New Roman" w:cs="Times New Roman"/>
        </w:rPr>
        <w:t xml:space="preserve">Utilized Azure DevOps to track the development lifecycle, improving visibility across engineering, design, and marketing teams. </w:t>
      </w:r>
    </w:p>
    <w:p w14:paraId="46AC14BE" w14:textId="635790E3" w:rsidR="00DD6D0E" w:rsidRPr="00DD6D0E" w:rsidRDefault="00DD6D0E" w:rsidP="00DD6D0E">
      <w:pPr>
        <w:pStyle w:val="NoSpacing"/>
        <w:numPr>
          <w:ilvl w:val="0"/>
          <w:numId w:val="9"/>
        </w:numPr>
        <w:rPr>
          <w:rFonts w:ascii="Times New Roman" w:hAnsi="Times New Roman" w:cs="Times New Roman"/>
        </w:rPr>
      </w:pPr>
      <w:r w:rsidRPr="00DD6D0E">
        <w:rPr>
          <w:rFonts w:ascii="Times New Roman" w:hAnsi="Times New Roman" w:cs="Times New Roman"/>
        </w:rPr>
        <w:t>Integrated market research and customer feedback into product iterations, ensuring alignment with operational needs.</w:t>
      </w:r>
    </w:p>
    <w:p w14:paraId="52A49344" w14:textId="08E06CF2" w:rsidR="00DD6D0E" w:rsidRPr="00DD6D0E" w:rsidRDefault="00DD6D0E" w:rsidP="00DD6D0E">
      <w:pPr>
        <w:pStyle w:val="NoSpacing"/>
        <w:numPr>
          <w:ilvl w:val="0"/>
          <w:numId w:val="9"/>
        </w:numPr>
        <w:rPr>
          <w:rFonts w:ascii="Times New Roman" w:hAnsi="Times New Roman" w:cs="Times New Roman"/>
        </w:rPr>
      </w:pPr>
      <w:r w:rsidRPr="00DD6D0E">
        <w:rPr>
          <w:rFonts w:ascii="Times New Roman" w:hAnsi="Times New Roman" w:cs="Times New Roman"/>
        </w:rPr>
        <w:t xml:space="preserve">Directed and monitored the development and implementation of IT data and app migration for a high-impact organizational merger, ensuring project delivery on schedule and within budget constraints. </w:t>
      </w:r>
    </w:p>
    <w:p w14:paraId="0EB2742B" w14:textId="7DBF66A4" w:rsidR="00DD6D0E" w:rsidRPr="00DD6D0E" w:rsidRDefault="00DD6D0E" w:rsidP="00DD6D0E">
      <w:pPr>
        <w:pStyle w:val="NoSpacing"/>
        <w:numPr>
          <w:ilvl w:val="0"/>
          <w:numId w:val="9"/>
        </w:numPr>
        <w:rPr>
          <w:rFonts w:ascii="Times New Roman" w:hAnsi="Times New Roman" w:cs="Times New Roman"/>
        </w:rPr>
      </w:pPr>
      <w:r w:rsidRPr="00DD6D0E">
        <w:rPr>
          <w:rFonts w:ascii="Times New Roman" w:hAnsi="Times New Roman" w:cs="Times New Roman"/>
        </w:rPr>
        <w:t xml:space="preserve">Designed and managed interdepartmental reporting workflows using Power BI, improving team productivity by 32% while ensuring adherence to project schedules and technical requirements. </w:t>
      </w:r>
    </w:p>
    <w:p w14:paraId="6F1F4EA4" w14:textId="2F972310" w:rsidR="00DD6D0E" w:rsidRPr="00DD6D0E" w:rsidRDefault="00DD6D0E" w:rsidP="00DD6D0E">
      <w:pPr>
        <w:pStyle w:val="NoSpacing"/>
        <w:numPr>
          <w:ilvl w:val="0"/>
          <w:numId w:val="9"/>
        </w:numPr>
        <w:rPr>
          <w:rFonts w:ascii="Times New Roman" w:hAnsi="Times New Roman" w:cs="Times New Roman"/>
        </w:rPr>
      </w:pPr>
      <w:r w:rsidRPr="00DD6D0E">
        <w:rPr>
          <w:rFonts w:ascii="Times New Roman" w:hAnsi="Times New Roman" w:cs="Times New Roman"/>
        </w:rPr>
        <w:t xml:space="preserve">Utilized Azure DevOps to streamline lifecycle management, ensuring on-time delivery of project milestones while maintaining a focus on quality assurance and operational excellence. </w:t>
      </w:r>
    </w:p>
    <w:p w14:paraId="1F18CC30" w14:textId="30B45FBA" w:rsidR="00DD6D0E" w:rsidRPr="00DD6D0E" w:rsidRDefault="00DD6D0E" w:rsidP="00DD6D0E">
      <w:pPr>
        <w:pStyle w:val="NoSpacing"/>
        <w:numPr>
          <w:ilvl w:val="0"/>
          <w:numId w:val="9"/>
        </w:numPr>
        <w:rPr>
          <w:rFonts w:ascii="Times New Roman" w:hAnsi="Times New Roman" w:cs="Times New Roman"/>
        </w:rPr>
      </w:pPr>
      <w:r w:rsidRPr="00DD6D0E">
        <w:rPr>
          <w:rFonts w:ascii="Times New Roman" w:hAnsi="Times New Roman" w:cs="Times New Roman"/>
        </w:rPr>
        <w:lastRenderedPageBreak/>
        <w:t xml:space="preserve">Acted as a primary technical liaison for enterprise stakeholders, </w:t>
      </w:r>
      <w:r w:rsidR="00811297" w:rsidRPr="00DD6D0E">
        <w:rPr>
          <w:rFonts w:ascii="Times New Roman" w:hAnsi="Times New Roman" w:cs="Times New Roman"/>
        </w:rPr>
        <w:t>interfacing</w:t>
      </w:r>
      <w:r w:rsidRPr="00DD6D0E">
        <w:rPr>
          <w:rFonts w:ascii="Times New Roman" w:hAnsi="Times New Roman" w:cs="Times New Roman"/>
        </w:rPr>
        <w:t xml:space="preserve"> internal and external teams to align delivery milestones with product requirements and business needs. </w:t>
      </w:r>
    </w:p>
    <w:p w14:paraId="155E026A" w14:textId="6F5C3B12" w:rsidR="00DD6D0E" w:rsidRPr="00DD6D0E" w:rsidRDefault="00DD6D0E" w:rsidP="00DD6D0E">
      <w:pPr>
        <w:pStyle w:val="NoSpacing"/>
        <w:numPr>
          <w:ilvl w:val="0"/>
          <w:numId w:val="9"/>
        </w:numPr>
        <w:rPr>
          <w:rFonts w:ascii="Times New Roman" w:hAnsi="Times New Roman" w:cs="Times New Roman"/>
        </w:rPr>
      </w:pPr>
      <w:r w:rsidRPr="00DD6D0E">
        <w:rPr>
          <w:rFonts w:ascii="Times New Roman" w:hAnsi="Times New Roman" w:cs="Times New Roman"/>
        </w:rPr>
        <w:t xml:space="preserve">Defined and tracked OKRs aligned with IT investment programs, linking operational outcomes to strategic KPIs and value delivery metrics. </w:t>
      </w:r>
    </w:p>
    <w:p w14:paraId="528F6018" w14:textId="4F14756C" w:rsidR="00DD6D0E" w:rsidRPr="00DD6D0E" w:rsidRDefault="00DD6D0E" w:rsidP="00DD6D0E">
      <w:pPr>
        <w:pStyle w:val="NoSpacing"/>
        <w:numPr>
          <w:ilvl w:val="0"/>
          <w:numId w:val="9"/>
        </w:numPr>
        <w:rPr>
          <w:rFonts w:ascii="Times New Roman" w:hAnsi="Times New Roman" w:cs="Times New Roman"/>
        </w:rPr>
      </w:pPr>
      <w:r w:rsidRPr="00DD6D0E">
        <w:rPr>
          <w:rFonts w:ascii="Times New Roman" w:hAnsi="Times New Roman" w:cs="Times New Roman"/>
        </w:rPr>
        <w:t xml:space="preserve">Directed a cross-functional team of project analysts and engineers, overseeing task assignment, capacity planning, and mentorship to ensure consistent delivery across multiple cloud and data integration initiatives. </w:t>
      </w:r>
    </w:p>
    <w:p w14:paraId="61664C69" w14:textId="440342CD" w:rsidR="00DD6D0E" w:rsidRPr="00DD6D0E" w:rsidRDefault="00DD6D0E" w:rsidP="00DD6D0E">
      <w:pPr>
        <w:pStyle w:val="NoSpacing"/>
        <w:numPr>
          <w:ilvl w:val="0"/>
          <w:numId w:val="9"/>
        </w:numPr>
        <w:rPr>
          <w:rFonts w:ascii="Times New Roman" w:hAnsi="Times New Roman" w:cs="Times New Roman"/>
        </w:rPr>
      </w:pPr>
      <w:r w:rsidRPr="00DD6D0E">
        <w:rPr>
          <w:rFonts w:ascii="Times New Roman" w:hAnsi="Times New Roman" w:cs="Times New Roman"/>
        </w:rPr>
        <w:t xml:space="preserve">Conducted performance reviews, supported professional development, and fostered a culture of accountability and continuous improvement aligned with business goals. </w:t>
      </w:r>
    </w:p>
    <w:p w14:paraId="41E37F10" w14:textId="7F8DF776" w:rsidR="00DD6D0E" w:rsidRPr="00DD6D0E" w:rsidRDefault="00DD6D0E" w:rsidP="00DD6D0E">
      <w:pPr>
        <w:pStyle w:val="NoSpacing"/>
        <w:numPr>
          <w:ilvl w:val="0"/>
          <w:numId w:val="9"/>
        </w:numPr>
        <w:rPr>
          <w:rFonts w:ascii="Times New Roman" w:hAnsi="Times New Roman" w:cs="Times New Roman"/>
        </w:rPr>
      </w:pPr>
      <w:r w:rsidRPr="00DD6D0E">
        <w:rPr>
          <w:rFonts w:ascii="Times New Roman" w:hAnsi="Times New Roman" w:cs="Times New Roman"/>
        </w:rPr>
        <w:t>Led cross-functional AI solution development across cloud-native platforms, aligning predictive analytics, smart grid optimization, and demand forecasting with strategic business goals in regulated industries.</w:t>
      </w:r>
    </w:p>
    <w:p w14:paraId="41E72786" w14:textId="77777777" w:rsidR="00DD6D0E" w:rsidRDefault="00DD6D0E" w:rsidP="00DD6D0E">
      <w:pPr>
        <w:pStyle w:val="NoSpacing"/>
        <w:rPr>
          <w:rFonts w:ascii="Times New Roman" w:hAnsi="Times New Roman" w:cs="Times New Roman"/>
        </w:rPr>
      </w:pPr>
    </w:p>
    <w:p w14:paraId="3D498D04" w14:textId="0C21BC37" w:rsidR="00AD1551" w:rsidRPr="00DD6D0E" w:rsidRDefault="00B80A31" w:rsidP="00DD6D0E">
      <w:pPr>
        <w:pStyle w:val="NoSpacing"/>
        <w:rPr>
          <w:rFonts w:ascii="Times New Roman" w:hAnsi="Times New Roman" w:cs="Times New Roman"/>
          <w:b/>
          <w:bCs/>
        </w:rPr>
      </w:pPr>
      <w:r>
        <w:rPr>
          <w:rFonts w:ascii="Times New Roman" w:hAnsi="Times New Roman" w:cs="Times New Roman"/>
          <w:b/>
          <w:bCs/>
        </w:rPr>
        <w:t xml:space="preserve">Lead Business Consultant / </w:t>
      </w:r>
      <w:r w:rsidR="00AD1551" w:rsidRPr="00DD6D0E">
        <w:rPr>
          <w:rFonts w:ascii="Times New Roman" w:hAnsi="Times New Roman" w:cs="Times New Roman"/>
          <w:b/>
          <w:bCs/>
        </w:rPr>
        <w:t>Program Manager – Data Analytics</w:t>
      </w:r>
      <w:r w:rsidR="00AD1551" w:rsidRPr="00DD6D0E">
        <w:rPr>
          <w:rFonts w:ascii="Times New Roman" w:hAnsi="Times New Roman" w:cs="Times New Roman"/>
          <w:b/>
          <w:bCs/>
        </w:rPr>
        <w:br/>
        <w:t>City of Houston Health Department</w:t>
      </w:r>
      <w:r w:rsidR="00AD1551" w:rsidRPr="00DD6D0E">
        <w:rPr>
          <w:rFonts w:ascii="Times New Roman" w:hAnsi="Times New Roman" w:cs="Times New Roman"/>
          <w:b/>
          <w:bCs/>
        </w:rPr>
        <w:br/>
        <w:t>Houston, TX | December 2020 – February 2023</w:t>
      </w:r>
    </w:p>
    <w:p w14:paraId="49B3B881" w14:textId="77777777" w:rsidR="00AD1551" w:rsidRPr="00DD6D0E" w:rsidRDefault="00AD1551" w:rsidP="00DD6D0E">
      <w:pPr>
        <w:pStyle w:val="NoSpacing"/>
        <w:numPr>
          <w:ilvl w:val="0"/>
          <w:numId w:val="10"/>
        </w:numPr>
        <w:rPr>
          <w:rFonts w:ascii="Times New Roman" w:hAnsi="Times New Roman" w:cs="Times New Roman"/>
        </w:rPr>
      </w:pPr>
      <w:r w:rsidRPr="00DD6D0E">
        <w:rPr>
          <w:rFonts w:ascii="Times New Roman" w:hAnsi="Times New Roman" w:cs="Times New Roman"/>
        </w:rPr>
        <w:t>Established the PMO framework for data services and reporting modernization, managing multi-track analytics and business consulting deliverables.</w:t>
      </w:r>
    </w:p>
    <w:p w14:paraId="0EBA15D7" w14:textId="77777777" w:rsidR="00AD1551" w:rsidRPr="00DD6D0E" w:rsidRDefault="00AD1551" w:rsidP="00DD6D0E">
      <w:pPr>
        <w:pStyle w:val="NoSpacing"/>
        <w:numPr>
          <w:ilvl w:val="0"/>
          <w:numId w:val="10"/>
        </w:numPr>
        <w:rPr>
          <w:rFonts w:ascii="Times New Roman" w:hAnsi="Times New Roman" w:cs="Times New Roman"/>
        </w:rPr>
      </w:pPr>
      <w:r w:rsidRPr="00DD6D0E">
        <w:rPr>
          <w:rFonts w:ascii="Times New Roman" w:hAnsi="Times New Roman" w:cs="Times New Roman"/>
        </w:rPr>
        <w:t>Managed program financials and engagement operations, ensuring compliance with contract terms and value realization.</w:t>
      </w:r>
    </w:p>
    <w:p w14:paraId="13E49EF1" w14:textId="77777777" w:rsidR="00AD1551" w:rsidRDefault="00AD1551" w:rsidP="00DD6D0E">
      <w:pPr>
        <w:pStyle w:val="NoSpacing"/>
        <w:numPr>
          <w:ilvl w:val="0"/>
          <w:numId w:val="10"/>
        </w:numPr>
        <w:rPr>
          <w:rFonts w:ascii="Times New Roman" w:hAnsi="Times New Roman" w:cs="Times New Roman"/>
        </w:rPr>
      </w:pPr>
      <w:r w:rsidRPr="00DD6D0E">
        <w:rPr>
          <w:rFonts w:ascii="Times New Roman" w:hAnsi="Times New Roman" w:cs="Times New Roman"/>
        </w:rPr>
        <w:t>Led agency-level process improvement initiatives, identifying gaps in service delivery and coordinating remediation efforts across technical teams.</w:t>
      </w:r>
    </w:p>
    <w:p w14:paraId="426AC9A5" w14:textId="5426CFD3" w:rsidR="00DD6D0E" w:rsidRPr="00DD6D0E" w:rsidRDefault="00DD6D0E" w:rsidP="00DD6D0E">
      <w:pPr>
        <w:pStyle w:val="NoSpacing"/>
        <w:numPr>
          <w:ilvl w:val="0"/>
          <w:numId w:val="10"/>
        </w:numPr>
        <w:rPr>
          <w:rFonts w:ascii="Times New Roman" w:hAnsi="Times New Roman" w:cs="Times New Roman"/>
        </w:rPr>
      </w:pPr>
      <w:r w:rsidRPr="00DD6D0E">
        <w:rPr>
          <w:rFonts w:ascii="Times New Roman" w:hAnsi="Times New Roman" w:cs="Times New Roman"/>
        </w:rPr>
        <w:t xml:space="preserve">Led portfolio governance meetings and status reviews, ensuring alignment with PMO standards for investment forecasting, </w:t>
      </w:r>
      <w:r w:rsidR="00E37C72" w:rsidRPr="00DD6D0E">
        <w:rPr>
          <w:rFonts w:ascii="Times New Roman" w:hAnsi="Times New Roman" w:cs="Times New Roman"/>
        </w:rPr>
        <w:t>gaining</w:t>
      </w:r>
      <w:r w:rsidRPr="00DD6D0E">
        <w:rPr>
          <w:rFonts w:ascii="Times New Roman" w:hAnsi="Times New Roman" w:cs="Times New Roman"/>
        </w:rPr>
        <w:t xml:space="preserve"> approvals, and execution metrics. </w:t>
      </w:r>
    </w:p>
    <w:p w14:paraId="15C6963C" w14:textId="6517F0E9" w:rsidR="00DD6D0E" w:rsidRPr="00DD6D0E" w:rsidRDefault="00DD6D0E" w:rsidP="00DD6D0E">
      <w:pPr>
        <w:pStyle w:val="NoSpacing"/>
        <w:numPr>
          <w:ilvl w:val="0"/>
          <w:numId w:val="10"/>
        </w:numPr>
        <w:rPr>
          <w:rFonts w:ascii="Times New Roman" w:hAnsi="Times New Roman" w:cs="Times New Roman"/>
        </w:rPr>
      </w:pPr>
      <w:r w:rsidRPr="00DD6D0E">
        <w:rPr>
          <w:rFonts w:ascii="Times New Roman" w:hAnsi="Times New Roman" w:cs="Times New Roman"/>
        </w:rPr>
        <w:t xml:space="preserve">Managed the end-to-end implementation process of public health systems migration to a DevOps-enabled cloud platform, achieving a 25% reduction in reporting timelines. </w:t>
      </w:r>
    </w:p>
    <w:p w14:paraId="7E7E46B9" w14:textId="2F8CDF36" w:rsidR="00DD6D0E" w:rsidRPr="00DD6D0E" w:rsidRDefault="00DD6D0E" w:rsidP="00DD6D0E">
      <w:pPr>
        <w:pStyle w:val="NoSpacing"/>
        <w:numPr>
          <w:ilvl w:val="0"/>
          <w:numId w:val="10"/>
        </w:numPr>
        <w:rPr>
          <w:rFonts w:ascii="Times New Roman" w:hAnsi="Times New Roman" w:cs="Times New Roman"/>
        </w:rPr>
      </w:pPr>
      <w:r w:rsidRPr="00DD6D0E">
        <w:rPr>
          <w:rFonts w:ascii="Times New Roman" w:hAnsi="Times New Roman" w:cs="Times New Roman"/>
        </w:rPr>
        <w:t xml:space="preserve">Coordinated with infrastructure, networking, and platform engineering teams to align compute and storage provisioning across multiple cloud environments. </w:t>
      </w:r>
    </w:p>
    <w:p w14:paraId="4D6C199F" w14:textId="4173C412" w:rsidR="00DD6D0E" w:rsidRPr="00DD6D0E" w:rsidRDefault="00DD6D0E" w:rsidP="00DD6D0E">
      <w:pPr>
        <w:pStyle w:val="NoSpacing"/>
        <w:numPr>
          <w:ilvl w:val="0"/>
          <w:numId w:val="10"/>
        </w:numPr>
        <w:rPr>
          <w:rFonts w:ascii="Times New Roman" w:hAnsi="Times New Roman" w:cs="Times New Roman"/>
        </w:rPr>
      </w:pPr>
      <w:r w:rsidRPr="00DD6D0E">
        <w:rPr>
          <w:rFonts w:ascii="Times New Roman" w:hAnsi="Times New Roman" w:cs="Times New Roman"/>
        </w:rPr>
        <w:t xml:space="preserve">Led cloud migration efforts for AI-powered health analytics, overseeing discovery, assessment, and deployment of compute resources in Azure and OCI. </w:t>
      </w:r>
    </w:p>
    <w:p w14:paraId="471FD0B0" w14:textId="530B9E79" w:rsidR="00DD6D0E" w:rsidRPr="00DD6D0E" w:rsidRDefault="00DD6D0E" w:rsidP="00DD6D0E">
      <w:pPr>
        <w:pStyle w:val="NoSpacing"/>
        <w:numPr>
          <w:ilvl w:val="0"/>
          <w:numId w:val="10"/>
        </w:numPr>
        <w:rPr>
          <w:rFonts w:ascii="Times New Roman" w:hAnsi="Times New Roman" w:cs="Times New Roman"/>
        </w:rPr>
      </w:pPr>
      <w:r w:rsidRPr="00DD6D0E">
        <w:rPr>
          <w:rFonts w:ascii="Times New Roman" w:hAnsi="Times New Roman" w:cs="Times New Roman"/>
        </w:rPr>
        <w:t xml:space="preserve">Partnered with C-level stakeholders and external partners to align technical objectives with customer-facing priorities, enabling real-time data integration and analytics delivery. </w:t>
      </w:r>
    </w:p>
    <w:p w14:paraId="2A95C74E" w14:textId="3B7E9DBC" w:rsidR="00DD6D0E" w:rsidRPr="00DD6D0E" w:rsidRDefault="00DD6D0E" w:rsidP="00DD6D0E">
      <w:pPr>
        <w:pStyle w:val="NoSpacing"/>
        <w:numPr>
          <w:ilvl w:val="0"/>
          <w:numId w:val="10"/>
        </w:numPr>
        <w:rPr>
          <w:rFonts w:ascii="Times New Roman" w:hAnsi="Times New Roman" w:cs="Times New Roman"/>
        </w:rPr>
      </w:pPr>
      <w:r w:rsidRPr="00DD6D0E">
        <w:rPr>
          <w:rFonts w:ascii="Times New Roman" w:hAnsi="Times New Roman" w:cs="Times New Roman"/>
        </w:rPr>
        <w:t xml:space="preserve">Delivered cloud-native solutions on Oracle Cloud Infrastructure, utilizing Compute, Networking, and Autonomous Database for scalable deployments. </w:t>
      </w:r>
    </w:p>
    <w:p w14:paraId="4F0BCD3B" w14:textId="627D4B67" w:rsidR="00DD6D0E" w:rsidRPr="00DD6D0E" w:rsidRDefault="00DD6D0E" w:rsidP="00DD6D0E">
      <w:pPr>
        <w:pStyle w:val="NoSpacing"/>
        <w:numPr>
          <w:ilvl w:val="0"/>
          <w:numId w:val="10"/>
        </w:numPr>
        <w:rPr>
          <w:rFonts w:ascii="Times New Roman" w:hAnsi="Times New Roman" w:cs="Times New Roman"/>
        </w:rPr>
      </w:pPr>
      <w:r w:rsidRPr="00DD6D0E">
        <w:rPr>
          <w:rFonts w:ascii="Times New Roman" w:hAnsi="Times New Roman" w:cs="Times New Roman"/>
        </w:rPr>
        <w:t xml:space="preserve">Selected, mentored, and evaluated a growing team of 29 across 5 project tracks, increasing functional delivery while scaling performance-based objectives. </w:t>
      </w:r>
    </w:p>
    <w:p w14:paraId="12CD3EBB" w14:textId="74AC72B6" w:rsidR="00DD6D0E" w:rsidRPr="00DD6D0E" w:rsidRDefault="00DD6D0E" w:rsidP="00DD6D0E">
      <w:pPr>
        <w:pStyle w:val="NoSpacing"/>
        <w:numPr>
          <w:ilvl w:val="0"/>
          <w:numId w:val="10"/>
        </w:numPr>
        <w:rPr>
          <w:rFonts w:ascii="Times New Roman" w:hAnsi="Times New Roman" w:cs="Times New Roman"/>
        </w:rPr>
      </w:pPr>
      <w:r w:rsidRPr="00DD6D0E">
        <w:rPr>
          <w:rFonts w:ascii="Times New Roman" w:hAnsi="Times New Roman" w:cs="Times New Roman"/>
        </w:rPr>
        <w:t xml:space="preserve">Oversaw a $9.4M budget and ensured fiscal alignment with multiyear technology transformation efforts. </w:t>
      </w:r>
    </w:p>
    <w:p w14:paraId="66EC4DCB" w14:textId="68D13806" w:rsidR="00DD6D0E" w:rsidRPr="00DD6D0E" w:rsidRDefault="00DD6D0E" w:rsidP="00DD6D0E">
      <w:pPr>
        <w:pStyle w:val="NoSpacing"/>
        <w:numPr>
          <w:ilvl w:val="0"/>
          <w:numId w:val="10"/>
        </w:numPr>
        <w:rPr>
          <w:rFonts w:ascii="Times New Roman" w:hAnsi="Times New Roman" w:cs="Times New Roman"/>
        </w:rPr>
      </w:pPr>
      <w:r w:rsidRPr="00DD6D0E">
        <w:rPr>
          <w:rFonts w:ascii="Times New Roman" w:hAnsi="Times New Roman" w:cs="Times New Roman"/>
        </w:rPr>
        <w:t xml:space="preserve">Conducted extensive market research and client discovery to guide roadmap strategy—most notably during large-scale AI deployments on Oracle Cloud Infrastructure and Azure. </w:t>
      </w:r>
    </w:p>
    <w:p w14:paraId="127157FD" w14:textId="04DE6158" w:rsidR="00DD6D0E" w:rsidRPr="00DD6D0E" w:rsidRDefault="00DD6D0E" w:rsidP="00DD6D0E">
      <w:pPr>
        <w:pStyle w:val="NoSpacing"/>
        <w:numPr>
          <w:ilvl w:val="0"/>
          <w:numId w:val="10"/>
        </w:numPr>
        <w:rPr>
          <w:rFonts w:ascii="Times New Roman" w:hAnsi="Times New Roman" w:cs="Times New Roman"/>
        </w:rPr>
      </w:pPr>
      <w:r w:rsidRPr="00DD6D0E">
        <w:rPr>
          <w:rFonts w:ascii="Times New Roman" w:hAnsi="Times New Roman" w:cs="Times New Roman"/>
        </w:rPr>
        <w:t xml:space="preserve">Drove product lifecycle activities from ideation through release, including roadmap planning, feature prioritization, and KPI-driven success tracking across agile product teams. </w:t>
      </w:r>
    </w:p>
    <w:p w14:paraId="21494653" w14:textId="2BB35879" w:rsidR="00DD6D0E" w:rsidRPr="00DD6D0E" w:rsidRDefault="00DD6D0E" w:rsidP="00DD6D0E">
      <w:pPr>
        <w:pStyle w:val="NoSpacing"/>
        <w:numPr>
          <w:ilvl w:val="0"/>
          <w:numId w:val="10"/>
        </w:numPr>
        <w:rPr>
          <w:rFonts w:ascii="Times New Roman" w:hAnsi="Times New Roman" w:cs="Times New Roman"/>
        </w:rPr>
      </w:pPr>
      <w:r w:rsidRPr="00DD6D0E">
        <w:rPr>
          <w:rFonts w:ascii="Times New Roman" w:hAnsi="Times New Roman" w:cs="Times New Roman"/>
        </w:rPr>
        <w:t xml:space="preserve">Delivered scalable AI-powered analytics platforms used for real-time data visualization, anomaly detection, and customer behavior insights, improving cross-sector decision-making accuracy. </w:t>
      </w:r>
    </w:p>
    <w:p w14:paraId="1C3CB135" w14:textId="6D9954BD" w:rsidR="00DD6D0E" w:rsidRPr="00DD6D0E" w:rsidRDefault="00DD6D0E" w:rsidP="00DD6D0E">
      <w:pPr>
        <w:pStyle w:val="NoSpacing"/>
        <w:numPr>
          <w:ilvl w:val="0"/>
          <w:numId w:val="10"/>
        </w:numPr>
        <w:rPr>
          <w:rFonts w:ascii="Times New Roman" w:hAnsi="Times New Roman" w:cs="Times New Roman"/>
        </w:rPr>
      </w:pPr>
      <w:r w:rsidRPr="00DD6D0E">
        <w:rPr>
          <w:rFonts w:ascii="Times New Roman" w:hAnsi="Times New Roman" w:cs="Times New Roman"/>
        </w:rPr>
        <w:lastRenderedPageBreak/>
        <w:t>Managed multimillion-dollar AI/ML portfolios with a focus on operational risk, infrastructure integrity, and digital transformation in critical service sectors.</w:t>
      </w:r>
    </w:p>
    <w:p w14:paraId="03823EFA" w14:textId="77777777" w:rsidR="00DD6D0E" w:rsidRDefault="00DD6D0E" w:rsidP="00DD6D0E">
      <w:pPr>
        <w:pStyle w:val="NoSpacing"/>
        <w:rPr>
          <w:rFonts w:ascii="Times New Roman" w:hAnsi="Times New Roman" w:cs="Times New Roman"/>
        </w:rPr>
      </w:pPr>
    </w:p>
    <w:p w14:paraId="44B2421E" w14:textId="4A598C12" w:rsidR="00AD1551" w:rsidRPr="00DD6D0E" w:rsidRDefault="00AD1551" w:rsidP="00DD6D0E">
      <w:pPr>
        <w:pStyle w:val="NoSpacing"/>
        <w:rPr>
          <w:rFonts w:ascii="Times New Roman" w:hAnsi="Times New Roman" w:cs="Times New Roman"/>
          <w:b/>
          <w:bCs/>
        </w:rPr>
      </w:pPr>
      <w:r w:rsidRPr="00DD6D0E">
        <w:rPr>
          <w:rFonts w:ascii="Times New Roman" w:hAnsi="Times New Roman" w:cs="Times New Roman"/>
          <w:b/>
          <w:bCs/>
        </w:rPr>
        <w:t xml:space="preserve">Senior </w:t>
      </w:r>
      <w:r w:rsidR="00DD6D0E" w:rsidRPr="00DD6D0E">
        <w:rPr>
          <w:rFonts w:ascii="Times New Roman" w:hAnsi="Times New Roman" w:cs="Times New Roman"/>
          <w:b/>
          <w:bCs/>
        </w:rPr>
        <w:t>Consultant</w:t>
      </w:r>
      <w:r w:rsidRPr="00DD6D0E">
        <w:rPr>
          <w:rFonts w:ascii="Times New Roman" w:hAnsi="Times New Roman" w:cs="Times New Roman"/>
          <w:b/>
          <w:bCs/>
        </w:rPr>
        <w:t xml:space="preserve"> – Strategic Initiatives</w:t>
      </w:r>
      <w:r w:rsidRPr="00DD6D0E">
        <w:rPr>
          <w:rFonts w:ascii="Times New Roman" w:hAnsi="Times New Roman" w:cs="Times New Roman"/>
          <w:b/>
          <w:bCs/>
        </w:rPr>
        <w:br/>
        <w:t>City of Houston Health Department</w:t>
      </w:r>
      <w:r w:rsidRPr="00DD6D0E">
        <w:rPr>
          <w:rFonts w:ascii="Times New Roman" w:hAnsi="Times New Roman" w:cs="Times New Roman"/>
          <w:b/>
          <w:bCs/>
        </w:rPr>
        <w:br/>
        <w:t>Houston, TX | May 2016 – December 2020</w:t>
      </w:r>
    </w:p>
    <w:p w14:paraId="059F4614" w14:textId="77777777" w:rsidR="00AD1551" w:rsidRPr="00DD6D0E" w:rsidRDefault="00AD1551" w:rsidP="00DD6D0E">
      <w:pPr>
        <w:pStyle w:val="NoSpacing"/>
        <w:numPr>
          <w:ilvl w:val="0"/>
          <w:numId w:val="11"/>
        </w:numPr>
        <w:rPr>
          <w:rFonts w:ascii="Times New Roman" w:hAnsi="Times New Roman" w:cs="Times New Roman"/>
        </w:rPr>
      </w:pPr>
      <w:r w:rsidRPr="00DD6D0E">
        <w:rPr>
          <w:rFonts w:ascii="Times New Roman" w:hAnsi="Times New Roman" w:cs="Times New Roman"/>
        </w:rPr>
        <w:t>Defined project goals, risk profiles, and customer-centric KPIs for health analytics infrastructure initiatives.</w:t>
      </w:r>
    </w:p>
    <w:p w14:paraId="4A502430" w14:textId="77777777" w:rsidR="00AD1551" w:rsidRPr="00DD6D0E" w:rsidRDefault="00AD1551" w:rsidP="00DD6D0E">
      <w:pPr>
        <w:pStyle w:val="NoSpacing"/>
        <w:numPr>
          <w:ilvl w:val="0"/>
          <w:numId w:val="11"/>
        </w:numPr>
        <w:rPr>
          <w:rFonts w:ascii="Times New Roman" w:hAnsi="Times New Roman" w:cs="Times New Roman"/>
        </w:rPr>
      </w:pPr>
      <w:r w:rsidRPr="00DD6D0E">
        <w:rPr>
          <w:rFonts w:ascii="Times New Roman" w:hAnsi="Times New Roman" w:cs="Times New Roman"/>
        </w:rPr>
        <w:t>Delivered cloud-native platform solutions and supported business case presentations to department leadership.</w:t>
      </w:r>
    </w:p>
    <w:p w14:paraId="7F8924BE" w14:textId="77777777" w:rsidR="00AD1551" w:rsidRDefault="00AD1551" w:rsidP="00DD6D0E">
      <w:pPr>
        <w:pStyle w:val="NoSpacing"/>
        <w:numPr>
          <w:ilvl w:val="0"/>
          <w:numId w:val="11"/>
        </w:numPr>
        <w:rPr>
          <w:rFonts w:ascii="Times New Roman" w:hAnsi="Times New Roman" w:cs="Times New Roman"/>
        </w:rPr>
      </w:pPr>
      <w:r w:rsidRPr="00DD6D0E">
        <w:rPr>
          <w:rFonts w:ascii="Times New Roman" w:hAnsi="Times New Roman" w:cs="Times New Roman"/>
        </w:rPr>
        <w:t>Increased stakeholder satisfaction by 42% through issue tracking, service delivery optimization, and user engagement.</w:t>
      </w:r>
    </w:p>
    <w:p w14:paraId="6F801879" w14:textId="34B624CE" w:rsidR="00E37C72" w:rsidRPr="00DD6D0E" w:rsidRDefault="00E37C72" w:rsidP="00DD6D0E">
      <w:pPr>
        <w:pStyle w:val="NoSpacing"/>
        <w:numPr>
          <w:ilvl w:val="0"/>
          <w:numId w:val="11"/>
        </w:numPr>
        <w:rPr>
          <w:rFonts w:ascii="Times New Roman" w:hAnsi="Times New Roman" w:cs="Times New Roman"/>
        </w:rPr>
      </w:pPr>
      <w:r w:rsidRPr="00E37C72">
        <w:rPr>
          <w:rFonts w:ascii="Times New Roman" w:hAnsi="Times New Roman" w:cs="Times New Roman"/>
        </w:rPr>
        <w:t>Managed high-quality investigative projects in disease control and prevention, adhering strictly to HIPAA regulations and implementing rigorous quality control measures that reduced data errors by 84%. </w:t>
      </w:r>
    </w:p>
    <w:p w14:paraId="0AA7EE3A" w14:textId="77777777" w:rsidR="00DD6D0E" w:rsidRDefault="00DD6D0E" w:rsidP="00DD6D0E">
      <w:pPr>
        <w:pStyle w:val="NoSpacing"/>
        <w:rPr>
          <w:rFonts w:ascii="Times New Roman" w:hAnsi="Times New Roman" w:cs="Times New Roman"/>
        </w:rPr>
      </w:pPr>
    </w:p>
    <w:p w14:paraId="4B538F06" w14:textId="154B73D8" w:rsidR="00AD1551" w:rsidRPr="00DD6D0E" w:rsidRDefault="00AD1551" w:rsidP="00DD6D0E">
      <w:pPr>
        <w:pStyle w:val="NoSpacing"/>
        <w:rPr>
          <w:rFonts w:ascii="Times New Roman" w:hAnsi="Times New Roman" w:cs="Times New Roman"/>
          <w:b/>
          <w:bCs/>
        </w:rPr>
      </w:pPr>
      <w:r w:rsidRPr="00DD6D0E">
        <w:rPr>
          <w:rFonts w:ascii="Times New Roman" w:hAnsi="Times New Roman" w:cs="Times New Roman"/>
          <w:b/>
          <w:bCs/>
        </w:rPr>
        <w:t>Business Analyst – Project Strategy</w:t>
      </w:r>
      <w:r w:rsidRPr="00DD6D0E">
        <w:rPr>
          <w:rFonts w:ascii="Times New Roman" w:hAnsi="Times New Roman" w:cs="Times New Roman"/>
          <w:b/>
          <w:bCs/>
        </w:rPr>
        <w:br/>
        <w:t>Health Solutions</w:t>
      </w:r>
      <w:r w:rsidRPr="00DD6D0E">
        <w:rPr>
          <w:rFonts w:ascii="Times New Roman" w:hAnsi="Times New Roman" w:cs="Times New Roman"/>
          <w:b/>
          <w:bCs/>
        </w:rPr>
        <w:br/>
        <w:t>Houston, TX | June 2013 – December 2015</w:t>
      </w:r>
    </w:p>
    <w:p w14:paraId="5FA2B8B6" w14:textId="77777777" w:rsidR="00AD1551" w:rsidRPr="00DD6D0E" w:rsidRDefault="00AD1551" w:rsidP="00DD6D0E">
      <w:pPr>
        <w:pStyle w:val="NoSpacing"/>
        <w:rPr>
          <w:rFonts w:ascii="Times New Roman" w:hAnsi="Times New Roman" w:cs="Times New Roman"/>
        </w:rPr>
      </w:pPr>
      <w:r w:rsidRPr="00DD6D0E">
        <w:rPr>
          <w:rFonts w:ascii="Times New Roman" w:hAnsi="Times New Roman" w:cs="Times New Roman"/>
        </w:rPr>
        <w:t>Executed project management and analysis activities across business transformation efforts.</w:t>
      </w:r>
    </w:p>
    <w:p w14:paraId="00950EAA" w14:textId="77777777" w:rsidR="00AD1551" w:rsidRPr="00DD6D0E" w:rsidRDefault="00AD1551" w:rsidP="00DD6D0E">
      <w:pPr>
        <w:pStyle w:val="NoSpacing"/>
        <w:rPr>
          <w:rFonts w:ascii="Times New Roman" w:hAnsi="Times New Roman" w:cs="Times New Roman"/>
        </w:rPr>
      </w:pPr>
      <w:r w:rsidRPr="00DD6D0E">
        <w:rPr>
          <w:rFonts w:ascii="Times New Roman" w:hAnsi="Times New Roman" w:cs="Times New Roman"/>
        </w:rPr>
        <w:t>Designed data-driven decision support tools that improved stakeholder planning and increased project delivery success.</w:t>
      </w:r>
    </w:p>
    <w:p w14:paraId="71603C7D" w14:textId="77777777" w:rsidR="00AD1551" w:rsidRPr="00E37C72" w:rsidRDefault="00AD1551" w:rsidP="00DD6D0E">
      <w:pPr>
        <w:pStyle w:val="NoSpacing"/>
        <w:rPr>
          <w:rFonts w:ascii="Times New Roman" w:hAnsi="Times New Roman" w:cs="Times New Roman"/>
          <w:b/>
          <w:bCs/>
        </w:rPr>
      </w:pPr>
      <w:r w:rsidRPr="00E37C72">
        <w:rPr>
          <w:rFonts w:ascii="Times New Roman" w:hAnsi="Times New Roman" w:cs="Times New Roman"/>
          <w:b/>
          <w:bCs/>
        </w:rPr>
        <w:t>Key Project Achievements</w:t>
      </w:r>
    </w:p>
    <w:p w14:paraId="13FD721D" w14:textId="77777777" w:rsidR="00AD1551" w:rsidRPr="00DD6D0E" w:rsidRDefault="00AD1551" w:rsidP="00E37C72">
      <w:pPr>
        <w:pStyle w:val="NoSpacing"/>
        <w:numPr>
          <w:ilvl w:val="0"/>
          <w:numId w:val="12"/>
        </w:numPr>
        <w:rPr>
          <w:rFonts w:ascii="Times New Roman" w:hAnsi="Times New Roman" w:cs="Times New Roman"/>
        </w:rPr>
      </w:pPr>
      <w:r w:rsidRPr="00DD6D0E">
        <w:rPr>
          <w:rFonts w:ascii="Times New Roman" w:hAnsi="Times New Roman" w:cs="Times New Roman"/>
        </w:rPr>
        <w:t>Corrections IT Modernization: Delivered business analysis leadership for corrections reporting platform at HHSC, leading stakeholder engagement and managing workshops on new eligibility requirements.</w:t>
      </w:r>
    </w:p>
    <w:p w14:paraId="7D0F745C" w14:textId="77777777" w:rsidR="00AD1551" w:rsidRPr="00DD6D0E" w:rsidRDefault="00AD1551" w:rsidP="00E37C72">
      <w:pPr>
        <w:pStyle w:val="NoSpacing"/>
        <w:numPr>
          <w:ilvl w:val="0"/>
          <w:numId w:val="12"/>
        </w:numPr>
        <w:rPr>
          <w:rFonts w:ascii="Times New Roman" w:hAnsi="Times New Roman" w:cs="Times New Roman"/>
        </w:rPr>
      </w:pPr>
      <w:r w:rsidRPr="00DD6D0E">
        <w:rPr>
          <w:rFonts w:ascii="Times New Roman" w:hAnsi="Times New Roman" w:cs="Times New Roman"/>
        </w:rPr>
        <w:t>PMO Development: Established analytics PMO and financial tracking systems at City of Houston.</w:t>
      </w:r>
    </w:p>
    <w:p w14:paraId="67895C89" w14:textId="50B29AE2" w:rsidR="00E37C72" w:rsidRDefault="00AD1551" w:rsidP="00DD6D0E">
      <w:pPr>
        <w:pStyle w:val="NoSpacing"/>
        <w:numPr>
          <w:ilvl w:val="0"/>
          <w:numId w:val="12"/>
        </w:numPr>
        <w:rPr>
          <w:rFonts w:ascii="Times New Roman" w:hAnsi="Times New Roman" w:cs="Times New Roman"/>
        </w:rPr>
      </w:pPr>
      <w:r w:rsidRPr="00DD6D0E">
        <w:rPr>
          <w:rFonts w:ascii="Times New Roman" w:hAnsi="Times New Roman" w:cs="Times New Roman"/>
        </w:rPr>
        <w:t>Strategic Workshops: Facilitated over 30 cross-departmental workshops to align regulatory, financial, and technical priorities across large enterprise programs.</w:t>
      </w:r>
    </w:p>
    <w:p w14:paraId="002280F2" w14:textId="3E33B187" w:rsidR="00E37C72" w:rsidRPr="00E37C72" w:rsidRDefault="00E37C72" w:rsidP="00E37C72">
      <w:pPr>
        <w:pStyle w:val="NoSpacing"/>
        <w:numPr>
          <w:ilvl w:val="0"/>
          <w:numId w:val="12"/>
        </w:numPr>
        <w:rPr>
          <w:rFonts w:ascii="Times New Roman" w:hAnsi="Times New Roman" w:cs="Times New Roman"/>
        </w:rPr>
      </w:pPr>
      <w:r w:rsidRPr="00E37C72">
        <w:rPr>
          <w:rFonts w:ascii="Times New Roman" w:hAnsi="Times New Roman" w:cs="Times New Roman"/>
        </w:rPr>
        <w:t xml:space="preserve">Algorithms designed to analyze client engagement trends, leading to a 20% increase in customer satisfaction. </w:t>
      </w:r>
    </w:p>
    <w:p w14:paraId="46B97451" w14:textId="6BDE8A42" w:rsidR="00E37C72" w:rsidRPr="00E37C72" w:rsidRDefault="00E37C72" w:rsidP="00E37C72">
      <w:pPr>
        <w:pStyle w:val="NoSpacing"/>
        <w:numPr>
          <w:ilvl w:val="0"/>
          <w:numId w:val="12"/>
        </w:numPr>
        <w:rPr>
          <w:rFonts w:ascii="Times New Roman" w:hAnsi="Times New Roman" w:cs="Times New Roman"/>
        </w:rPr>
      </w:pPr>
      <w:r w:rsidRPr="00E37C72">
        <w:rPr>
          <w:rFonts w:ascii="Times New Roman" w:hAnsi="Times New Roman" w:cs="Times New Roman"/>
        </w:rPr>
        <w:t xml:space="preserve">Conducted market research on healthcare AI solutions, identifying key trends in NLP-based predictive analytics and decision support systems. </w:t>
      </w:r>
    </w:p>
    <w:p w14:paraId="53B02E4E" w14:textId="48DC46DC" w:rsidR="00E37C72" w:rsidRPr="00E37C72" w:rsidRDefault="00E37C72" w:rsidP="00E37C72">
      <w:pPr>
        <w:pStyle w:val="NoSpacing"/>
        <w:numPr>
          <w:ilvl w:val="0"/>
          <w:numId w:val="12"/>
        </w:numPr>
        <w:rPr>
          <w:rFonts w:ascii="Times New Roman" w:hAnsi="Times New Roman" w:cs="Times New Roman"/>
        </w:rPr>
      </w:pPr>
      <w:r w:rsidRPr="00E37C72">
        <w:rPr>
          <w:rFonts w:ascii="Times New Roman" w:hAnsi="Times New Roman" w:cs="Times New Roman"/>
        </w:rPr>
        <w:t xml:space="preserve">Developed customer-facing explainability dashboards, integrating score reports for clinical decision-makers. </w:t>
      </w:r>
    </w:p>
    <w:p w14:paraId="28ED3743" w14:textId="54FD5E74" w:rsidR="00E37C72" w:rsidRPr="00E37C72" w:rsidRDefault="00E37C72" w:rsidP="00E37C72">
      <w:pPr>
        <w:pStyle w:val="NoSpacing"/>
        <w:numPr>
          <w:ilvl w:val="0"/>
          <w:numId w:val="12"/>
        </w:numPr>
        <w:rPr>
          <w:rFonts w:ascii="Times New Roman" w:hAnsi="Times New Roman" w:cs="Times New Roman"/>
        </w:rPr>
      </w:pPr>
      <w:r w:rsidRPr="00E37C72">
        <w:rPr>
          <w:rFonts w:ascii="Times New Roman" w:hAnsi="Times New Roman" w:cs="Times New Roman"/>
        </w:rPr>
        <w:t xml:space="preserve">Customer facing role to align business objectives. </w:t>
      </w:r>
    </w:p>
    <w:p w14:paraId="2F6DBF69" w14:textId="5D9DC7D8" w:rsidR="00E37C72" w:rsidRPr="00E37C72" w:rsidRDefault="00E37C72" w:rsidP="00E37C72">
      <w:pPr>
        <w:pStyle w:val="NoSpacing"/>
        <w:numPr>
          <w:ilvl w:val="0"/>
          <w:numId w:val="12"/>
        </w:numPr>
        <w:rPr>
          <w:rFonts w:ascii="Times New Roman" w:hAnsi="Times New Roman" w:cs="Times New Roman"/>
        </w:rPr>
      </w:pPr>
      <w:r w:rsidRPr="00E37C72">
        <w:rPr>
          <w:rFonts w:ascii="Times New Roman" w:hAnsi="Times New Roman" w:cs="Times New Roman"/>
        </w:rPr>
        <w:t xml:space="preserve">Delivered a $75K clinic e-chart deployment project on time and within budget, utilizing advanced usability testing and feedback cycles to ensure adoption and oversight of financial planning. </w:t>
      </w:r>
    </w:p>
    <w:p w14:paraId="0A261E5F" w14:textId="2A6AF3CA" w:rsidR="00E37C72" w:rsidRPr="00E37C72" w:rsidRDefault="00E37C72" w:rsidP="00E37C72">
      <w:pPr>
        <w:pStyle w:val="NoSpacing"/>
        <w:numPr>
          <w:ilvl w:val="0"/>
          <w:numId w:val="12"/>
        </w:numPr>
        <w:rPr>
          <w:rFonts w:ascii="Times New Roman" w:hAnsi="Times New Roman" w:cs="Times New Roman"/>
        </w:rPr>
      </w:pPr>
      <w:r w:rsidRPr="00E37C72">
        <w:rPr>
          <w:rFonts w:ascii="Times New Roman" w:hAnsi="Times New Roman" w:cs="Times New Roman"/>
        </w:rPr>
        <w:t>Automated reporting workflows, saving 15+ hours per week and enabling leadership to focus on strategic priorities.</w:t>
      </w:r>
    </w:p>
    <w:sectPr w:rsidR="00E37C72" w:rsidRPr="00E37C72" w:rsidSect="00DD6D0E">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6C8D"/>
    <w:multiLevelType w:val="hybridMultilevel"/>
    <w:tmpl w:val="5EB832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05255BF"/>
    <w:multiLevelType w:val="hybridMultilevel"/>
    <w:tmpl w:val="7902DE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05A5DBC"/>
    <w:multiLevelType w:val="hybridMultilevel"/>
    <w:tmpl w:val="90B608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56D7F8A"/>
    <w:multiLevelType w:val="multilevel"/>
    <w:tmpl w:val="4DF0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5732B"/>
    <w:multiLevelType w:val="multilevel"/>
    <w:tmpl w:val="1C90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055BB"/>
    <w:multiLevelType w:val="hybridMultilevel"/>
    <w:tmpl w:val="75DE2D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2112EE4"/>
    <w:multiLevelType w:val="multilevel"/>
    <w:tmpl w:val="4C4A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13857"/>
    <w:multiLevelType w:val="hybridMultilevel"/>
    <w:tmpl w:val="612C2A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3C36BC1"/>
    <w:multiLevelType w:val="hybridMultilevel"/>
    <w:tmpl w:val="5086A4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8C04BB9"/>
    <w:multiLevelType w:val="multilevel"/>
    <w:tmpl w:val="8E0C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2359E2"/>
    <w:multiLevelType w:val="hybridMultilevel"/>
    <w:tmpl w:val="EE2A86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1370AF3"/>
    <w:multiLevelType w:val="multilevel"/>
    <w:tmpl w:val="A086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646546"/>
    <w:multiLevelType w:val="multilevel"/>
    <w:tmpl w:val="FC8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E43B87"/>
    <w:multiLevelType w:val="multilevel"/>
    <w:tmpl w:val="C942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093174">
    <w:abstractNumId w:val="9"/>
  </w:num>
  <w:num w:numId="2" w16cid:durableId="900099976">
    <w:abstractNumId w:val="4"/>
  </w:num>
  <w:num w:numId="3" w16cid:durableId="705108194">
    <w:abstractNumId w:val="13"/>
  </w:num>
  <w:num w:numId="4" w16cid:durableId="827674925">
    <w:abstractNumId w:val="6"/>
  </w:num>
  <w:num w:numId="5" w16cid:durableId="1424842278">
    <w:abstractNumId w:val="11"/>
  </w:num>
  <w:num w:numId="6" w16cid:durableId="226183795">
    <w:abstractNumId w:val="3"/>
  </w:num>
  <w:num w:numId="7" w16cid:durableId="1694070787">
    <w:abstractNumId w:val="12"/>
  </w:num>
  <w:num w:numId="8" w16cid:durableId="1950769627">
    <w:abstractNumId w:val="5"/>
  </w:num>
  <w:num w:numId="9" w16cid:durableId="1494711900">
    <w:abstractNumId w:val="10"/>
  </w:num>
  <w:num w:numId="10" w16cid:durableId="1630747511">
    <w:abstractNumId w:val="1"/>
  </w:num>
  <w:num w:numId="11" w16cid:durableId="2061591660">
    <w:abstractNumId w:val="7"/>
  </w:num>
  <w:num w:numId="12" w16cid:durableId="500512068">
    <w:abstractNumId w:val="2"/>
  </w:num>
  <w:num w:numId="13" w16cid:durableId="1183016265">
    <w:abstractNumId w:val="8"/>
  </w:num>
  <w:num w:numId="14" w16cid:durableId="22926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551"/>
    <w:rsid w:val="00094D5B"/>
    <w:rsid w:val="00465BFC"/>
    <w:rsid w:val="00811297"/>
    <w:rsid w:val="008B1D69"/>
    <w:rsid w:val="00AD1551"/>
    <w:rsid w:val="00B80A31"/>
    <w:rsid w:val="00D8504A"/>
    <w:rsid w:val="00DD6D0E"/>
    <w:rsid w:val="00E37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71B6A"/>
  <w15:chartTrackingRefBased/>
  <w15:docId w15:val="{F0F285B6-97E5-43AE-8DE2-AA4B27146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1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1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551"/>
    <w:rPr>
      <w:rFonts w:eastAsiaTheme="majorEastAsia" w:cstheme="majorBidi"/>
      <w:color w:val="272727" w:themeColor="text1" w:themeTint="D8"/>
    </w:rPr>
  </w:style>
  <w:style w:type="paragraph" w:styleId="Title">
    <w:name w:val="Title"/>
    <w:basedOn w:val="Normal"/>
    <w:next w:val="Normal"/>
    <w:link w:val="TitleChar"/>
    <w:uiPriority w:val="10"/>
    <w:qFormat/>
    <w:rsid w:val="00AD1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551"/>
    <w:pPr>
      <w:spacing w:before="160"/>
      <w:jc w:val="center"/>
    </w:pPr>
    <w:rPr>
      <w:i/>
      <w:iCs/>
      <w:color w:val="404040" w:themeColor="text1" w:themeTint="BF"/>
    </w:rPr>
  </w:style>
  <w:style w:type="character" w:customStyle="1" w:styleId="QuoteChar">
    <w:name w:val="Quote Char"/>
    <w:basedOn w:val="DefaultParagraphFont"/>
    <w:link w:val="Quote"/>
    <w:uiPriority w:val="29"/>
    <w:rsid w:val="00AD1551"/>
    <w:rPr>
      <w:i/>
      <w:iCs/>
      <w:color w:val="404040" w:themeColor="text1" w:themeTint="BF"/>
    </w:rPr>
  </w:style>
  <w:style w:type="paragraph" w:styleId="ListParagraph">
    <w:name w:val="List Paragraph"/>
    <w:basedOn w:val="Normal"/>
    <w:uiPriority w:val="34"/>
    <w:qFormat/>
    <w:rsid w:val="00AD1551"/>
    <w:pPr>
      <w:ind w:left="720"/>
      <w:contextualSpacing/>
    </w:pPr>
  </w:style>
  <w:style w:type="character" w:styleId="IntenseEmphasis">
    <w:name w:val="Intense Emphasis"/>
    <w:basedOn w:val="DefaultParagraphFont"/>
    <w:uiPriority w:val="21"/>
    <w:qFormat/>
    <w:rsid w:val="00AD1551"/>
    <w:rPr>
      <w:i/>
      <w:iCs/>
      <w:color w:val="0F4761" w:themeColor="accent1" w:themeShade="BF"/>
    </w:rPr>
  </w:style>
  <w:style w:type="paragraph" w:styleId="IntenseQuote">
    <w:name w:val="Intense Quote"/>
    <w:basedOn w:val="Normal"/>
    <w:next w:val="Normal"/>
    <w:link w:val="IntenseQuoteChar"/>
    <w:uiPriority w:val="30"/>
    <w:qFormat/>
    <w:rsid w:val="00AD1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551"/>
    <w:rPr>
      <w:i/>
      <w:iCs/>
      <w:color w:val="0F4761" w:themeColor="accent1" w:themeShade="BF"/>
    </w:rPr>
  </w:style>
  <w:style w:type="character" w:styleId="IntenseReference">
    <w:name w:val="Intense Reference"/>
    <w:basedOn w:val="DefaultParagraphFont"/>
    <w:uiPriority w:val="32"/>
    <w:qFormat/>
    <w:rsid w:val="00AD1551"/>
    <w:rPr>
      <w:b/>
      <w:bCs/>
      <w:smallCaps/>
      <w:color w:val="0F4761" w:themeColor="accent1" w:themeShade="BF"/>
      <w:spacing w:val="5"/>
    </w:rPr>
  </w:style>
  <w:style w:type="character" w:styleId="Hyperlink">
    <w:name w:val="Hyperlink"/>
    <w:basedOn w:val="DefaultParagraphFont"/>
    <w:uiPriority w:val="99"/>
    <w:unhideWhenUsed/>
    <w:rsid w:val="00AD1551"/>
    <w:rPr>
      <w:color w:val="467886" w:themeColor="hyperlink"/>
      <w:u w:val="single"/>
    </w:rPr>
  </w:style>
  <w:style w:type="character" w:styleId="UnresolvedMention">
    <w:name w:val="Unresolved Mention"/>
    <w:basedOn w:val="DefaultParagraphFont"/>
    <w:uiPriority w:val="99"/>
    <w:semiHidden/>
    <w:unhideWhenUsed/>
    <w:rsid w:val="00AD1551"/>
    <w:rPr>
      <w:color w:val="605E5C"/>
      <w:shd w:val="clear" w:color="auto" w:fill="E1DFDD"/>
    </w:rPr>
  </w:style>
  <w:style w:type="paragraph" w:styleId="NoSpacing">
    <w:name w:val="No Spacing"/>
    <w:uiPriority w:val="1"/>
    <w:qFormat/>
    <w:rsid w:val="00DD6D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9518">
      <w:bodyDiv w:val="1"/>
      <w:marLeft w:val="0"/>
      <w:marRight w:val="0"/>
      <w:marTop w:val="0"/>
      <w:marBottom w:val="0"/>
      <w:divBdr>
        <w:top w:val="none" w:sz="0" w:space="0" w:color="auto"/>
        <w:left w:val="none" w:sz="0" w:space="0" w:color="auto"/>
        <w:bottom w:val="none" w:sz="0" w:space="0" w:color="auto"/>
        <w:right w:val="none" w:sz="0" w:space="0" w:color="auto"/>
      </w:divBdr>
    </w:div>
    <w:div w:id="798181363">
      <w:bodyDiv w:val="1"/>
      <w:marLeft w:val="0"/>
      <w:marRight w:val="0"/>
      <w:marTop w:val="0"/>
      <w:marBottom w:val="0"/>
      <w:divBdr>
        <w:top w:val="none" w:sz="0" w:space="0" w:color="auto"/>
        <w:left w:val="none" w:sz="0" w:space="0" w:color="auto"/>
        <w:bottom w:val="none" w:sz="0" w:space="0" w:color="auto"/>
        <w:right w:val="none" w:sz="0" w:space="0" w:color="auto"/>
      </w:divBdr>
    </w:div>
    <w:div w:id="826096915">
      <w:bodyDiv w:val="1"/>
      <w:marLeft w:val="0"/>
      <w:marRight w:val="0"/>
      <w:marTop w:val="0"/>
      <w:marBottom w:val="0"/>
      <w:divBdr>
        <w:top w:val="none" w:sz="0" w:space="0" w:color="auto"/>
        <w:left w:val="none" w:sz="0" w:space="0" w:color="auto"/>
        <w:bottom w:val="none" w:sz="0" w:space="0" w:color="auto"/>
        <w:right w:val="none" w:sz="0" w:space="0" w:color="auto"/>
      </w:divBdr>
    </w:div>
    <w:div w:id="1333601658">
      <w:bodyDiv w:val="1"/>
      <w:marLeft w:val="0"/>
      <w:marRight w:val="0"/>
      <w:marTop w:val="0"/>
      <w:marBottom w:val="0"/>
      <w:divBdr>
        <w:top w:val="none" w:sz="0" w:space="0" w:color="auto"/>
        <w:left w:val="none" w:sz="0" w:space="0" w:color="auto"/>
        <w:bottom w:val="none" w:sz="0" w:space="0" w:color="auto"/>
        <w:right w:val="none" w:sz="0" w:space="0" w:color="auto"/>
      </w:divBdr>
    </w:div>
    <w:div w:id="1957786575">
      <w:bodyDiv w:val="1"/>
      <w:marLeft w:val="0"/>
      <w:marRight w:val="0"/>
      <w:marTop w:val="0"/>
      <w:marBottom w:val="0"/>
      <w:divBdr>
        <w:top w:val="none" w:sz="0" w:space="0" w:color="auto"/>
        <w:left w:val="none" w:sz="0" w:space="0" w:color="auto"/>
        <w:bottom w:val="none" w:sz="0" w:space="0" w:color="auto"/>
        <w:right w:val="none" w:sz="0" w:space="0" w:color="auto"/>
      </w:divBdr>
    </w:div>
    <w:div w:id="2066952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alimarieh7@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1622</Words>
  <Characters>9247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 Hall</dc:creator>
  <cp:keywords/>
  <dc:description/>
  <cp:lastModifiedBy>Vamshi Krishna Gotte</cp:lastModifiedBy>
  <cp:revision>3</cp:revision>
  <dcterms:created xsi:type="dcterms:W3CDTF">2025-06-17T19:51:00Z</dcterms:created>
  <dcterms:modified xsi:type="dcterms:W3CDTF">2025-06-17T20:18:00Z</dcterms:modified>
</cp:coreProperties>
</file>