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07FB" w14:textId="7D04FB72" w:rsidR="00C0413C" w:rsidRPr="00535954" w:rsidRDefault="00C0413C" w:rsidP="00C0413C">
      <w:pPr>
        <w:spacing w:after="0" w:line="240" w:lineRule="auto"/>
        <w:jc w:val="both"/>
        <w:rPr>
          <w:rFonts w:asciiTheme="majorHAnsi" w:eastAsia="Times New Roman" w:hAnsiTheme="majorHAnsi" w:cstheme="majorHAnsi"/>
          <w:b/>
          <w:bCs/>
          <w:sz w:val="20"/>
          <w:szCs w:val="20"/>
        </w:rPr>
      </w:pPr>
      <w:r w:rsidRPr="00535954">
        <w:rPr>
          <w:rFonts w:asciiTheme="majorHAnsi" w:eastAsia="Times New Roman" w:hAnsiTheme="majorHAnsi" w:cstheme="majorHAnsi"/>
          <w:b/>
          <w:bCs/>
          <w:sz w:val="20"/>
          <w:szCs w:val="20"/>
        </w:rPr>
        <w:t xml:space="preserve">Garima Srivastava          US Citizen  </w:t>
      </w:r>
      <w:r w:rsidR="00C2424D" w:rsidRPr="00535954">
        <w:rPr>
          <w:rFonts w:asciiTheme="majorHAnsi" w:eastAsia="Times New Roman" w:hAnsiTheme="majorHAnsi" w:cstheme="majorHAnsi"/>
          <w:b/>
          <w:bCs/>
          <w:sz w:val="20"/>
          <w:szCs w:val="20"/>
        </w:rPr>
        <w:t xml:space="preserve">        Washington DC Metro Area</w:t>
      </w:r>
      <w:r w:rsidR="005B0914" w:rsidRPr="00535954">
        <w:rPr>
          <w:rFonts w:asciiTheme="majorHAnsi" w:eastAsia="Times New Roman" w:hAnsiTheme="majorHAnsi" w:cstheme="majorHAnsi"/>
          <w:b/>
          <w:bCs/>
          <w:sz w:val="20"/>
          <w:szCs w:val="20"/>
        </w:rPr>
        <w:t xml:space="preserve">       </w:t>
      </w:r>
      <w:r w:rsidR="003E7E8F" w:rsidRPr="00535954">
        <w:rPr>
          <w:rFonts w:asciiTheme="majorHAnsi" w:eastAsia="Times New Roman" w:hAnsiTheme="majorHAnsi" w:cstheme="majorHAnsi"/>
          <w:b/>
          <w:bCs/>
          <w:sz w:val="20"/>
          <w:szCs w:val="20"/>
        </w:rPr>
        <w:t>DOD Top Secret Clearance - Inactive</w:t>
      </w:r>
    </w:p>
    <w:p w14:paraId="7E0FE180" w14:textId="77777777" w:rsidR="00C0413C" w:rsidRPr="00535954" w:rsidRDefault="00C0413C" w:rsidP="00C0413C">
      <w:pPr>
        <w:spacing w:after="0" w:line="240" w:lineRule="auto"/>
        <w:jc w:val="both"/>
        <w:rPr>
          <w:rFonts w:asciiTheme="majorHAnsi" w:eastAsia="Times New Roman" w:hAnsiTheme="majorHAnsi" w:cstheme="majorHAnsi"/>
          <w:sz w:val="20"/>
          <w:szCs w:val="20"/>
        </w:rPr>
      </w:pPr>
      <w:r w:rsidRPr="00535954">
        <w:rPr>
          <w:rFonts w:asciiTheme="majorHAnsi" w:eastAsia="Times New Roman" w:hAnsiTheme="majorHAnsi" w:cstheme="majorHAnsi"/>
          <w:sz w:val="20"/>
          <w:szCs w:val="20"/>
        </w:rPr>
        <w:t xml:space="preserve"> 7035770032 (Ph.)             </w:t>
      </w:r>
    </w:p>
    <w:p w14:paraId="424AE9FB" w14:textId="77777777" w:rsidR="00C0413C" w:rsidRPr="00535954" w:rsidRDefault="00C0413C" w:rsidP="00C0413C">
      <w:pPr>
        <w:spacing w:after="0" w:line="240" w:lineRule="auto"/>
        <w:jc w:val="both"/>
        <w:rPr>
          <w:rFonts w:asciiTheme="majorHAnsi" w:eastAsia="Times New Roman" w:hAnsiTheme="majorHAnsi" w:cstheme="majorHAnsi"/>
          <w:sz w:val="20"/>
          <w:szCs w:val="20"/>
        </w:rPr>
      </w:pPr>
      <w:r w:rsidRPr="00535954">
        <w:rPr>
          <w:rFonts w:asciiTheme="majorHAnsi" w:eastAsia="Times New Roman" w:hAnsiTheme="majorHAnsi" w:cstheme="majorHAnsi"/>
          <w:sz w:val="20"/>
          <w:szCs w:val="20"/>
        </w:rPr>
        <w:t xml:space="preserve"> </w:t>
      </w:r>
      <w:hyperlink r:id="rId5" w:history="1">
        <w:r w:rsidRPr="00535954">
          <w:rPr>
            <w:rStyle w:val="Hyperlink"/>
            <w:rFonts w:asciiTheme="majorHAnsi" w:eastAsia="Times New Roman" w:hAnsiTheme="majorHAnsi" w:cstheme="majorHAnsi"/>
            <w:sz w:val="20"/>
            <w:szCs w:val="20"/>
          </w:rPr>
          <w:t>Garimacsrivastava@gmail.com</w:t>
        </w:r>
      </w:hyperlink>
      <w:r w:rsidRPr="00535954">
        <w:rPr>
          <w:rFonts w:asciiTheme="majorHAnsi" w:eastAsia="Times New Roman" w:hAnsiTheme="majorHAnsi" w:cstheme="majorHAnsi"/>
          <w:sz w:val="20"/>
          <w:szCs w:val="20"/>
        </w:rPr>
        <w:t xml:space="preserve">                                                                     </w:t>
      </w:r>
      <w:hyperlink r:id="rId6" w:history="1">
        <w:r w:rsidRPr="00535954">
          <w:rPr>
            <w:rStyle w:val="Hyperlink"/>
            <w:rFonts w:asciiTheme="majorHAnsi" w:eastAsia="Times New Roman" w:hAnsiTheme="majorHAnsi" w:cstheme="majorHAnsi"/>
            <w:sz w:val="20"/>
            <w:szCs w:val="20"/>
          </w:rPr>
          <w:t>www.linkedin.com/in/Garimasrivas</w:t>
        </w:r>
      </w:hyperlink>
    </w:p>
    <w:p w14:paraId="4EFF0D09" w14:textId="77777777" w:rsidR="00C0413C" w:rsidRPr="00535954" w:rsidRDefault="00C0413C" w:rsidP="00C0413C">
      <w:pPr>
        <w:spacing w:after="0" w:line="240" w:lineRule="auto"/>
        <w:rPr>
          <w:rFonts w:asciiTheme="majorHAnsi" w:eastAsia="Times New Roman" w:hAnsiTheme="majorHAnsi" w:cstheme="majorHAnsi"/>
          <w:sz w:val="20"/>
          <w:szCs w:val="20"/>
        </w:rPr>
      </w:pPr>
      <w:r w:rsidRPr="00535954">
        <w:rPr>
          <w:rFonts w:asciiTheme="majorHAnsi" w:eastAsia="Times New Roman" w:hAnsiTheme="majorHAnsi" w:cstheme="majorHAnsi"/>
          <w:sz w:val="20"/>
          <w:szCs w:val="20"/>
        </w:rPr>
        <w:t xml:space="preserve">  </w:t>
      </w:r>
      <w:r w:rsidRPr="00535954">
        <w:rPr>
          <w:rFonts w:asciiTheme="majorHAnsi" w:hAnsiTheme="majorHAnsi" w:cstheme="majorHAnsi"/>
          <w:noProof/>
          <w:sz w:val="20"/>
          <w:szCs w:val="20"/>
        </w:rPr>
        <w:drawing>
          <wp:inline distT="0" distB="0" distL="0" distR="0" wp14:anchorId="078B24C4" wp14:editId="000E25B6">
            <wp:extent cx="709930" cy="466725"/>
            <wp:effectExtent l="0" t="0" r="0" b="9525"/>
            <wp:docPr id="2" name="Picture 2" descr="A white hexagon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hexagon with blue and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9930" cy="466725"/>
                    </a:xfrm>
                    <a:prstGeom prst="rect">
                      <a:avLst/>
                    </a:prstGeom>
                    <a:noFill/>
                    <a:ln>
                      <a:noFill/>
                    </a:ln>
                  </pic:spPr>
                </pic:pic>
              </a:graphicData>
            </a:graphic>
          </wp:inline>
        </w:drawing>
      </w:r>
      <w:r w:rsidRPr="00535954">
        <w:rPr>
          <w:rFonts w:asciiTheme="majorHAnsi" w:eastAsia="Times New Roman" w:hAnsiTheme="majorHAnsi" w:cstheme="majorHAnsi"/>
          <w:sz w:val="20"/>
          <w:szCs w:val="20"/>
        </w:rPr>
        <w:t xml:space="preserve">                        </w:t>
      </w:r>
      <w:r w:rsidRPr="00535954">
        <w:rPr>
          <w:rFonts w:asciiTheme="majorHAnsi" w:hAnsiTheme="majorHAnsi" w:cstheme="majorHAnsi"/>
          <w:noProof/>
          <w:sz w:val="20"/>
          <w:szCs w:val="20"/>
        </w:rPr>
        <w:drawing>
          <wp:inline distT="0" distB="0" distL="0" distR="0" wp14:anchorId="39C95491" wp14:editId="7BBE00E9">
            <wp:extent cx="706582" cy="615950"/>
            <wp:effectExtent l="0" t="0" r="0" b="0"/>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2306" cy="629657"/>
                    </a:xfrm>
                    <a:prstGeom prst="rect">
                      <a:avLst/>
                    </a:prstGeom>
                    <a:noFill/>
                    <a:ln>
                      <a:noFill/>
                    </a:ln>
                  </pic:spPr>
                </pic:pic>
              </a:graphicData>
            </a:graphic>
          </wp:inline>
        </w:drawing>
      </w:r>
      <w:r w:rsidRPr="00535954">
        <w:rPr>
          <w:rFonts w:asciiTheme="majorHAnsi" w:eastAsia="Times New Roman" w:hAnsiTheme="majorHAnsi" w:cstheme="majorHAnsi"/>
          <w:sz w:val="20"/>
          <w:szCs w:val="20"/>
        </w:rPr>
        <w:t xml:space="preserve">                         </w:t>
      </w:r>
      <w:r w:rsidRPr="00535954">
        <w:rPr>
          <w:rFonts w:asciiTheme="majorHAnsi" w:hAnsiTheme="majorHAnsi" w:cstheme="majorHAnsi"/>
          <w:noProof/>
          <w:sz w:val="20"/>
          <w:szCs w:val="20"/>
        </w:rPr>
        <w:drawing>
          <wp:inline distT="0" distB="0" distL="0" distR="0" wp14:anchorId="4335E800" wp14:editId="06121D7F">
            <wp:extent cx="714375" cy="519430"/>
            <wp:effectExtent l="0" t="0" r="9525" b="0"/>
            <wp:docPr id="1" name="Picture 1" descr="Project Management Professional (P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ject Management Professional (P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4375" cy="519430"/>
                    </a:xfrm>
                    <a:prstGeom prst="rect">
                      <a:avLst/>
                    </a:prstGeom>
                    <a:noFill/>
                    <a:ln>
                      <a:noFill/>
                    </a:ln>
                  </pic:spPr>
                </pic:pic>
              </a:graphicData>
            </a:graphic>
          </wp:inline>
        </w:drawing>
      </w:r>
      <w:r w:rsidRPr="00535954">
        <w:rPr>
          <w:rFonts w:asciiTheme="majorHAnsi" w:eastAsia="Times New Roman" w:hAnsiTheme="majorHAnsi" w:cstheme="majorHAnsi"/>
          <w:sz w:val="20"/>
          <w:szCs w:val="20"/>
        </w:rPr>
        <w:t xml:space="preserve">                            </w:t>
      </w:r>
      <w:r w:rsidRPr="00535954">
        <w:rPr>
          <w:rFonts w:asciiTheme="majorHAnsi" w:hAnsiTheme="majorHAnsi" w:cstheme="majorHAnsi"/>
          <w:noProof/>
          <w:sz w:val="20"/>
          <w:szCs w:val="20"/>
        </w:rPr>
        <w:drawing>
          <wp:inline distT="0" distB="0" distL="0" distR="0" wp14:anchorId="00024E48" wp14:editId="28599106">
            <wp:extent cx="545258" cy="485775"/>
            <wp:effectExtent l="0" t="0" r="7620" b="0"/>
            <wp:docPr id="3" name="Picture 3" descr="C:\Users\Garima.Srivastava\AppData\Local\Microsoft\Windows\INetCache\Content.MSO\EAE0D1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rima.Srivastava\AppData\Local\Microsoft\Windows\INetCache\Content.MSO\EAE0D125.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880" cy="500584"/>
                    </a:xfrm>
                    <a:prstGeom prst="rect">
                      <a:avLst/>
                    </a:prstGeom>
                    <a:noFill/>
                    <a:ln>
                      <a:noFill/>
                    </a:ln>
                  </pic:spPr>
                </pic:pic>
              </a:graphicData>
            </a:graphic>
          </wp:inline>
        </w:drawing>
      </w:r>
    </w:p>
    <w:p w14:paraId="29A3FDB8" w14:textId="77777777" w:rsidR="00C0413C" w:rsidRPr="00535954" w:rsidRDefault="00C0413C" w:rsidP="00C0413C">
      <w:pPr>
        <w:pStyle w:val="Heading1"/>
        <w:shd w:val="clear" w:color="auto" w:fill="E6E6E6"/>
        <w:jc w:val="center"/>
        <w:rPr>
          <w:rFonts w:asciiTheme="majorHAnsi" w:eastAsia="Times New Roman" w:hAnsiTheme="majorHAnsi" w:cstheme="majorHAnsi"/>
          <w:b w:val="0"/>
        </w:rPr>
      </w:pPr>
      <w:r w:rsidRPr="00535954">
        <w:rPr>
          <w:rFonts w:asciiTheme="majorHAnsi" w:eastAsia="Times New Roman" w:hAnsiTheme="majorHAnsi" w:cstheme="majorHAnsi"/>
          <w:b w:val="0"/>
        </w:rPr>
        <w:t>Summary of Experience &amp; Skills</w:t>
      </w:r>
    </w:p>
    <w:p w14:paraId="1857E7DB" w14:textId="388CE6CB" w:rsidR="00482D5A" w:rsidRPr="00535954" w:rsidRDefault="00482D5A" w:rsidP="00482D5A">
      <w:pPr>
        <w:spacing w:after="0"/>
        <w:rPr>
          <w:rFonts w:asciiTheme="majorHAnsi" w:hAnsiTheme="majorHAnsi" w:cstheme="majorHAnsi"/>
          <w:sz w:val="20"/>
          <w:szCs w:val="20"/>
        </w:rPr>
      </w:pPr>
      <w:r w:rsidRPr="00535954">
        <w:rPr>
          <w:rFonts w:asciiTheme="majorHAnsi" w:hAnsiTheme="majorHAnsi" w:cstheme="majorHAnsi"/>
          <w:sz w:val="20"/>
          <w:szCs w:val="20"/>
        </w:rPr>
        <w:t xml:space="preserve">Seasoned professional with 18+ years of extensive experience in Program </w:t>
      </w:r>
      <w:r w:rsidR="00034879">
        <w:rPr>
          <w:rFonts w:asciiTheme="majorHAnsi" w:hAnsiTheme="majorHAnsi" w:cstheme="majorHAnsi"/>
          <w:sz w:val="20"/>
          <w:szCs w:val="20"/>
        </w:rPr>
        <w:t xml:space="preserve">/Portfolio </w:t>
      </w:r>
      <w:r w:rsidRPr="00535954">
        <w:rPr>
          <w:rFonts w:asciiTheme="majorHAnsi" w:hAnsiTheme="majorHAnsi" w:cstheme="majorHAnsi"/>
          <w:sz w:val="20"/>
          <w:szCs w:val="20"/>
        </w:rPr>
        <w:t>Management, Process Engineering, and IT M&amp;A leadership. Proven track record of managing full IT M&amp;A program lifecycles—from due diligence to post-merger integration—for organizations, ensuring alignment with strategic objectives. Skilled in defining program scope, mitigating risks, and leading cross-functional teams. Expertise in Agile methodologies, risk management, and stakeholder collaboration with a deep understanding of compliance requirements, including HIPAA, GDPR, and SOX. Proficient in tools such as JIRA, Clarity, Confluence, and Microsoft Project. Adept at driving strategic initiatives, optimizing IT integration, and fostering continuous improvement.</w:t>
      </w:r>
    </w:p>
    <w:p w14:paraId="5A4D0958" w14:textId="7F667B45" w:rsidR="00C0413C" w:rsidRPr="00535954" w:rsidRDefault="00C0413C" w:rsidP="00482D5A">
      <w:pPr>
        <w:spacing w:after="0" w:line="240" w:lineRule="auto"/>
        <w:rPr>
          <w:rFonts w:asciiTheme="majorHAnsi" w:hAnsiTheme="majorHAnsi" w:cstheme="majorHAnsi"/>
          <w:sz w:val="20"/>
          <w:szCs w:val="20"/>
        </w:rPr>
      </w:pPr>
      <w:r w:rsidRPr="00535954">
        <w:rPr>
          <w:rFonts w:asciiTheme="majorHAnsi" w:hAnsiTheme="majorHAnsi" w:cstheme="majorHAnsi"/>
          <w:b/>
          <w:bCs/>
          <w:sz w:val="20"/>
          <w:szCs w:val="20"/>
        </w:rPr>
        <w:t>Safe 5 Agile Project Management</w:t>
      </w:r>
      <w:r w:rsidRPr="00535954">
        <w:rPr>
          <w:rFonts w:asciiTheme="majorHAnsi" w:hAnsiTheme="majorHAnsi" w:cstheme="majorHAnsi"/>
          <w:sz w:val="20"/>
          <w:szCs w:val="20"/>
        </w:rPr>
        <w:t>: Ensured the successful delivery of large-scale software development project using the Scaled Agile Framework (SAFe)</w:t>
      </w:r>
      <w:r w:rsidRPr="00535954">
        <w:rPr>
          <w:rFonts w:asciiTheme="majorHAnsi" w:hAnsiTheme="majorHAnsi" w:cstheme="majorHAnsi"/>
          <w:b/>
          <w:bCs/>
          <w:sz w:val="20"/>
          <w:szCs w:val="20"/>
        </w:rPr>
        <w:t xml:space="preserve">, </w:t>
      </w:r>
      <w:r w:rsidRPr="00535954">
        <w:rPr>
          <w:rFonts w:asciiTheme="majorHAnsi" w:hAnsiTheme="majorHAnsi" w:cstheme="majorHAnsi"/>
          <w:sz w:val="20"/>
          <w:szCs w:val="20"/>
        </w:rPr>
        <w:t>engaged directly with stakeholders to define mission value and prioritize work while building intellectual capital in Agile techniques, develop kanban’s, sprint Boards, sprint Plans,</w:t>
      </w:r>
      <w:r w:rsidRPr="00535954">
        <w:rPr>
          <w:rFonts w:asciiTheme="majorHAnsi" w:hAnsiTheme="majorHAnsi" w:cstheme="majorHAnsi"/>
          <w:b/>
          <w:bCs/>
          <w:sz w:val="20"/>
          <w:szCs w:val="20"/>
        </w:rPr>
        <w:t xml:space="preserve"> </w:t>
      </w:r>
      <w:r w:rsidRPr="00535954">
        <w:rPr>
          <w:rFonts w:asciiTheme="majorHAnsi" w:hAnsiTheme="majorHAnsi" w:cstheme="majorHAnsi"/>
          <w:sz w:val="20"/>
          <w:szCs w:val="20"/>
        </w:rPr>
        <w:t>conduit to teams, lines of business stakeholders and senior executives.</w:t>
      </w:r>
    </w:p>
    <w:p w14:paraId="462ACCBF" w14:textId="2E796D0D" w:rsidR="00DC600A" w:rsidRPr="00535954" w:rsidRDefault="00DC600A" w:rsidP="00DC600A">
      <w:pPr>
        <w:pStyle w:val="ListParagraph"/>
        <w:numPr>
          <w:ilvl w:val="0"/>
          <w:numId w:val="6"/>
        </w:numPr>
        <w:rPr>
          <w:rFonts w:asciiTheme="majorHAnsi" w:hAnsiTheme="majorHAnsi" w:cstheme="majorHAnsi"/>
          <w:sz w:val="20"/>
          <w:szCs w:val="20"/>
        </w:rPr>
      </w:pPr>
      <w:r w:rsidRPr="00535954">
        <w:rPr>
          <w:rFonts w:asciiTheme="majorHAnsi" w:hAnsiTheme="majorHAnsi" w:cstheme="majorHAnsi"/>
          <w:b/>
          <w:bCs/>
          <w:sz w:val="20"/>
          <w:szCs w:val="20"/>
        </w:rPr>
        <w:t>Scrum Expertise</w:t>
      </w:r>
      <w:r w:rsidRPr="00535954">
        <w:rPr>
          <w:rFonts w:asciiTheme="majorHAnsi" w:hAnsiTheme="majorHAnsi" w:cstheme="majorHAnsi"/>
          <w:sz w:val="20"/>
          <w:szCs w:val="20"/>
        </w:rPr>
        <w:t>: Guide teams in all Scrum tasks, including sprint planning, user story mapping, estimations, daily stand-ups, demos, and retrospectives.</w:t>
      </w:r>
    </w:p>
    <w:p w14:paraId="586C65CF" w14:textId="1218E4F0" w:rsidR="00C0413C" w:rsidRPr="00535954" w:rsidRDefault="00C0413C" w:rsidP="005A6097">
      <w:pPr>
        <w:pStyle w:val="SAP-TableBodyTextBold"/>
        <w:numPr>
          <w:ilvl w:val="0"/>
          <w:numId w:val="6"/>
        </w:numPr>
      </w:pPr>
      <w:r w:rsidRPr="00535954">
        <w:rPr>
          <w:b/>
          <w:bCs/>
        </w:rPr>
        <w:t xml:space="preserve">Relationship Management: </w:t>
      </w:r>
      <w:r w:rsidRPr="00535954">
        <w:t xml:space="preserve">Facilitated open communication and discussion between stakeholders, acting as a single point of contact by developing, maintaining, and working to implement stakeholders’ engagement strategies and </w:t>
      </w:r>
      <w:r w:rsidR="007C16F7" w:rsidRPr="00535954">
        <w:t>plans. Created RACI (Responsible, Accountable, Consulted, and Informed) grids per playbook.</w:t>
      </w:r>
    </w:p>
    <w:p w14:paraId="518AA52B" w14:textId="77777777" w:rsidR="00C0413C" w:rsidRPr="00535954" w:rsidRDefault="00C0413C" w:rsidP="005A6097">
      <w:pPr>
        <w:pStyle w:val="SAP-TableBodyTextBold"/>
        <w:numPr>
          <w:ilvl w:val="0"/>
          <w:numId w:val="6"/>
        </w:numPr>
      </w:pPr>
      <w:r w:rsidRPr="00535954">
        <w:rPr>
          <w:b/>
          <w:bCs/>
        </w:rPr>
        <w:t>Resourcing:</w:t>
      </w:r>
      <w:r w:rsidRPr="00535954">
        <w:t xml:space="preserve"> Effectively estimate needed resources and manage cross functional teams. Expertise in Project charter, Project Management plan, requirements documents, input to architecture documents, test plan, test results, implementing plan, post implementation, lesson learned and project schedules and budgets and response management plans.</w:t>
      </w:r>
    </w:p>
    <w:p w14:paraId="4EEF3CD6" w14:textId="77777777" w:rsidR="00C0413C" w:rsidRPr="00535954" w:rsidRDefault="00C0413C" w:rsidP="005A6097">
      <w:pPr>
        <w:pStyle w:val="SAP-TableBodyTextBold"/>
        <w:numPr>
          <w:ilvl w:val="0"/>
          <w:numId w:val="6"/>
        </w:numPr>
      </w:pPr>
      <w:r w:rsidRPr="00535954">
        <w:rPr>
          <w:b/>
          <w:bCs/>
        </w:rPr>
        <w:t>Communications Management</w:t>
      </w:r>
      <w:r w:rsidRPr="00535954">
        <w:t>: Effectively communicated project expectations to team members and stakeholders in a timely manner and continually managed them, accordingly, Develop and deliver progress reports. Expertise working on MS Projects, MS Teams, Clarity, MS Project server (EPM), service Now, SharePoint, Jira,</w:t>
      </w:r>
      <w:r w:rsidRPr="00535954">
        <w:rPr>
          <w:color w:val="2B2A38"/>
        </w:rPr>
        <w:t xml:space="preserve"> MS Office 365 suite--including Excel, Word, SharePoint, PowerPoint, Outlook.</w:t>
      </w:r>
    </w:p>
    <w:p w14:paraId="4AFDABE4" w14:textId="4CE7BE5C" w:rsidR="00C0413C" w:rsidRPr="00535954" w:rsidRDefault="00C0413C" w:rsidP="00482D5A">
      <w:pPr>
        <w:pStyle w:val="SAP-TableBodyTextBold"/>
        <w:numPr>
          <w:ilvl w:val="0"/>
          <w:numId w:val="15"/>
        </w:numPr>
      </w:pPr>
      <w:r w:rsidRPr="00535954">
        <w:rPr>
          <w:b/>
          <w:bCs/>
        </w:rPr>
        <w:t>Governance /Risk Management</w:t>
      </w:r>
      <w:r w:rsidRPr="00535954">
        <w:t>- Managed account onboarding and off boarding, identify mitigate and manage IT risk and managed SOX compliance.</w:t>
      </w:r>
      <w:r w:rsidR="009D1D99" w:rsidRPr="00535954">
        <w:t> </w:t>
      </w:r>
      <w:r w:rsidR="009D1D99" w:rsidRPr="00535954">
        <w:rPr>
          <w:rStyle w:val="Strong"/>
          <w:b w:val="0"/>
          <w:bCs w:val="0"/>
        </w:rPr>
        <w:t xml:space="preserve">Engage regularly with other risk-managing teams (Enterprise Risk Management, Enterprise Technology Governance &amp; Risk Management, Information Security, Internal Audit, Legal &amp; Compliance) to ensure alignment; promote adoption of risk management processes by collaborating, providing transparency, and building risk </w:t>
      </w:r>
      <w:r w:rsidR="000C2126" w:rsidRPr="00535954">
        <w:rPr>
          <w:rStyle w:val="Strong"/>
          <w:b w:val="0"/>
          <w:bCs w:val="0"/>
        </w:rPr>
        <w:t>awareness.</w:t>
      </w:r>
      <w:r w:rsidR="00482D5A" w:rsidRPr="00535954">
        <w:t xml:space="preserve"> Identified and mitigated IT risks related to cybersecurity, data privacy, and regulatory compliance (e.g., HIPAA, GDPR).</w:t>
      </w:r>
    </w:p>
    <w:p w14:paraId="00B834FB" w14:textId="53728CBF" w:rsidR="00C0413C" w:rsidRPr="00535954" w:rsidRDefault="00C0413C" w:rsidP="00C0413C">
      <w:pPr>
        <w:pStyle w:val="ListParagraph"/>
        <w:numPr>
          <w:ilvl w:val="0"/>
          <w:numId w:val="6"/>
        </w:numPr>
        <w:jc w:val="both"/>
        <w:textAlignment w:val="center"/>
        <w:rPr>
          <w:rFonts w:asciiTheme="majorHAnsi" w:hAnsiTheme="majorHAnsi" w:cstheme="majorHAnsi"/>
          <w:sz w:val="20"/>
          <w:szCs w:val="20"/>
        </w:rPr>
      </w:pPr>
      <w:r w:rsidRPr="00535954">
        <w:rPr>
          <w:rFonts w:asciiTheme="majorHAnsi" w:hAnsiTheme="majorHAnsi" w:cstheme="majorHAnsi"/>
          <w:b/>
          <w:bCs/>
          <w:sz w:val="20"/>
          <w:szCs w:val="20"/>
        </w:rPr>
        <w:t>Contract management</w:t>
      </w:r>
      <w:r w:rsidRPr="00535954">
        <w:rPr>
          <w:rFonts w:asciiTheme="majorHAnsi" w:hAnsiTheme="majorHAnsi" w:cstheme="majorHAnsi"/>
          <w:sz w:val="20"/>
          <w:szCs w:val="20"/>
        </w:rPr>
        <w:t xml:space="preserve">- Ability to read and understand all aspects of contract -SLA, penalties clauses. created a Statement of Work (SOW) for the Request for Proposal (RFP) and associated vendor response evaluation, and billing. </w:t>
      </w:r>
      <w:r w:rsidRPr="00535954">
        <w:rPr>
          <w:rFonts w:asciiTheme="majorHAnsi" w:hAnsiTheme="majorHAnsi" w:cstheme="majorHAnsi"/>
          <w:color w:val="222222"/>
          <w:sz w:val="20"/>
          <w:szCs w:val="20"/>
          <w:shd w:val="clear" w:color="auto" w:fill="FFFFFF"/>
        </w:rPr>
        <w:t xml:space="preserve">Collaborate closely with a 3rd party vendor, ensuring seamless integration and alignment of goals throughout the program. </w:t>
      </w:r>
    </w:p>
    <w:p w14:paraId="35D52AEB" w14:textId="60A6214D" w:rsidR="00C0413C" w:rsidRPr="00535954" w:rsidRDefault="00C0413C" w:rsidP="00482D5A">
      <w:pPr>
        <w:pStyle w:val="SAP-TableBodyTextBold"/>
        <w:numPr>
          <w:ilvl w:val="0"/>
          <w:numId w:val="15"/>
        </w:numPr>
      </w:pPr>
      <w:r w:rsidRPr="00535954">
        <w:rPr>
          <w:b/>
          <w:bCs/>
        </w:rPr>
        <w:t>Project Management Principles and Methodologies-</w:t>
      </w:r>
      <w:r w:rsidR="00535954">
        <w:rPr>
          <w:b/>
          <w:bCs/>
        </w:rPr>
        <w:t xml:space="preserve"> </w:t>
      </w:r>
      <w:r w:rsidRPr="00535954">
        <w:t>Microsoft Project, Microsoft PowerPoint, Executive-Level Reporting, Risk Assessment and Mitigation, Communication and Collaboration, Data Analysis and Visualization, Change Management, Cutover and Microsoft Project Pro, Microsoft Project Server, Tableau Reporting, Microsoft Visio (Charts and Process Flow Diagrams), Executive-Level Reporting, Risk Assessment and Mitigation, Change Management</w:t>
      </w:r>
      <w:r w:rsidR="00482D5A" w:rsidRPr="00535954">
        <w:t>. Ensured adherence to IT governance standards and compliance requirements during M&amp;A activities.</w:t>
      </w:r>
    </w:p>
    <w:p w14:paraId="4DDC59E1" w14:textId="657BDC70" w:rsidR="00C0413C" w:rsidRPr="00535954" w:rsidRDefault="00C0413C" w:rsidP="00C0413C">
      <w:pPr>
        <w:pStyle w:val="ListParagraph"/>
        <w:numPr>
          <w:ilvl w:val="0"/>
          <w:numId w:val="8"/>
        </w:numPr>
        <w:shd w:val="clear" w:color="auto" w:fill="FFFFFF"/>
        <w:spacing w:before="100" w:beforeAutospacing="1" w:after="100" w:afterAutospacing="1"/>
        <w:ind w:left="945"/>
        <w:rPr>
          <w:rFonts w:asciiTheme="majorHAnsi" w:hAnsiTheme="majorHAnsi" w:cstheme="majorHAnsi"/>
          <w:color w:val="222222"/>
          <w:sz w:val="20"/>
          <w:szCs w:val="20"/>
        </w:rPr>
      </w:pPr>
      <w:r w:rsidRPr="00535954">
        <w:rPr>
          <w:rFonts w:asciiTheme="majorHAnsi" w:hAnsiTheme="majorHAnsi" w:cstheme="majorHAnsi"/>
          <w:b/>
          <w:bCs/>
          <w:sz w:val="20"/>
          <w:szCs w:val="20"/>
        </w:rPr>
        <w:lastRenderedPageBreak/>
        <w:t>Budget and resource management:</w:t>
      </w:r>
      <w:r w:rsidRPr="00535954">
        <w:rPr>
          <w:rFonts w:asciiTheme="majorHAnsi" w:hAnsiTheme="majorHAnsi" w:cstheme="majorHAnsi"/>
          <w:sz w:val="20"/>
          <w:szCs w:val="20"/>
        </w:rPr>
        <w:t xml:space="preserve"> Expertise in project management tools (PLM) process and artifact enablers for scheduling, requirements, change, and test management, planning, budgeting, tracking milestone, building testing plan, go live support. M</w:t>
      </w:r>
      <w:r w:rsidRPr="00535954">
        <w:rPr>
          <w:rFonts w:asciiTheme="majorHAnsi" w:hAnsiTheme="majorHAnsi" w:cstheme="majorHAnsi"/>
          <w:color w:val="222222"/>
          <w:sz w:val="20"/>
          <w:szCs w:val="20"/>
        </w:rPr>
        <w:t>anaging budgets and financial aspects of projects exceeding $5M using Project</w:t>
      </w:r>
      <w:r w:rsidRPr="00535954">
        <w:rPr>
          <w:rFonts w:asciiTheme="majorHAnsi" w:hAnsiTheme="majorHAnsi" w:cstheme="majorHAnsi"/>
          <w:color w:val="222222"/>
          <w:sz w:val="20"/>
          <w:szCs w:val="20"/>
          <w:shd w:val="clear" w:color="auto" w:fill="FFFFFF"/>
        </w:rPr>
        <w:t xml:space="preserve"> Portfolio Management (PPM) tool.</w:t>
      </w:r>
      <w:r w:rsidR="00535954">
        <w:rPr>
          <w:rFonts w:asciiTheme="majorHAnsi" w:hAnsiTheme="majorHAnsi" w:cstheme="majorHAnsi"/>
          <w:color w:val="222222"/>
          <w:sz w:val="20"/>
          <w:szCs w:val="20"/>
          <w:shd w:val="clear" w:color="auto" w:fill="FFFFFF"/>
        </w:rPr>
        <w:t xml:space="preserve"> </w:t>
      </w:r>
    </w:p>
    <w:p w14:paraId="21FDDBCA" w14:textId="17413EF7" w:rsidR="00535954" w:rsidRPr="00535954" w:rsidRDefault="00535954" w:rsidP="00535954">
      <w:pPr>
        <w:pStyle w:val="ListParagraph"/>
        <w:numPr>
          <w:ilvl w:val="0"/>
          <w:numId w:val="8"/>
        </w:numPr>
        <w:shd w:val="clear" w:color="auto" w:fill="FFFFFF"/>
        <w:ind w:left="945"/>
        <w:rPr>
          <w:rFonts w:asciiTheme="majorHAnsi" w:hAnsiTheme="majorHAnsi" w:cstheme="majorHAnsi"/>
          <w:color w:val="222222"/>
          <w:sz w:val="20"/>
          <w:szCs w:val="20"/>
        </w:rPr>
      </w:pPr>
      <w:r>
        <w:rPr>
          <w:rFonts w:asciiTheme="majorHAnsi" w:hAnsiTheme="majorHAnsi" w:cstheme="majorHAnsi"/>
          <w:b/>
          <w:bCs/>
          <w:color w:val="222222"/>
          <w:sz w:val="20"/>
          <w:szCs w:val="20"/>
        </w:rPr>
        <w:t>C</w:t>
      </w:r>
      <w:r w:rsidR="005A5BE5">
        <w:rPr>
          <w:rFonts w:asciiTheme="majorHAnsi" w:hAnsiTheme="majorHAnsi" w:cstheme="majorHAnsi"/>
          <w:b/>
          <w:bCs/>
          <w:color w:val="222222"/>
          <w:sz w:val="20"/>
          <w:szCs w:val="20"/>
        </w:rPr>
        <w:t>loud</w:t>
      </w:r>
      <w:r>
        <w:rPr>
          <w:rFonts w:asciiTheme="majorHAnsi" w:hAnsiTheme="majorHAnsi" w:cstheme="majorHAnsi"/>
          <w:b/>
          <w:bCs/>
          <w:color w:val="222222"/>
          <w:sz w:val="20"/>
          <w:szCs w:val="20"/>
        </w:rPr>
        <w:t xml:space="preserve"> base productivity and collaboration tools </w:t>
      </w:r>
      <w:r w:rsidR="005A5BE5">
        <w:rPr>
          <w:rFonts w:asciiTheme="majorHAnsi" w:hAnsiTheme="majorHAnsi" w:cstheme="majorHAnsi"/>
          <w:b/>
          <w:bCs/>
          <w:color w:val="222222"/>
          <w:sz w:val="20"/>
          <w:szCs w:val="20"/>
        </w:rPr>
        <w:t xml:space="preserve">– </w:t>
      </w:r>
      <w:r w:rsidR="005A5BE5" w:rsidRPr="005A5BE5">
        <w:rPr>
          <w:rFonts w:asciiTheme="majorHAnsi" w:hAnsiTheme="majorHAnsi" w:cstheme="majorHAnsi"/>
          <w:color w:val="222222"/>
          <w:sz w:val="20"/>
          <w:szCs w:val="20"/>
        </w:rPr>
        <w:t>Service Now</w:t>
      </w:r>
      <w:r w:rsidR="005A5BE5">
        <w:rPr>
          <w:rFonts w:asciiTheme="majorHAnsi" w:hAnsiTheme="majorHAnsi" w:cstheme="majorHAnsi"/>
          <w:color w:val="222222"/>
          <w:sz w:val="20"/>
          <w:szCs w:val="20"/>
        </w:rPr>
        <w:t>,</w:t>
      </w:r>
      <w:r w:rsidR="005A5BE5">
        <w:rPr>
          <w:rFonts w:asciiTheme="majorHAnsi" w:hAnsiTheme="majorHAnsi" w:cstheme="majorHAnsi"/>
          <w:b/>
          <w:bCs/>
          <w:color w:val="222222"/>
          <w:sz w:val="20"/>
          <w:szCs w:val="20"/>
        </w:rPr>
        <w:t xml:space="preserve"> </w:t>
      </w:r>
      <w:r w:rsidRPr="00535954">
        <w:rPr>
          <w:rFonts w:asciiTheme="majorHAnsi" w:hAnsiTheme="majorHAnsi" w:cstheme="majorHAnsi"/>
          <w:color w:val="222222"/>
          <w:sz w:val="20"/>
          <w:szCs w:val="20"/>
        </w:rPr>
        <w:t>Google Workspace (formerly G Suite)</w:t>
      </w:r>
      <w:r>
        <w:rPr>
          <w:rFonts w:asciiTheme="majorHAnsi" w:hAnsiTheme="majorHAnsi" w:cstheme="majorHAnsi"/>
          <w:color w:val="222222"/>
          <w:sz w:val="20"/>
          <w:szCs w:val="20"/>
        </w:rPr>
        <w:t>,</w:t>
      </w:r>
      <w:r w:rsidRPr="00535954">
        <w:rPr>
          <w:rFonts w:asciiTheme="majorHAnsi" w:hAnsiTheme="majorHAnsi" w:cstheme="majorHAnsi"/>
          <w:color w:val="222222"/>
          <w:sz w:val="20"/>
          <w:szCs w:val="20"/>
        </w:rPr>
        <w:t xml:space="preserve"> used Google Doc for</w:t>
      </w:r>
      <w:r>
        <w:rPr>
          <w:rFonts w:asciiTheme="majorHAnsi" w:hAnsiTheme="majorHAnsi" w:cstheme="majorHAnsi"/>
          <w:b/>
          <w:bCs/>
          <w:color w:val="222222"/>
          <w:sz w:val="20"/>
          <w:szCs w:val="20"/>
        </w:rPr>
        <w:t xml:space="preserve"> </w:t>
      </w:r>
      <w:r w:rsidRPr="00535954">
        <w:rPr>
          <w:rFonts w:asciiTheme="majorHAnsi" w:hAnsiTheme="majorHAnsi" w:cstheme="majorHAnsi"/>
          <w:color w:val="222222"/>
          <w:sz w:val="20"/>
          <w:szCs w:val="20"/>
        </w:rPr>
        <w:t>Online word processor for creating and editing documents collaboratively in real time.</w:t>
      </w:r>
    </w:p>
    <w:p w14:paraId="37DC6737" w14:textId="77777777" w:rsidR="00482D5A" w:rsidRPr="00535954" w:rsidRDefault="00482D5A" w:rsidP="00482D5A">
      <w:pPr>
        <w:pStyle w:val="SAP-TableBodyTextBold"/>
        <w:numPr>
          <w:ilvl w:val="0"/>
          <w:numId w:val="0"/>
        </w:numPr>
      </w:pPr>
    </w:p>
    <w:p w14:paraId="279C36F9" w14:textId="77777777" w:rsidR="00C0413C" w:rsidRPr="00535954" w:rsidRDefault="00C0413C" w:rsidP="00C0413C">
      <w:pPr>
        <w:pStyle w:val="Heading1"/>
        <w:shd w:val="clear" w:color="auto" w:fill="E6E6E6"/>
        <w:jc w:val="center"/>
        <w:rPr>
          <w:rFonts w:asciiTheme="majorHAnsi" w:eastAsia="Times New Roman" w:hAnsiTheme="majorHAnsi" w:cstheme="majorHAnsi"/>
          <w:bCs/>
        </w:rPr>
      </w:pPr>
      <w:r w:rsidRPr="00535954">
        <w:rPr>
          <w:rFonts w:asciiTheme="majorHAnsi" w:eastAsia="Times New Roman" w:hAnsiTheme="majorHAnsi" w:cstheme="majorHAnsi"/>
          <w:bCs/>
        </w:rPr>
        <w:t xml:space="preserve">Professional Certification </w:t>
      </w:r>
    </w:p>
    <w:p w14:paraId="2EF5C6A6" w14:textId="77777777" w:rsidR="00C0413C" w:rsidRPr="00535954" w:rsidRDefault="00C0413C" w:rsidP="00C0413C">
      <w:pPr>
        <w:pStyle w:val="ListParagraph"/>
        <w:numPr>
          <w:ilvl w:val="0"/>
          <w:numId w:val="2"/>
        </w:numPr>
        <w:rPr>
          <w:rFonts w:asciiTheme="majorHAnsi" w:hAnsiTheme="majorHAnsi" w:cstheme="majorHAnsi"/>
          <w:sz w:val="20"/>
          <w:szCs w:val="20"/>
        </w:rPr>
      </w:pPr>
      <w:r w:rsidRPr="00535954">
        <w:rPr>
          <w:rFonts w:asciiTheme="majorHAnsi" w:hAnsiTheme="majorHAnsi" w:cstheme="majorHAnsi"/>
          <w:sz w:val="20"/>
          <w:szCs w:val="20"/>
        </w:rPr>
        <w:t xml:space="preserve">Certified Project Management Professional PMI ---2814636 </w:t>
      </w:r>
    </w:p>
    <w:p w14:paraId="25D2A021" w14:textId="77777777" w:rsidR="00C0413C" w:rsidRPr="00535954" w:rsidRDefault="00C0413C" w:rsidP="00C0413C">
      <w:pPr>
        <w:pStyle w:val="ListParagraph"/>
        <w:numPr>
          <w:ilvl w:val="0"/>
          <w:numId w:val="2"/>
        </w:numPr>
        <w:rPr>
          <w:rFonts w:asciiTheme="majorHAnsi" w:hAnsiTheme="majorHAnsi" w:cstheme="majorHAnsi"/>
          <w:sz w:val="20"/>
          <w:szCs w:val="20"/>
        </w:rPr>
      </w:pPr>
      <w:r w:rsidRPr="00535954">
        <w:rPr>
          <w:rFonts w:asciiTheme="majorHAnsi" w:hAnsiTheme="majorHAnsi" w:cstheme="majorHAnsi"/>
          <w:sz w:val="20"/>
          <w:szCs w:val="20"/>
        </w:rPr>
        <w:t xml:space="preserve">Certified AWS Solution Architect Associate --Y5J6BVXBCJE111S9 </w:t>
      </w:r>
    </w:p>
    <w:p w14:paraId="1C55D2F4" w14:textId="77777777" w:rsidR="00C0413C" w:rsidRPr="00535954" w:rsidRDefault="00C0413C" w:rsidP="00C0413C">
      <w:pPr>
        <w:pStyle w:val="ListParagraph"/>
        <w:numPr>
          <w:ilvl w:val="0"/>
          <w:numId w:val="2"/>
        </w:numPr>
        <w:rPr>
          <w:rFonts w:asciiTheme="majorHAnsi" w:hAnsiTheme="majorHAnsi" w:cstheme="majorHAnsi"/>
          <w:sz w:val="20"/>
          <w:szCs w:val="20"/>
        </w:rPr>
      </w:pPr>
      <w:r w:rsidRPr="00535954">
        <w:rPr>
          <w:rFonts w:asciiTheme="majorHAnsi" w:hAnsiTheme="majorHAnsi" w:cstheme="majorHAnsi"/>
          <w:sz w:val="20"/>
          <w:szCs w:val="20"/>
        </w:rPr>
        <w:t>Certified Scrum Master—001251 152</w:t>
      </w:r>
    </w:p>
    <w:p w14:paraId="238AA0A0" w14:textId="77777777" w:rsidR="00C0413C" w:rsidRPr="00535954" w:rsidRDefault="00C0413C" w:rsidP="00C0413C">
      <w:pPr>
        <w:pStyle w:val="ListParagraph"/>
        <w:numPr>
          <w:ilvl w:val="0"/>
          <w:numId w:val="2"/>
        </w:numPr>
        <w:spacing w:after="160" w:line="252" w:lineRule="auto"/>
        <w:jc w:val="both"/>
        <w:rPr>
          <w:rFonts w:asciiTheme="majorHAnsi" w:hAnsiTheme="majorHAnsi" w:cstheme="majorHAnsi"/>
          <w:sz w:val="20"/>
          <w:szCs w:val="20"/>
        </w:rPr>
      </w:pPr>
      <w:r w:rsidRPr="00535954">
        <w:rPr>
          <w:rFonts w:asciiTheme="majorHAnsi" w:hAnsiTheme="majorHAnsi" w:cstheme="majorHAnsi"/>
          <w:sz w:val="20"/>
          <w:szCs w:val="20"/>
        </w:rPr>
        <w:t>Certified SAFe 5 Agilist – 37057507-2605</w:t>
      </w:r>
    </w:p>
    <w:p w14:paraId="1840E6A1" w14:textId="77777777" w:rsidR="00C0413C" w:rsidRPr="00535954" w:rsidRDefault="00C0413C" w:rsidP="00C0413C">
      <w:pPr>
        <w:pStyle w:val="Heading1"/>
        <w:shd w:val="clear" w:color="auto" w:fill="E6E6E6"/>
        <w:jc w:val="center"/>
        <w:rPr>
          <w:rFonts w:asciiTheme="majorHAnsi" w:eastAsia="Times New Roman" w:hAnsiTheme="majorHAnsi" w:cstheme="majorHAnsi"/>
          <w:bCs/>
        </w:rPr>
      </w:pPr>
      <w:r w:rsidRPr="00535954">
        <w:rPr>
          <w:rFonts w:asciiTheme="majorHAnsi" w:eastAsia="Times New Roman" w:hAnsiTheme="majorHAnsi" w:cstheme="majorHAnsi"/>
          <w:bCs/>
        </w:rPr>
        <w:t>Education</w:t>
      </w:r>
    </w:p>
    <w:p w14:paraId="0CDC736D" w14:textId="77777777" w:rsidR="00C0413C" w:rsidRPr="00535954" w:rsidRDefault="00C0413C" w:rsidP="00C0413C">
      <w:pPr>
        <w:pStyle w:val="ListParagraph"/>
        <w:numPr>
          <w:ilvl w:val="0"/>
          <w:numId w:val="3"/>
        </w:numPr>
        <w:rPr>
          <w:rFonts w:asciiTheme="majorHAnsi" w:hAnsiTheme="majorHAnsi" w:cstheme="majorHAnsi"/>
          <w:b/>
          <w:bCs/>
          <w:sz w:val="20"/>
          <w:szCs w:val="20"/>
        </w:rPr>
      </w:pPr>
      <w:r w:rsidRPr="00535954">
        <w:rPr>
          <w:rFonts w:asciiTheme="majorHAnsi" w:hAnsiTheme="majorHAnsi" w:cstheme="majorHAnsi"/>
          <w:b/>
          <w:bCs/>
          <w:sz w:val="20"/>
          <w:szCs w:val="20"/>
        </w:rPr>
        <w:t>Graduate Certificate Supply Chain Management --- Smeal College of Business, Penn State University, PA</w:t>
      </w:r>
    </w:p>
    <w:p w14:paraId="0044D446" w14:textId="77777777" w:rsidR="00C0413C" w:rsidRPr="00535954" w:rsidRDefault="00C0413C" w:rsidP="00C0413C">
      <w:pPr>
        <w:pStyle w:val="ListParagraph"/>
        <w:numPr>
          <w:ilvl w:val="0"/>
          <w:numId w:val="3"/>
        </w:numPr>
        <w:rPr>
          <w:rFonts w:asciiTheme="majorHAnsi" w:hAnsiTheme="majorHAnsi" w:cstheme="majorHAnsi"/>
          <w:sz w:val="20"/>
          <w:szCs w:val="20"/>
        </w:rPr>
      </w:pPr>
      <w:r w:rsidRPr="00535954">
        <w:rPr>
          <w:rFonts w:asciiTheme="majorHAnsi" w:hAnsiTheme="majorHAnsi" w:cstheme="majorHAnsi"/>
          <w:sz w:val="20"/>
          <w:szCs w:val="20"/>
        </w:rPr>
        <w:t>Master of Information Technology Management - Webster University, St Louis, MO</w:t>
      </w:r>
    </w:p>
    <w:p w14:paraId="6B903354" w14:textId="77777777" w:rsidR="00C0413C" w:rsidRPr="00535954" w:rsidRDefault="00C0413C" w:rsidP="00C0413C">
      <w:pPr>
        <w:shd w:val="clear" w:color="auto" w:fill="D9D9D9"/>
        <w:spacing w:after="0" w:line="240" w:lineRule="auto"/>
        <w:jc w:val="center"/>
        <w:rPr>
          <w:rFonts w:asciiTheme="majorHAnsi" w:eastAsia="Times New Roman" w:hAnsiTheme="majorHAnsi" w:cstheme="majorHAnsi"/>
          <w:b/>
          <w:bCs/>
          <w:sz w:val="20"/>
          <w:szCs w:val="20"/>
        </w:rPr>
      </w:pPr>
      <w:r w:rsidRPr="00535954">
        <w:rPr>
          <w:rFonts w:asciiTheme="majorHAnsi" w:eastAsia="Times New Roman" w:hAnsiTheme="majorHAnsi" w:cstheme="majorHAnsi"/>
          <w:b/>
          <w:bCs/>
          <w:sz w:val="20"/>
          <w:szCs w:val="20"/>
        </w:rPr>
        <w:t>Professional Experience</w:t>
      </w:r>
      <w:bookmarkStart w:id="0" w:name="OLE_LINK2"/>
      <w:bookmarkStart w:id="1" w:name="OLE_LINK3"/>
    </w:p>
    <w:p w14:paraId="160E1CAC" w14:textId="77777777" w:rsidR="00C0413C" w:rsidRPr="00535954" w:rsidRDefault="00C0413C" w:rsidP="005A6097">
      <w:pPr>
        <w:pStyle w:val="SAP-TableBodyTextBold"/>
        <w:numPr>
          <w:ilvl w:val="0"/>
          <w:numId w:val="0"/>
        </w:numPr>
        <w:ind w:left="144"/>
      </w:pPr>
    </w:p>
    <w:p w14:paraId="366EBDCA" w14:textId="1A9E0BA2" w:rsidR="00C0413C" w:rsidRPr="00535954" w:rsidRDefault="00C0413C" w:rsidP="005A6097">
      <w:pPr>
        <w:pStyle w:val="SAP-TableBodyTextBold"/>
        <w:numPr>
          <w:ilvl w:val="0"/>
          <w:numId w:val="0"/>
        </w:numPr>
        <w:ind w:left="144"/>
        <w:rPr>
          <w:b/>
          <w:bCs/>
        </w:rPr>
      </w:pPr>
      <w:r w:rsidRPr="00535954">
        <w:rPr>
          <w:b/>
          <w:bCs/>
        </w:rPr>
        <w:t>Honeywell</w:t>
      </w:r>
      <w:r w:rsidR="00916925" w:rsidRPr="00535954">
        <w:rPr>
          <w:b/>
          <w:bCs/>
        </w:rPr>
        <w:t xml:space="preserve"> </w:t>
      </w:r>
      <w:r w:rsidR="00860EA1">
        <w:rPr>
          <w:b/>
          <w:bCs/>
        </w:rPr>
        <w:t xml:space="preserve">/TCS </w:t>
      </w:r>
      <w:r w:rsidR="00031874" w:rsidRPr="00535954">
        <w:rPr>
          <w:b/>
          <w:bCs/>
        </w:rPr>
        <w:t>Phoenix AZ</w:t>
      </w:r>
      <w:r w:rsidRPr="00535954">
        <w:rPr>
          <w:b/>
          <w:bCs/>
        </w:rPr>
        <w:t xml:space="preserve">                                                                                                         Apri202</w:t>
      </w:r>
      <w:r w:rsidR="00F654C6" w:rsidRPr="00535954">
        <w:rPr>
          <w:b/>
          <w:bCs/>
        </w:rPr>
        <w:t>2</w:t>
      </w:r>
      <w:r w:rsidRPr="00535954">
        <w:rPr>
          <w:b/>
          <w:bCs/>
        </w:rPr>
        <w:t>-- Present</w:t>
      </w:r>
    </w:p>
    <w:p w14:paraId="5173B6EA" w14:textId="5AEFC179" w:rsidR="00C0413C" w:rsidRPr="00535954" w:rsidRDefault="00CF3E19" w:rsidP="005A6097">
      <w:pPr>
        <w:pStyle w:val="SAP-TableBodyTextBold"/>
        <w:numPr>
          <w:ilvl w:val="0"/>
          <w:numId w:val="0"/>
        </w:numPr>
        <w:ind w:left="144"/>
        <w:rPr>
          <w:b/>
          <w:bCs/>
        </w:rPr>
      </w:pPr>
      <w:r w:rsidRPr="00535954">
        <w:rPr>
          <w:b/>
          <w:bCs/>
        </w:rPr>
        <w:t xml:space="preserve"> </w:t>
      </w:r>
      <w:r w:rsidR="00C0413C" w:rsidRPr="00535954">
        <w:rPr>
          <w:b/>
          <w:bCs/>
        </w:rPr>
        <w:t xml:space="preserve">Program Manager </w:t>
      </w:r>
      <w:r w:rsidR="00DC600A" w:rsidRPr="00535954">
        <w:rPr>
          <w:b/>
          <w:bCs/>
        </w:rPr>
        <w:t>– Safe Agile Digital Transformation</w:t>
      </w:r>
    </w:p>
    <w:p w14:paraId="2A9DD529" w14:textId="0DD99BEF" w:rsidR="00C0413C" w:rsidRPr="00535954" w:rsidRDefault="00C0413C" w:rsidP="00BE0467">
      <w:pPr>
        <w:pStyle w:val="SAP-TableBodyTextBold"/>
        <w:numPr>
          <w:ilvl w:val="0"/>
          <w:numId w:val="0"/>
        </w:numPr>
      </w:pPr>
      <w:r w:rsidRPr="00535954">
        <w:t>As a Program Manager in a Safe Agile 5 environment, my responsibilities included:</w:t>
      </w:r>
      <w:r w:rsidR="00BE0467" w:rsidRPr="00535954">
        <w:t xml:space="preserve"> </w:t>
      </w:r>
      <w:r w:rsidRPr="00535954">
        <w:t>Overseeing the Scaled Agile Framework (SAFe) Agile Release Train (ART) processes and program execution as both a Program Manager and Release Train Engineer (RTE). This involved ensuring continuous improvement at the program level, escalating impediments, and managing risks. I collaborated with cross-functional teams across the organization to facilitate program-level objectives.</w:t>
      </w:r>
      <w:r w:rsidR="00BE0467" w:rsidRPr="00535954">
        <w:t xml:space="preserve"> Overall Managed inventory for 2M items, improving logistics for Honeywell Aero digital transformation program.</w:t>
      </w:r>
    </w:p>
    <w:p w14:paraId="040746B6" w14:textId="77777777" w:rsidR="00C0413C" w:rsidRPr="00535954" w:rsidRDefault="00C0413C" w:rsidP="005A6097">
      <w:pPr>
        <w:pStyle w:val="SAP-TableBodyTextBold"/>
      </w:pPr>
      <w:r w:rsidRPr="00535954">
        <w:t>Managing Program and SAFe Compliance: I supervised the SAFe Agile Release Train processes, ensuring adherence to the SAFe framework and overseeing software teams throughout the development and delivery phases. This encompassed creating and managing project plans, identifying and mitigating risks, scheduling resources, and managing project budgets using tools such as Clarity, JIRA, and Confluence. I also crafted communication plans, risk management plans, RACI matrices, and stakeholder registers, in addition to cutover plans to ensure the successful delivery of projects.</w:t>
      </w:r>
    </w:p>
    <w:p w14:paraId="31851DF0" w14:textId="77777777" w:rsidR="00C0413C" w:rsidRPr="00535954" w:rsidRDefault="00C0413C" w:rsidP="005A6097">
      <w:pPr>
        <w:pStyle w:val="SAP-TableBodyTextBold"/>
      </w:pPr>
      <w:r w:rsidRPr="00535954">
        <w:t>Project Execution and Management: I created and managed realistic project plans, identified resource allocation requirements, and managed project budgets using tools like Clarity, JIRA, and Confluence.</w:t>
      </w:r>
    </w:p>
    <w:p w14:paraId="5ADA5B4D" w14:textId="77777777" w:rsidR="00C0413C" w:rsidRPr="00535954" w:rsidRDefault="00C0413C" w:rsidP="005A6097">
      <w:pPr>
        <w:pStyle w:val="SAP-TableBodyTextBold"/>
      </w:pPr>
      <w:r w:rsidRPr="00535954">
        <w:t>Communication and Reporting: I produced weekly program status reports, maintained project schedules, baselines, and estimates using project management tools, and established and sustained project charters and management plans that covered resources, communication, stakeholders, scope, and risk management.</w:t>
      </w:r>
    </w:p>
    <w:p w14:paraId="05ED6E05" w14:textId="77777777" w:rsidR="00C0413C" w:rsidRPr="00535954" w:rsidRDefault="00C0413C" w:rsidP="005A6097">
      <w:pPr>
        <w:pStyle w:val="SAP-TableBodyTextBold"/>
      </w:pPr>
      <w:r w:rsidRPr="00535954">
        <w:t>Project Monitoring and Tracking: I monitored, tracked, and communicated project progress from a schedule, cost, and risk perspective to the project team, stakeholders, and management</w:t>
      </w:r>
    </w:p>
    <w:p w14:paraId="647A7C3B" w14:textId="4FAB635B" w:rsidR="002C5D91" w:rsidRPr="00535954" w:rsidRDefault="00C0413C" w:rsidP="003E7E8F">
      <w:pPr>
        <w:pStyle w:val="SAP-TableBodyTextBold"/>
      </w:pPr>
      <w:r w:rsidRPr="00535954">
        <w:t>Dependency Management and Alignment:</w:t>
      </w:r>
      <w:r w:rsidR="00391E93">
        <w:t xml:space="preserve"> RAID logs</w:t>
      </w:r>
      <w:r w:rsidRPr="00535954">
        <w:t xml:space="preserve"> Managing dependencies across projects and ensuring alignment with organizational goals was a crucial aspect of my role.</w:t>
      </w:r>
    </w:p>
    <w:p w14:paraId="3CE1285B" w14:textId="24D5F504" w:rsidR="003E7E8F" w:rsidRPr="00535954" w:rsidRDefault="003E7E8F" w:rsidP="003E7E8F">
      <w:pPr>
        <w:pStyle w:val="SAP-TableBodyTextBold"/>
      </w:pPr>
      <w:r w:rsidRPr="00535954">
        <w:t>Statement of Work (SOW) for the Request for Proposal (RFP) and associated vendor response evaluation, and billing. Collaborated closely with a 3rd party vendor, ensuring seamless integration and alignment of goals throughout the program over all procurement optimization saved $15M annually.</w:t>
      </w:r>
    </w:p>
    <w:p w14:paraId="729CC92E" w14:textId="77777777" w:rsidR="00C0413C" w:rsidRPr="00535954" w:rsidRDefault="00C0413C" w:rsidP="005A6097">
      <w:pPr>
        <w:pStyle w:val="SAP-TableBodyTextBold"/>
      </w:pPr>
      <w:r w:rsidRPr="00535954">
        <w:t>Strategic Planning and Leadership: I strategically planned, led, organized, and motivated both Agile and traditional project teams to achieve exceptional performance and deliver high-quality projects that generated significant business value for stakeholders.</w:t>
      </w:r>
    </w:p>
    <w:p w14:paraId="03DEECB1" w14:textId="77777777" w:rsidR="00C0413C" w:rsidRPr="00535954" w:rsidRDefault="00C0413C" w:rsidP="005A6097">
      <w:pPr>
        <w:pStyle w:val="SAP-TableBodyTextBold"/>
      </w:pPr>
      <w:r w:rsidRPr="00535954">
        <w:lastRenderedPageBreak/>
        <w:t>Value Optimization and Metrics: My responsibilities included optimizing the value flow through the Agile Release Train (ART) and utilizing various tools such as Program Kanban and information radiators. I also established and effectively communicated annual calendars for Iterations and Program Increments (PIs)</w:t>
      </w:r>
    </w:p>
    <w:p w14:paraId="1A2AEE70" w14:textId="137ED53C" w:rsidR="00C0413C" w:rsidRPr="00535954" w:rsidRDefault="00C0413C" w:rsidP="005A6097">
      <w:pPr>
        <w:pStyle w:val="SAP-TableBodyTextBold"/>
      </w:pPr>
      <w:r w:rsidRPr="00535954">
        <w:t>Feature Prioritization and Execution: I assisted in feature prioritization and closely monitored the execution of features using train-level metrics.</w:t>
      </w:r>
      <w:r w:rsidR="009B1DCA">
        <w:t xml:space="preserve"> Reporting in Powe BI</w:t>
      </w:r>
    </w:p>
    <w:p w14:paraId="7C09F1A3" w14:textId="77777777" w:rsidR="00C0413C" w:rsidRPr="00535954" w:rsidRDefault="00C0413C" w:rsidP="005A6097">
      <w:pPr>
        <w:pStyle w:val="SAP-TableBodyTextBold"/>
      </w:pPr>
      <w:r w:rsidRPr="00535954">
        <w:t>Facilitation of Meetings and Workshops: I organized and facilitated synchronization meetings like Scrum of Scrums and Program Committee Meetings and ensured readiness for PI Planning while executing it efficiently.</w:t>
      </w:r>
    </w:p>
    <w:p w14:paraId="2487E7D6" w14:textId="77777777" w:rsidR="00C0413C" w:rsidRPr="00535954" w:rsidRDefault="00C0413C" w:rsidP="005A6097">
      <w:pPr>
        <w:pStyle w:val="SAP-TableBodyTextBold"/>
      </w:pPr>
      <w:r w:rsidRPr="00535954">
        <w:t>Proactive Impediment Escalation: I proactively identified and escalated impediments to ensure that critical bottlenecks were promptly addressed and resolved.</w:t>
      </w:r>
    </w:p>
    <w:p w14:paraId="0CD5CCB2" w14:textId="77777777" w:rsidR="00C0413C" w:rsidRPr="00535954" w:rsidRDefault="00C0413C" w:rsidP="005A6097">
      <w:pPr>
        <w:pStyle w:val="SAP-TableBodyTextBold"/>
      </w:pPr>
      <w:r w:rsidRPr="00535954">
        <w:t>Collaboration and Alignment: I fostered collaboration and cooperation among teams, Engineering, and Enterprise Architects, ensuring alignment between strategy and execution. I collaborated closely with Product Management and Stakeholders.</w:t>
      </w:r>
    </w:p>
    <w:p w14:paraId="011A74E0" w14:textId="77777777" w:rsidR="00C0413C" w:rsidRPr="00535954" w:rsidRDefault="00C0413C" w:rsidP="005A6097">
      <w:pPr>
        <w:pStyle w:val="SAP-TableBodyTextBold"/>
      </w:pPr>
      <w:r w:rsidRPr="00535954">
        <w:t>Agility Assessment and Improvement: My responsibilities included conducting Inspect and Adapt workshops, facilitating System Demos, and assessing and enhancing the agility level of the ART. I also monitored, tracked, and communicated project progress from a schedule, cost, and risk perspective to the project team, stakeholders, and management, collaborating with various project artifacts and stakeholders.</w:t>
      </w:r>
    </w:p>
    <w:p w14:paraId="6A3D1B54" w14:textId="77777777" w:rsidR="00A82167" w:rsidRPr="00535954" w:rsidRDefault="00A82167" w:rsidP="00A82167">
      <w:pPr>
        <w:pStyle w:val="SAP-TableBodyTextBold"/>
        <w:numPr>
          <w:ilvl w:val="0"/>
          <w:numId w:val="0"/>
        </w:numPr>
      </w:pPr>
    </w:p>
    <w:p w14:paraId="7DC2F249" w14:textId="7AFE72B2" w:rsidR="00FD0888" w:rsidRDefault="005A6097" w:rsidP="00FD0888">
      <w:pPr>
        <w:pStyle w:val="SAP-TableBodyTextBold"/>
        <w:numPr>
          <w:ilvl w:val="0"/>
          <w:numId w:val="0"/>
        </w:numPr>
        <w:rPr>
          <w:b/>
          <w:bCs/>
        </w:rPr>
      </w:pPr>
      <w:r w:rsidRPr="00535954">
        <w:rPr>
          <w:b/>
          <w:bCs/>
        </w:rPr>
        <w:t>D</w:t>
      </w:r>
      <w:r w:rsidR="00A82167" w:rsidRPr="00535954">
        <w:rPr>
          <w:b/>
          <w:bCs/>
        </w:rPr>
        <w:t>epartm</w:t>
      </w:r>
      <w:r w:rsidR="00C64AE0" w:rsidRPr="00535954">
        <w:rPr>
          <w:b/>
          <w:bCs/>
        </w:rPr>
        <w:t>ent of Logistics DLA(DOD)</w:t>
      </w:r>
      <w:r w:rsidR="00860EA1">
        <w:rPr>
          <w:b/>
          <w:bCs/>
        </w:rPr>
        <w:t>/</w:t>
      </w:r>
      <w:r w:rsidR="00FF5C0A">
        <w:rPr>
          <w:b/>
          <w:bCs/>
        </w:rPr>
        <w:t xml:space="preserve">Accenture </w:t>
      </w:r>
      <w:r w:rsidR="00127FF8">
        <w:rPr>
          <w:b/>
          <w:bCs/>
        </w:rPr>
        <w:t>Federal,</w:t>
      </w:r>
      <w:r w:rsidR="00C0413C" w:rsidRPr="00535954">
        <w:rPr>
          <w:b/>
          <w:bCs/>
        </w:rPr>
        <w:t xml:space="preserve"> </w:t>
      </w:r>
      <w:r w:rsidR="00876FB2" w:rsidRPr="00535954">
        <w:rPr>
          <w:b/>
          <w:bCs/>
        </w:rPr>
        <w:t>Washin</w:t>
      </w:r>
      <w:r w:rsidR="00BB04DA" w:rsidRPr="00535954">
        <w:rPr>
          <w:b/>
          <w:bCs/>
        </w:rPr>
        <w:t xml:space="preserve">gton </w:t>
      </w:r>
      <w:r w:rsidR="00A82167" w:rsidRPr="00535954">
        <w:rPr>
          <w:b/>
          <w:bCs/>
        </w:rPr>
        <w:t>DC</w:t>
      </w:r>
    </w:p>
    <w:p w14:paraId="41E44705" w14:textId="068C17F2" w:rsidR="00C0413C" w:rsidRPr="00535954" w:rsidRDefault="00C64AE0" w:rsidP="00FD0888">
      <w:pPr>
        <w:pStyle w:val="SAP-TableBodyTextBold"/>
        <w:numPr>
          <w:ilvl w:val="0"/>
          <w:numId w:val="0"/>
        </w:numPr>
        <w:rPr>
          <w:b/>
          <w:bCs/>
        </w:rPr>
      </w:pPr>
      <w:r w:rsidRPr="00535954">
        <w:rPr>
          <w:b/>
          <w:bCs/>
        </w:rPr>
        <w:t xml:space="preserve"> </w:t>
      </w:r>
      <w:r w:rsidR="00127FF8" w:rsidRPr="00535954">
        <w:rPr>
          <w:b/>
          <w:bCs/>
        </w:rPr>
        <w:t>Prog</w:t>
      </w:r>
      <w:r w:rsidR="00127FF8">
        <w:rPr>
          <w:b/>
          <w:bCs/>
        </w:rPr>
        <w:t>ram M</w:t>
      </w:r>
      <w:r w:rsidR="00C0413C" w:rsidRPr="00535954">
        <w:rPr>
          <w:b/>
          <w:bCs/>
        </w:rPr>
        <w:t xml:space="preserve">anager </w:t>
      </w:r>
      <w:r w:rsidR="00AC0D2F" w:rsidRPr="00535954">
        <w:rPr>
          <w:b/>
          <w:bCs/>
        </w:rPr>
        <w:t xml:space="preserve">                                                                                                          April 2020- April 2022  </w:t>
      </w:r>
    </w:p>
    <w:p w14:paraId="6D8563AE" w14:textId="77777777" w:rsidR="00C0413C" w:rsidRPr="00535954" w:rsidRDefault="00C0413C" w:rsidP="005A6097">
      <w:pPr>
        <w:pStyle w:val="SAP-TableBodyTextBold"/>
        <w:numPr>
          <w:ilvl w:val="0"/>
          <w:numId w:val="0"/>
        </w:numPr>
        <w:ind w:left="144"/>
      </w:pPr>
      <w:r w:rsidRPr="00535954">
        <w:t>In the DLA fuel management Data Migration project, my responsibilities included:</w:t>
      </w:r>
    </w:p>
    <w:p w14:paraId="4C681494" w14:textId="34EB2DBA" w:rsidR="00553472" w:rsidRPr="00553472" w:rsidRDefault="00553472" w:rsidP="00553472">
      <w:pPr>
        <w:pStyle w:val="SAP-TableBodyTextBold"/>
      </w:pPr>
      <w:r w:rsidRPr="00553472">
        <w:t>Led</w:t>
      </w:r>
      <w:r>
        <w:t xml:space="preserve"> DLA</w:t>
      </w:r>
      <w:r w:rsidRPr="00553472">
        <w:t xml:space="preserve"> </w:t>
      </w:r>
      <w:r w:rsidRPr="00553472">
        <w:rPr>
          <w:b/>
          <w:bCs/>
        </w:rPr>
        <w:t>complex cross-functional portfolios</w:t>
      </w:r>
      <w:r w:rsidRPr="00553472">
        <w:t xml:space="preserve">, overseeing multiple workstreams within an </w:t>
      </w:r>
      <w:r w:rsidRPr="00553472">
        <w:rPr>
          <w:b/>
          <w:bCs/>
        </w:rPr>
        <w:t>Agile federal IT transformation.</w:t>
      </w:r>
    </w:p>
    <w:p w14:paraId="4FEA4503" w14:textId="24722677" w:rsidR="00553472" w:rsidRPr="00553472" w:rsidRDefault="00553472" w:rsidP="00553472">
      <w:pPr>
        <w:pStyle w:val="SAP-TableBodyTextBold"/>
      </w:pPr>
      <w:r w:rsidRPr="00553472">
        <w:t xml:space="preserve">Governed </w:t>
      </w:r>
      <w:r w:rsidRPr="00553472">
        <w:rPr>
          <w:b/>
          <w:bCs/>
        </w:rPr>
        <w:t>Lean budgeting and funding allocation</w:t>
      </w:r>
      <w:r w:rsidRPr="00553472">
        <w:t xml:space="preserve">, ensuring regulatory </w:t>
      </w:r>
      <w:r w:rsidRPr="00553472">
        <w:rPr>
          <w:b/>
          <w:bCs/>
        </w:rPr>
        <w:t>SOX, HIPAA, and DoD compliance.</w:t>
      </w:r>
    </w:p>
    <w:p w14:paraId="6966565C" w14:textId="47A88568" w:rsidR="00553472" w:rsidRPr="00553472" w:rsidRDefault="00553472" w:rsidP="00553472">
      <w:pPr>
        <w:pStyle w:val="SAP-TableBodyTextBold"/>
      </w:pPr>
      <w:r w:rsidRPr="00553472">
        <w:t xml:space="preserve">Defined </w:t>
      </w:r>
      <w:r w:rsidRPr="00553472">
        <w:rPr>
          <w:b/>
          <w:bCs/>
        </w:rPr>
        <w:t>enterprise risk frameworks</w:t>
      </w:r>
      <w:r w:rsidRPr="00553472">
        <w:t xml:space="preserve">, aligning </w:t>
      </w:r>
      <w:r w:rsidRPr="00553472">
        <w:rPr>
          <w:b/>
          <w:bCs/>
        </w:rPr>
        <w:t>risk-mitigation controls</w:t>
      </w:r>
      <w:r w:rsidRPr="00553472">
        <w:t xml:space="preserve"> with federal agency requirements.</w:t>
      </w:r>
    </w:p>
    <w:p w14:paraId="25952F7A" w14:textId="62263EC1" w:rsidR="00553472" w:rsidRDefault="00553472" w:rsidP="00553472">
      <w:pPr>
        <w:pStyle w:val="SAP-TableBodyTextBold"/>
      </w:pPr>
      <w:r w:rsidRPr="00553472">
        <w:t xml:space="preserve">Managed </w:t>
      </w:r>
      <w:r w:rsidRPr="00553472">
        <w:rPr>
          <w:b/>
          <w:bCs/>
        </w:rPr>
        <w:t>vendor engagement</w:t>
      </w:r>
      <w:r w:rsidRPr="00553472">
        <w:t xml:space="preserve"> and procurement, optimizing </w:t>
      </w:r>
      <w:r w:rsidRPr="00553472">
        <w:rPr>
          <w:b/>
          <w:bCs/>
        </w:rPr>
        <w:t>$15M+ in savings through streamlined procurement.</w:t>
      </w:r>
    </w:p>
    <w:p w14:paraId="317D722A" w14:textId="69A2CCBC" w:rsidR="00C0413C" w:rsidRPr="00535954" w:rsidRDefault="00C0413C" w:rsidP="005A6097">
      <w:pPr>
        <w:pStyle w:val="SAP-TableBodyTextBold"/>
      </w:pPr>
      <w:r w:rsidRPr="00535954">
        <w:t>Managed the software development release function. Developing and implementing business plans, policies, and procedures to help with efficient release execution.</w:t>
      </w:r>
    </w:p>
    <w:p w14:paraId="349181D6" w14:textId="77777777" w:rsidR="00C0413C" w:rsidRPr="00535954" w:rsidRDefault="00C0413C" w:rsidP="005A6097">
      <w:pPr>
        <w:pStyle w:val="SAP-TableBodyTextBold"/>
      </w:pPr>
      <w:r w:rsidRPr="00535954">
        <w:t>Actively participated in collaborative discussions at project team meetings, contributing valuable insights to decision-making processes.</w:t>
      </w:r>
    </w:p>
    <w:p w14:paraId="4D2EBAA5" w14:textId="77777777" w:rsidR="00C0413C" w:rsidRPr="00535954" w:rsidRDefault="00C0413C" w:rsidP="005A6097">
      <w:pPr>
        <w:pStyle w:val="SAP-TableBodyTextBold"/>
      </w:pPr>
      <w:r w:rsidRPr="00535954">
        <w:t>Developed and implemented policies, and procedures. Collaborated with team members to prioritize software development needs including design, development, and documented and testing new and existing software.</w:t>
      </w:r>
    </w:p>
    <w:p w14:paraId="2FC8C20B" w14:textId="77777777" w:rsidR="00782B1D" w:rsidRPr="00535954" w:rsidRDefault="00782B1D" w:rsidP="005A6097">
      <w:pPr>
        <w:pStyle w:val="SAP-TableBodyTextBold"/>
      </w:pPr>
      <w:r w:rsidRPr="00535954">
        <w:t>Developed and executed comprehensive personnel management strategies.</w:t>
      </w:r>
    </w:p>
    <w:p w14:paraId="43C8F736" w14:textId="393102B8" w:rsidR="00782B1D" w:rsidRPr="00535954" w:rsidRDefault="00782B1D" w:rsidP="005A6097">
      <w:pPr>
        <w:pStyle w:val="SAP-TableBodyTextBold"/>
      </w:pPr>
      <w:r w:rsidRPr="00535954">
        <w:t>Oversaw recruitment, training, and maintenance of staff clearances.</w:t>
      </w:r>
      <w:r w:rsidR="00F85FF0">
        <w:t xml:space="preserve"> </w:t>
      </w:r>
      <w:r w:rsidR="00391E93" w:rsidRPr="00391E93">
        <w:t>Institute and implement a Configuration Control Board (CCB) charter.</w:t>
      </w:r>
    </w:p>
    <w:p w14:paraId="0FC0BCF2" w14:textId="77777777" w:rsidR="00782B1D" w:rsidRPr="00535954" w:rsidRDefault="00782B1D" w:rsidP="005A6097">
      <w:pPr>
        <w:pStyle w:val="SAP-TableBodyTextBold"/>
      </w:pPr>
      <w:r w:rsidRPr="00535954">
        <w:t>Implemented performance evaluation processes to ensure staff effectiveness.</w:t>
      </w:r>
    </w:p>
    <w:p w14:paraId="21AFEE92" w14:textId="5773782C" w:rsidR="00782B1D" w:rsidRPr="00535954" w:rsidRDefault="00782B1D" w:rsidP="005A6097">
      <w:pPr>
        <w:pStyle w:val="SAP-TableBodyTextBold"/>
      </w:pPr>
      <w:r w:rsidRPr="00535954">
        <w:t>Resource Allocation and Scheduling:</w:t>
      </w:r>
      <w:r w:rsidR="009E107F" w:rsidRPr="00535954">
        <w:t xml:space="preserve"> </w:t>
      </w:r>
      <w:r w:rsidRPr="00535954">
        <w:t>Efficiently allocated and scheduled contract resources.</w:t>
      </w:r>
    </w:p>
    <w:p w14:paraId="75602244" w14:textId="77777777" w:rsidR="00782B1D" w:rsidRPr="00535954" w:rsidRDefault="00782B1D" w:rsidP="005A6097">
      <w:pPr>
        <w:pStyle w:val="SAP-TableBodyTextBold"/>
        <w:numPr>
          <w:ilvl w:val="0"/>
          <w:numId w:val="0"/>
        </w:numPr>
        <w:ind w:left="1080"/>
      </w:pPr>
      <w:r w:rsidRPr="00535954">
        <w:t>Developed and maintained a Work Breakdown Structure (WBS) for resources, milestones, deliverables, and activities.</w:t>
      </w:r>
    </w:p>
    <w:p w14:paraId="1992C054" w14:textId="504DE5BE" w:rsidR="00782B1D" w:rsidRPr="00535954" w:rsidRDefault="00782B1D" w:rsidP="005A6097">
      <w:pPr>
        <w:pStyle w:val="SAP-TableBodyTextBold"/>
      </w:pPr>
      <w:r w:rsidRPr="00535954">
        <w:t>Communication and Coordination:</w:t>
      </w:r>
      <w:r w:rsidR="009E107F" w:rsidRPr="00535954">
        <w:t xml:space="preserve"> </w:t>
      </w:r>
      <w:r w:rsidRPr="00535954">
        <w:t>Established robust communication channels with Government management and technical resources.</w:t>
      </w:r>
    </w:p>
    <w:p w14:paraId="12520F82" w14:textId="77777777" w:rsidR="00782B1D" w:rsidRPr="00535954" w:rsidRDefault="00782B1D" w:rsidP="005A6097">
      <w:pPr>
        <w:pStyle w:val="SAP-TableBodyTextBold"/>
      </w:pPr>
      <w:r w:rsidRPr="00535954">
        <w:t>Defined a clear management structure, organizational roles, responsibilities, and communication methodology.</w:t>
      </w:r>
    </w:p>
    <w:p w14:paraId="6874ECF6" w14:textId="30898528" w:rsidR="00782B1D" w:rsidRPr="00535954" w:rsidRDefault="00782B1D" w:rsidP="005A6097">
      <w:pPr>
        <w:pStyle w:val="SAP-TableBodyTextBold"/>
      </w:pPr>
      <w:r w:rsidRPr="00535954">
        <w:lastRenderedPageBreak/>
        <w:t>Subcontracting and Contract Support Services:</w:t>
      </w:r>
      <w:r w:rsidR="00C81CF9" w:rsidRPr="00535954">
        <w:t xml:space="preserve"> </w:t>
      </w:r>
      <w:r w:rsidRPr="00535954">
        <w:t>Developed a subcontracting plan ensuring compliance with regulations.</w:t>
      </w:r>
      <w:r w:rsidR="00C81CF9" w:rsidRPr="00535954">
        <w:t xml:space="preserve"> </w:t>
      </w:r>
      <w:r w:rsidRPr="00535954">
        <w:t>Defined a management approach for providing comprehensive contract support services.</w:t>
      </w:r>
    </w:p>
    <w:p w14:paraId="1F31D599" w14:textId="63894FC7" w:rsidR="00782B1D" w:rsidRPr="00535954" w:rsidRDefault="00782B1D" w:rsidP="005A6097">
      <w:pPr>
        <w:pStyle w:val="SAP-TableBodyTextBold"/>
      </w:pPr>
      <w:r w:rsidRPr="00535954">
        <w:t xml:space="preserve">Work and Quality </w:t>
      </w:r>
      <w:r w:rsidR="00C81CF9" w:rsidRPr="00535954">
        <w:t xml:space="preserve">Standards: </w:t>
      </w:r>
      <w:r w:rsidRPr="00535954">
        <w:t>Formulated and enforced work and quality standards.</w:t>
      </w:r>
    </w:p>
    <w:p w14:paraId="55DC0F78" w14:textId="77777777" w:rsidR="00782B1D" w:rsidRPr="00535954" w:rsidRDefault="00782B1D" w:rsidP="005A6097">
      <w:pPr>
        <w:pStyle w:val="SAP-TableBodyTextBold"/>
      </w:pPr>
      <w:r w:rsidRPr="00535954">
        <w:t>Established schedules, regularly reviewed work in progress, and managed personnel, including subcontractors.</w:t>
      </w:r>
    </w:p>
    <w:p w14:paraId="119C9CFF" w14:textId="3B255745" w:rsidR="00782B1D" w:rsidRPr="00535954" w:rsidRDefault="00782B1D" w:rsidP="005A6097">
      <w:pPr>
        <w:pStyle w:val="SAP-TableBodyTextBold"/>
      </w:pPr>
      <w:r w:rsidRPr="00535954">
        <w:t xml:space="preserve">Personnel </w:t>
      </w:r>
      <w:r w:rsidR="00C81CF9" w:rsidRPr="00535954">
        <w:t>Training Implemented</w:t>
      </w:r>
      <w:r w:rsidRPr="00535954">
        <w:t xml:space="preserve"> a structured approach to personnel training.</w:t>
      </w:r>
      <w:r w:rsidR="00C81CF9" w:rsidRPr="00535954">
        <w:t xml:space="preserve"> </w:t>
      </w:r>
      <w:r w:rsidRPr="00535954">
        <w:t>Ensured continuous professional development and compliance with evolving industry standards.</w:t>
      </w:r>
    </w:p>
    <w:p w14:paraId="205065AC" w14:textId="014DEF63" w:rsidR="00782B1D" w:rsidRPr="00535954" w:rsidRDefault="00782B1D" w:rsidP="005A6097">
      <w:pPr>
        <w:pStyle w:val="SAP-TableBodyTextBold"/>
      </w:pPr>
      <w:r w:rsidRPr="00535954">
        <w:t>Cost Tracking and Control</w:t>
      </w:r>
      <w:r w:rsidR="00C81CF9" w:rsidRPr="00535954">
        <w:t xml:space="preserve">: </w:t>
      </w:r>
      <w:r w:rsidRPr="00535954">
        <w:t>Developed a management approach to track and control costs effectively.</w:t>
      </w:r>
      <w:r w:rsidR="00C81CF9" w:rsidRPr="00535954">
        <w:t xml:space="preserve"> </w:t>
      </w:r>
      <w:r w:rsidRPr="00535954">
        <w:t>Implemented strategies to optimize resource utilization and minimize budgetary overruns.</w:t>
      </w:r>
    </w:p>
    <w:p w14:paraId="605FB9AA" w14:textId="75EACBB8" w:rsidR="00782B1D" w:rsidRPr="00535954" w:rsidRDefault="00782B1D" w:rsidP="005A6097">
      <w:pPr>
        <w:pStyle w:val="SAP-TableBodyTextBold"/>
      </w:pPr>
      <w:r w:rsidRPr="00535954">
        <w:t>Risk Management:</w:t>
      </w:r>
      <w:r w:rsidR="00C81CF9" w:rsidRPr="00535954">
        <w:t xml:space="preserve">  </w:t>
      </w:r>
      <w:r w:rsidRPr="00535954">
        <w:t>Formulated a comprehensive risk management plan.</w:t>
      </w:r>
      <w:r w:rsidR="00A919D6" w:rsidRPr="00535954">
        <w:t xml:space="preserve"> </w:t>
      </w:r>
      <w:r w:rsidRPr="00535954">
        <w:t>Outlined processes for identifying, assessing, and mitigating risks during the contract's lifecycle.</w:t>
      </w:r>
      <w:r w:rsidR="00A919D6" w:rsidRPr="00535954">
        <w:t xml:space="preserve"> </w:t>
      </w:r>
      <w:r w:rsidRPr="00535954">
        <w:t>Roll-On, Roll-Off, and Transition Procedures</w:t>
      </w:r>
      <w:r w:rsidR="00A919D6" w:rsidRPr="00535954">
        <w:t>.</w:t>
      </w:r>
    </w:p>
    <w:p w14:paraId="07B47506" w14:textId="1E9ADCB8" w:rsidR="00782B1D" w:rsidRPr="00535954" w:rsidRDefault="00782B1D" w:rsidP="005A6097">
      <w:pPr>
        <w:pStyle w:val="SAP-TableBodyTextBold"/>
      </w:pPr>
      <w:r w:rsidRPr="00535954">
        <w:t>Developed procedures for seamless roll-on, roll-off, and transition of resources.</w:t>
      </w:r>
      <w:r w:rsidR="00A919D6" w:rsidRPr="00535954">
        <w:t xml:space="preserve"> </w:t>
      </w:r>
      <w:r w:rsidRPr="00535954">
        <w:t>Established a process for obtaining government review and approval of contractor resources.</w:t>
      </w:r>
    </w:p>
    <w:p w14:paraId="36F201A3" w14:textId="0FA526F5" w:rsidR="00782B1D" w:rsidRPr="00535954" w:rsidRDefault="00782B1D" w:rsidP="005A6097">
      <w:pPr>
        <w:pStyle w:val="SAP-TableBodyTextBold"/>
      </w:pPr>
      <w:r w:rsidRPr="00535954">
        <w:t>Communication and Issue Resolution</w:t>
      </w:r>
      <w:r w:rsidR="005A6097" w:rsidRPr="00535954">
        <w:t xml:space="preserve">: </w:t>
      </w:r>
      <w:r w:rsidRPr="00535954">
        <w:t>Defined an approach for communicating individual task requirements.</w:t>
      </w:r>
      <w:r w:rsidR="005A6097" w:rsidRPr="00535954">
        <w:t xml:space="preserve"> Implemented processes for resolving technical service and personnel issues and managing communications among the Contractor, the Government, and other contractors.</w:t>
      </w:r>
    </w:p>
    <w:p w14:paraId="71A515E1" w14:textId="2ACD8237" w:rsidR="00782B1D" w:rsidRPr="00535954" w:rsidRDefault="00782B1D" w:rsidP="005A6097">
      <w:pPr>
        <w:pStyle w:val="SAP-TableBodyTextBold"/>
      </w:pPr>
      <w:r w:rsidRPr="00535954">
        <w:t>Regulatory Compliance and Adaptation:</w:t>
      </w:r>
      <w:r w:rsidR="005A6097" w:rsidRPr="00535954">
        <w:t xml:space="preserve"> </w:t>
      </w:r>
      <w:r w:rsidRPr="00535954">
        <w:t>Established an approach for remaining compliant with regulations, guidelines, policies, and procedures.</w:t>
      </w:r>
    </w:p>
    <w:p w14:paraId="08F773BB" w14:textId="65455232" w:rsidR="003C3F06" w:rsidRPr="00535954" w:rsidRDefault="00782B1D" w:rsidP="005A6097">
      <w:pPr>
        <w:pStyle w:val="SAP-TableBodyTextBold"/>
      </w:pPr>
      <w:r w:rsidRPr="00535954">
        <w:t>Implemented strategies for adapting to regulation changes while maintaining operational efficiency.</w:t>
      </w:r>
    </w:p>
    <w:p w14:paraId="62C67B95" w14:textId="77777777" w:rsidR="00C0413C" w:rsidRPr="00535954" w:rsidRDefault="00C0413C" w:rsidP="005A6097">
      <w:pPr>
        <w:pStyle w:val="SAP-TableBodyTextBold"/>
        <w:numPr>
          <w:ilvl w:val="0"/>
          <w:numId w:val="0"/>
        </w:numPr>
        <w:ind w:left="144"/>
        <w:rPr>
          <w:b/>
          <w:bCs/>
        </w:rPr>
      </w:pPr>
    </w:p>
    <w:p w14:paraId="737FFFE2" w14:textId="0367FF35" w:rsidR="00C0413C" w:rsidRPr="00535954" w:rsidRDefault="00C64AE0" w:rsidP="005A6097">
      <w:pPr>
        <w:pStyle w:val="SAP-TableBodyTextBold"/>
        <w:numPr>
          <w:ilvl w:val="0"/>
          <w:numId w:val="0"/>
        </w:numPr>
        <w:ind w:left="144"/>
        <w:rPr>
          <w:b/>
          <w:bCs/>
        </w:rPr>
      </w:pPr>
      <w:r w:rsidRPr="00535954">
        <w:rPr>
          <w:b/>
          <w:bCs/>
        </w:rPr>
        <w:t>Amtrak</w:t>
      </w:r>
      <w:r w:rsidR="00860EA1">
        <w:rPr>
          <w:b/>
          <w:bCs/>
        </w:rPr>
        <w:t>,</w:t>
      </w:r>
      <w:r w:rsidR="00916925" w:rsidRPr="00535954">
        <w:rPr>
          <w:b/>
          <w:bCs/>
        </w:rPr>
        <w:t xml:space="preserve"> </w:t>
      </w:r>
      <w:r w:rsidR="00DE0525" w:rsidRPr="00535954">
        <w:rPr>
          <w:b/>
          <w:bCs/>
        </w:rPr>
        <w:t>Washington DC</w:t>
      </w:r>
      <w:r w:rsidR="00C0413C" w:rsidRPr="00535954">
        <w:rPr>
          <w:b/>
          <w:bCs/>
        </w:rPr>
        <w:t xml:space="preserve">                                                                                                Dec 201</w:t>
      </w:r>
      <w:r w:rsidR="00FF5C0A">
        <w:rPr>
          <w:b/>
          <w:bCs/>
        </w:rPr>
        <w:t>8</w:t>
      </w:r>
      <w:r w:rsidR="00C0413C" w:rsidRPr="00535954">
        <w:rPr>
          <w:b/>
          <w:bCs/>
        </w:rPr>
        <w:t>--April 202</w:t>
      </w:r>
      <w:r w:rsidR="00F654C6" w:rsidRPr="00535954">
        <w:rPr>
          <w:b/>
          <w:bCs/>
        </w:rPr>
        <w:t>0</w:t>
      </w:r>
      <w:r w:rsidR="00C0413C" w:rsidRPr="00535954">
        <w:rPr>
          <w:b/>
          <w:bCs/>
        </w:rPr>
        <w:t xml:space="preserve"> </w:t>
      </w:r>
    </w:p>
    <w:p w14:paraId="098CC910" w14:textId="6CE500B8" w:rsidR="00553472" w:rsidRPr="00553472" w:rsidRDefault="00C64AE0" w:rsidP="00553472">
      <w:pPr>
        <w:pStyle w:val="SAP-TableBodyTextBold"/>
        <w:numPr>
          <w:ilvl w:val="0"/>
          <w:numId w:val="0"/>
        </w:numPr>
        <w:ind w:left="144"/>
        <w:rPr>
          <w:b/>
          <w:bCs/>
        </w:rPr>
      </w:pPr>
      <w:r w:rsidRPr="00535954">
        <w:rPr>
          <w:b/>
          <w:bCs/>
        </w:rPr>
        <w:t xml:space="preserve">Digital </w:t>
      </w:r>
      <w:r w:rsidR="00F12B9E" w:rsidRPr="00535954">
        <w:rPr>
          <w:b/>
          <w:bCs/>
        </w:rPr>
        <w:t>Transformation</w:t>
      </w:r>
      <w:r w:rsidR="00F12B9E">
        <w:rPr>
          <w:b/>
          <w:bCs/>
        </w:rPr>
        <w:t xml:space="preserve"> Infrastructure</w:t>
      </w:r>
      <w:r w:rsidR="007A757B">
        <w:rPr>
          <w:b/>
          <w:bCs/>
        </w:rPr>
        <w:t>,</w:t>
      </w:r>
      <w:r w:rsidR="00F12B9E">
        <w:rPr>
          <w:b/>
          <w:bCs/>
        </w:rPr>
        <w:t xml:space="preserve">  </w:t>
      </w:r>
      <w:r w:rsidR="007A757B">
        <w:rPr>
          <w:b/>
          <w:bCs/>
        </w:rPr>
        <w:t>PM</w:t>
      </w:r>
    </w:p>
    <w:p w14:paraId="198D3D28" w14:textId="77777777" w:rsidR="00470B0D" w:rsidRPr="00764322" w:rsidRDefault="00470B0D" w:rsidP="00470B0D">
      <w:pPr>
        <w:pStyle w:val="SAP-TableBodyTextBold"/>
        <w:numPr>
          <w:ilvl w:val="1"/>
          <w:numId w:val="7"/>
        </w:numPr>
        <w:ind w:left="1080"/>
      </w:pPr>
      <w:r w:rsidRPr="00764322">
        <w:t xml:space="preserve">Coordinating and executing a portfolio of projects in collaboration with the </w:t>
      </w:r>
      <w:r>
        <w:t>Amtrak</w:t>
      </w:r>
      <w:r w:rsidRPr="00764322">
        <w:t xml:space="preserve"> Railway ensuring that project activities align with organizational objectives and strategic goals.</w:t>
      </w:r>
    </w:p>
    <w:p w14:paraId="5A6FDE87" w14:textId="77777777" w:rsidR="00470B0D" w:rsidRPr="00764322" w:rsidRDefault="00470B0D" w:rsidP="00470B0D">
      <w:pPr>
        <w:pStyle w:val="SAP-TableBodyTextBold"/>
        <w:numPr>
          <w:ilvl w:val="1"/>
          <w:numId w:val="7"/>
        </w:numPr>
        <w:ind w:left="1080"/>
      </w:pPr>
      <w:r w:rsidRPr="00764322">
        <w:t>Supervising the development of analytical and computational techniques and methodologies, ensuring the application of innovative solutions to address complex problems.</w:t>
      </w:r>
    </w:p>
    <w:p w14:paraId="10B8C753" w14:textId="77777777" w:rsidR="00470B0D" w:rsidRPr="0002023B" w:rsidRDefault="00470B0D" w:rsidP="00470B0D">
      <w:pPr>
        <w:pStyle w:val="SAP-TableBodyTextBold"/>
        <w:numPr>
          <w:ilvl w:val="1"/>
          <w:numId w:val="7"/>
        </w:numPr>
        <w:ind w:left="1080"/>
      </w:pPr>
      <w:r w:rsidRPr="00764322">
        <w:t>Identifying all task responsibilities, promptly reporting any changes, and providing suggestions to the Government to maintain transparency and accountability in project execution.</w:t>
      </w:r>
    </w:p>
    <w:p w14:paraId="1BC36C4F" w14:textId="77777777" w:rsidR="00470B0D" w:rsidRPr="0002023B" w:rsidRDefault="00470B0D" w:rsidP="00470B0D">
      <w:pPr>
        <w:pStyle w:val="SAP-TableBodyTextBold"/>
        <w:numPr>
          <w:ilvl w:val="1"/>
          <w:numId w:val="7"/>
        </w:numPr>
        <w:ind w:left="1080"/>
      </w:pPr>
      <w:r w:rsidRPr="00764322">
        <w:t>Leading efforts to communicate and educate stakeholders, fostering a culture of informed decision-making and ensuring a clear understanding of new processes supported through data.</w:t>
      </w:r>
    </w:p>
    <w:p w14:paraId="331ECC2C" w14:textId="77777777" w:rsidR="00470B0D" w:rsidRPr="0002023B" w:rsidRDefault="00470B0D" w:rsidP="00470B0D">
      <w:pPr>
        <w:pStyle w:val="SAP-TableBodyTextBold"/>
        <w:numPr>
          <w:ilvl w:val="1"/>
          <w:numId w:val="7"/>
        </w:numPr>
        <w:ind w:left="1080"/>
      </w:pPr>
      <w:r w:rsidRPr="00764322">
        <w:t>Providing clear and consistent feedback to team members with the aim of enhancing productivity and contributing to a positive team culture</w:t>
      </w:r>
      <w:r>
        <w:t>.</w:t>
      </w:r>
    </w:p>
    <w:p w14:paraId="3F8B73AC" w14:textId="77777777" w:rsidR="00470B0D" w:rsidRPr="0002023B" w:rsidRDefault="00470B0D" w:rsidP="00470B0D">
      <w:pPr>
        <w:pStyle w:val="SAP-TableBodyTextBold"/>
        <w:numPr>
          <w:ilvl w:val="1"/>
          <w:numId w:val="7"/>
        </w:numPr>
        <w:ind w:left="1080"/>
      </w:pPr>
      <w:r w:rsidRPr="00764322">
        <w:t>Colla</w:t>
      </w:r>
      <w:r>
        <w:t>b</w:t>
      </w:r>
      <w:r w:rsidRPr="00764322">
        <w:t xml:space="preserve">orating with </w:t>
      </w:r>
      <w:r>
        <w:t>Amtrak</w:t>
      </w:r>
      <w:r w:rsidRPr="00764322">
        <w:t xml:space="preserve"> employees to cultivate a cohesive and collaborative team environment, leveraging collective strengths for successful project outcomes.</w:t>
      </w:r>
    </w:p>
    <w:p w14:paraId="63E17675" w14:textId="77777777" w:rsidR="00470B0D" w:rsidRPr="0002023B" w:rsidRDefault="00470B0D" w:rsidP="00470B0D">
      <w:pPr>
        <w:pStyle w:val="SAP-TableBodyTextBold"/>
        <w:numPr>
          <w:ilvl w:val="1"/>
          <w:numId w:val="7"/>
        </w:numPr>
        <w:ind w:left="1080"/>
      </w:pPr>
      <w:r w:rsidRPr="00764322">
        <w:t>Overseeing the fulfillment of larger organizational goals, aligning project activities with the strategic vision of the organization.</w:t>
      </w:r>
    </w:p>
    <w:p w14:paraId="5B8A52B3" w14:textId="77777777" w:rsidR="00470B0D" w:rsidRPr="00764322" w:rsidRDefault="00470B0D" w:rsidP="00470B0D">
      <w:pPr>
        <w:pStyle w:val="SAP-TableBodyTextBold"/>
        <w:numPr>
          <w:ilvl w:val="1"/>
          <w:numId w:val="7"/>
        </w:numPr>
        <w:ind w:left="1080"/>
      </w:pPr>
      <w:r w:rsidRPr="00764322">
        <w:t>Coordinating activities between multiple projects and stakeholders, ensuring seamless integration and effective utilization of resources.</w:t>
      </w:r>
    </w:p>
    <w:p w14:paraId="649381F4" w14:textId="77777777" w:rsidR="00470B0D" w:rsidRPr="0002023B" w:rsidRDefault="00470B0D" w:rsidP="00470B0D">
      <w:pPr>
        <w:pStyle w:val="SAP-TableBodyTextBold"/>
        <w:numPr>
          <w:ilvl w:val="1"/>
          <w:numId w:val="7"/>
        </w:numPr>
        <w:ind w:left="1080"/>
      </w:pPr>
      <w:r w:rsidRPr="00764322">
        <w:t>Providing detailed attention to program strategy, project delegation, and program implementation, ensuring the efficient and effective execution of initiatives.</w:t>
      </w:r>
    </w:p>
    <w:p w14:paraId="09ED612F" w14:textId="77777777" w:rsidR="00470B0D" w:rsidRPr="00167267" w:rsidRDefault="00470B0D" w:rsidP="00470B0D">
      <w:pPr>
        <w:pStyle w:val="SAP-TableBodyTextBold"/>
        <w:numPr>
          <w:ilvl w:val="1"/>
          <w:numId w:val="7"/>
        </w:numPr>
        <w:ind w:left="1080"/>
      </w:pPr>
      <w:r w:rsidRPr="00764322">
        <w:t>Ensuring that solutions developed meet organizational needs and requirements, thereby contributing to the overall success of the projects.</w:t>
      </w:r>
    </w:p>
    <w:p w14:paraId="72B5FEFE" w14:textId="77777777" w:rsidR="00470B0D" w:rsidRDefault="00470B0D" w:rsidP="00470B0D">
      <w:pPr>
        <w:pStyle w:val="SAP-TableBodyTextBold"/>
        <w:numPr>
          <w:ilvl w:val="1"/>
          <w:numId w:val="7"/>
        </w:numPr>
        <w:ind w:left="1080"/>
      </w:pPr>
      <w:r w:rsidRPr="00764322">
        <w:t>Prioritizing initiatives based on business needs and requirements, strategically managing resources to optimize project outcomes.</w:t>
      </w:r>
    </w:p>
    <w:p w14:paraId="7561B10A" w14:textId="3FD1B396" w:rsidR="00470B0D" w:rsidRDefault="00470B0D" w:rsidP="00470B0D">
      <w:pPr>
        <w:pStyle w:val="SAP-TableBodyTextBold"/>
        <w:numPr>
          <w:ilvl w:val="1"/>
          <w:numId w:val="7"/>
        </w:numPr>
        <w:ind w:left="1080"/>
      </w:pPr>
      <w:r w:rsidRPr="00535954">
        <w:rPr>
          <w:b/>
          <w:bCs/>
        </w:rPr>
        <w:t>Communication and Reporting</w:t>
      </w:r>
      <w:r w:rsidRPr="00535954">
        <w:t xml:space="preserve">: Producing weekly program status reports and maintaining project schedules, baselines, and estimates using project management tools. Creating and sustaining project </w:t>
      </w:r>
      <w:r w:rsidRPr="00535954">
        <w:lastRenderedPageBreak/>
        <w:t>charters and management plans for resources, communication, stakeholders, scope, and risk management.</w:t>
      </w:r>
    </w:p>
    <w:p w14:paraId="02D1FDC2" w14:textId="77777777" w:rsidR="00470B0D" w:rsidRPr="00535954" w:rsidRDefault="00470B0D" w:rsidP="00470B0D">
      <w:pPr>
        <w:pStyle w:val="SAP-TableBodyTextBold"/>
        <w:numPr>
          <w:ilvl w:val="0"/>
          <w:numId w:val="7"/>
        </w:numPr>
      </w:pPr>
      <w:r w:rsidRPr="00535954">
        <w:rPr>
          <w:b/>
          <w:bCs/>
        </w:rPr>
        <w:t>Project Monitoring and Tracking:</w:t>
      </w:r>
      <w:r w:rsidRPr="00535954">
        <w:t xml:space="preserve"> Monitoring, tracking, and communicating project progress from a schedule, cost, and risk perspective to the project team, stakeholders, and management.</w:t>
      </w:r>
    </w:p>
    <w:p w14:paraId="4D00A67C" w14:textId="77777777" w:rsidR="00470B0D" w:rsidRPr="00535954" w:rsidRDefault="00470B0D" w:rsidP="00470B0D">
      <w:pPr>
        <w:pStyle w:val="SAP-TableBodyTextBold"/>
        <w:numPr>
          <w:ilvl w:val="0"/>
          <w:numId w:val="7"/>
        </w:numPr>
      </w:pPr>
      <w:r w:rsidRPr="00535954">
        <w:rPr>
          <w:b/>
          <w:bCs/>
        </w:rPr>
        <w:t>Dependency Management and Alignment:</w:t>
      </w:r>
      <w:r w:rsidRPr="00535954">
        <w:t xml:space="preserve"> Managing dependencies across projects and ensuring alignment with organizational goals.</w:t>
      </w:r>
    </w:p>
    <w:p w14:paraId="4B045BF2" w14:textId="66A4A9B0" w:rsidR="00470B0D" w:rsidRPr="00470B0D" w:rsidRDefault="00470B0D" w:rsidP="00C81B99">
      <w:pPr>
        <w:pStyle w:val="SAP-TableBodyTextBold"/>
        <w:numPr>
          <w:ilvl w:val="0"/>
          <w:numId w:val="7"/>
        </w:numPr>
        <w:rPr>
          <w:b/>
          <w:bCs/>
        </w:rPr>
      </w:pPr>
      <w:r w:rsidRPr="00470B0D">
        <w:rPr>
          <w:b/>
          <w:bCs/>
        </w:rPr>
        <w:t>Strategic Planning and Leadership</w:t>
      </w:r>
      <w:r w:rsidRPr="00535954">
        <w:t>: Strategically planning, leading, organizing, and motivating both agile and traditional project teams to achieve outstanding performance and deliver high-quality projects that generate exceptional business value for stakeholders.</w:t>
      </w:r>
    </w:p>
    <w:p w14:paraId="01D09576" w14:textId="49A52A44" w:rsidR="00DC600A" w:rsidRPr="00535954" w:rsidRDefault="00DC600A" w:rsidP="00470B0D">
      <w:pPr>
        <w:pStyle w:val="SAP-TableBodyTextBold"/>
        <w:numPr>
          <w:ilvl w:val="0"/>
          <w:numId w:val="0"/>
        </w:numPr>
        <w:ind w:left="1080" w:hanging="360"/>
      </w:pPr>
    </w:p>
    <w:p w14:paraId="0915CA80" w14:textId="77777777" w:rsidR="00C64AE0" w:rsidRPr="00535954" w:rsidRDefault="00C64AE0" w:rsidP="00C64AE0">
      <w:pPr>
        <w:pStyle w:val="NormalWeb"/>
        <w:spacing w:before="0" w:beforeAutospacing="0" w:after="0" w:afterAutospacing="0"/>
        <w:rPr>
          <w:rFonts w:asciiTheme="majorHAnsi" w:hAnsiTheme="majorHAnsi" w:cstheme="majorHAnsi"/>
          <w:b/>
          <w:color w:val="000000" w:themeColor="text1"/>
          <w:sz w:val="20"/>
          <w:szCs w:val="20"/>
        </w:rPr>
      </w:pPr>
    </w:p>
    <w:p w14:paraId="7FC7FAF1" w14:textId="3E89B4BC" w:rsidR="00C64AE0" w:rsidRPr="00535954" w:rsidRDefault="00C64AE0" w:rsidP="00C64AE0">
      <w:pPr>
        <w:pStyle w:val="NormalWeb"/>
        <w:spacing w:before="0" w:beforeAutospacing="0" w:after="0" w:afterAutospacing="0"/>
        <w:rPr>
          <w:rFonts w:asciiTheme="majorHAnsi" w:hAnsiTheme="majorHAnsi" w:cstheme="majorHAnsi"/>
          <w:color w:val="000000" w:themeColor="text1"/>
          <w:sz w:val="20"/>
          <w:szCs w:val="20"/>
        </w:rPr>
      </w:pPr>
      <w:r w:rsidRPr="00535954">
        <w:rPr>
          <w:rFonts w:asciiTheme="majorHAnsi" w:hAnsiTheme="majorHAnsi" w:cstheme="majorHAnsi"/>
          <w:b/>
          <w:color w:val="000000" w:themeColor="text1"/>
          <w:sz w:val="20"/>
          <w:szCs w:val="20"/>
        </w:rPr>
        <w:t>Verizon Business</w:t>
      </w:r>
      <w:r w:rsidR="00860EA1">
        <w:rPr>
          <w:rFonts w:asciiTheme="majorHAnsi" w:hAnsiTheme="majorHAnsi" w:cstheme="majorHAnsi"/>
          <w:b/>
          <w:color w:val="000000" w:themeColor="text1"/>
          <w:sz w:val="20"/>
          <w:szCs w:val="20"/>
        </w:rPr>
        <w:t xml:space="preserve"> </w:t>
      </w:r>
      <w:r w:rsidRPr="00535954">
        <w:rPr>
          <w:rFonts w:asciiTheme="majorHAnsi" w:hAnsiTheme="majorHAnsi" w:cstheme="majorHAnsi"/>
          <w:b/>
          <w:color w:val="000000" w:themeColor="text1"/>
          <w:sz w:val="20"/>
          <w:szCs w:val="20"/>
        </w:rPr>
        <w:t xml:space="preserve"> </w:t>
      </w:r>
      <w:r w:rsidR="00127FF8">
        <w:rPr>
          <w:rFonts w:asciiTheme="majorHAnsi" w:hAnsiTheme="majorHAnsi" w:cstheme="majorHAnsi"/>
          <w:b/>
          <w:color w:val="000000" w:themeColor="text1"/>
          <w:sz w:val="20"/>
          <w:szCs w:val="20"/>
        </w:rPr>
        <w:t xml:space="preserve"> </w:t>
      </w:r>
      <w:r w:rsidRPr="00535954">
        <w:rPr>
          <w:rFonts w:asciiTheme="majorHAnsi" w:hAnsiTheme="majorHAnsi" w:cstheme="majorHAnsi"/>
          <w:b/>
          <w:color w:val="000000" w:themeColor="text1"/>
          <w:sz w:val="20"/>
          <w:szCs w:val="20"/>
        </w:rPr>
        <w:t xml:space="preserve">Ashburn, VA                                                                                          </w:t>
      </w:r>
      <w:r w:rsidR="007E5F22">
        <w:rPr>
          <w:rFonts w:asciiTheme="majorHAnsi" w:hAnsiTheme="majorHAnsi" w:cstheme="majorHAnsi"/>
          <w:b/>
          <w:color w:val="000000" w:themeColor="text1"/>
          <w:sz w:val="20"/>
          <w:szCs w:val="20"/>
        </w:rPr>
        <w:t>March</w:t>
      </w:r>
      <w:r w:rsidRPr="00535954">
        <w:rPr>
          <w:rFonts w:asciiTheme="majorHAnsi" w:hAnsiTheme="majorHAnsi" w:cstheme="majorHAnsi"/>
          <w:b/>
          <w:color w:val="000000" w:themeColor="text1"/>
          <w:sz w:val="20"/>
          <w:szCs w:val="20"/>
        </w:rPr>
        <w:t xml:space="preserve"> 2012-</w:t>
      </w:r>
      <w:r w:rsidR="003E0E05" w:rsidRPr="00535954">
        <w:rPr>
          <w:rFonts w:asciiTheme="majorHAnsi" w:hAnsiTheme="majorHAnsi" w:cstheme="majorHAnsi"/>
          <w:b/>
          <w:color w:val="000000" w:themeColor="text1"/>
          <w:sz w:val="20"/>
          <w:szCs w:val="20"/>
        </w:rPr>
        <w:t>Dec 201</w:t>
      </w:r>
      <w:r w:rsidR="00FF5C0A">
        <w:rPr>
          <w:rFonts w:asciiTheme="majorHAnsi" w:hAnsiTheme="majorHAnsi" w:cstheme="majorHAnsi"/>
          <w:b/>
          <w:color w:val="000000" w:themeColor="text1"/>
          <w:sz w:val="20"/>
          <w:szCs w:val="20"/>
        </w:rPr>
        <w:t>8</w:t>
      </w:r>
    </w:p>
    <w:p w14:paraId="35F2E830" w14:textId="7AE4A68B" w:rsidR="00C64AE0" w:rsidRPr="00535954" w:rsidRDefault="00C64AE0" w:rsidP="00C64AE0">
      <w:pPr>
        <w:pStyle w:val="NormalWeb"/>
        <w:spacing w:before="0" w:beforeAutospacing="0" w:after="0" w:afterAutospacing="0"/>
        <w:rPr>
          <w:rFonts w:asciiTheme="majorHAnsi" w:hAnsiTheme="majorHAnsi" w:cstheme="majorHAnsi"/>
          <w:b/>
          <w:bCs/>
          <w:color w:val="000000" w:themeColor="text1"/>
          <w:sz w:val="20"/>
          <w:szCs w:val="20"/>
        </w:rPr>
      </w:pPr>
      <w:r w:rsidRPr="00535954">
        <w:rPr>
          <w:rFonts w:asciiTheme="majorHAnsi" w:hAnsiTheme="majorHAnsi" w:cstheme="majorHAnsi"/>
          <w:b/>
          <w:bCs/>
          <w:color w:val="000000" w:themeColor="text1"/>
          <w:sz w:val="20"/>
          <w:szCs w:val="20"/>
        </w:rPr>
        <w:t>Project</w:t>
      </w:r>
      <w:r w:rsidR="00FD0888">
        <w:rPr>
          <w:rFonts w:asciiTheme="majorHAnsi" w:hAnsiTheme="majorHAnsi" w:cstheme="majorHAnsi"/>
          <w:b/>
          <w:bCs/>
          <w:color w:val="000000" w:themeColor="text1"/>
          <w:sz w:val="20"/>
          <w:szCs w:val="20"/>
        </w:rPr>
        <w:t xml:space="preserve"> Manager</w:t>
      </w:r>
    </w:p>
    <w:p w14:paraId="65B5854E" w14:textId="77777777" w:rsidR="00C64AE0" w:rsidRPr="00535954" w:rsidRDefault="00C64AE0" w:rsidP="00C0413C">
      <w:pPr>
        <w:pStyle w:val="PlainText"/>
        <w:rPr>
          <w:rFonts w:asciiTheme="majorHAnsi" w:hAnsiTheme="majorHAnsi" w:cstheme="majorHAnsi"/>
          <w:b/>
          <w:bCs/>
        </w:rPr>
      </w:pPr>
    </w:p>
    <w:p w14:paraId="0DFFA18C" w14:textId="77777777" w:rsidR="00C0413C" w:rsidRPr="00535954" w:rsidRDefault="00C0413C" w:rsidP="005A6097">
      <w:pPr>
        <w:pStyle w:val="SAP-TableBodyTextBold"/>
      </w:pPr>
      <w:r w:rsidRPr="00535954">
        <w:t>Managed work plans and deliverables for on-site and offshore development/functional teams, overseeing developers, integrators, and technical teams.</w:t>
      </w:r>
    </w:p>
    <w:p w14:paraId="61AFE685" w14:textId="5CF8DD7F" w:rsidR="00172F14" w:rsidRPr="00535954" w:rsidRDefault="00172F14" w:rsidP="005A6097">
      <w:pPr>
        <w:pStyle w:val="SAP-TableBodyTextBold"/>
      </w:pPr>
      <w:r w:rsidRPr="00535954">
        <w:t>SAP to AWS migration project, from initial planning to ongoing optimization, to ensure it meets its objectives and delivers value to the organization.</w:t>
      </w:r>
    </w:p>
    <w:p w14:paraId="39C44053" w14:textId="360D937E" w:rsidR="00434DD9" w:rsidRPr="00535954" w:rsidRDefault="00434DD9" w:rsidP="005A6097">
      <w:pPr>
        <w:pStyle w:val="SAP-TableBodyTextBold"/>
      </w:pPr>
      <w:r w:rsidRPr="00535954">
        <w:t>Assessment and Planning: Understand your current SAP landscape, including hardware, software, and dependencies. Assess which SAP systems you want to migrate and identify your migration goals. Plan the migration strategy, considering factors like data volume, downtime tolerance, and regulatory complianc</w:t>
      </w:r>
      <w:r w:rsidR="00D33752" w:rsidRPr="00535954">
        <w:t>e. SAP Landscape Migration: Migrate your SAP applications and middleware components, including SAP Business Suite, SAP S/4HANA, and SAP NetWeaver.</w:t>
      </w:r>
    </w:p>
    <w:p w14:paraId="22E53E38" w14:textId="77777777" w:rsidR="00C0413C" w:rsidRPr="00535954" w:rsidRDefault="00C0413C" w:rsidP="005A6097">
      <w:pPr>
        <w:pStyle w:val="SAP-TableBodyTextBold"/>
      </w:pPr>
      <w:r w:rsidRPr="00535954">
        <w:t>Participated in designing and reviewing functional specifications, collaborating with business process owners and facilitating end-user training.</w:t>
      </w:r>
    </w:p>
    <w:p w14:paraId="4F90B353" w14:textId="77777777" w:rsidR="00C0413C" w:rsidRPr="00535954" w:rsidRDefault="00C0413C" w:rsidP="005A6097">
      <w:pPr>
        <w:pStyle w:val="SAP-TableBodyTextBold"/>
      </w:pPr>
      <w:r w:rsidRPr="00535954">
        <w:t>Gathered requirements, conducted GAP analysis, and developed conceptual and functional designs, configurations, and unit test scenarios.</w:t>
      </w:r>
    </w:p>
    <w:p w14:paraId="7D3C4DD7" w14:textId="77777777" w:rsidR="00C0413C" w:rsidRPr="00535954" w:rsidRDefault="00C0413C" w:rsidP="005A6097">
      <w:pPr>
        <w:pStyle w:val="SAP-TableBodyTextBold"/>
      </w:pPr>
      <w:r w:rsidRPr="00535954">
        <w:t>Served as a Subject-Matter Expert for the new implementation of SRM Version 7.0, independently configuring the new SRM environment based on legacy systems.</w:t>
      </w:r>
    </w:p>
    <w:p w14:paraId="0D833761" w14:textId="77777777" w:rsidR="00C0413C" w:rsidRPr="00535954" w:rsidRDefault="00C0413C" w:rsidP="005A6097">
      <w:pPr>
        <w:pStyle w:val="SAP-TableBodyTextBold"/>
      </w:pPr>
      <w:r w:rsidRPr="00535954">
        <w:t>Set up internal and external catalogs, demonstrating expertise in SAP ChaRM, SAP MRO processes, testing methodologies, UAT, ITIL, and test-driven development.</w:t>
      </w:r>
    </w:p>
    <w:p w14:paraId="7DF04AE4" w14:textId="0A45FAB6" w:rsidR="00C0413C" w:rsidRPr="00535954" w:rsidRDefault="00C0413C" w:rsidP="005A6097">
      <w:pPr>
        <w:pStyle w:val="SAP-TableBodyTextBold"/>
      </w:pPr>
      <w:r w:rsidRPr="00535954">
        <w:t xml:space="preserve">Executed regression test scripts manually and automatically, </w:t>
      </w:r>
      <w:r w:rsidR="00C73D79" w:rsidRPr="00535954">
        <w:t>defining,</w:t>
      </w:r>
      <w:r w:rsidRPr="00535954">
        <w:t xml:space="preserve"> and documenting process flows, business requirements, functional specifications, and test artifacts.</w:t>
      </w:r>
    </w:p>
    <w:p w14:paraId="0676180C" w14:textId="77777777" w:rsidR="00C0413C" w:rsidRPr="00535954" w:rsidRDefault="00C0413C" w:rsidP="005A6097">
      <w:pPr>
        <w:pStyle w:val="SAP-TableBodyTextBold"/>
      </w:pPr>
      <w:r w:rsidRPr="00535954">
        <w:t>Recorded test results using appropriate tracking tools, reviewed and incorporated test plans into the tracking tool, ensuring validation of functionality.</w:t>
      </w:r>
    </w:p>
    <w:p w14:paraId="7B854AB7" w14:textId="7488F4F6" w:rsidR="00C0413C" w:rsidRPr="00535954" w:rsidRDefault="00C0413C" w:rsidP="005A6097">
      <w:pPr>
        <w:pStyle w:val="SAP-TableBodyTextBold"/>
      </w:pPr>
      <w:r w:rsidRPr="00535954">
        <w:t xml:space="preserve">Ensured adherence to quality standards by reviewing design and technical packages, </w:t>
      </w:r>
      <w:r w:rsidR="00C73D79" w:rsidRPr="00535954">
        <w:t>coordinating,</w:t>
      </w:r>
      <w:r w:rsidRPr="00535954">
        <w:t xml:space="preserve"> and managing regression test events with stakeholders.</w:t>
      </w:r>
    </w:p>
    <w:p w14:paraId="43903DD3" w14:textId="71BC7D9E" w:rsidR="00C0413C" w:rsidRPr="00535954" w:rsidRDefault="00C0413C" w:rsidP="005A6097">
      <w:pPr>
        <w:pStyle w:val="SAP-TableBodyTextBold"/>
      </w:pPr>
      <w:r w:rsidRPr="00535954">
        <w:t xml:space="preserve">Developed and maintained automated test scripts, </w:t>
      </w:r>
      <w:r w:rsidR="00C73D79" w:rsidRPr="00535954">
        <w:t>upgraded,</w:t>
      </w:r>
      <w:r w:rsidRPr="00535954">
        <w:t xml:space="preserve"> and maintained the test tracking tool.</w:t>
      </w:r>
    </w:p>
    <w:p w14:paraId="0FA09E7F" w14:textId="77777777" w:rsidR="00C0413C" w:rsidRPr="00535954" w:rsidRDefault="00C0413C" w:rsidP="005A6097">
      <w:pPr>
        <w:pStyle w:val="SAP-TableBodyTextBold"/>
      </w:pPr>
      <w:r w:rsidRPr="00535954">
        <w:t>Managed End User Computing (EUC) focused Transition &amp; Transformation Project</w:t>
      </w:r>
    </w:p>
    <w:p w14:paraId="1FED359F" w14:textId="05E864F1" w:rsidR="00C0413C" w:rsidRPr="00535954" w:rsidRDefault="00C0413C" w:rsidP="005A6097">
      <w:pPr>
        <w:pStyle w:val="SAP-TableBodyTextBold"/>
      </w:pPr>
      <w:r w:rsidRPr="00535954">
        <w:t xml:space="preserve"> Managed Deployment for new devices to end users and ensure they are fully </w:t>
      </w:r>
      <w:r w:rsidR="0077545C" w:rsidRPr="00535954">
        <w:t>migrated.</w:t>
      </w:r>
    </w:p>
    <w:p w14:paraId="6A2ED32D" w14:textId="77777777" w:rsidR="00C0413C" w:rsidRPr="00535954" w:rsidRDefault="00C0413C" w:rsidP="005A6097">
      <w:pPr>
        <w:pStyle w:val="SAP-TableBodyTextBold"/>
      </w:pPr>
      <w:r w:rsidRPr="00535954">
        <w:t>Developed and maintained automated test scripts, upgraded, and maintained the test tracking tool.</w:t>
      </w:r>
    </w:p>
    <w:p w14:paraId="21684AF4" w14:textId="54560D29" w:rsidR="00C0413C" w:rsidRPr="00535954" w:rsidRDefault="00C0413C" w:rsidP="005A6097">
      <w:pPr>
        <w:pStyle w:val="SAP-TableBodyTextBold"/>
      </w:pPr>
      <w:r w:rsidRPr="00535954">
        <w:t xml:space="preserve">Analyzed, documented, reported, and resolved issues discovered during regression testing, providing testing metrics to demonstrate progress. </w:t>
      </w:r>
      <w:r w:rsidRPr="00535954">
        <w:rPr>
          <w:color w:val="333333"/>
        </w:rPr>
        <w:t xml:space="preserve"> SIT, RT, and UAT</w:t>
      </w:r>
    </w:p>
    <w:p w14:paraId="391031CE" w14:textId="77777777" w:rsidR="00C0413C" w:rsidRPr="00535954" w:rsidRDefault="00C0413C" w:rsidP="005A6097">
      <w:pPr>
        <w:pStyle w:val="SAP-TableBodyTextBold"/>
      </w:pPr>
      <w:r w:rsidRPr="00535954">
        <w:t>Created and maintained test strategies, procedures, processes, and policies, contributing problem-solving solutions and methodologies under supervision.</w:t>
      </w:r>
    </w:p>
    <w:p w14:paraId="63CF50E4" w14:textId="77777777" w:rsidR="00C64AE0" w:rsidRPr="00535954" w:rsidRDefault="00C0413C" w:rsidP="00C64AE0">
      <w:pPr>
        <w:pStyle w:val="SAP-TableBodyTextBold"/>
      </w:pPr>
      <w:r w:rsidRPr="00535954">
        <w:t xml:space="preserve">Proficient in </w:t>
      </w:r>
      <w:r w:rsidR="00C73D79" w:rsidRPr="00535954">
        <w:t>Work soft</w:t>
      </w:r>
      <w:r w:rsidRPr="00535954">
        <w:t>, SAP Solution Manager, and Micro Focus ALM for test management, created Business Process Documentation, Test Plans, Test Package Scope, Effort Analyzer, and BPCA using SAP SOLMAN.</w:t>
      </w:r>
    </w:p>
    <w:p w14:paraId="58B88348" w14:textId="01D1AC65" w:rsidR="00C64AE0" w:rsidRPr="00535954" w:rsidRDefault="00C64AE0" w:rsidP="00C64AE0">
      <w:pPr>
        <w:pStyle w:val="SAP-TableBodyTextBold"/>
        <w:rPr>
          <w:rStyle w:val="apple-style-span"/>
        </w:rPr>
      </w:pPr>
      <w:r w:rsidRPr="00535954">
        <w:rPr>
          <w:color w:val="000000" w:themeColor="text1"/>
        </w:rPr>
        <w:t xml:space="preserve">Involved in the full cycle implementation of Ariba Buyer Procure to Pay modules Involved in Ariba Buyer Architecture planning, installation, upgradation, and integration of Ariba Spend Management </w:t>
      </w:r>
      <w:r w:rsidRPr="00535954">
        <w:rPr>
          <w:color w:val="000000" w:themeColor="text1"/>
        </w:rPr>
        <w:lastRenderedPageBreak/>
        <w:t>Products Solid understanding of the software development process, including requirements gathering, analysis and design, development tools and technologies, release and version control, contemporary testing methodologies, and deployment management.</w:t>
      </w:r>
    </w:p>
    <w:p w14:paraId="2DC4E428" w14:textId="77777777" w:rsidR="002D2311" w:rsidRPr="00535954" w:rsidRDefault="002D2311" w:rsidP="002D2311">
      <w:pPr>
        <w:pStyle w:val="PlainText"/>
        <w:rPr>
          <w:rFonts w:asciiTheme="majorHAnsi" w:hAnsiTheme="majorHAnsi" w:cstheme="majorHAnsi"/>
          <w:b/>
          <w:bCs/>
        </w:rPr>
      </w:pPr>
    </w:p>
    <w:p w14:paraId="07413251" w14:textId="430EC325" w:rsidR="002D2311" w:rsidRPr="00535954" w:rsidRDefault="002D2311" w:rsidP="002D2311">
      <w:pPr>
        <w:pStyle w:val="PlainText"/>
        <w:rPr>
          <w:rFonts w:asciiTheme="majorHAnsi" w:hAnsiTheme="majorHAnsi" w:cstheme="majorHAnsi"/>
          <w:b/>
          <w:bCs/>
        </w:rPr>
      </w:pPr>
      <w:r w:rsidRPr="00535954">
        <w:rPr>
          <w:rFonts w:asciiTheme="majorHAnsi" w:hAnsiTheme="majorHAnsi" w:cstheme="majorHAnsi"/>
          <w:b/>
          <w:bCs/>
        </w:rPr>
        <w:t>American Red Cross, Ashburn, VA                                                                  Jan 200</w:t>
      </w:r>
      <w:r w:rsidR="00FF5C0A">
        <w:rPr>
          <w:rFonts w:asciiTheme="majorHAnsi" w:hAnsiTheme="majorHAnsi" w:cstheme="majorHAnsi"/>
          <w:b/>
          <w:bCs/>
        </w:rPr>
        <w:t>6</w:t>
      </w:r>
      <w:r w:rsidRPr="00535954">
        <w:rPr>
          <w:rFonts w:asciiTheme="majorHAnsi" w:hAnsiTheme="majorHAnsi" w:cstheme="majorHAnsi"/>
          <w:b/>
          <w:bCs/>
        </w:rPr>
        <w:t xml:space="preserve"> – </w:t>
      </w:r>
      <w:r w:rsidR="007E5F22">
        <w:rPr>
          <w:rFonts w:asciiTheme="majorHAnsi" w:hAnsiTheme="majorHAnsi" w:cstheme="majorHAnsi"/>
          <w:b/>
          <w:bCs/>
        </w:rPr>
        <w:t>March</w:t>
      </w:r>
      <w:r w:rsidRPr="00535954">
        <w:rPr>
          <w:rFonts w:asciiTheme="majorHAnsi" w:hAnsiTheme="majorHAnsi" w:cstheme="majorHAnsi"/>
          <w:b/>
          <w:bCs/>
        </w:rPr>
        <w:t xml:space="preserve"> 2012 </w:t>
      </w:r>
    </w:p>
    <w:p w14:paraId="6B340AB7" w14:textId="1958CD8A" w:rsidR="002D2311" w:rsidRPr="00535954" w:rsidRDefault="002D2311" w:rsidP="002D2311">
      <w:pPr>
        <w:pStyle w:val="PlainText"/>
        <w:rPr>
          <w:rFonts w:asciiTheme="majorHAnsi" w:hAnsiTheme="majorHAnsi" w:cstheme="majorHAnsi"/>
          <w:b/>
          <w:bCs/>
        </w:rPr>
      </w:pPr>
      <w:r w:rsidRPr="00535954">
        <w:rPr>
          <w:rFonts w:asciiTheme="majorHAnsi" w:hAnsiTheme="majorHAnsi" w:cstheme="majorHAnsi"/>
          <w:b/>
          <w:bCs/>
        </w:rPr>
        <w:t>SAP Business Analyst</w:t>
      </w:r>
    </w:p>
    <w:p w14:paraId="468BFEA6" w14:textId="77777777" w:rsidR="002D2311" w:rsidRPr="00535954" w:rsidRDefault="002D2311" w:rsidP="002D2311">
      <w:pPr>
        <w:spacing w:after="0" w:line="240" w:lineRule="auto"/>
        <w:ind w:right="-144"/>
        <w:rPr>
          <w:rFonts w:asciiTheme="majorHAnsi" w:hAnsiTheme="majorHAnsi" w:cstheme="majorHAnsi"/>
          <w:sz w:val="20"/>
          <w:szCs w:val="20"/>
        </w:rPr>
      </w:pPr>
      <w:r w:rsidRPr="00535954">
        <w:rPr>
          <w:rFonts w:asciiTheme="majorHAnsi" w:hAnsiTheme="majorHAnsi" w:cstheme="majorHAnsi"/>
          <w:sz w:val="20"/>
          <w:szCs w:val="20"/>
        </w:rPr>
        <w:t>My role involves a combination of business analysis, SAP system configuration, collaboration with developers, and active participation in Agile/Scrum processes. Here's a summary and breakdown of the key responsibilities:</w:t>
      </w:r>
    </w:p>
    <w:p w14:paraId="03B4FD00" w14:textId="77777777" w:rsidR="002D2311" w:rsidRPr="00535954" w:rsidRDefault="002D2311" w:rsidP="002D2311">
      <w:pPr>
        <w:ind w:right="-144"/>
        <w:rPr>
          <w:rFonts w:asciiTheme="majorHAnsi" w:hAnsiTheme="majorHAnsi" w:cstheme="majorHAnsi"/>
          <w:sz w:val="20"/>
          <w:szCs w:val="20"/>
        </w:rPr>
      </w:pPr>
      <w:r w:rsidRPr="00535954">
        <w:rPr>
          <w:rFonts w:asciiTheme="majorHAnsi" w:hAnsiTheme="majorHAnsi" w:cstheme="majorHAnsi"/>
          <w:b/>
          <w:bCs/>
          <w:sz w:val="20"/>
          <w:szCs w:val="20"/>
        </w:rPr>
        <w:t>Business Analysis</w:t>
      </w:r>
      <w:r w:rsidRPr="00535954">
        <w:rPr>
          <w:rFonts w:asciiTheme="majorHAnsi" w:hAnsiTheme="majorHAnsi" w:cstheme="majorHAnsi"/>
          <w:sz w:val="20"/>
          <w:szCs w:val="20"/>
        </w:rPr>
        <w:t>: Gathered business requirements and functional specifications from stakeholders.</w:t>
      </w:r>
    </w:p>
    <w:p w14:paraId="515AA28B"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Conducted workshops and interviews with key stakeholders to understand requirements and document business processes.</w:t>
      </w:r>
    </w:p>
    <w:p w14:paraId="1D1A9B85"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Created detailed functional specifications for ABAP developers based on identified requirements.</w:t>
      </w:r>
    </w:p>
    <w:p w14:paraId="20CCFBCF"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Conducted Root Cause Analysis to identify system gaps and deficiencies.</w:t>
      </w:r>
    </w:p>
    <w:p w14:paraId="72E4FA67"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Diagrammed current processes and proposed modifications using process flows, context diagrams, and data flow diagrams.</w:t>
      </w:r>
    </w:p>
    <w:p w14:paraId="55674930"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Discovered and documented requirements and user stories with a focus on improving both business and technical processing.</w:t>
      </w:r>
    </w:p>
    <w:p w14:paraId="766F955E"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Decomposed requirements into Epics and Features and created clear and concise user stories.</w:t>
      </w:r>
    </w:p>
    <w:p w14:paraId="31C23CAC"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b/>
          <w:bCs/>
          <w:sz w:val="20"/>
          <w:szCs w:val="20"/>
        </w:rPr>
        <w:t xml:space="preserve">SAP System Configuration: </w:t>
      </w:r>
      <w:r w:rsidRPr="00535954">
        <w:rPr>
          <w:rFonts w:asciiTheme="majorHAnsi" w:hAnsiTheme="majorHAnsi" w:cstheme="majorHAnsi"/>
          <w:sz w:val="20"/>
          <w:szCs w:val="20"/>
        </w:rPr>
        <w:t>Analyzed and mapped existing business processes to align with SAP capabilities Configured the SAP system using standard processes to meet customer needs.</w:t>
      </w:r>
    </w:p>
    <w:p w14:paraId="039E6057"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Transformed business processes within SAP to improve efficiency and productivity.</w:t>
      </w:r>
    </w:p>
    <w:p w14:paraId="6DE29284"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Provided expertise and guidance on SAP functionalities and best practices.</w:t>
      </w:r>
    </w:p>
    <w:p w14:paraId="281BB28A"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Documented system configurations and processes for future reference.</w:t>
      </w:r>
    </w:p>
    <w:p w14:paraId="499D10DA"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Monitored and optimized the performance of the SAP system.</w:t>
      </w:r>
    </w:p>
    <w:p w14:paraId="299C684B"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Collaboration and Communication: Collaborated with ABAP developers to develop custom programs, tools, reports, etc., for specific business requirements.</w:t>
      </w:r>
    </w:p>
    <w:p w14:paraId="7059CAB4"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Collaborated with cross-functional teams and project managers for successful SAP implementations.</w:t>
      </w:r>
    </w:p>
    <w:p w14:paraId="3FC243D7"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Coordinated with the Product Owner to create and maintain the product backlog.</w:t>
      </w:r>
    </w:p>
    <w:p w14:paraId="1AB1710A"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Facilitated grooming sessions, sprint planning, release planning, and retrospective meetings.</w:t>
      </w:r>
    </w:p>
    <w:p w14:paraId="244A4F9F"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Utilized JIRA for reporting and facilitated workshops to gather requirements.</w:t>
      </w:r>
    </w:p>
    <w:p w14:paraId="51DD4913" w14:textId="77777777" w:rsidR="002D2311" w:rsidRPr="00535954" w:rsidRDefault="002D2311" w:rsidP="002D2311">
      <w:pPr>
        <w:pStyle w:val="ListParagraph"/>
        <w:numPr>
          <w:ilvl w:val="0"/>
          <w:numId w:val="9"/>
        </w:numPr>
        <w:ind w:right="-144"/>
        <w:rPr>
          <w:rFonts w:asciiTheme="majorHAnsi" w:hAnsiTheme="majorHAnsi" w:cstheme="majorHAnsi"/>
          <w:b/>
          <w:bCs/>
          <w:sz w:val="20"/>
          <w:szCs w:val="20"/>
        </w:rPr>
      </w:pPr>
      <w:r w:rsidRPr="00535954">
        <w:rPr>
          <w:rFonts w:asciiTheme="majorHAnsi" w:hAnsiTheme="majorHAnsi" w:cstheme="majorHAnsi"/>
          <w:b/>
          <w:bCs/>
          <w:sz w:val="20"/>
          <w:szCs w:val="20"/>
        </w:rPr>
        <w:t>Testing and Quality Assurance:</w:t>
      </w:r>
      <w:r w:rsidRPr="00535954">
        <w:rPr>
          <w:rFonts w:asciiTheme="majorHAnsi" w:hAnsiTheme="majorHAnsi" w:cstheme="majorHAnsi"/>
          <w:sz w:val="20"/>
          <w:szCs w:val="20"/>
        </w:rPr>
        <w:t xml:space="preserve"> Conducted system testing and supported user acceptance testing (UAT).</w:t>
      </w:r>
    </w:p>
    <w:p w14:paraId="31492E3A"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Performed Quality Analyst functions such as defining test objectives, test plans, and test cases.</w:t>
      </w:r>
    </w:p>
    <w:p w14:paraId="5F7F361E"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Executed test cases, including regression testing.</w:t>
      </w:r>
    </w:p>
    <w:p w14:paraId="2E4C0EF1"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Coordinated and facilitated User Acceptance Testing with Business.</w:t>
      </w:r>
    </w:p>
    <w:p w14:paraId="36E5F890"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Continuous Improvement: Identified areas for improvement and proposed solutions to enhance the effectiveness of SAP solutions. Ensured compliance with industry standards and regulatory requirements.</w:t>
      </w:r>
    </w:p>
    <w:p w14:paraId="2F7D6AF4" w14:textId="77777777" w:rsidR="002D2311" w:rsidRPr="00535954" w:rsidRDefault="002D2311" w:rsidP="002D2311">
      <w:pPr>
        <w:pStyle w:val="ListParagraph"/>
        <w:numPr>
          <w:ilvl w:val="0"/>
          <w:numId w:val="9"/>
        </w:numPr>
        <w:ind w:right="-144"/>
        <w:rPr>
          <w:rFonts w:asciiTheme="majorHAnsi" w:hAnsiTheme="majorHAnsi" w:cstheme="majorHAnsi"/>
          <w:sz w:val="20"/>
          <w:szCs w:val="20"/>
        </w:rPr>
      </w:pPr>
      <w:r w:rsidRPr="00535954">
        <w:rPr>
          <w:rFonts w:asciiTheme="majorHAnsi" w:hAnsiTheme="majorHAnsi" w:cstheme="majorHAnsi"/>
          <w:sz w:val="20"/>
          <w:szCs w:val="20"/>
        </w:rPr>
        <w:t>Stayed updated with the latest SAP developments, releases, and enhancements.</w:t>
      </w:r>
    </w:p>
    <w:p w14:paraId="5FE52946" w14:textId="77777777" w:rsidR="002D2311" w:rsidRPr="00535954" w:rsidRDefault="002D2311" w:rsidP="002D2311">
      <w:pPr>
        <w:pStyle w:val="PlainText"/>
        <w:rPr>
          <w:rFonts w:asciiTheme="majorHAnsi" w:hAnsiTheme="majorHAnsi" w:cstheme="majorHAnsi"/>
          <w:bCs/>
        </w:rPr>
      </w:pPr>
    </w:p>
    <w:bookmarkEnd w:id="0"/>
    <w:bookmarkEnd w:id="1"/>
    <w:p w14:paraId="68B1C979" w14:textId="77777777" w:rsidR="00C0413C" w:rsidRPr="00535954" w:rsidRDefault="00C0413C" w:rsidP="00C0413C">
      <w:pPr>
        <w:pBdr>
          <w:top w:val="nil"/>
          <w:left w:val="nil"/>
          <w:bottom w:val="nil"/>
          <w:right w:val="nil"/>
          <w:between w:val="nil"/>
        </w:pBdr>
        <w:spacing w:after="0" w:line="240" w:lineRule="auto"/>
        <w:rPr>
          <w:rFonts w:asciiTheme="majorHAnsi" w:eastAsia="Times New Roman" w:hAnsiTheme="majorHAnsi" w:cstheme="majorHAnsi"/>
          <w:bCs/>
          <w:sz w:val="20"/>
          <w:szCs w:val="20"/>
        </w:rPr>
      </w:pPr>
    </w:p>
    <w:p w14:paraId="2B4850B6" w14:textId="77777777" w:rsidR="000D3EBA" w:rsidRPr="00535954" w:rsidRDefault="000D3EBA">
      <w:pPr>
        <w:rPr>
          <w:rFonts w:asciiTheme="majorHAnsi" w:hAnsiTheme="majorHAnsi" w:cstheme="majorHAnsi"/>
          <w:sz w:val="20"/>
          <w:szCs w:val="20"/>
        </w:rPr>
      </w:pPr>
    </w:p>
    <w:sectPr w:rsidR="000D3EBA" w:rsidRPr="0053595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5C8"/>
    <w:multiLevelType w:val="multilevel"/>
    <w:tmpl w:val="915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7371"/>
    <w:multiLevelType w:val="hybridMultilevel"/>
    <w:tmpl w:val="0BD082F8"/>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19661B28"/>
    <w:multiLevelType w:val="multilevel"/>
    <w:tmpl w:val="F5D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13891"/>
    <w:multiLevelType w:val="hybridMultilevel"/>
    <w:tmpl w:val="BA06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F5C8E"/>
    <w:multiLevelType w:val="hybridMultilevel"/>
    <w:tmpl w:val="FF82A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23C56"/>
    <w:multiLevelType w:val="hybridMultilevel"/>
    <w:tmpl w:val="EBF0F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212B6"/>
    <w:multiLevelType w:val="multilevel"/>
    <w:tmpl w:val="07B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61DF1"/>
    <w:multiLevelType w:val="multilevel"/>
    <w:tmpl w:val="DFF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D4642"/>
    <w:multiLevelType w:val="hybridMultilevel"/>
    <w:tmpl w:val="8EE46648"/>
    <w:lvl w:ilvl="0" w:tplc="6DA6DDDE">
      <w:start w:val="1"/>
      <w:numFmt w:val="bullet"/>
      <w:pStyle w:val="SAP-TableBodyTextBol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3F0CC5"/>
    <w:multiLevelType w:val="hybridMultilevel"/>
    <w:tmpl w:val="4872904E"/>
    <w:lvl w:ilvl="0" w:tplc="FFFFFFFF">
      <w:start w:val="1"/>
      <w:numFmt w:val="bullet"/>
      <w:lvlText w:val=""/>
      <w:lvlJc w:val="left"/>
      <w:pPr>
        <w:ind w:left="720" w:hanging="360"/>
      </w:pPr>
      <w:rPr>
        <w:rFonts w:ascii="Symbol" w:hAnsi="Symbol" w:hint="default"/>
      </w:rPr>
    </w:lvl>
    <w:lvl w:ilvl="1" w:tplc="A32691F0">
      <w:start w:val="1"/>
      <w:numFmt w:val="bullet"/>
      <w:lvlText w:val=""/>
      <w:lvlJc w:val="left"/>
      <w:pPr>
        <w:ind w:left="1440" w:hanging="360"/>
      </w:pPr>
      <w:rPr>
        <w:rFonts w:ascii="Symbol" w:hAnsi="Symbol"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B105956"/>
    <w:multiLevelType w:val="multilevel"/>
    <w:tmpl w:val="0DE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961FC"/>
    <w:multiLevelType w:val="hybridMultilevel"/>
    <w:tmpl w:val="A16E9E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D8A4EC3"/>
    <w:multiLevelType w:val="hybridMultilevel"/>
    <w:tmpl w:val="A51A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823B80"/>
    <w:multiLevelType w:val="hybridMultilevel"/>
    <w:tmpl w:val="1FA8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7A6A80"/>
    <w:multiLevelType w:val="multilevel"/>
    <w:tmpl w:val="EED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B5F7F"/>
    <w:multiLevelType w:val="multilevel"/>
    <w:tmpl w:val="CD9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3368F"/>
    <w:multiLevelType w:val="hybridMultilevel"/>
    <w:tmpl w:val="8A66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567BE8"/>
    <w:multiLevelType w:val="hybridMultilevel"/>
    <w:tmpl w:val="DC72C354"/>
    <w:lvl w:ilvl="0" w:tplc="FFFFFFFF">
      <w:start w:val="1"/>
      <w:numFmt w:val="bullet"/>
      <w:lvlText w:val=""/>
      <w:lvlJc w:val="left"/>
      <w:pPr>
        <w:ind w:left="720" w:hanging="360"/>
      </w:pPr>
      <w:rPr>
        <w:rFonts w:ascii="Symbol" w:hAnsi="Symbol" w:hint="default"/>
      </w:rPr>
    </w:lvl>
    <w:lvl w:ilvl="1" w:tplc="F2509E16">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B7A4D31"/>
    <w:multiLevelType w:val="multilevel"/>
    <w:tmpl w:val="186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72686"/>
    <w:multiLevelType w:val="hybridMultilevel"/>
    <w:tmpl w:val="3A901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056861">
    <w:abstractNumId w:val="8"/>
  </w:num>
  <w:num w:numId="2" w16cid:durableId="218905222">
    <w:abstractNumId w:val="4"/>
  </w:num>
  <w:num w:numId="3" w16cid:durableId="1296761561">
    <w:abstractNumId w:val="3"/>
  </w:num>
  <w:num w:numId="4" w16cid:durableId="1188715622">
    <w:abstractNumId w:val="17"/>
  </w:num>
  <w:num w:numId="5" w16cid:durableId="1634946974">
    <w:abstractNumId w:val="5"/>
  </w:num>
  <w:num w:numId="6" w16cid:durableId="575162906">
    <w:abstractNumId w:val="16"/>
  </w:num>
  <w:num w:numId="7" w16cid:durableId="201477288">
    <w:abstractNumId w:val="9"/>
  </w:num>
  <w:num w:numId="8" w16cid:durableId="2116440941">
    <w:abstractNumId w:val="6"/>
  </w:num>
  <w:num w:numId="9" w16cid:durableId="1900968633">
    <w:abstractNumId w:val="13"/>
  </w:num>
  <w:num w:numId="10" w16cid:durableId="75906063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50491659">
    <w:abstractNumId w:val="11"/>
  </w:num>
  <w:num w:numId="12" w16cid:durableId="1307658654">
    <w:abstractNumId w:val="19"/>
  </w:num>
  <w:num w:numId="13" w16cid:durableId="438648387">
    <w:abstractNumId w:val="18"/>
  </w:num>
  <w:num w:numId="14" w16cid:durableId="1062485253">
    <w:abstractNumId w:val="10"/>
  </w:num>
  <w:num w:numId="15" w16cid:durableId="1273854052">
    <w:abstractNumId w:val="7"/>
  </w:num>
  <w:num w:numId="16" w16cid:durableId="834614334">
    <w:abstractNumId w:val="15"/>
  </w:num>
  <w:num w:numId="17" w16cid:durableId="1058675424">
    <w:abstractNumId w:val="14"/>
  </w:num>
  <w:num w:numId="18" w16cid:durableId="1384712714">
    <w:abstractNumId w:val="2"/>
  </w:num>
  <w:num w:numId="19" w16cid:durableId="2031225522">
    <w:abstractNumId w:val="1"/>
  </w:num>
  <w:num w:numId="20" w16cid:durableId="39063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13C"/>
    <w:rsid w:val="00031874"/>
    <w:rsid w:val="00034879"/>
    <w:rsid w:val="000B1963"/>
    <w:rsid w:val="000C2126"/>
    <w:rsid w:val="000D3EBA"/>
    <w:rsid w:val="001139A9"/>
    <w:rsid w:val="00127FF8"/>
    <w:rsid w:val="00152223"/>
    <w:rsid w:val="00172F14"/>
    <w:rsid w:val="002728E2"/>
    <w:rsid w:val="002A6B03"/>
    <w:rsid w:val="002C5D91"/>
    <w:rsid w:val="002D2311"/>
    <w:rsid w:val="003121CD"/>
    <w:rsid w:val="0034730B"/>
    <w:rsid w:val="00391E93"/>
    <w:rsid w:val="00393904"/>
    <w:rsid w:val="003C3F06"/>
    <w:rsid w:val="003E0E05"/>
    <w:rsid w:val="003E7E8F"/>
    <w:rsid w:val="00434C4B"/>
    <w:rsid w:val="00434DD9"/>
    <w:rsid w:val="00470B0D"/>
    <w:rsid w:val="00480D2C"/>
    <w:rsid w:val="00482D5A"/>
    <w:rsid w:val="00495145"/>
    <w:rsid w:val="004955BD"/>
    <w:rsid w:val="004A33EB"/>
    <w:rsid w:val="004F55E1"/>
    <w:rsid w:val="005070BA"/>
    <w:rsid w:val="00511535"/>
    <w:rsid w:val="0051388A"/>
    <w:rsid w:val="00535954"/>
    <w:rsid w:val="00553472"/>
    <w:rsid w:val="00565D15"/>
    <w:rsid w:val="005A2032"/>
    <w:rsid w:val="005A5BE5"/>
    <w:rsid w:val="005A6097"/>
    <w:rsid w:val="005B0914"/>
    <w:rsid w:val="006A30BA"/>
    <w:rsid w:val="007065D2"/>
    <w:rsid w:val="0077545C"/>
    <w:rsid w:val="00782B1D"/>
    <w:rsid w:val="00793312"/>
    <w:rsid w:val="007A757B"/>
    <w:rsid w:val="007C16F7"/>
    <w:rsid w:val="007D3AC5"/>
    <w:rsid w:val="007E5F22"/>
    <w:rsid w:val="007F7CA7"/>
    <w:rsid w:val="008006A1"/>
    <w:rsid w:val="008047F0"/>
    <w:rsid w:val="00860EA1"/>
    <w:rsid w:val="00876FB2"/>
    <w:rsid w:val="0089307F"/>
    <w:rsid w:val="008A1F89"/>
    <w:rsid w:val="00916925"/>
    <w:rsid w:val="00927A2A"/>
    <w:rsid w:val="00941300"/>
    <w:rsid w:val="00955105"/>
    <w:rsid w:val="00973B4A"/>
    <w:rsid w:val="009A649E"/>
    <w:rsid w:val="009B1DCA"/>
    <w:rsid w:val="009D1D99"/>
    <w:rsid w:val="009D5F86"/>
    <w:rsid w:val="009E107F"/>
    <w:rsid w:val="00A82167"/>
    <w:rsid w:val="00A87ACD"/>
    <w:rsid w:val="00A919D6"/>
    <w:rsid w:val="00A94328"/>
    <w:rsid w:val="00AC0D2F"/>
    <w:rsid w:val="00B358B1"/>
    <w:rsid w:val="00BB04DA"/>
    <w:rsid w:val="00BC2F60"/>
    <w:rsid w:val="00BC2FCC"/>
    <w:rsid w:val="00BE0467"/>
    <w:rsid w:val="00BE4CA0"/>
    <w:rsid w:val="00BE7EF9"/>
    <w:rsid w:val="00BF6E59"/>
    <w:rsid w:val="00BF70BE"/>
    <w:rsid w:val="00C0413C"/>
    <w:rsid w:val="00C2424D"/>
    <w:rsid w:val="00C51040"/>
    <w:rsid w:val="00C53F83"/>
    <w:rsid w:val="00C64AE0"/>
    <w:rsid w:val="00C73D79"/>
    <w:rsid w:val="00C81CF9"/>
    <w:rsid w:val="00CA19D5"/>
    <w:rsid w:val="00CF3E19"/>
    <w:rsid w:val="00D33752"/>
    <w:rsid w:val="00D75818"/>
    <w:rsid w:val="00D81342"/>
    <w:rsid w:val="00DC600A"/>
    <w:rsid w:val="00DE0525"/>
    <w:rsid w:val="00DF55ED"/>
    <w:rsid w:val="00E238E8"/>
    <w:rsid w:val="00E9412F"/>
    <w:rsid w:val="00F12B9E"/>
    <w:rsid w:val="00F20277"/>
    <w:rsid w:val="00F654C6"/>
    <w:rsid w:val="00F85FF0"/>
    <w:rsid w:val="00FC5DD6"/>
    <w:rsid w:val="00FD0888"/>
    <w:rsid w:val="00FF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541D"/>
  <w15:chartTrackingRefBased/>
  <w15:docId w15:val="{628E4713-1D9A-4ACD-BDAB-9887F2F1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0413C"/>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rsid w:val="00C0413C"/>
    <w:pPr>
      <w:keepNext/>
      <w:spacing w:after="0" w:line="240" w:lineRule="auto"/>
      <w:outlineLvl w:val="0"/>
    </w:pPr>
    <w:rPr>
      <w:rFonts w:ascii="Verdana" w:eastAsia="Verdana" w:hAnsi="Verdana" w:cs="Verdan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0413C"/>
    <w:rPr>
      <w:rFonts w:ascii="Verdana" w:eastAsia="Verdana" w:hAnsi="Verdana" w:cs="Verdana"/>
      <w:b/>
      <w:kern w:val="0"/>
      <w:sz w:val="20"/>
      <w:szCs w:val="20"/>
      <w14:ligatures w14:val="none"/>
    </w:rPr>
  </w:style>
  <w:style w:type="paragraph" w:styleId="ListParagraph">
    <w:name w:val="List Paragraph"/>
    <w:basedOn w:val="Normal"/>
    <w:uiPriority w:val="34"/>
    <w:qFormat/>
    <w:rsid w:val="00C0413C"/>
    <w:pPr>
      <w:spacing w:after="0" w:line="240" w:lineRule="auto"/>
      <w:ind w:left="720"/>
      <w:contextualSpacing/>
    </w:pPr>
    <w:rPr>
      <w:rFonts w:ascii="Times New Roman" w:eastAsia="Times New Roman" w:hAnsi="Times New Roman" w:cs="Times New Roman"/>
      <w:sz w:val="24"/>
      <w:szCs w:val="24"/>
    </w:rPr>
  </w:style>
  <w:style w:type="paragraph" w:customStyle="1" w:styleId="SAP-TableBodyTextBold">
    <w:name w:val="SAP-Table Body Text Bold"/>
    <w:basedOn w:val="Normal"/>
    <w:autoRedefine/>
    <w:rsid w:val="005A6097"/>
    <w:pPr>
      <w:numPr>
        <w:numId w:val="1"/>
      </w:numPr>
      <w:spacing w:after="0" w:line="260" w:lineRule="exact"/>
      <w:ind w:right="173"/>
      <w:jc w:val="both"/>
    </w:pPr>
    <w:rPr>
      <w:rFonts w:asciiTheme="majorHAnsi" w:eastAsia="Times New Roman" w:hAnsiTheme="majorHAnsi" w:cstheme="majorHAnsi"/>
      <w:color w:val="000000"/>
      <w:sz w:val="20"/>
      <w:szCs w:val="20"/>
      <w:shd w:val="clear" w:color="auto" w:fill="FFFFFF"/>
    </w:rPr>
  </w:style>
  <w:style w:type="character" w:styleId="Hyperlink">
    <w:name w:val="Hyperlink"/>
    <w:basedOn w:val="DefaultParagraphFont"/>
    <w:uiPriority w:val="99"/>
    <w:unhideWhenUsed/>
    <w:rsid w:val="00C0413C"/>
    <w:rPr>
      <w:color w:val="0563C1" w:themeColor="hyperlink"/>
      <w:u w:val="single"/>
    </w:rPr>
  </w:style>
  <w:style w:type="paragraph" w:styleId="PlainText">
    <w:name w:val="Plain Text"/>
    <w:basedOn w:val="Normal"/>
    <w:link w:val="PlainTextChar"/>
    <w:uiPriority w:val="99"/>
    <w:rsid w:val="00C0413C"/>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C0413C"/>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9D1D99"/>
    <w:rPr>
      <w:b/>
      <w:bCs/>
    </w:rPr>
  </w:style>
  <w:style w:type="character" w:customStyle="1" w:styleId="apple-style-span">
    <w:name w:val="apple-style-span"/>
    <w:basedOn w:val="DefaultParagraphFont"/>
    <w:rsid w:val="00C64AE0"/>
  </w:style>
  <w:style w:type="paragraph" w:styleId="NormalWeb">
    <w:name w:val="Normal (Web)"/>
    <w:basedOn w:val="Normal"/>
    <w:uiPriority w:val="99"/>
    <w:unhideWhenUsed/>
    <w:rsid w:val="00C64A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677767">
      <w:bodyDiv w:val="1"/>
      <w:marLeft w:val="0"/>
      <w:marRight w:val="0"/>
      <w:marTop w:val="0"/>
      <w:marBottom w:val="0"/>
      <w:divBdr>
        <w:top w:val="none" w:sz="0" w:space="0" w:color="auto"/>
        <w:left w:val="none" w:sz="0" w:space="0" w:color="auto"/>
        <w:bottom w:val="none" w:sz="0" w:space="0" w:color="auto"/>
        <w:right w:val="none" w:sz="0" w:space="0" w:color="auto"/>
      </w:divBdr>
    </w:div>
    <w:div w:id="680013259">
      <w:bodyDiv w:val="1"/>
      <w:marLeft w:val="0"/>
      <w:marRight w:val="0"/>
      <w:marTop w:val="0"/>
      <w:marBottom w:val="0"/>
      <w:divBdr>
        <w:top w:val="none" w:sz="0" w:space="0" w:color="auto"/>
        <w:left w:val="none" w:sz="0" w:space="0" w:color="auto"/>
        <w:bottom w:val="none" w:sz="0" w:space="0" w:color="auto"/>
        <w:right w:val="none" w:sz="0" w:space="0" w:color="auto"/>
      </w:divBdr>
    </w:div>
    <w:div w:id="683824733">
      <w:bodyDiv w:val="1"/>
      <w:marLeft w:val="0"/>
      <w:marRight w:val="0"/>
      <w:marTop w:val="0"/>
      <w:marBottom w:val="0"/>
      <w:divBdr>
        <w:top w:val="none" w:sz="0" w:space="0" w:color="auto"/>
        <w:left w:val="none" w:sz="0" w:space="0" w:color="auto"/>
        <w:bottom w:val="none" w:sz="0" w:space="0" w:color="auto"/>
        <w:right w:val="none" w:sz="0" w:space="0" w:color="auto"/>
      </w:divBdr>
    </w:div>
    <w:div w:id="717558161">
      <w:bodyDiv w:val="1"/>
      <w:marLeft w:val="0"/>
      <w:marRight w:val="0"/>
      <w:marTop w:val="0"/>
      <w:marBottom w:val="0"/>
      <w:divBdr>
        <w:top w:val="none" w:sz="0" w:space="0" w:color="auto"/>
        <w:left w:val="none" w:sz="0" w:space="0" w:color="auto"/>
        <w:bottom w:val="none" w:sz="0" w:space="0" w:color="auto"/>
        <w:right w:val="none" w:sz="0" w:space="0" w:color="auto"/>
      </w:divBdr>
    </w:div>
    <w:div w:id="746340925">
      <w:bodyDiv w:val="1"/>
      <w:marLeft w:val="0"/>
      <w:marRight w:val="0"/>
      <w:marTop w:val="0"/>
      <w:marBottom w:val="0"/>
      <w:divBdr>
        <w:top w:val="none" w:sz="0" w:space="0" w:color="auto"/>
        <w:left w:val="none" w:sz="0" w:space="0" w:color="auto"/>
        <w:bottom w:val="none" w:sz="0" w:space="0" w:color="auto"/>
        <w:right w:val="none" w:sz="0" w:space="0" w:color="auto"/>
      </w:divBdr>
    </w:div>
    <w:div w:id="747534388">
      <w:bodyDiv w:val="1"/>
      <w:marLeft w:val="0"/>
      <w:marRight w:val="0"/>
      <w:marTop w:val="0"/>
      <w:marBottom w:val="0"/>
      <w:divBdr>
        <w:top w:val="none" w:sz="0" w:space="0" w:color="auto"/>
        <w:left w:val="none" w:sz="0" w:space="0" w:color="auto"/>
        <w:bottom w:val="none" w:sz="0" w:space="0" w:color="auto"/>
        <w:right w:val="none" w:sz="0" w:space="0" w:color="auto"/>
      </w:divBdr>
    </w:div>
    <w:div w:id="838543689">
      <w:bodyDiv w:val="1"/>
      <w:marLeft w:val="0"/>
      <w:marRight w:val="0"/>
      <w:marTop w:val="0"/>
      <w:marBottom w:val="0"/>
      <w:divBdr>
        <w:top w:val="none" w:sz="0" w:space="0" w:color="auto"/>
        <w:left w:val="none" w:sz="0" w:space="0" w:color="auto"/>
        <w:bottom w:val="none" w:sz="0" w:space="0" w:color="auto"/>
        <w:right w:val="none" w:sz="0" w:space="0" w:color="auto"/>
      </w:divBdr>
    </w:div>
    <w:div w:id="1088304862">
      <w:bodyDiv w:val="1"/>
      <w:marLeft w:val="0"/>
      <w:marRight w:val="0"/>
      <w:marTop w:val="0"/>
      <w:marBottom w:val="0"/>
      <w:divBdr>
        <w:top w:val="none" w:sz="0" w:space="0" w:color="auto"/>
        <w:left w:val="none" w:sz="0" w:space="0" w:color="auto"/>
        <w:bottom w:val="none" w:sz="0" w:space="0" w:color="auto"/>
        <w:right w:val="none" w:sz="0" w:space="0" w:color="auto"/>
      </w:divBdr>
    </w:div>
    <w:div w:id="1273128650">
      <w:bodyDiv w:val="1"/>
      <w:marLeft w:val="0"/>
      <w:marRight w:val="0"/>
      <w:marTop w:val="0"/>
      <w:marBottom w:val="0"/>
      <w:divBdr>
        <w:top w:val="none" w:sz="0" w:space="0" w:color="auto"/>
        <w:left w:val="none" w:sz="0" w:space="0" w:color="auto"/>
        <w:bottom w:val="none" w:sz="0" w:space="0" w:color="auto"/>
        <w:right w:val="none" w:sz="0" w:space="0" w:color="auto"/>
      </w:divBdr>
    </w:div>
    <w:div w:id="1805192057">
      <w:bodyDiv w:val="1"/>
      <w:marLeft w:val="0"/>
      <w:marRight w:val="0"/>
      <w:marTop w:val="0"/>
      <w:marBottom w:val="0"/>
      <w:divBdr>
        <w:top w:val="none" w:sz="0" w:space="0" w:color="auto"/>
        <w:left w:val="none" w:sz="0" w:space="0" w:color="auto"/>
        <w:bottom w:val="none" w:sz="0" w:space="0" w:color="auto"/>
        <w:right w:val="none" w:sz="0" w:space="0" w:color="auto"/>
      </w:divBdr>
    </w:div>
    <w:div w:id="1832286720">
      <w:bodyDiv w:val="1"/>
      <w:marLeft w:val="0"/>
      <w:marRight w:val="0"/>
      <w:marTop w:val="0"/>
      <w:marBottom w:val="0"/>
      <w:divBdr>
        <w:top w:val="none" w:sz="0" w:space="0" w:color="auto"/>
        <w:left w:val="none" w:sz="0" w:space="0" w:color="auto"/>
        <w:bottom w:val="none" w:sz="0" w:space="0" w:color="auto"/>
        <w:right w:val="none" w:sz="0" w:space="0" w:color="auto"/>
      </w:divBdr>
    </w:div>
    <w:div w:id="189716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Garimasrivas" TargetMode="External"/><Relationship Id="rId11" Type="http://schemas.openxmlformats.org/officeDocument/2006/relationships/fontTable" Target="fontTable.xml"/><Relationship Id="rId5" Type="http://schemas.openxmlformats.org/officeDocument/2006/relationships/hyperlink" Target="mailto:Garimacsrivastava@gmail.com"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9682</TotalTime>
  <Pages>6</Pages>
  <Words>3271</Words>
  <Characters>18651</Characters>
  <Application>Microsoft Office Word</Application>
  <DocSecurity>0</DocSecurity>
  <Lines>155</Lines>
  <Paragraphs>43</Paragraphs>
  <ScaleCrop>false</ScaleCrop>
  <Company/>
  <LinksUpToDate>false</LinksUpToDate>
  <CharactersWithSpaces>21879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Srivastava</dc:creator>
  <cp:keywords/>
  <dc:description/>
  <cp:lastModifiedBy>Garima Srivastava</cp:lastModifiedBy>
  <cp:revision>28</cp:revision>
  <dcterms:created xsi:type="dcterms:W3CDTF">2023-12-15T18:23:00Z</dcterms:created>
  <dcterms:modified xsi:type="dcterms:W3CDTF">2025-06-27T16:02:00Z</dcterms:modified>
</cp:coreProperties>
</file>