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586"/>
        <w:tblW w:w="10939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"/>
        <w:gridCol w:w="3708"/>
        <w:gridCol w:w="7169"/>
        <w:gridCol w:w="31"/>
      </w:tblGrid>
      <w:tr w:rsidR="000677CB" w:rsidRPr="003A54B5" w:rsidTr="000974F6">
        <w:trPr>
          <w:gridAfter w:val="1"/>
          <w:wAfter w:w="10" w:type="dxa"/>
          <w:trHeight w:val="1191"/>
          <w:tblCellSpacing w:w="7" w:type="dxa"/>
        </w:trPr>
        <w:tc>
          <w:tcPr>
            <w:tcW w:w="10887" w:type="dxa"/>
            <w:gridSpan w:val="3"/>
          </w:tcPr>
          <w:p w:rsidR="000677CB" w:rsidRPr="00136FE9" w:rsidRDefault="00BB4A84" w:rsidP="00136FE9">
            <w:pPr>
              <w:pStyle w:val="Heading2"/>
              <w:tabs>
                <w:tab w:val="left" w:pos="8178"/>
              </w:tabs>
              <w:ind w:left="3600" w:right="-18"/>
              <w:rPr>
                <w:rFonts w:asciiTheme="majorHAnsi" w:eastAsiaTheme="majorEastAsia" w:hAnsiTheme="majorHAnsi" w:cstheme="minorHAnsi"/>
                <w:bCs/>
                <w:sz w:val="40"/>
                <w:szCs w:val="21"/>
              </w:rPr>
            </w:pPr>
            <w:r w:rsidRPr="00136FE9">
              <w:rPr>
                <w:rFonts w:asciiTheme="majorHAnsi" w:eastAsiaTheme="majorEastAsia" w:hAnsiTheme="majorHAnsi" w:cstheme="minorHAnsi"/>
                <w:bCs/>
                <w:sz w:val="40"/>
                <w:szCs w:val="21"/>
              </w:rPr>
              <w:t>PARVEZ</w:t>
            </w:r>
            <w:r w:rsidRPr="00136FE9">
              <w:rPr>
                <w:rFonts w:asciiTheme="majorHAnsi" w:eastAsiaTheme="majorEastAsia" w:hAnsiTheme="majorHAnsi" w:cstheme="minorHAnsi"/>
                <w:bCs/>
                <w:sz w:val="40"/>
                <w:szCs w:val="21"/>
              </w:rPr>
              <w:t xml:space="preserve"> MOHAMMED</w:t>
            </w:r>
          </w:p>
          <w:p w:rsidR="000677CB" w:rsidRPr="003A54B5" w:rsidRDefault="00BB4A84" w:rsidP="00136FE9">
            <w:pPr>
              <w:pStyle w:val="Heading2"/>
              <w:tabs>
                <w:tab w:val="left" w:pos="8178"/>
              </w:tabs>
              <w:ind w:left="3600" w:right="-18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b w:val="0"/>
                <w:sz w:val="21"/>
                <w:szCs w:val="21"/>
              </w:rPr>
              <w:t xml:space="preserve">Email: </w:t>
            </w:r>
            <w:hyperlink r:id="rId7" w:history="1">
              <w:r w:rsidRPr="003A54B5">
                <w:rPr>
                  <w:rStyle w:val="Hyperlink"/>
                  <w:rFonts w:asciiTheme="minorHAnsi" w:hAnsiTheme="minorHAnsi" w:cstheme="minorHAnsi"/>
                  <w:b w:val="0"/>
                  <w:sz w:val="21"/>
                  <w:szCs w:val="21"/>
                  <w:u w:val="none"/>
                </w:rPr>
                <w:t>parvez9@ymail.com</w:t>
              </w:r>
            </w:hyperlink>
          </w:p>
          <w:p w:rsidR="000677CB" w:rsidRPr="003A54B5" w:rsidRDefault="00BB4A84" w:rsidP="00136FE9">
            <w:pPr>
              <w:ind w:left="3600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Phone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 xml:space="preserve"> Number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: 9700040662</w:t>
            </w:r>
          </w:p>
          <w:p w:rsidR="000677CB" w:rsidRPr="003A54B5" w:rsidRDefault="00BB4A84" w:rsidP="00136FE9">
            <w:pPr>
              <w:ind w:left="3600" w:right="-18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Location: Hyderabad, India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.</w:t>
            </w:r>
          </w:p>
        </w:tc>
      </w:tr>
      <w:tr w:rsidR="000677CB" w:rsidRPr="003A54B5" w:rsidTr="004D452C">
        <w:trPr>
          <w:gridBefore w:val="1"/>
          <w:wBefore w:w="10" w:type="dxa"/>
          <w:trHeight w:val="11558"/>
          <w:tblCellSpacing w:w="7" w:type="dxa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</w:tcPr>
          <w:p w:rsidR="000677CB" w:rsidRPr="003A54B5" w:rsidRDefault="000677CB">
            <w:pPr>
              <w:pStyle w:val="NoSpacing"/>
              <w:ind w:right="-900"/>
              <w:jc w:val="both"/>
              <w:rPr>
                <w:rFonts w:asciiTheme="minorHAnsi" w:hAnsiTheme="minorHAnsi" w:cstheme="minorHAnsi"/>
                <w:b/>
                <w:caps/>
                <w:sz w:val="21"/>
                <w:szCs w:val="21"/>
                <w:highlight w:val="lightGray"/>
              </w:rPr>
            </w:pPr>
          </w:p>
          <w:tbl>
            <w:tblPr>
              <w:tblStyle w:val="TableGrid"/>
              <w:tblW w:w="3206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3206"/>
            </w:tblGrid>
            <w:tr w:rsidR="000677CB" w:rsidRPr="003A54B5" w:rsidTr="002431BD">
              <w:trPr>
                <w:trHeight w:val="1322"/>
              </w:trPr>
              <w:tc>
                <w:tcPr>
                  <w:tcW w:w="3206" w:type="dxa"/>
                </w:tcPr>
                <w:p w:rsidR="000677CB" w:rsidRPr="002F160E" w:rsidRDefault="00BB4A84">
                  <w:pPr>
                    <w:pStyle w:val="NoSpacing"/>
                    <w:framePr w:hSpace="180" w:wrap="around" w:vAnchor="page" w:hAnchor="margin" w:xAlign="center" w:y="586"/>
                    <w:ind w:right="-900"/>
                    <w:jc w:val="both"/>
                    <w:rPr>
                      <w:rFonts w:asciiTheme="minorHAnsi" w:hAnsiTheme="minorHAnsi" w:cstheme="minorHAnsi"/>
                      <w:b/>
                      <w:caps/>
                      <w:sz w:val="21"/>
                      <w:szCs w:val="21"/>
                      <w:highlight w:val="lightGray"/>
                      <w:u w:val="single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caps/>
                      <w:sz w:val="21"/>
                      <w:szCs w:val="21"/>
                      <w:highlight w:val="lightGray"/>
                      <w:u w:val="single"/>
                    </w:rPr>
                    <w:t>Companies Worked:</w:t>
                  </w:r>
                </w:p>
                <w:p w:rsidR="000677CB" w:rsidRPr="003A54B5" w:rsidRDefault="00BB4A84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1"/>
                    </w:numPr>
                    <w:ind w:right="-108"/>
                    <w:jc w:val="both"/>
                    <w:rPr>
                      <w:rFonts w:asciiTheme="minorHAnsi" w:hAnsiTheme="minorHAnsi" w:cstheme="minorHAnsi"/>
                      <w:iCs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iCs/>
                      <w:sz w:val="21"/>
                      <w:szCs w:val="21"/>
                    </w:rPr>
                    <w:t>IDC Technologies Inc.(recent)</w:t>
                  </w:r>
                </w:p>
                <w:p w:rsidR="000677CB" w:rsidRPr="003A54B5" w:rsidRDefault="00BB4A84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1"/>
                    </w:numPr>
                    <w:ind w:right="-108"/>
                    <w:jc w:val="both"/>
                    <w:rPr>
                      <w:rFonts w:asciiTheme="minorHAnsi" w:hAnsiTheme="minorHAnsi" w:cstheme="minorHAnsi"/>
                      <w:iCs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iCs/>
                      <w:sz w:val="21"/>
                      <w:szCs w:val="21"/>
                    </w:rPr>
                    <w:t>Code-Force 360!</w:t>
                  </w:r>
                </w:p>
                <w:p w:rsidR="000677CB" w:rsidRPr="003A54B5" w:rsidRDefault="00BB4A84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1"/>
                    </w:numPr>
                    <w:ind w:right="-108"/>
                    <w:jc w:val="both"/>
                    <w:rPr>
                      <w:rFonts w:asciiTheme="minorHAnsi" w:hAnsiTheme="minorHAnsi" w:cstheme="minorHAnsi"/>
                      <w:iCs/>
                      <w:sz w:val="21"/>
                      <w:szCs w:val="21"/>
                    </w:rPr>
                  </w:pPr>
                  <w:proofErr w:type="spellStart"/>
                  <w:r w:rsidRPr="003A54B5">
                    <w:rPr>
                      <w:rFonts w:asciiTheme="minorHAnsi" w:hAnsiTheme="minorHAnsi" w:cstheme="minorHAnsi"/>
                      <w:iCs/>
                      <w:sz w:val="21"/>
                      <w:szCs w:val="21"/>
                    </w:rPr>
                    <w:t>Saicon</w:t>
                  </w:r>
                  <w:proofErr w:type="spellEnd"/>
                  <w:r w:rsidRPr="003A54B5">
                    <w:rPr>
                      <w:rFonts w:asciiTheme="minorHAnsi" w:hAnsiTheme="minorHAnsi" w:cstheme="minorHAnsi"/>
                      <w:iCs/>
                      <w:sz w:val="21"/>
                      <w:szCs w:val="21"/>
                    </w:rPr>
                    <w:t xml:space="preserve"> Technologies Inc.</w:t>
                  </w:r>
                </w:p>
                <w:p w:rsidR="000677CB" w:rsidRPr="008D0BC1" w:rsidRDefault="00BB4A84" w:rsidP="008D0BC1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1"/>
                    </w:numPr>
                    <w:ind w:right="-108"/>
                    <w:jc w:val="both"/>
                    <w:rPr>
                      <w:rFonts w:asciiTheme="minorHAnsi" w:hAnsiTheme="minorHAnsi" w:cstheme="minorHAnsi"/>
                      <w:iCs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iCs/>
                      <w:sz w:val="21"/>
                      <w:szCs w:val="21"/>
                    </w:rPr>
                    <w:t>Cohesive Technologies Inc.</w:t>
                  </w:r>
                </w:p>
              </w:tc>
            </w:tr>
            <w:tr w:rsidR="000677CB" w:rsidRPr="003A54B5">
              <w:trPr>
                <w:trHeight w:val="588"/>
              </w:trPr>
              <w:tc>
                <w:tcPr>
                  <w:tcW w:w="3206" w:type="dxa"/>
                </w:tcPr>
                <w:p w:rsidR="002431BD" w:rsidRDefault="002431BD" w:rsidP="002431BD">
                  <w:pPr>
                    <w:pStyle w:val="Heading7"/>
                    <w:framePr w:hSpace="180" w:wrap="around" w:vAnchor="page" w:hAnchor="margin" w:xAlign="center" w:y="586"/>
                    <w:jc w:val="left"/>
                    <w:rPr>
                      <w:rFonts w:asciiTheme="minorHAnsi" w:hAnsiTheme="minorHAnsi" w:cstheme="minorHAnsi"/>
                      <w:b w:val="0"/>
                      <w:sz w:val="21"/>
                      <w:szCs w:val="21"/>
                    </w:rPr>
                  </w:pPr>
                  <w:r w:rsidRPr="002431BD">
                    <w:rPr>
                      <w:rFonts w:asciiTheme="minorHAnsi" w:hAnsiTheme="minorHAnsi" w:cstheme="minorHAnsi"/>
                      <w:caps/>
                      <w:sz w:val="21"/>
                      <w:szCs w:val="21"/>
                      <w:highlight w:val="lightGray"/>
                    </w:rPr>
                    <w:t>Languages Known:</w:t>
                  </w:r>
                </w:p>
                <w:p w:rsidR="000677CB" w:rsidRPr="003A54B5" w:rsidRDefault="00BB4A84">
                  <w:pPr>
                    <w:pStyle w:val="Heading7"/>
                    <w:framePr w:hSpace="180" w:wrap="around" w:vAnchor="page" w:hAnchor="margin" w:xAlign="center" w:y="586"/>
                    <w:numPr>
                      <w:ilvl w:val="0"/>
                      <w:numId w:val="2"/>
                    </w:numPr>
                    <w:jc w:val="left"/>
                    <w:rPr>
                      <w:rFonts w:asciiTheme="minorHAnsi" w:hAnsiTheme="minorHAnsi" w:cstheme="minorHAnsi"/>
                      <w:b w:val="0"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 w:val="0"/>
                      <w:sz w:val="21"/>
                      <w:szCs w:val="21"/>
                    </w:rPr>
                    <w:t>English</w:t>
                  </w:r>
                </w:p>
                <w:p w:rsidR="000677CB" w:rsidRPr="002F1A59" w:rsidRDefault="00BB4A84" w:rsidP="002F1A59">
                  <w:pPr>
                    <w:pStyle w:val="Heading7"/>
                    <w:framePr w:hSpace="180" w:wrap="around" w:vAnchor="page" w:hAnchor="margin" w:xAlign="center" w:y="586"/>
                    <w:numPr>
                      <w:ilvl w:val="0"/>
                      <w:numId w:val="2"/>
                    </w:numPr>
                    <w:jc w:val="left"/>
                    <w:rPr>
                      <w:rFonts w:asciiTheme="minorHAnsi" w:hAnsiTheme="minorHAnsi" w:cstheme="minorHAnsi"/>
                      <w:b w:val="0"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 w:val="0"/>
                      <w:sz w:val="21"/>
                      <w:szCs w:val="21"/>
                    </w:rPr>
                    <w:t>Hindi</w:t>
                  </w:r>
                </w:p>
              </w:tc>
            </w:tr>
          </w:tbl>
          <w:p w:rsidR="000677CB" w:rsidRPr="003A54B5" w:rsidRDefault="00BB4A84">
            <w:pPr>
              <w:pStyle w:val="NoSpacing"/>
              <w:ind w:left="360" w:right="-900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 </w:t>
            </w:r>
          </w:p>
          <w:tbl>
            <w:tblPr>
              <w:tblStyle w:val="TableGrid"/>
              <w:tblW w:w="3183" w:type="dxa"/>
              <w:tblInd w:w="1" w:type="dxa"/>
              <w:tblBorders>
                <w:insideH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83"/>
            </w:tblGrid>
            <w:tr w:rsidR="000677CB" w:rsidRPr="003A54B5" w:rsidTr="003E283F">
              <w:trPr>
                <w:trHeight w:val="377"/>
              </w:trPr>
              <w:tc>
                <w:tcPr>
                  <w:tcW w:w="318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677CB" w:rsidRPr="003A54B5" w:rsidRDefault="00BB4A84">
                  <w:pPr>
                    <w:framePr w:hSpace="180" w:wrap="around" w:vAnchor="page" w:hAnchor="margin" w:xAlign="center" w:y="586"/>
                    <w:ind w:right="-900"/>
                    <w:jc w:val="both"/>
                    <w:rPr>
                      <w:rFonts w:asciiTheme="minorHAnsi" w:hAnsiTheme="minorHAnsi" w:cstheme="minorHAnsi"/>
                      <w:b/>
                      <w:caps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caps/>
                      <w:sz w:val="21"/>
                      <w:szCs w:val="21"/>
                      <w:highlight w:val="lightGray"/>
                    </w:rPr>
                    <w:t>Key  Responsibilities:</w:t>
                  </w:r>
                </w:p>
              </w:tc>
            </w:tr>
            <w:tr w:rsidR="000677CB" w:rsidRPr="003A54B5">
              <w:trPr>
                <w:trHeight w:val="544"/>
              </w:trPr>
              <w:tc>
                <w:tcPr>
                  <w:tcW w:w="3183" w:type="dxa"/>
                  <w:tcBorders>
                    <w:top w:val="single" w:sz="4" w:space="0" w:color="auto"/>
                  </w:tcBorders>
                </w:tcPr>
                <w:p w:rsidR="000677CB" w:rsidRPr="003A54B5" w:rsidRDefault="00BB4A84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2"/>
                    </w:numPr>
                    <w:rPr>
                      <w:rFonts w:asciiTheme="minorHAnsi" w:hAnsiTheme="minorHAnsi" w:cstheme="minorHAnsi"/>
                      <w:sz w:val="21"/>
                      <w:szCs w:val="21"/>
                    </w:rPr>
                  </w:pPr>
                  <w:r w:rsidRPr="003A54B5">
                    <w:rPr>
                      <w:rFonts w:asciiTheme="minorHAnsi" w:eastAsia="Microsoft JhengHei Light" w:hAnsiTheme="minorHAnsi" w:cstheme="minorHAnsi"/>
                      <w:sz w:val="21"/>
                      <w:szCs w:val="21"/>
                    </w:rPr>
                    <w:t>Identification and understanding customer requirement.</w:t>
                  </w:r>
                </w:p>
              </w:tc>
            </w:tr>
            <w:tr w:rsidR="000677CB" w:rsidRPr="003A54B5">
              <w:trPr>
                <w:trHeight w:val="346"/>
              </w:trPr>
              <w:tc>
                <w:tcPr>
                  <w:tcW w:w="3183" w:type="dxa"/>
                </w:tcPr>
                <w:p w:rsidR="000677CB" w:rsidRPr="003A54B5" w:rsidRDefault="00BB4A84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2"/>
                    </w:numPr>
                    <w:rPr>
                      <w:rFonts w:asciiTheme="minorHAnsi" w:hAnsiTheme="minorHAnsi" w:cstheme="minorHAnsi"/>
                      <w:sz w:val="21"/>
                      <w:szCs w:val="21"/>
                    </w:rPr>
                  </w:pPr>
                  <w:r w:rsidRPr="003A54B5">
                    <w:rPr>
                      <w:rFonts w:asciiTheme="minorHAnsi" w:eastAsia="Microsoft JhengHei Light" w:hAnsiTheme="minorHAnsi" w:cstheme="minorHAnsi"/>
                      <w:sz w:val="21"/>
                      <w:szCs w:val="21"/>
                    </w:rPr>
                    <w:t>Constant contact with POC at client side.</w:t>
                  </w:r>
                </w:p>
              </w:tc>
            </w:tr>
            <w:tr w:rsidR="000677CB" w:rsidRPr="003A54B5">
              <w:trPr>
                <w:trHeight w:val="288"/>
              </w:trPr>
              <w:tc>
                <w:tcPr>
                  <w:tcW w:w="3183" w:type="dxa"/>
                </w:tcPr>
                <w:p w:rsidR="000677CB" w:rsidRPr="003A54B5" w:rsidRDefault="00BB4A84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2"/>
                    </w:numPr>
                    <w:rPr>
                      <w:rFonts w:asciiTheme="minorHAnsi" w:hAnsiTheme="minorHAnsi" w:cstheme="minorHAnsi"/>
                      <w:sz w:val="21"/>
                      <w:szCs w:val="21"/>
                    </w:rPr>
                  </w:pPr>
                  <w:r w:rsidRPr="003A54B5">
                    <w:rPr>
                      <w:rFonts w:asciiTheme="minorHAnsi" w:eastAsia="Microsoft JhengHei Light" w:hAnsiTheme="minorHAnsi" w:cstheme="minorHAnsi"/>
                      <w:sz w:val="21"/>
                      <w:szCs w:val="21"/>
                    </w:rPr>
                    <w:t>Screen &amp; Negotiate</w:t>
                  </w:r>
                </w:p>
              </w:tc>
            </w:tr>
            <w:tr w:rsidR="000677CB" w:rsidRPr="003A54B5">
              <w:trPr>
                <w:trHeight w:val="270"/>
              </w:trPr>
              <w:tc>
                <w:tcPr>
                  <w:tcW w:w="3183" w:type="dxa"/>
                </w:tcPr>
                <w:p w:rsidR="000677CB" w:rsidRPr="003A54B5" w:rsidRDefault="00BB4A84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2"/>
                    </w:numPr>
                    <w:rPr>
                      <w:rFonts w:asciiTheme="minorHAnsi" w:hAnsiTheme="minorHAnsi" w:cstheme="minorHAnsi"/>
                      <w:sz w:val="21"/>
                      <w:szCs w:val="21"/>
                    </w:rPr>
                  </w:pPr>
                  <w:r w:rsidRPr="003A54B5">
                    <w:rPr>
                      <w:rFonts w:asciiTheme="minorHAnsi" w:eastAsia="Microsoft JhengHei Light" w:hAnsiTheme="minorHAnsi" w:cstheme="minorHAnsi"/>
                      <w:sz w:val="21"/>
                      <w:szCs w:val="21"/>
                    </w:rPr>
                    <w:t>Conduct  interviews</w:t>
                  </w:r>
                </w:p>
              </w:tc>
            </w:tr>
            <w:tr w:rsidR="000677CB" w:rsidRPr="003A54B5">
              <w:trPr>
                <w:trHeight w:val="679"/>
              </w:trPr>
              <w:tc>
                <w:tcPr>
                  <w:tcW w:w="3183" w:type="dxa"/>
                </w:tcPr>
                <w:p w:rsidR="000677CB" w:rsidRPr="003A54B5" w:rsidRDefault="00BB4A84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2"/>
                    </w:numPr>
                    <w:rPr>
                      <w:rFonts w:asciiTheme="minorHAnsi" w:hAnsiTheme="minorHAnsi" w:cstheme="minorHAnsi"/>
                      <w:sz w:val="21"/>
                      <w:szCs w:val="21"/>
                    </w:rPr>
                  </w:pPr>
                  <w:r w:rsidRPr="003A54B5">
                    <w:rPr>
                      <w:rFonts w:asciiTheme="minorHAnsi" w:eastAsia="Microsoft JhengHei Light" w:hAnsiTheme="minorHAnsi" w:cstheme="minorHAnsi"/>
                      <w:sz w:val="21"/>
                      <w:szCs w:val="21"/>
                    </w:rPr>
                    <w:t>Arrange technical discussion with available TA’s as per</w:t>
                  </w:r>
                  <w:r w:rsidRPr="003A54B5">
                    <w:rPr>
                      <w:rFonts w:asciiTheme="minorHAnsi" w:eastAsia="Microsoft JhengHei Light" w:hAnsiTheme="minorHAnsi" w:cstheme="minorHAnsi"/>
                      <w:sz w:val="21"/>
                      <w:szCs w:val="21"/>
                    </w:rPr>
                    <w:t xml:space="preserve"> their availability.</w:t>
                  </w:r>
                </w:p>
              </w:tc>
            </w:tr>
            <w:tr w:rsidR="000677CB" w:rsidRPr="003A54B5">
              <w:trPr>
                <w:trHeight w:val="330"/>
              </w:trPr>
              <w:tc>
                <w:tcPr>
                  <w:tcW w:w="3183" w:type="dxa"/>
                </w:tcPr>
                <w:p w:rsidR="000677CB" w:rsidRPr="003A54B5" w:rsidRDefault="00BB4A84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2"/>
                    </w:numPr>
                    <w:rPr>
                      <w:rFonts w:asciiTheme="minorHAnsi" w:hAnsiTheme="minorHAnsi" w:cstheme="minorHAnsi"/>
                      <w:sz w:val="21"/>
                      <w:szCs w:val="21"/>
                    </w:rPr>
                  </w:pPr>
                  <w:r w:rsidRPr="003A54B5">
                    <w:rPr>
                      <w:rFonts w:asciiTheme="minorHAnsi" w:eastAsia="Microsoft JhengHei Light" w:hAnsiTheme="minorHAnsi" w:cstheme="minorHAnsi"/>
                      <w:sz w:val="21"/>
                      <w:szCs w:val="21"/>
                    </w:rPr>
                    <w:t>Keeping shortlisted candidate warm for further customer interview.</w:t>
                  </w:r>
                </w:p>
              </w:tc>
            </w:tr>
            <w:tr w:rsidR="000677CB" w:rsidRPr="003A54B5">
              <w:trPr>
                <w:trHeight w:val="346"/>
              </w:trPr>
              <w:tc>
                <w:tcPr>
                  <w:tcW w:w="3183" w:type="dxa"/>
                </w:tcPr>
                <w:p w:rsidR="000677CB" w:rsidRPr="003A54B5" w:rsidRDefault="00BB4A84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2"/>
                    </w:numPr>
                    <w:rPr>
                      <w:rFonts w:asciiTheme="minorHAnsi" w:hAnsiTheme="minorHAnsi" w:cstheme="minorHAnsi"/>
                      <w:sz w:val="21"/>
                      <w:szCs w:val="21"/>
                    </w:rPr>
                  </w:pPr>
                  <w:r w:rsidRPr="003A54B5">
                    <w:rPr>
                      <w:rFonts w:asciiTheme="minorHAnsi" w:eastAsia="Microsoft JhengHei Light" w:hAnsiTheme="minorHAnsi" w:cstheme="minorHAnsi"/>
                      <w:sz w:val="21"/>
                      <w:szCs w:val="21"/>
                    </w:rPr>
                    <w:t>Knowing consultant/ customer and prioritizing.</w:t>
                  </w:r>
                </w:p>
              </w:tc>
            </w:tr>
            <w:tr w:rsidR="000677CB" w:rsidRPr="003A54B5">
              <w:trPr>
                <w:trHeight w:val="330"/>
              </w:trPr>
              <w:tc>
                <w:tcPr>
                  <w:tcW w:w="3183" w:type="dxa"/>
                </w:tcPr>
                <w:p w:rsidR="000677CB" w:rsidRPr="003A54B5" w:rsidRDefault="00BB4A84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2"/>
                    </w:numPr>
                    <w:rPr>
                      <w:rFonts w:asciiTheme="minorHAnsi" w:hAnsiTheme="minorHAnsi" w:cstheme="minorHAnsi"/>
                      <w:sz w:val="21"/>
                      <w:szCs w:val="21"/>
                    </w:rPr>
                  </w:pPr>
                  <w:r w:rsidRPr="003A54B5">
                    <w:rPr>
                      <w:rFonts w:asciiTheme="minorHAnsi" w:eastAsia="Microsoft JhengHei Light" w:hAnsiTheme="minorHAnsi" w:cstheme="minorHAnsi"/>
                      <w:sz w:val="21"/>
                      <w:szCs w:val="21"/>
                    </w:rPr>
                    <w:t xml:space="preserve">After selection documentation and </w:t>
                  </w:r>
                  <w:r w:rsidRPr="003A54B5">
                    <w:rPr>
                      <w:rFonts w:asciiTheme="minorHAnsi" w:eastAsia="Microsoft JhengHei Light" w:hAnsiTheme="minorHAnsi" w:cstheme="minorHAnsi"/>
                      <w:sz w:val="21"/>
                      <w:szCs w:val="21"/>
                    </w:rPr>
                    <w:t>on-boarding process</w:t>
                  </w:r>
                </w:p>
              </w:tc>
            </w:tr>
            <w:tr w:rsidR="000677CB" w:rsidRPr="003A54B5">
              <w:trPr>
                <w:trHeight w:val="346"/>
              </w:trPr>
              <w:tc>
                <w:tcPr>
                  <w:tcW w:w="3183" w:type="dxa"/>
                </w:tcPr>
                <w:p w:rsidR="000677CB" w:rsidRPr="003A54B5" w:rsidRDefault="00BB4A84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2"/>
                    </w:numPr>
                    <w:rPr>
                      <w:rFonts w:asciiTheme="minorHAnsi" w:hAnsiTheme="minorHAnsi" w:cstheme="minorHAnsi"/>
                      <w:sz w:val="21"/>
                      <w:szCs w:val="21"/>
                    </w:rPr>
                  </w:pPr>
                  <w:r w:rsidRPr="003A54B5">
                    <w:rPr>
                      <w:rFonts w:asciiTheme="minorHAnsi" w:eastAsia="Microsoft JhengHei Light" w:hAnsiTheme="minorHAnsi" w:cstheme="minorHAnsi"/>
                      <w:sz w:val="21"/>
                      <w:szCs w:val="21"/>
                    </w:rPr>
                    <w:t>Verifying the collected documents</w:t>
                  </w:r>
                </w:p>
              </w:tc>
            </w:tr>
            <w:tr w:rsidR="000677CB" w:rsidRPr="003A54B5">
              <w:trPr>
                <w:trHeight w:val="330"/>
              </w:trPr>
              <w:tc>
                <w:tcPr>
                  <w:tcW w:w="3183" w:type="dxa"/>
                </w:tcPr>
                <w:p w:rsidR="000677CB" w:rsidRPr="003A54B5" w:rsidRDefault="00BB4A84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2"/>
                    </w:numPr>
                    <w:rPr>
                      <w:rFonts w:asciiTheme="minorHAnsi" w:eastAsia="Microsoft JhengHei Light" w:hAnsiTheme="minorHAnsi" w:cstheme="minorHAnsi"/>
                      <w:sz w:val="21"/>
                      <w:szCs w:val="21"/>
                    </w:rPr>
                  </w:pPr>
                  <w:r w:rsidRPr="003A54B5">
                    <w:rPr>
                      <w:rFonts w:asciiTheme="minorHAnsi" w:eastAsia="Microsoft JhengHei Light" w:hAnsiTheme="minorHAnsi" w:cstheme="minorHAnsi"/>
                      <w:sz w:val="21"/>
                      <w:szCs w:val="21"/>
                    </w:rPr>
                    <w:t xml:space="preserve">Completing the joining </w:t>
                  </w:r>
                  <w:r w:rsidRPr="003A54B5">
                    <w:rPr>
                      <w:rFonts w:asciiTheme="minorHAnsi" w:eastAsia="Microsoft JhengHei Light" w:hAnsiTheme="minorHAnsi" w:cstheme="minorHAnsi"/>
                      <w:sz w:val="21"/>
                      <w:szCs w:val="21"/>
                    </w:rPr>
                    <w:t>formalities</w:t>
                  </w:r>
                </w:p>
                <w:p w:rsidR="000677CB" w:rsidRPr="003A54B5" w:rsidRDefault="00BB4A84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2"/>
                    </w:numPr>
                    <w:rPr>
                      <w:rFonts w:asciiTheme="minorHAnsi" w:hAnsiTheme="minorHAnsi" w:cstheme="minorHAnsi"/>
                      <w:sz w:val="21"/>
                      <w:szCs w:val="21"/>
                    </w:rPr>
                  </w:pPr>
                  <w:r w:rsidRPr="003A54B5">
                    <w:rPr>
                      <w:rFonts w:asciiTheme="minorHAnsi" w:eastAsia="Microsoft JhengHei Light" w:hAnsiTheme="minorHAnsi" w:cstheme="minorHAnsi"/>
                      <w:sz w:val="21"/>
                      <w:szCs w:val="21"/>
                    </w:rPr>
                    <w:t>Off-board</w:t>
                  </w:r>
                  <w:r w:rsidRPr="003A54B5">
                    <w:rPr>
                      <w:rFonts w:asciiTheme="minorHAnsi" w:eastAsia="Microsoft JhengHei Light" w:hAnsiTheme="minorHAnsi" w:cstheme="minorHAnsi"/>
                      <w:sz w:val="21"/>
                      <w:szCs w:val="21"/>
                    </w:rPr>
                    <w:t xml:space="preserve">/ </w:t>
                  </w:r>
                  <w:r w:rsidRPr="003A54B5">
                    <w:rPr>
                      <w:rFonts w:asciiTheme="minorHAnsi" w:eastAsia="Microsoft JhengHei Light" w:hAnsiTheme="minorHAnsi" w:cstheme="minorHAnsi"/>
                      <w:sz w:val="21"/>
                      <w:szCs w:val="21"/>
                    </w:rPr>
                    <w:t>On-board</w:t>
                  </w:r>
                  <w:r w:rsidRPr="003A54B5">
                    <w:rPr>
                      <w:rFonts w:asciiTheme="minorHAnsi" w:eastAsia="Microsoft JhengHei Light" w:hAnsiTheme="minorHAnsi" w:cstheme="minorHAnsi"/>
                      <w:sz w:val="21"/>
                      <w:szCs w:val="21"/>
                    </w:rPr>
                    <w:t xml:space="preserve"> records check to avoid the delay in filling other positions.</w:t>
                  </w:r>
                </w:p>
              </w:tc>
            </w:tr>
            <w:tr w:rsidR="000677CB" w:rsidRPr="003A54B5">
              <w:trPr>
                <w:trHeight w:val="67"/>
              </w:trPr>
              <w:tc>
                <w:tcPr>
                  <w:tcW w:w="3183" w:type="dxa"/>
                </w:tcPr>
                <w:p w:rsidR="000677CB" w:rsidRPr="003A54B5" w:rsidRDefault="000677CB">
                  <w:pPr>
                    <w:pStyle w:val="NoSpacing"/>
                    <w:framePr w:hSpace="180" w:wrap="around" w:vAnchor="page" w:hAnchor="margin" w:xAlign="center" w:y="586"/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</w:pPr>
                </w:p>
              </w:tc>
            </w:tr>
          </w:tbl>
          <w:p w:rsidR="000677CB" w:rsidRPr="003A54B5" w:rsidRDefault="000677CB">
            <w:pPr>
              <w:ind w:right="-900"/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</w:p>
          <w:tbl>
            <w:tblPr>
              <w:tblStyle w:val="TableGrid"/>
              <w:tblW w:w="3171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3171"/>
            </w:tblGrid>
            <w:tr w:rsidR="000677CB" w:rsidRPr="003A54B5">
              <w:trPr>
                <w:trHeight w:val="257"/>
              </w:trPr>
              <w:tc>
                <w:tcPr>
                  <w:tcW w:w="3171" w:type="dxa"/>
                </w:tcPr>
                <w:p w:rsidR="000677CB" w:rsidRPr="003A54B5" w:rsidRDefault="00BB4A84">
                  <w:pPr>
                    <w:framePr w:hSpace="180" w:wrap="around" w:vAnchor="page" w:hAnchor="margin" w:xAlign="center" w:y="586"/>
                    <w:ind w:right="-900"/>
                    <w:jc w:val="both"/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  <w:highlight w:val="lightGray"/>
                    </w:rPr>
                    <w:t>EDUCATION:</w:t>
                  </w:r>
                </w:p>
              </w:tc>
            </w:tr>
            <w:tr w:rsidR="000677CB" w:rsidRPr="003A54B5">
              <w:trPr>
                <w:trHeight w:val="90"/>
              </w:trPr>
              <w:tc>
                <w:tcPr>
                  <w:tcW w:w="3171" w:type="dxa"/>
                </w:tcPr>
                <w:p w:rsidR="000677CB" w:rsidRPr="003A54B5" w:rsidRDefault="00BB4A84" w:rsidP="000974F6">
                  <w:pPr>
                    <w:pStyle w:val="Heading7"/>
                    <w:framePr w:hSpace="180" w:wrap="around" w:vAnchor="page" w:hAnchor="margin" w:xAlign="center" w:y="586"/>
                    <w:numPr>
                      <w:ilvl w:val="0"/>
                      <w:numId w:val="3"/>
                    </w:numPr>
                    <w:ind w:left="360"/>
                    <w:jc w:val="left"/>
                    <w:rPr>
                      <w:rFonts w:asciiTheme="minorHAnsi" w:hAnsiTheme="minorHAnsi" w:cstheme="minorHAnsi"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 w:val="0"/>
                      <w:sz w:val="21"/>
                      <w:szCs w:val="21"/>
                    </w:rPr>
                    <w:t>Bachelor’s in Computer</w:t>
                  </w:r>
                  <w:r w:rsidRPr="003A54B5">
                    <w:rPr>
                      <w:rFonts w:asciiTheme="minorHAnsi" w:hAnsiTheme="minorHAnsi" w:cstheme="minorHAnsi"/>
                      <w:b w:val="0"/>
                      <w:sz w:val="21"/>
                      <w:szCs w:val="21"/>
                    </w:rPr>
                    <w:t xml:space="preserve">, </w:t>
                  </w:r>
                  <w:r w:rsidRPr="003A54B5">
                    <w:rPr>
                      <w:rFonts w:asciiTheme="minorHAnsi" w:hAnsiTheme="minorHAnsi" w:cstheme="minorHAnsi"/>
                      <w:b w:val="0"/>
                      <w:sz w:val="21"/>
                      <w:szCs w:val="21"/>
                    </w:rPr>
                    <w:t>Science from Osmania</w:t>
                  </w:r>
                  <w:r w:rsidRPr="003A54B5">
                    <w:rPr>
                      <w:rFonts w:asciiTheme="minorHAnsi" w:hAnsiTheme="minorHAnsi" w:cstheme="minorHAnsi"/>
                      <w:b w:val="0"/>
                      <w:sz w:val="21"/>
                      <w:szCs w:val="21"/>
                    </w:rPr>
                    <w:t xml:space="preserve">, </w:t>
                  </w:r>
                  <w:r w:rsidRPr="003A54B5">
                    <w:rPr>
                      <w:rFonts w:asciiTheme="minorHAnsi" w:hAnsiTheme="minorHAnsi" w:cstheme="minorHAnsi"/>
                      <w:b w:val="0"/>
                      <w:sz w:val="21"/>
                      <w:szCs w:val="21"/>
                    </w:rPr>
                    <w:t>University- 2013</w:t>
                  </w:r>
                </w:p>
              </w:tc>
            </w:tr>
          </w:tbl>
          <w:p w:rsidR="000677CB" w:rsidRPr="003A54B5" w:rsidRDefault="000677CB">
            <w:pPr>
              <w:ind w:right="-900"/>
              <w:rPr>
                <w:rFonts w:asciiTheme="minorHAnsi" w:hAnsiTheme="minorHAnsi" w:cstheme="minorHAnsi"/>
                <w:sz w:val="21"/>
                <w:szCs w:val="21"/>
              </w:rPr>
            </w:pPr>
          </w:p>
          <w:tbl>
            <w:tblPr>
              <w:tblStyle w:val="TableGrid"/>
              <w:tblW w:w="3392" w:type="dxa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60"/>
              <w:gridCol w:w="232"/>
            </w:tblGrid>
            <w:tr w:rsidR="000677CB" w:rsidRPr="003A54B5" w:rsidTr="000974F6">
              <w:trPr>
                <w:trHeight w:val="350"/>
              </w:trPr>
              <w:tc>
                <w:tcPr>
                  <w:tcW w:w="3392" w:type="dxa"/>
                  <w:gridSpan w:val="2"/>
                </w:tcPr>
                <w:p w:rsidR="000677CB" w:rsidRPr="003A54B5" w:rsidRDefault="00BB4A84">
                  <w:pPr>
                    <w:framePr w:hSpace="180" w:wrap="around" w:vAnchor="page" w:hAnchor="margin" w:xAlign="center" w:y="586"/>
                    <w:ind w:right="-900"/>
                    <w:jc w:val="both"/>
                    <w:rPr>
                      <w:rFonts w:asciiTheme="minorHAnsi" w:hAnsiTheme="minorHAnsi" w:cstheme="minorHAnsi"/>
                      <w:b/>
                      <w:caps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  <w:highlight w:val="lightGray"/>
                    </w:rPr>
                    <w:lastRenderedPageBreak/>
                    <w:t>COMPUTER SKILLS:</w:t>
                  </w:r>
                </w:p>
              </w:tc>
            </w:tr>
            <w:tr w:rsidR="000677CB" w:rsidRPr="003A54B5" w:rsidTr="000974F6">
              <w:trPr>
                <w:gridAfter w:val="1"/>
                <w:wAfter w:w="227" w:type="dxa"/>
                <w:trHeight w:val="269"/>
              </w:trPr>
              <w:tc>
                <w:tcPr>
                  <w:tcW w:w="3160" w:type="dxa"/>
                </w:tcPr>
                <w:p w:rsidR="000677CB" w:rsidRPr="003A54B5" w:rsidRDefault="00BB4A84" w:rsidP="000974F6">
                  <w:pPr>
                    <w:pStyle w:val="Heading7"/>
                    <w:framePr w:hSpace="180" w:wrap="around" w:vAnchor="page" w:hAnchor="margin" w:xAlign="center" w:y="586"/>
                    <w:numPr>
                      <w:ilvl w:val="0"/>
                      <w:numId w:val="3"/>
                    </w:numPr>
                    <w:ind w:right="-183"/>
                    <w:jc w:val="left"/>
                    <w:rPr>
                      <w:rFonts w:asciiTheme="minorHAnsi" w:hAnsiTheme="minorHAnsi" w:cstheme="minorHAnsi"/>
                      <w:b w:val="0"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 w:val="0"/>
                      <w:sz w:val="21"/>
                      <w:szCs w:val="21"/>
                    </w:rPr>
                    <w:t>MS-Office</w:t>
                  </w:r>
                  <w:r w:rsidRPr="003A54B5">
                    <w:rPr>
                      <w:rFonts w:asciiTheme="minorHAnsi" w:hAnsiTheme="minorHAnsi" w:cstheme="minorHAnsi"/>
                      <w:b w:val="0"/>
                      <w:sz w:val="21"/>
                      <w:szCs w:val="21"/>
                    </w:rPr>
                    <w:t xml:space="preserve">- MS Word, MS Outlook, MS </w:t>
                  </w:r>
                  <w:proofErr w:type="gramStart"/>
                  <w:r w:rsidRPr="003A54B5">
                    <w:rPr>
                      <w:rFonts w:asciiTheme="minorHAnsi" w:hAnsiTheme="minorHAnsi" w:cstheme="minorHAnsi"/>
                      <w:b w:val="0"/>
                      <w:sz w:val="21"/>
                      <w:szCs w:val="21"/>
                    </w:rPr>
                    <w:t>Excel(</w:t>
                  </w:r>
                  <w:proofErr w:type="gramEnd"/>
                  <w:r w:rsidRPr="003A54B5">
                    <w:rPr>
                      <w:rFonts w:asciiTheme="minorHAnsi" w:hAnsiTheme="minorHAnsi" w:cstheme="minorHAnsi"/>
                      <w:b w:val="0"/>
                      <w:sz w:val="21"/>
                      <w:szCs w:val="21"/>
                    </w:rPr>
                    <w:t>basic)</w:t>
                  </w:r>
                </w:p>
              </w:tc>
            </w:tr>
            <w:tr w:rsidR="000677CB" w:rsidRPr="003A54B5" w:rsidTr="000974F6">
              <w:trPr>
                <w:gridAfter w:val="1"/>
                <w:wAfter w:w="227" w:type="dxa"/>
                <w:trHeight w:val="522"/>
              </w:trPr>
              <w:tc>
                <w:tcPr>
                  <w:tcW w:w="3160" w:type="dxa"/>
                </w:tcPr>
                <w:p w:rsidR="000677CB" w:rsidRPr="003A54B5" w:rsidRDefault="00BB4A84">
                  <w:pPr>
                    <w:pStyle w:val="Heading7"/>
                    <w:framePr w:hSpace="180" w:wrap="around" w:vAnchor="page" w:hAnchor="margin" w:xAlign="center" w:y="586"/>
                    <w:numPr>
                      <w:ilvl w:val="0"/>
                      <w:numId w:val="3"/>
                    </w:numPr>
                    <w:jc w:val="left"/>
                    <w:rPr>
                      <w:rFonts w:asciiTheme="minorHAnsi" w:hAnsiTheme="minorHAnsi" w:cstheme="minorHAnsi"/>
                      <w:b w:val="0"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 w:val="0"/>
                      <w:sz w:val="21"/>
                      <w:szCs w:val="21"/>
                    </w:rPr>
                    <w:t>Operating</w:t>
                  </w:r>
                  <w:r w:rsidRPr="003A54B5">
                    <w:rPr>
                      <w:rFonts w:asciiTheme="minorHAnsi" w:hAnsiTheme="minorHAnsi" w:cstheme="minorHAnsi"/>
                      <w:b w:val="0"/>
                      <w:sz w:val="21"/>
                      <w:szCs w:val="21"/>
                    </w:rPr>
                    <w:t xml:space="preserve"> </w:t>
                  </w:r>
                  <w:r w:rsidRPr="003A54B5">
                    <w:rPr>
                      <w:rFonts w:asciiTheme="minorHAnsi" w:hAnsiTheme="minorHAnsi" w:cstheme="minorHAnsi"/>
                      <w:b w:val="0"/>
                      <w:sz w:val="21"/>
                      <w:szCs w:val="21"/>
                    </w:rPr>
                    <w:t>Windows, MAC OS</w:t>
                  </w:r>
                  <w:r w:rsidRPr="003A54B5">
                    <w:rPr>
                      <w:rFonts w:asciiTheme="minorHAnsi" w:hAnsiTheme="minorHAnsi" w:cstheme="minorHAnsi"/>
                      <w:b w:val="0"/>
                      <w:sz w:val="21"/>
                      <w:szCs w:val="21"/>
                    </w:rPr>
                    <w:t>, Linux</w:t>
                  </w:r>
                </w:p>
              </w:tc>
            </w:tr>
          </w:tbl>
          <w:p w:rsidR="000677CB" w:rsidRPr="003A54B5" w:rsidRDefault="000677CB">
            <w:pPr>
              <w:ind w:right="-900"/>
              <w:rPr>
                <w:rFonts w:asciiTheme="minorHAnsi" w:hAnsiTheme="minorHAnsi" w:cstheme="minorHAnsi"/>
                <w:sz w:val="21"/>
                <w:szCs w:val="21"/>
              </w:rPr>
            </w:pPr>
          </w:p>
          <w:tbl>
            <w:tblPr>
              <w:tblStyle w:val="TableGrid"/>
              <w:tblW w:w="3229" w:type="dxa"/>
              <w:tblInd w:w="6" w:type="dxa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29"/>
            </w:tblGrid>
            <w:tr w:rsidR="000677CB" w:rsidRPr="000249AC" w:rsidTr="004D452C">
              <w:trPr>
                <w:trHeight w:val="274"/>
              </w:trPr>
              <w:tc>
                <w:tcPr>
                  <w:tcW w:w="3229" w:type="dxa"/>
                </w:tcPr>
                <w:p w:rsidR="000677CB" w:rsidRPr="000249AC" w:rsidRDefault="00BB4A84">
                  <w:pPr>
                    <w:pStyle w:val="NoSpacing"/>
                    <w:framePr w:hSpace="180" w:wrap="around" w:vAnchor="page" w:hAnchor="margin" w:xAlign="center" w:y="586"/>
                    <w:rPr>
                      <w:rFonts w:asciiTheme="minorHAnsi" w:hAnsiTheme="minorHAnsi" w:cstheme="minorHAnsi"/>
                      <w:b/>
                      <w:caps/>
                      <w:sz w:val="21"/>
                      <w:szCs w:val="21"/>
                    </w:rPr>
                  </w:pPr>
                  <w:r w:rsidRPr="000249AC">
                    <w:rPr>
                      <w:rFonts w:asciiTheme="minorHAnsi" w:hAnsiTheme="minorHAnsi" w:cstheme="minorHAnsi"/>
                      <w:b/>
                      <w:caps/>
                      <w:sz w:val="21"/>
                      <w:szCs w:val="21"/>
                      <w:highlight w:val="lightGray"/>
                    </w:rPr>
                    <w:t>Key Competencies:</w:t>
                  </w:r>
                </w:p>
              </w:tc>
            </w:tr>
            <w:tr w:rsidR="000677CB" w:rsidRPr="000249AC" w:rsidTr="004D452C">
              <w:trPr>
                <w:trHeight w:val="155"/>
              </w:trPr>
              <w:tc>
                <w:tcPr>
                  <w:tcW w:w="3229" w:type="dxa"/>
                </w:tcPr>
                <w:p w:rsidR="000677CB" w:rsidRPr="000249AC" w:rsidRDefault="00BB4A84" w:rsidP="002123CE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7"/>
                    </w:numPr>
                    <w:rPr>
                      <w:rStyle w:val="lt-line-clampline"/>
                      <w:rFonts w:asciiTheme="minorHAnsi" w:hAnsiTheme="minorHAnsi" w:cstheme="minorHAnsi"/>
                      <w:sz w:val="21"/>
                      <w:szCs w:val="21"/>
                    </w:rPr>
                  </w:pPr>
                  <w:r w:rsidRPr="000249AC">
                    <w:rPr>
                      <w:rStyle w:val="lt-line-clampline"/>
                      <w:rFonts w:asciiTheme="minorHAnsi" w:hAnsiTheme="minorHAnsi" w:cstheme="minorHAnsi"/>
                      <w:sz w:val="21"/>
                      <w:szCs w:val="21"/>
                    </w:rPr>
                    <w:t>Strong written and excellent communication skills include professional telephonic etiquette.</w:t>
                  </w:r>
                </w:p>
              </w:tc>
            </w:tr>
            <w:tr w:rsidR="000677CB" w:rsidRPr="000249AC" w:rsidTr="004D452C">
              <w:trPr>
                <w:trHeight w:val="96"/>
              </w:trPr>
              <w:tc>
                <w:tcPr>
                  <w:tcW w:w="3229" w:type="dxa"/>
                </w:tcPr>
                <w:p w:rsidR="000677CB" w:rsidRPr="000249AC" w:rsidRDefault="00BB4A84" w:rsidP="002123CE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7"/>
                    </w:numPr>
                    <w:rPr>
                      <w:rStyle w:val="lt-line-clampline"/>
                      <w:rFonts w:asciiTheme="minorHAnsi" w:hAnsiTheme="minorHAnsi" w:cstheme="minorHAnsi"/>
                      <w:sz w:val="21"/>
                      <w:szCs w:val="21"/>
                    </w:rPr>
                  </w:pPr>
                  <w:r w:rsidRPr="000249AC">
                    <w:rPr>
                      <w:rStyle w:val="lt-line-clampline"/>
                      <w:rFonts w:asciiTheme="minorHAnsi" w:hAnsiTheme="minorHAnsi" w:cstheme="minorHAnsi"/>
                      <w:sz w:val="21"/>
                      <w:szCs w:val="21"/>
                    </w:rPr>
                    <w:t>Exceptional customer service and data entry `skill</w:t>
                  </w:r>
                  <w:r w:rsidRPr="000249AC">
                    <w:rPr>
                      <w:rStyle w:val="lt-line-clampline"/>
                      <w:rFonts w:asciiTheme="minorHAnsi" w:hAnsiTheme="minorHAnsi" w:cstheme="minorHAnsi"/>
                      <w:sz w:val="21"/>
                      <w:szCs w:val="21"/>
                    </w:rPr>
                    <w:t>s</w:t>
                  </w:r>
                </w:p>
              </w:tc>
            </w:tr>
            <w:tr w:rsidR="000677CB" w:rsidRPr="000249AC" w:rsidTr="004D452C">
              <w:trPr>
                <w:trHeight w:val="837"/>
              </w:trPr>
              <w:tc>
                <w:tcPr>
                  <w:tcW w:w="3229" w:type="dxa"/>
                </w:tcPr>
                <w:p w:rsidR="000677CB" w:rsidRPr="000249AC" w:rsidRDefault="00BB4A84" w:rsidP="002123CE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7"/>
                    </w:numPr>
                    <w:rPr>
                      <w:rStyle w:val="lt-line-clampline"/>
                      <w:rFonts w:asciiTheme="minorHAnsi" w:hAnsiTheme="minorHAnsi" w:cstheme="minorHAnsi"/>
                      <w:sz w:val="21"/>
                      <w:szCs w:val="21"/>
                    </w:rPr>
                  </w:pPr>
                  <w:r w:rsidRPr="000249AC">
                    <w:rPr>
                      <w:rStyle w:val="lt-line-clampline"/>
                      <w:rFonts w:asciiTheme="minorHAnsi" w:hAnsiTheme="minorHAnsi" w:cstheme="minorHAnsi"/>
                      <w:sz w:val="21"/>
                      <w:szCs w:val="21"/>
                    </w:rPr>
                    <w:t xml:space="preserve">HR operations including policies, payroll, compensation, </w:t>
                  </w:r>
                  <w:r w:rsidRPr="000249AC">
                    <w:rPr>
                      <w:rStyle w:val="lt-line-clampline"/>
                      <w:rFonts w:asciiTheme="minorHAnsi" w:hAnsiTheme="minorHAnsi" w:cstheme="minorHAnsi"/>
                      <w:sz w:val="21"/>
                      <w:szCs w:val="21"/>
                    </w:rPr>
                    <w:t>attendance.</w:t>
                  </w:r>
                </w:p>
              </w:tc>
            </w:tr>
            <w:tr w:rsidR="000677CB" w:rsidRPr="000249AC" w:rsidTr="004D452C">
              <w:trPr>
                <w:trHeight w:val="561"/>
              </w:trPr>
              <w:tc>
                <w:tcPr>
                  <w:tcW w:w="3229" w:type="dxa"/>
                </w:tcPr>
                <w:p w:rsidR="000677CB" w:rsidRPr="000249AC" w:rsidRDefault="00BB4A84" w:rsidP="002123CE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7"/>
                    </w:numPr>
                    <w:rPr>
                      <w:rStyle w:val="lt-line-clampline"/>
                      <w:rFonts w:asciiTheme="minorHAnsi" w:hAnsiTheme="minorHAnsi" w:cstheme="minorHAnsi"/>
                      <w:sz w:val="21"/>
                      <w:szCs w:val="21"/>
                    </w:rPr>
                  </w:pPr>
                  <w:r w:rsidRPr="000249AC">
                    <w:rPr>
                      <w:rStyle w:val="lt-line-clampline"/>
                      <w:rFonts w:asciiTheme="minorHAnsi" w:hAnsiTheme="minorHAnsi" w:cstheme="minorHAnsi"/>
                      <w:sz w:val="21"/>
                      <w:szCs w:val="21"/>
                    </w:rPr>
                    <w:t>Ability to multitask and manage a fluctuating workload</w:t>
                  </w:r>
                </w:p>
              </w:tc>
            </w:tr>
            <w:tr w:rsidR="000677CB" w:rsidRPr="000249AC" w:rsidTr="004D452C">
              <w:trPr>
                <w:trHeight w:val="543"/>
              </w:trPr>
              <w:tc>
                <w:tcPr>
                  <w:tcW w:w="3229" w:type="dxa"/>
                </w:tcPr>
                <w:p w:rsidR="000677CB" w:rsidRPr="000249AC" w:rsidRDefault="00BB4A84" w:rsidP="002123CE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7"/>
                    </w:numPr>
                    <w:rPr>
                      <w:rStyle w:val="lt-line-clampline"/>
                      <w:rFonts w:asciiTheme="minorHAnsi" w:hAnsiTheme="minorHAnsi" w:cstheme="minorHAnsi"/>
                      <w:sz w:val="21"/>
                      <w:szCs w:val="21"/>
                    </w:rPr>
                  </w:pPr>
                  <w:r w:rsidRPr="000249AC">
                    <w:rPr>
                      <w:rStyle w:val="lt-line-clampline"/>
                      <w:rFonts w:asciiTheme="minorHAnsi" w:hAnsiTheme="minorHAnsi" w:cstheme="minorHAnsi"/>
                      <w:sz w:val="21"/>
                      <w:szCs w:val="21"/>
                    </w:rPr>
                    <w:t>Problem analysis and problem solving</w:t>
                  </w:r>
                </w:p>
              </w:tc>
            </w:tr>
            <w:tr w:rsidR="000677CB" w:rsidRPr="000249AC" w:rsidTr="004D452C">
              <w:trPr>
                <w:trHeight w:val="272"/>
              </w:trPr>
              <w:tc>
                <w:tcPr>
                  <w:tcW w:w="3229" w:type="dxa"/>
                </w:tcPr>
                <w:p w:rsidR="000677CB" w:rsidRPr="000249AC" w:rsidRDefault="00BB4A84" w:rsidP="002123CE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7"/>
                    </w:numPr>
                    <w:rPr>
                      <w:rStyle w:val="lt-line-clampline"/>
                      <w:rFonts w:asciiTheme="minorHAnsi" w:hAnsiTheme="minorHAnsi" w:cstheme="minorHAnsi"/>
                      <w:sz w:val="21"/>
                      <w:szCs w:val="21"/>
                    </w:rPr>
                  </w:pPr>
                  <w:r w:rsidRPr="000249AC">
                    <w:rPr>
                      <w:rStyle w:val="lt-line-clampline"/>
                      <w:rFonts w:asciiTheme="minorHAnsi" w:hAnsiTheme="minorHAnsi" w:cstheme="minorHAnsi"/>
                      <w:sz w:val="21"/>
                      <w:szCs w:val="21"/>
                    </w:rPr>
                    <w:t>Attention to detail</w:t>
                  </w:r>
                </w:p>
              </w:tc>
            </w:tr>
            <w:tr w:rsidR="000677CB" w:rsidRPr="000249AC" w:rsidTr="004D452C">
              <w:trPr>
                <w:trHeight w:val="829"/>
              </w:trPr>
              <w:tc>
                <w:tcPr>
                  <w:tcW w:w="3229" w:type="dxa"/>
                </w:tcPr>
                <w:p w:rsidR="000677CB" w:rsidRPr="000249AC" w:rsidRDefault="00BB4A84" w:rsidP="002123CE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7"/>
                    </w:numPr>
                    <w:rPr>
                      <w:rStyle w:val="lt-line-clampline"/>
                      <w:rFonts w:asciiTheme="minorHAnsi" w:hAnsiTheme="minorHAnsi" w:cstheme="minorHAnsi"/>
                      <w:sz w:val="21"/>
                      <w:szCs w:val="21"/>
                    </w:rPr>
                  </w:pPr>
                  <w:r w:rsidRPr="000249AC">
                    <w:rPr>
                      <w:rStyle w:val="lt-line-clampline"/>
                      <w:rFonts w:asciiTheme="minorHAnsi" w:hAnsiTheme="minorHAnsi" w:cstheme="minorHAnsi"/>
                      <w:sz w:val="21"/>
                      <w:szCs w:val="21"/>
                    </w:rPr>
                    <w:t>Ability to work in a team environment as well as individual.</w:t>
                  </w:r>
                </w:p>
              </w:tc>
            </w:tr>
            <w:tr w:rsidR="000677CB" w:rsidRPr="000249AC" w:rsidTr="004D452C">
              <w:trPr>
                <w:trHeight w:val="837"/>
              </w:trPr>
              <w:tc>
                <w:tcPr>
                  <w:tcW w:w="3229" w:type="dxa"/>
                </w:tcPr>
                <w:p w:rsidR="000677CB" w:rsidRPr="000249AC" w:rsidRDefault="00BB4A84" w:rsidP="002123CE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7"/>
                    </w:numPr>
                    <w:rPr>
                      <w:rStyle w:val="lt-line-clampline"/>
                      <w:rFonts w:asciiTheme="minorHAnsi" w:hAnsiTheme="minorHAnsi" w:cstheme="minorHAnsi"/>
                      <w:sz w:val="21"/>
                      <w:szCs w:val="21"/>
                    </w:rPr>
                  </w:pPr>
                  <w:r w:rsidRPr="000249AC">
                    <w:rPr>
                      <w:rStyle w:val="lt-line-clampline"/>
                      <w:rFonts w:asciiTheme="minorHAnsi" w:hAnsiTheme="minorHAnsi" w:cstheme="minorHAnsi"/>
                      <w:sz w:val="21"/>
                      <w:szCs w:val="21"/>
                    </w:rPr>
                    <w:t xml:space="preserve">Ability to handle confidential and sensitive information with </w:t>
                  </w:r>
                  <w:r w:rsidRPr="000249AC">
                    <w:rPr>
                      <w:rStyle w:val="lt-line-clampline"/>
                      <w:rFonts w:asciiTheme="minorHAnsi" w:hAnsiTheme="minorHAnsi" w:cstheme="minorHAnsi"/>
                      <w:sz w:val="21"/>
                      <w:szCs w:val="21"/>
                    </w:rPr>
                    <w:t>discretion</w:t>
                  </w:r>
                </w:p>
              </w:tc>
            </w:tr>
            <w:tr w:rsidR="000677CB" w:rsidRPr="000249AC" w:rsidTr="004D452C">
              <w:trPr>
                <w:trHeight w:val="557"/>
              </w:trPr>
              <w:tc>
                <w:tcPr>
                  <w:tcW w:w="3229" w:type="dxa"/>
                </w:tcPr>
                <w:p w:rsidR="000677CB" w:rsidRPr="000249AC" w:rsidRDefault="00BB4A84" w:rsidP="002123CE">
                  <w:pPr>
                    <w:pStyle w:val="NoSpacing"/>
                    <w:framePr w:hSpace="180" w:wrap="around" w:vAnchor="page" w:hAnchor="margin" w:xAlign="center" w:y="586"/>
                    <w:numPr>
                      <w:ilvl w:val="0"/>
                      <w:numId w:val="7"/>
                    </w:numPr>
                    <w:rPr>
                      <w:rStyle w:val="lt-line-clampline"/>
                      <w:rFonts w:asciiTheme="minorHAnsi" w:hAnsiTheme="minorHAnsi" w:cstheme="minorHAnsi"/>
                      <w:sz w:val="21"/>
                      <w:szCs w:val="21"/>
                    </w:rPr>
                  </w:pPr>
                  <w:r w:rsidRPr="000249AC">
                    <w:rPr>
                      <w:rStyle w:val="lt-line-clampline"/>
                      <w:rFonts w:asciiTheme="minorHAnsi" w:hAnsiTheme="minorHAnsi" w:cstheme="minorHAnsi"/>
                      <w:sz w:val="21"/>
                      <w:szCs w:val="21"/>
                    </w:rPr>
                    <w:t>Proficient in operating computer applications.</w:t>
                  </w:r>
                </w:p>
              </w:tc>
            </w:tr>
          </w:tbl>
          <w:p w:rsidR="000677CB" w:rsidRPr="003A54B5" w:rsidRDefault="000677CB">
            <w:pPr>
              <w:ind w:right="-900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</w:p>
          <w:p w:rsidR="000677CB" w:rsidRPr="003A54B5" w:rsidRDefault="000677CB">
            <w:pPr>
              <w:pStyle w:val="NoSpacing"/>
              <w:ind w:right="-900"/>
              <w:jc w:val="both"/>
              <w:rPr>
                <w:rFonts w:asciiTheme="minorHAnsi" w:hAnsiTheme="minorHAnsi" w:cstheme="minorHAnsi"/>
                <w:iCs/>
                <w:sz w:val="21"/>
                <w:szCs w:val="21"/>
              </w:rPr>
            </w:pPr>
          </w:p>
        </w:tc>
        <w:tc>
          <w:tcPr>
            <w:tcW w:w="7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677CB" w:rsidRPr="003A54B5" w:rsidRDefault="00BB4A84">
            <w:pPr>
              <w:pStyle w:val="Tit"/>
              <w:shd w:val="pct10" w:color="auto" w:fill="auto"/>
              <w:ind w:right="-900" w:hanging="1003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lastRenderedPageBreak/>
              <w:t xml:space="preserve"> </w:t>
            </w:r>
            <w:r w:rsidR="00DE173A">
              <w:rPr>
                <w:rFonts w:asciiTheme="minorHAnsi" w:hAnsiTheme="minorHAnsi" w:cstheme="minorHAnsi"/>
                <w:sz w:val="21"/>
                <w:szCs w:val="21"/>
              </w:rPr>
              <w:t xml:space="preserve">   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PROFESSIONAL SUMMARY:</w:t>
            </w:r>
          </w:p>
          <w:p w:rsidR="000677CB" w:rsidRDefault="00BB4A84">
            <w:pPr>
              <w:pStyle w:val="NoSpacing"/>
              <w:numPr>
                <w:ilvl w:val="0"/>
                <w:numId w:val="1"/>
              </w:numPr>
              <w:ind w:right="-108"/>
              <w:jc w:val="both"/>
              <w:rPr>
                <w:rFonts w:asciiTheme="minorHAnsi" w:hAnsiTheme="minorHAnsi" w:cstheme="minorHAnsi"/>
                <w:iCs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>A result-oriented professional with 7+ years of experience in IT Recruitment, Grievances, Employee Engagement, Client Relations and General Administration.</w:t>
            </w:r>
          </w:p>
          <w:p w:rsidR="00BF26B2" w:rsidRPr="003A54B5" w:rsidRDefault="00BF26B2">
            <w:pPr>
              <w:pStyle w:val="NoSpacing"/>
              <w:numPr>
                <w:ilvl w:val="0"/>
                <w:numId w:val="1"/>
              </w:numPr>
              <w:ind w:right="-108"/>
              <w:jc w:val="both"/>
              <w:rPr>
                <w:rFonts w:asciiTheme="minorHAnsi" w:hAnsiTheme="minorHAnsi" w:cstheme="minorHAnsi"/>
                <w:iCs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iCs/>
                <w:sz w:val="21"/>
                <w:szCs w:val="21"/>
              </w:rPr>
              <w:t>Expertise in finding passive &amp; active consultant as per the client need &amp; requirement.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1"/>
              </w:numPr>
              <w:ind w:right="-108"/>
              <w:jc w:val="both"/>
              <w:rPr>
                <w:rFonts w:asciiTheme="minorHAnsi" w:hAnsiTheme="minorHAnsi" w:cstheme="minorHAnsi"/>
                <w:iCs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 xml:space="preserve">Proficient in </w:t>
            </w: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>handling</w:t>
            </w: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 xml:space="preserve"> modern </w:t>
            </w: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>r</w:t>
            </w: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 xml:space="preserve">ecruitment </w:t>
            </w: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>p</w:t>
            </w: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 xml:space="preserve">rocess with skills in </w:t>
            </w: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 xml:space="preserve">managing </w:t>
            </w: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>employee and customer relations among various management levels through efficient administration and resolution.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1"/>
              </w:numPr>
              <w:ind w:right="131"/>
              <w:jc w:val="both"/>
              <w:rPr>
                <w:rFonts w:asciiTheme="minorHAnsi" w:hAnsiTheme="minorHAnsi" w:cstheme="minorHAnsi"/>
                <w:iCs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 xml:space="preserve">Skilled in assisting management with Recruitment, Performance Management, Employee </w:t>
            </w: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>Relations and Organizational Development activities.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1"/>
              </w:numPr>
              <w:ind w:right="-108"/>
              <w:jc w:val="both"/>
              <w:rPr>
                <w:rFonts w:asciiTheme="minorHAnsi" w:hAnsiTheme="minorHAnsi" w:cstheme="minorHAnsi"/>
                <w:iCs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>Proven success in providing high-level recruitment support and ensuring adherence to Customer &amp; organizational policies &amp; procedures.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1"/>
              </w:numPr>
              <w:ind w:right="-108"/>
              <w:jc w:val="both"/>
              <w:rPr>
                <w:rFonts w:asciiTheme="minorHAnsi" w:hAnsiTheme="minorHAnsi" w:cstheme="minorHAnsi"/>
                <w:iCs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 xml:space="preserve">Successful at </w:t>
            </w: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>motivating</w:t>
            </w: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 xml:space="preserve"> team members, colleague’s through clear communication &amp; outstanding organizational skills.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1"/>
              </w:numPr>
              <w:ind w:right="-108"/>
              <w:jc w:val="both"/>
              <w:rPr>
                <w:rFonts w:asciiTheme="minorHAnsi" w:hAnsiTheme="minorHAnsi" w:cstheme="minorHAnsi"/>
                <w:iCs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 xml:space="preserve">Engaged in various account management </w:t>
            </w: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 xml:space="preserve">personal </w:t>
            </w: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>across the customer organization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1"/>
              </w:numPr>
              <w:ind w:right="-108"/>
              <w:jc w:val="both"/>
              <w:rPr>
                <w:rFonts w:asciiTheme="minorHAnsi" w:hAnsiTheme="minorHAnsi" w:cstheme="minorHAnsi"/>
                <w:iCs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>Understanding client requirement and help team submit profiles in the short frequenc</w:t>
            </w: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>y of time.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1"/>
              </w:numPr>
              <w:ind w:right="-108"/>
              <w:jc w:val="both"/>
              <w:rPr>
                <w:rFonts w:asciiTheme="minorHAnsi" w:hAnsiTheme="minorHAnsi" w:cstheme="minorHAnsi"/>
                <w:iCs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 xml:space="preserve">Offshore demands are being filled - Client Relationship Active interaction with the client </w:t>
            </w: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 xml:space="preserve">that includes </w:t>
            </w: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>SPOC</w:t>
            </w: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>, Account Managers, Head of departments</w:t>
            </w: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 xml:space="preserve"> to make sure on</w:t>
            </w: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 xml:space="preserve"> time delivery with any delays and back-outs.</w:t>
            </w:r>
          </w:p>
          <w:p w:rsidR="000677CB" w:rsidRPr="003A54B5" w:rsidRDefault="000677CB">
            <w:pPr>
              <w:ind w:right="-900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</w:p>
          <w:p w:rsidR="000677CB" w:rsidRPr="003A54B5" w:rsidRDefault="00BB4A84">
            <w:pPr>
              <w:pBdr>
                <w:bottom w:val="single" w:sz="6" w:space="2" w:color="auto"/>
              </w:pBdr>
              <w:shd w:val="clear" w:color="auto" w:fill="E0E0E0"/>
              <w:ind w:left="-152" w:right="-900"/>
              <w:jc w:val="both"/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3A54B5"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</w:t>
            </w:r>
            <w:r w:rsidRPr="003A54B5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PROFESSIONAL EXPERIENCE:</w:t>
            </w:r>
          </w:p>
          <w:p w:rsidR="000677CB" w:rsidRPr="003A54B5" w:rsidRDefault="000677CB">
            <w:pPr>
              <w:ind w:right="-900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</w:p>
          <w:tbl>
            <w:tblPr>
              <w:tblStyle w:val="TableGrid"/>
              <w:tblW w:w="7332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7332"/>
            </w:tblGrid>
            <w:tr w:rsidR="000677CB" w:rsidRPr="003A54B5">
              <w:trPr>
                <w:trHeight w:val="277"/>
              </w:trPr>
              <w:tc>
                <w:tcPr>
                  <w:tcW w:w="7332" w:type="dxa"/>
                </w:tcPr>
                <w:p w:rsidR="000677CB" w:rsidRPr="003A54B5" w:rsidRDefault="00BB4A84">
                  <w:pPr>
                    <w:framePr w:hSpace="180" w:wrap="around" w:vAnchor="page" w:hAnchor="margin" w:xAlign="center" w:y="586"/>
                    <w:ind w:right="-900"/>
                    <w:jc w:val="both"/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Organization       </w:t>
                  </w: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      </w:t>
                  </w: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IDC Technologies, </w:t>
                  </w:r>
                  <w:proofErr w:type="spellStart"/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Inc</w:t>
                  </w:r>
                  <w:proofErr w:type="spellEnd"/>
                </w:p>
              </w:tc>
            </w:tr>
            <w:tr w:rsidR="000677CB" w:rsidRPr="003A54B5">
              <w:trPr>
                <w:trHeight w:val="277"/>
              </w:trPr>
              <w:tc>
                <w:tcPr>
                  <w:tcW w:w="7332" w:type="dxa"/>
                </w:tcPr>
                <w:p w:rsidR="000677CB" w:rsidRPr="003A54B5" w:rsidRDefault="00BB4A84" w:rsidP="0070559F">
                  <w:pPr>
                    <w:framePr w:hSpace="180" w:wrap="around" w:vAnchor="page" w:hAnchor="margin" w:xAlign="center" w:y="586"/>
                    <w:ind w:right="-900"/>
                    <w:jc w:val="both"/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Designation        </w:t>
                  </w:r>
                  <w:r w:rsidR="000249AC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      </w:t>
                  </w:r>
                  <w:r w:rsidR="00BD54C7"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</w:t>
                  </w:r>
                  <w:r w:rsidR="0070559F"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Lead IT Recruiter</w:t>
                  </w:r>
                  <w:r w:rsidR="00790F59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/ Senior IT Recruiter</w:t>
                  </w:r>
                </w:p>
              </w:tc>
            </w:tr>
            <w:tr w:rsidR="000677CB" w:rsidRPr="003A54B5">
              <w:trPr>
                <w:trHeight w:val="292"/>
              </w:trPr>
              <w:tc>
                <w:tcPr>
                  <w:tcW w:w="7332" w:type="dxa"/>
                </w:tcPr>
                <w:p w:rsidR="000677CB" w:rsidRPr="003A54B5" w:rsidRDefault="00BB4A84" w:rsidP="001A6177">
                  <w:pPr>
                    <w:framePr w:hSpace="180" w:wrap="around" w:vAnchor="page" w:hAnchor="margin" w:xAlign="center" w:y="586"/>
                    <w:ind w:right="-900"/>
                    <w:jc w:val="both"/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Duration           </w:t>
                  </w: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        </w:t>
                  </w:r>
                  <w:r w:rsidR="00BD54C7"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</w:t>
                  </w: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Jan 20</w:t>
                  </w: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20</w:t>
                  </w: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- </w:t>
                  </w:r>
                  <w:r w:rsidR="001A6177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June 2020</w:t>
                  </w:r>
                </w:p>
              </w:tc>
            </w:tr>
            <w:tr w:rsidR="000677CB" w:rsidRPr="003A54B5">
              <w:trPr>
                <w:trHeight w:val="153"/>
              </w:trPr>
              <w:tc>
                <w:tcPr>
                  <w:tcW w:w="7332" w:type="dxa"/>
                </w:tcPr>
                <w:p w:rsidR="000677CB" w:rsidRPr="003A54B5" w:rsidRDefault="00786006" w:rsidP="00786006">
                  <w:pPr>
                    <w:framePr w:hSpace="180" w:wrap="around" w:vAnchor="page" w:hAnchor="margin" w:xAlign="center" w:y="586"/>
                    <w:ind w:right="-900"/>
                    <w:jc w:val="both"/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Clients</w:t>
                  </w:r>
                  <w:r w:rsidR="00BB4A84"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          </w:t>
                  </w:r>
                  <w:r w:rsidR="00BB4A84"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       </w:t>
                  </w:r>
                  <w:r w:rsidR="00BD54C7"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 </w:t>
                  </w:r>
                  <w:r w:rsidR="00BB4A84"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</w:t>
                  </w:r>
                  <w:r w:rsidR="00215BFC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</w:t>
                  </w:r>
                  <w:r w:rsidR="00EF5461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Wipr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o</w:t>
                  </w:r>
                  <w:r w:rsidR="00EF5461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, Accenture, HCL, ITC Infotech, TCS</w:t>
                  </w:r>
                </w:p>
              </w:tc>
            </w:tr>
          </w:tbl>
          <w:p w:rsidR="000677CB" w:rsidRPr="003A54B5" w:rsidRDefault="000677CB">
            <w:pPr>
              <w:ind w:right="-900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</w:p>
          <w:p w:rsidR="000677CB" w:rsidRPr="003A54B5" w:rsidRDefault="00BB4A84">
            <w:pPr>
              <w:pBdr>
                <w:bottom w:val="single" w:sz="6" w:space="2" w:color="auto"/>
              </w:pBdr>
              <w:shd w:val="clear" w:color="auto" w:fill="E0E0E0"/>
              <w:ind w:left="-174" w:right="-900" w:firstLineChars="100" w:firstLine="211"/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b/>
                <w:sz w:val="21"/>
                <w:szCs w:val="21"/>
              </w:rPr>
              <w:t>Responsibilities: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Actively involved in Client 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Engagement</w:t>
            </w:r>
            <w:r w:rsidR="00BF70E4"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, sourcing, </w:t>
            </w:r>
            <w:proofErr w:type="gramStart"/>
            <w:r w:rsidR="00BF70E4"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screening 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 and</w:t>
            </w:r>
            <w:proofErr w:type="gramEnd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 responsible for end-to-end 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recruitment life cycle and 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fulfillment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 of client critical demands.</w:t>
            </w:r>
          </w:p>
          <w:p w:rsidR="00A1235A" w:rsidRPr="003A54B5" w:rsidRDefault="00A1235A">
            <w:pPr>
              <w:pStyle w:val="NoSpacing"/>
              <w:numPr>
                <w:ilvl w:val="0"/>
                <w:numId w:val="5"/>
              </w:numPr>
              <w:jc w:val="both"/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Expertise in find the right </w:t>
            </w:r>
            <w:proofErr w:type="spellStart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resourse</w:t>
            </w:r>
            <w:proofErr w:type="spellEnd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 as per the client need</w:t>
            </w:r>
          </w:p>
          <w:p w:rsidR="00A1235A" w:rsidRPr="003A54B5" w:rsidRDefault="00A1235A">
            <w:pPr>
              <w:pStyle w:val="NoSpacing"/>
              <w:numPr>
                <w:ilvl w:val="0"/>
                <w:numId w:val="5"/>
              </w:numPr>
              <w:jc w:val="both"/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Connection in staffing industry helps fulfill the need in short time</w:t>
            </w:r>
          </w:p>
          <w:p w:rsidR="002D1214" w:rsidRPr="003A54B5" w:rsidRDefault="002D1214">
            <w:pPr>
              <w:pStyle w:val="NoSpacing"/>
              <w:numPr>
                <w:ilvl w:val="0"/>
                <w:numId w:val="5"/>
              </w:numPr>
              <w:jc w:val="both"/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Work </w:t>
            </w:r>
            <w:proofErr w:type="spellStart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tith</w:t>
            </w:r>
            <w:proofErr w:type="spellEnd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 preferred and MSA </w:t>
            </w:r>
            <w:proofErr w:type="spellStart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signsed</w:t>
            </w:r>
            <w:proofErr w:type="spellEnd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 vendors to avoid </w:t>
            </w:r>
            <w:proofErr w:type="spellStart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duplicacy</w:t>
            </w:r>
            <w:proofErr w:type="spellEnd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, fake documentation and help them hire more right resources as per the expected client need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Handle full cycle of recruitment -- source, screen, validate, offer, and close resources on given role.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Responsible for distribution of requirements among the teams, Screen 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lastRenderedPageBreak/>
              <w:t xml:space="preserve">the resume, talk to candidates and present profile to the client 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and 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mak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e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 sure the profile gets 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screened by the manager.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Work with the Talent Acquisition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 Manager/ Recruiter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/ Account </w:t>
            </w:r>
            <w:proofErr w:type="gramStart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Manag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er  for</w:t>
            </w:r>
            <w:proofErr w:type="gramEnd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 better understanding on the requirement and provide them quality profiles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 in minimal frequency of time.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Lead the team, maintain weekly report of the team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 and </w:t>
            </w:r>
            <w:proofErr w:type="spellStart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analyse</w:t>
            </w:r>
            <w:proofErr w:type="spellEnd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 team performance and support them reach given targets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, Time to time guidance to as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sign team as needed and give the direction to achieve the goal in a minimal 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time frame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Source and 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Identify suitable candidates 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through different channels </w:t>
            </w:r>
            <w:proofErr w:type="gramStart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like 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Social</w:t>
            </w:r>
            <w:proofErr w:type="gramEnd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Networking, Employee referrals &amp; References, Internet resume databank etc.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ind w:right="-900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proofErr w:type="gramStart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lastly</w:t>
            </w:r>
            <w:proofErr w:type="gramEnd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, work 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on the paper work and make sure BGV starts in time for the selected candidate to avoid delays in joining.</w:t>
            </w:r>
          </w:p>
          <w:p w:rsidR="000677CB" w:rsidRPr="003A54B5" w:rsidRDefault="000677CB">
            <w:pPr>
              <w:ind w:right="-900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</w:p>
          <w:tbl>
            <w:tblPr>
              <w:tblStyle w:val="TableGrid"/>
              <w:tblW w:w="7378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7378"/>
            </w:tblGrid>
            <w:tr w:rsidR="000677CB" w:rsidRPr="003A54B5">
              <w:trPr>
                <w:trHeight w:val="261"/>
              </w:trPr>
              <w:tc>
                <w:tcPr>
                  <w:tcW w:w="7378" w:type="dxa"/>
                </w:tcPr>
                <w:p w:rsidR="000677CB" w:rsidRPr="003A54B5" w:rsidRDefault="00BB4A84">
                  <w:pPr>
                    <w:framePr w:hSpace="180" w:wrap="around" w:vAnchor="page" w:hAnchor="margin" w:xAlign="center" w:y="586"/>
                    <w:ind w:right="-900"/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Organization           SAGE IT </w:t>
                  </w:r>
                  <w:proofErr w:type="spellStart"/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Pvt</w:t>
                  </w:r>
                  <w:proofErr w:type="spellEnd"/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Ltd.</w:t>
                  </w:r>
                </w:p>
              </w:tc>
            </w:tr>
            <w:tr w:rsidR="000677CB" w:rsidRPr="003A54B5">
              <w:trPr>
                <w:trHeight w:val="261"/>
              </w:trPr>
              <w:tc>
                <w:tcPr>
                  <w:tcW w:w="7378" w:type="dxa"/>
                </w:tcPr>
                <w:p w:rsidR="000677CB" w:rsidRPr="003A54B5" w:rsidRDefault="00BB4A84" w:rsidP="00047061">
                  <w:pPr>
                    <w:framePr w:hSpace="180" w:wrap="around" w:vAnchor="page" w:hAnchor="margin" w:xAlign="center" w:y="586"/>
                    <w:ind w:right="-900"/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Designation             </w:t>
                  </w: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T</w:t>
                  </w: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eam Lead</w:t>
                  </w:r>
                  <w:r w:rsidR="00D96784"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/ Senior IT Recruiter</w:t>
                  </w:r>
                </w:p>
              </w:tc>
            </w:tr>
            <w:tr w:rsidR="000677CB" w:rsidRPr="003A54B5">
              <w:trPr>
                <w:trHeight w:val="276"/>
              </w:trPr>
              <w:tc>
                <w:tcPr>
                  <w:tcW w:w="7378" w:type="dxa"/>
                </w:tcPr>
                <w:p w:rsidR="000677CB" w:rsidRPr="003A54B5" w:rsidRDefault="00BB4A84">
                  <w:pPr>
                    <w:framePr w:hSpace="180" w:wrap="around" w:vAnchor="page" w:hAnchor="margin" w:xAlign="center" w:y="586"/>
                    <w:ind w:right="-900"/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Duration                </w:t>
                  </w: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</w:t>
                  </w:r>
                  <w:r w:rsidR="005A5D58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</w:t>
                  </w: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Jan 2019- </w:t>
                  </w: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January 202</w:t>
                  </w: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0</w:t>
                  </w:r>
                </w:p>
              </w:tc>
            </w:tr>
            <w:tr w:rsidR="000677CB" w:rsidRPr="003A54B5">
              <w:trPr>
                <w:trHeight w:val="144"/>
              </w:trPr>
              <w:tc>
                <w:tcPr>
                  <w:tcW w:w="7378" w:type="dxa"/>
                </w:tcPr>
                <w:p w:rsidR="000677CB" w:rsidRPr="003A54B5" w:rsidRDefault="00215BFC" w:rsidP="00677D8F">
                  <w:pPr>
                    <w:framePr w:hSpace="180" w:wrap="around" w:vAnchor="page" w:hAnchor="margin" w:xAlign="center" w:y="586"/>
                    <w:ind w:right="-900"/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Clients</w:t>
                  </w:r>
                  <w:r w:rsidR="00BB4A84"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  </w:t>
                  </w:r>
                  <w:r w:rsidR="00BB4A84"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           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    </w:t>
                  </w:r>
                  <w:r w:rsidR="005A5D58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</w:t>
                  </w:r>
                  <w:r w:rsidR="00677D8F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Wipro, </w:t>
                  </w:r>
                  <w:r w:rsidR="00BB4A84"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</w:t>
                  </w:r>
                  <w:proofErr w:type="spellStart"/>
                  <w:r w:rsidR="00BB4A84"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Nagarro</w:t>
                  </w:r>
                  <w:proofErr w:type="spellEnd"/>
                  <w:r w:rsidR="00BB4A84"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</w:t>
                  </w:r>
                  <w:proofErr w:type="spellStart"/>
                  <w:r w:rsidR="00BB4A84"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Inc</w:t>
                  </w:r>
                  <w:proofErr w:type="spellEnd"/>
                  <w:r w:rsidR="00BB4A84"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| Quest Global</w:t>
                  </w:r>
                </w:p>
              </w:tc>
            </w:tr>
          </w:tbl>
          <w:p w:rsidR="000677CB" w:rsidRPr="003A54B5" w:rsidRDefault="00BB4A84">
            <w:pPr>
              <w:pBdr>
                <w:bottom w:val="single" w:sz="6" w:space="2" w:color="auto"/>
              </w:pBdr>
              <w:shd w:val="clear" w:color="auto" w:fill="E0E0E0"/>
              <w:ind w:left="-174" w:right="-900"/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    Responsibilities:</w:t>
            </w:r>
          </w:p>
          <w:p w:rsidR="009B5058" w:rsidRPr="003A54B5" w:rsidRDefault="009B5058">
            <w:pPr>
              <w:pStyle w:val="NoSpacing"/>
              <w:numPr>
                <w:ilvl w:val="0"/>
                <w:numId w:val="5"/>
              </w:numPr>
              <w:jc w:val="both"/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Sourcing, Screening, </w:t>
            </w:r>
            <w:proofErr w:type="spellStart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understing</w:t>
            </w:r>
            <w:proofErr w:type="spellEnd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 the requirement and submit the profile in a turnaround time.</w:t>
            </w:r>
          </w:p>
          <w:p w:rsidR="00A1235A" w:rsidRPr="003A54B5" w:rsidRDefault="00A1235A">
            <w:pPr>
              <w:pStyle w:val="NoSpacing"/>
              <w:numPr>
                <w:ilvl w:val="0"/>
                <w:numId w:val="5"/>
              </w:numPr>
              <w:jc w:val="both"/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Maximize and explore search to get </w:t>
            </w:r>
            <w:proofErr w:type="spellStart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he</w:t>
            </w:r>
            <w:proofErr w:type="spellEnd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 right </w:t>
            </w:r>
            <w:proofErr w:type="spellStart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consultan</w:t>
            </w:r>
            <w:proofErr w:type="spellEnd"/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.</w:t>
            </w:r>
          </w:p>
          <w:p w:rsidR="00A1235A" w:rsidRPr="003A54B5" w:rsidRDefault="00A1235A">
            <w:pPr>
              <w:pStyle w:val="NoSpacing"/>
              <w:numPr>
                <w:ilvl w:val="0"/>
                <w:numId w:val="5"/>
              </w:numPr>
              <w:jc w:val="both"/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Expertise in find the passive &amp; active consultant in the market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Develop existing and new business relationships, actively maintain network of clients from Fortune 500companies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 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 xml:space="preserve">Entertain clients over lunch, dinner, sporting events, games, 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concerts, etc.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 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Work with the TA’s and contracts heads, project managers as a resource for their staffing needs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Utilize relationship-based sales approach to build lasting business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 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Work closely with Recruiters and clients on candidate skill sets, recruiti</w:t>
            </w: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ng process and placements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Identify and evaluate top consultants for client requirements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 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Develop and maintain a network of candidate prospects using the company’s staffing database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Style w:val="lt-line-clampline"/>
                <w:rFonts w:asciiTheme="minorHAnsi" w:hAnsiTheme="minorHAnsi" w:cstheme="minorHAnsi"/>
                <w:sz w:val="21"/>
                <w:szCs w:val="21"/>
              </w:rPr>
              <w:t>Screen consultants through phone and Video Conference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 xml:space="preserve">Negotiate wage rates 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and contracts with consultants and clients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Communicate the job offer to selected consultants and Vendors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Manage contracts to ensure consultant and client satisfaction</w:t>
            </w:r>
          </w:p>
          <w:p w:rsidR="000677CB" w:rsidRPr="003A54B5" w:rsidRDefault="000677CB">
            <w:pPr>
              <w:ind w:right="-900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</w:p>
          <w:tbl>
            <w:tblPr>
              <w:tblStyle w:val="TableGrid"/>
              <w:tblW w:w="7367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7367"/>
            </w:tblGrid>
            <w:tr w:rsidR="000677CB" w:rsidRPr="003A54B5">
              <w:trPr>
                <w:trHeight w:val="242"/>
              </w:trPr>
              <w:tc>
                <w:tcPr>
                  <w:tcW w:w="7367" w:type="dxa"/>
                </w:tcPr>
                <w:p w:rsidR="000677CB" w:rsidRPr="003A54B5" w:rsidRDefault="00BB4A84">
                  <w:pPr>
                    <w:pStyle w:val="NoSpacing"/>
                    <w:framePr w:hSpace="180" w:wrap="around" w:vAnchor="page" w:hAnchor="margin" w:xAlign="center" w:y="586"/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 xml:space="preserve">Organization            CODEFORCE 360 </w:t>
                  </w:r>
                  <w:proofErr w:type="spellStart"/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>Pvt</w:t>
                  </w:r>
                  <w:proofErr w:type="spellEnd"/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 xml:space="preserve"> Ltd.</w:t>
                  </w:r>
                </w:p>
              </w:tc>
            </w:tr>
            <w:tr w:rsidR="000677CB" w:rsidRPr="003A54B5">
              <w:trPr>
                <w:trHeight w:val="207"/>
              </w:trPr>
              <w:tc>
                <w:tcPr>
                  <w:tcW w:w="7367" w:type="dxa"/>
                </w:tcPr>
                <w:p w:rsidR="000677CB" w:rsidRPr="003A54B5" w:rsidRDefault="00BB4A84">
                  <w:pPr>
                    <w:pStyle w:val="NoSpacing"/>
                    <w:framePr w:hSpace="180" w:wrap="around" w:vAnchor="page" w:hAnchor="margin" w:xAlign="center" w:y="586"/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 xml:space="preserve">Designation             </w:t>
                  </w: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 xml:space="preserve">  </w:t>
                  </w: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 xml:space="preserve">Lead IT </w:t>
                  </w: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>Recruiter</w:t>
                  </w:r>
                </w:p>
              </w:tc>
            </w:tr>
            <w:tr w:rsidR="000677CB" w:rsidRPr="003A54B5">
              <w:trPr>
                <w:trHeight w:val="223"/>
              </w:trPr>
              <w:tc>
                <w:tcPr>
                  <w:tcW w:w="7367" w:type="dxa"/>
                </w:tcPr>
                <w:p w:rsidR="000677CB" w:rsidRPr="003A54B5" w:rsidRDefault="00BB4A84">
                  <w:pPr>
                    <w:pStyle w:val="NoSpacing"/>
                    <w:framePr w:hSpace="180" w:wrap="around" w:vAnchor="page" w:hAnchor="margin" w:xAlign="center" w:y="586"/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 xml:space="preserve">Duration                </w:t>
                  </w: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 xml:space="preserve">  </w:t>
                  </w:r>
                  <w:r w:rsidR="002219BE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 xml:space="preserve"> </w:t>
                  </w: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 xml:space="preserve"> </w:t>
                  </w: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>September 2015- December 2018</w:t>
                  </w:r>
                </w:p>
              </w:tc>
            </w:tr>
            <w:tr w:rsidR="000677CB" w:rsidRPr="003A54B5">
              <w:trPr>
                <w:trHeight w:val="166"/>
              </w:trPr>
              <w:tc>
                <w:tcPr>
                  <w:tcW w:w="7367" w:type="dxa"/>
                </w:tcPr>
                <w:p w:rsidR="000677CB" w:rsidRPr="003A54B5" w:rsidRDefault="00BB4A84" w:rsidP="00BB4A84">
                  <w:pPr>
                    <w:pStyle w:val="NoSpacing"/>
                    <w:framePr w:hSpace="180" w:wrap="around" w:vAnchor="page" w:hAnchor="margin" w:xAlign="center" w:y="586"/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>Client</w:t>
                  </w:r>
                  <w:r w:rsidR="00B6369D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>s</w:t>
                  </w: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 xml:space="preserve">                   </w:t>
                  </w: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 xml:space="preserve">    </w:t>
                  </w:r>
                  <w:r w:rsidR="002219BE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 xml:space="preserve"> </w:t>
                  </w:r>
                  <w:bookmarkStart w:id="0" w:name="_GoBack"/>
                  <w:bookmarkEnd w:id="0"/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>Accenture</w:t>
                  </w: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 xml:space="preserve">| </w:t>
                  </w:r>
                  <w:proofErr w:type="spellStart"/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>CapGemini</w:t>
                  </w:r>
                  <w:proofErr w:type="spellEnd"/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>| Infosys| Cognizant</w:t>
                  </w:r>
                </w:p>
              </w:tc>
            </w:tr>
          </w:tbl>
          <w:p w:rsidR="000677CB" w:rsidRPr="003A54B5" w:rsidRDefault="00BB4A84">
            <w:pPr>
              <w:pBdr>
                <w:bottom w:val="single" w:sz="6" w:space="2" w:color="auto"/>
              </w:pBdr>
              <w:shd w:val="clear" w:color="auto" w:fill="E0E0E0"/>
              <w:ind w:left="-174" w:right="-900"/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    Responsibilities: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 xml:space="preserve">Handle end to end US recruitment for major clients in the United States with a proven track 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record.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 xml:space="preserve">Search profiles, sourcing right consultants, Pre-screen the Candidate in 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lastRenderedPageBreak/>
              <w:t>accordance with the requirement work experience, skills and communication, submitting them on the client portal and updating internal ATS, coordinating interviews and lastly c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losing the positions respectively.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Working with Direct Manager requirements and making sure it gets closed through us.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Work on Junior-mid-Senor level position on Contracts, Contract to Hire Positions.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Recruit US Citizens; Green Card holders and H1b Visa ho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lders for numerous positions on contract, contract to hire and full time positions.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 xml:space="preserve">Involve in Sourcing, Identifying, Screening and Scheduling Interview with the client. 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 xml:space="preserve">Updating daily in Application Tracking Systems like </w:t>
            </w:r>
            <w:proofErr w:type="spellStart"/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Conrep</w:t>
            </w:r>
            <w:proofErr w:type="spellEnd"/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 xml:space="preserve">Follow-up and maintained 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a knack with the Consultants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Maintained a relationship with the consultant and with the help of Social Network managed to get Referrals which helped me submit good profiles to the Client.</w:t>
            </w:r>
          </w:p>
          <w:p w:rsidR="000677CB" w:rsidRPr="003A54B5" w:rsidRDefault="000677CB">
            <w:pPr>
              <w:ind w:right="-900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</w:p>
          <w:tbl>
            <w:tblPr>
              <w:tblStyle w:val="TableGrid"/>
              <w:tblW w:w="7466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7466"/>
            </w:tblGrid>
            <w:tr w:rsidR="000677CB" w:rsidRPr="003A54B5">
              <w:trPr>
                <w:trHeight w:val="312"/>
              </w:trPr>
              <w:tc>
                <w:tcPr>
                  <w:tcW w:w="7466" w:type="dxa"/>
                </w:tcPr>
                <w:p w:rsidR="000677CB" w:rsidRPr="003A54B5" w:rsidRDefault="00BB4A84">
                  <w:pPr>
                    <w:framePr w:hSpace="180" w:wrap="around" w:vAnchor="page" w:hAnchor="margin" w:xAlign="center" w:y="586"/>
                    <w:ind w:right="-900"/>
                    <w:jc w:val="both"/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Organization              </w:t>
                  </w:r>
                  <w:proofErr w:type="spellStart"/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Saicon</w:t>
                  </w:r>
                  <w:proofErr w:type="spellEnd"/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Technologies Inc.,</w:t>
                  </w:r>
                </w:p>
              </w:tc>
            </w:tr>
            <w:tr w:rsidR="000677CB" w:rsidRPr="003A54B5">
              <w:trPr>
                <w:trHeight w:val="289"/>
              </w:trPr>
              <w:tc>
                <w:tcPr>
                  <w:tcW w:w="7466" w:type="dxa"/>
                </w:tcPr>
                <w:p w:rsidR="000677CB" w:rsidRPr="003A54B5" w:rsidRDefault="00BB4A84">
                  <w:pPr>
                    <w:framePr w:hSpace="180" w:wrap="around" w:vAnchor="page" w:hAnchor="margin" w:xAlign="center" w:y="586"/>
                    <w:ind w:right="-900"/>
                    <w:jc w:val="both"/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Designation   </w:t>
                  </w: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            Senior IT Recruiter</w:t>
                  </w:r>
                </w:p>
              </w:tc>
            </w:tr>
            <w:tr w:rsidR="000677CB" w:rsidRPr="003A54B5">
              <w:trPr>
                <w:trHeight w:val="262"/>
              </w:trPr>
              <w:tc>
                <w:tcPr>
                  <w:tcW w:w="7466" w:type="dxa"/>
                </w:tcPr>
                <w:p w:rsidR="000677CB" w:rsidRPr="003A54B5" w:rsidRDefault="00BB4A84">
                  <w:pPr>
                    <w:framePr w:hSpace="180" w:wrap="around" w:vAnchor="page" w:hAnchor="margin" w:xAlign="center" w:y="586"/>
                    <w:ind w:right="-900"/>
                    <w:jc w:val="both"/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Duration                   </w:t>
                  </w: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 </w:t>
                  </w: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June 2016- January 2017</w:t>
                  </w:r>
                </w:p>
              </w:tc>
            </w:tr>
            <w:tr w:rsidR="000677CB" w:rsidRPr="003A54B5" w:rsidTr="00D80C2A">
              <w:trPr>
                <w:trHeight w:val="332"/>
              </w:trPr>
              <w:tc>
                <w:tcPr>
                  <w:tcW w:w="7466" w:type="dxa"/>
                </w:tcPr>
                <w:p w:rsidR="000677CB" w:rsidRPr="003A54B5" w:rsidRDefault="00BB4A84">
                  <w:pPr>
                    <w:framePr w:hSpace="180" w:wrap="around" w:vAnchor="page" w:hAnchor="margin" w:xAlign="center" w:y="586"/>
                    <w:ind w:right="-900"/>
                    <w:jc w:val="both"/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Client</w:t>
                  </w:r>
                  <w:r w:rsidR="00B6369D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s</w:t>
                  </w: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                     </w:t>
                  </w: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 xml:space="preserve">    </w:t>
                  </w:r>
                  <w:r w:rsidR="00286A0C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Infosys, State C</w:t>
                  </w:r>
                  <w:r w:rsidRPr="003A54B5">
                    <w:rPr>
                      <w:rFonts w:asciiTheme="minorHAnsi" w:hAnsiTheme="minorHAnsi" w:cstheme="minorHAnsi"/>
                      <w:b/>
                      <w:bCs/>
                      <w:sz w:val="21"/>
                      <w:szCs w:val="21"/>
                    </w:rPr>
                    <w:t>lients</w:t>
                  </w:r>
                </w:p>
              </w:tc>
            </w:tr>
          </w:tbl>
          <w:p w:rsidR="000677CB" w:rsidRPr="003A54B5" w:rsidRDefault="00BB4A84">
            <w:pPr>
              <w:pBdr>
                <w:bottom w:val="single" w:sz="6" w:space="2" w:color="auto"/>
              </w:pBdr>
              <w:shd w:val="clear" w:color="auto" w:fill="E0E0E0"/>
              <w:ind w:left="-174" w:right="-900"/>
              <w:jc w:val="both"/>
              <w:rPr>
                <w:rFonts w:asciiTheme="minorHAnsi" w:hAnsiTheme="minorHAnsi" w:cstheme="minorHAnsi"/>
                <w:b/>
                <w:iCs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    Responsibilities: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 xml:space="preserve">Assessing manpower requirements from the Manager, processing requisitions from various 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job sites.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Exclusively worked on C2C, W2, 1099 and C2H requirements to fulfill the position within turnaround time.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 xml:space="preserve">Sourcing candidates using databases, social media and other medium. 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 xml:space="preserve">Conducting interviews using various reliable personnel selection 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methods to filter candidates within schedule.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 xml:space="preserve">Assessing applicants' relevant knowledge, skills, and soft skills. 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Acting as a point of contact and building influential candidate relationships during the selection process.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Notifying applicants of job duties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 xml:space="preserve"> and responsibilities, work schedules and working conditions, company policies, promotional opportunities and other related information.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Follow-up with the senior manager regarding the offers made to the consultants.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 xml:space="preserve">Make sure the consultant sent required 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documents and complete the joining formalities.</w:t>
            </w:r>
          </w:p>
          <w:p w:rsidR="000677CB" w:rsidRPr="003A54B5" w:rsidRDefault="000677CB">
            <w:pPr>
              <w:ind w:right="-900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</w:p>
          <w:tbl>
            <w:tblPr>
              <w:tblStyle w:val="TableGrid"/>
              <w:tblW w:w="7377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7377"/>
            </w:tblGrid>
            <w:tr w:rsidR="000677CB" w:rsidRPr="003A54B5">
              <w:trPr>
                <w:trHeight w:val="288"/>
              </w:trPr>
              <w:tc>
                <w:tcPr>
                  <w:tcW w:w="7377" w:type="dxa"/>
                </w:tcPr>
                <w:p w:rsidR="000677CB" w:rsidRPr="003A54B5" w:rsidRDefault="00BB4A84">
                  <w:pPr>
                    <w:framePr w:hSpace="180" w:wrap="around" w:vAnchor="page" w:hAnchor="margin" w:xAlign="center" w:y="586"/>
                    <w:ind w:right="-900"/>
                    <w:jc w:val="both"/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 xml:space="preserve">Organization             </w:t>
                  </w:r>
                  <w:proofErr w:type="spellStart"/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>Connex</w:t>
                  </w:r>
                  <w:proofErr w:type="spellEnd"/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 xml:space="preserve"> Technologies </w:t>
                  </w:r>
                  <w:proofErr w:type="spellStart"/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>Pvt</w:t>
                  </w:r>
                  <w:proofErr w:type="spellEnd"/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 xml:space="preserve"> Ltd., </w:t>
                  </w:r>
                </w:p>
              </w:tc>
            </w:tr>
            <w:tr w:rsidR="000677CB" w:rsidRPr="003A54B5">
              <w:trPr>
                <w:trHeight w:val="288"/>
              </w:trPr>
              <w:tc>
                <w:tcPr>
                  <w:tcW w:w="7377" w:type="dxa"/>
                </w:tcPr>
                <w:p w:rsidR="000677CB" w:rsidRPr="003A54B5" w:rsidRDefault="00BB4A84">
                  <w:pPr>
                    <w:framePr w:hSpace="180" w:wrap="around" w:vAnchor="page" w:hAnchor="margin" w:xAlign="center" w:y="586"/>
                    <w:ind w:right="-900"/>
                    <w:jc w:val="both"/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>Designation               Associate Recruiter</w:t>
                  </w:r>
                </w:p>
              </w:tc>
            </w:tr>
            <w:tr w:rsidR="000677CB" w:rsidRPr="003A54B5">
              <w:trPr>
                <w:trHeight w:val="302"/>
              </w:trPr>
              <w:tc>
                <w:tcPr>
                  <w:tcW w:w="7377" w:type="dxa"/>
                </w:tcPr>
                <w:p w:rsidR="000677CB" w:rsidRPr="003A54B5" w:rsidRDefault="00BB4A84">
                  <w:pPr>
                    <w:framePr w:hSpace="180" w:wrap="around" w:vAnchor="page" w:hAnchor="margin" w:xAlign="center" w:y="586"/>
                    <w:ind w:right="-900"/>
                    <w:jc w:val="both"/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 xml:space="preserve">Duration                  </w:t>
                  </w: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 xml:space="preserve">  </w:t>
                  </w: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>September 2012- September 2015</w:t>
                  </w:r>
                </w:p>
              </w:tc>
            </w:tr>
            <w:tr w:rsidR="000677CB" w:rsidRPr="003A54B5">
              <w:trPr>
                <w:trHeight w:val="222"/>
              </w:trPr>
              <w:tc>
                <w:tcPr>
                  <w:tcW w:w="7377" w:type="dxa"/>
                </w:tcPr>
                <w:p w:rsidR="000677CB" w:rsidRPr="003A54B5" w:rsidRDefault="00BB4A84">
                  <w:pPr>
                    <w:pStyle w:val="NoSpacing"/>
                    <w:framePr w:hSpace="180" w:wrap="around" w:vAnchor="page" w:hAnchor="margin" w:xAlign="center" w:y="586"/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</w:pP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>Client</w:t>
                  </w:r>
                  <w:r w:rsidR="00B6369D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>s</w:t>
                  </w: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 xml:space="preserve">                     </w:t>
                  </w: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 xml:space="preserve">    </w:t>
                  </w: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 xml:space="preserve">Infosys, Cognizant &amp; </w:t>
                  </w: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>P</w:t>
                  </w:r>
                  <w:r w:rsidRPr="003A54B5">
                    <w:rPr>
                      <w:rFonts w:asciiTheme="minorHAnsi" w:hAnsiTheme="minorHAnsi" w:cstheme="minorHAnsi"/>
                      <w:b/>
                      <w:sz w:val="21"/>
                      <w:szCs w:val="21"/>
                    </w:rPr>
                    <w:t>rime vendors</w:t>
                  </w:r>
                </w:p>
              </w:tc>
            </w:tr>
          </w:tbl>
          <w:p w:rsidR="000677CB" w:rsidRPr="003A54B5" w:rsidRDefault="00BB4A84">
            <w:pPr>
              <w:pBdr>
                <w:bottom w:val="single" w:sz="6" w:space="2" w:color="auto"/>
              </w:pBdr>
              <w:shd w:val="clear" w:color="auto" w:fill="E0E0E0"/>
              <w:ind w:left="-174" w:right="-900"/>
              <w:jc w:val="both"/>
              <w:rPr>
                <w:rFonts w:asciiTheme="minorHAnsi" w:hAnsiTheme="minorHAnsi" w:cstheme="minorHAnsi"/>
                <w:b/>
                <w:iCs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    Responsibilities: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iCs/>
                <w:sz w:val="21"/>
                <w:szCs w:val="21"/>
              </w:rPr>
              <w:t xml:space="preserve">Prime responsibilities include sourcing, interviewing and hiring of IT 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 xml:space="preserve">professionals for multiple projects and assignments in the IT, 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lastRenderedPageBreak/>
              <w:t>I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 xml:space="preserve">nfrastructure and 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Health care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 xml:space="preserve"> industry. 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Involve in creating a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nd managing a candidate network and queue with a wide variety of IT skills.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Screen the candidates for C2C, W2, C2H and Full Time Requirements and maintaining an efficient database, with the help of which I could successfully deliver right IT people in with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in the given time.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Good sub-vendor network, with the help of which I can minimize the turnaround time for submittals.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Develop a knack to deal with the consultants that helps my accounts manager in doing good business.</w:t>
            </w:r>
          </w:p>
          <w:p w:rsidR="000677CB" w:rsidRPr="003A54B5" w:rsidRDefault="00BB4A84">
            <w:pPr>
              <w:pStyle w:val="NoSpacing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Conduct performance reviews on a weekl</w:t>
            </w:r>
            <w:r w:rsidRPr="003A54B5">
              <w:rPr>
                <w:rFonts w:asciiTheme="minorHAnsi" w:hAnsiTheme="minorHAnsi" w:cstheme="minorHAnsi"/>
                <w:sz w:val="21"/>
                <w:szCs w:val="21"/>
              </w:rPr>
              <w:t>y basis and report to the concerned officials.</w:t>
            </w:r>
          </w:p>
        </w:tc>
      </w:tr>
    </w:tbl>
    <w:p w:rsidR="000677CB" w:rsidRPr="003A54B5" w:rsidRDefault="000677CB">
      <w:pPr>
        <w:ind w:right="-900"/>
        <w:jc w:val="both"/>
        <w:rPr>
          <w:rFonts w:asciiTheme="minorHAnsi" w:hAnsiTheme="minorHAnsi" w:cstheme="minorHAnsi"/>
          <w:sz w:val="21"/>
          <w:szCs w:val="21"/>
        </w:rPr>
      </w:pPr>
    </w:p>
    <w:sectPr w:rsidR="000677CB" w:rsidRPr="003A54B5">
      <w:pgSz w:w="12240" w:h="15840"/>
      <w:pgMar w:top="1440" w:right="1440" w:bottom="1440" w:left="1440" w:header="720" w:footer="0" w:gutter="0"/>
      <w:cols w:space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altName w:val="Segoe Print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Rockwell">
    <w:altName w:val="Segoe Print"/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Yu Gothic"/>
    <w:charset w:val="80"/>
    <w:family w:val="roman"/>
    <w:pitch w:val="default"/>
  </w:font>
  <w:font w:name="DejaVu Sans">
    <w:altName w:val="Arial"/>
    <w:charset w:val="00"/>
    <w:family w:val="swiss"/>
    <w:pitch w:val="default"/>
    <w:sig w:usb0="00000000" w:usb1="00000000" w:usb2="0A04202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83CEFE58"/>
    <w:multiLevelType w:val="singleLevel"/>
    <w:tmpl w:val="0409000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" w15:restartNumberingAfterBreak="0">
    <w:nsid w:val="FBF34D1D"/>
    <w:multiLevelType w:val="singleLevel"/>
    <w:tmpl w:val="0409000D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16"/>
      </w:rPr>
    </w:lvl>
  </w:abstractNum>
  <w:abstractNum w:abstractNumId="2" w15:restartNumberingAfterBreak="0">
    <w:nsid w:val="00000002"/>
    <w:multiLevelType w:val="multilevel"/>
    <w:tmpl w:val="00000002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000000C"/>
    <w:multiLevelType w:val="multilevel"/>
    <w:tmpl w:val="0000000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F46000"/>
    <w:multiLevelType w:val="singleLevel"/>
    <w:tmpl w:val="03F4600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4D5E6035"/>
    <w:multiLevelType w:val="hybridMultilevel"/>
    <w:tmpl w:val="41281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4A7962"/>
    <w:multiLevelType w:val="hybridMultilevel"/>
    <w:tmpl w:val="F906FD2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doNotShadeFormData/>
  <w:characterSpacingControl w:val="doNotCompress"/>
  <w:doNotValidateAgainstSchema/>
  <w:doNotDemarcateInvalidXml/>
  <w:compat>
    <w:spaceForUL/>
    <w:doNotLeaveBackslashAlone/>
    <w:compatSetting w:name="compatibilityMode" w:uri="http://schemas.microsoft.com/office/word" w:val="12"/>
  </w:compat>
  <w:rsids>
    <w:rsidRoot w:val="000677CB"/>
    <w:rsid w:val="000249AC"/>
    <w:rsid w:val="00047061"/>
    <w:rsid w:val="000677CB"/>
    <w:rsid w:val="000974F6"/>
    <w:rsid w:val="00136FE9"/>
    <w:rsid w:val="001A6177"/>
    <w:rsid w:val="002123CE"/>
    <w:rsid w:val="00215BFC"/>
    <w:rsid w:val="00217DE1"/>
    <w:rsid w:val="002219BE"/>
    <w:rsid w:val="002431BD"/>
    <w:rsid w:val="00286A0C"/>
    <w:rsid w:val="002D1214"/>
    <w:rsid w:val="002F160E"/>
    <w:rsid w:val="002F1A59"/>
    <w:rsid w:val="00305381"/>
    <w:rsid w:val="003A54B5"/>
    <w:rsid w:val="003E283F"/>
    <w:rsid w:val="004D452C"/>
    <w:rsid w:val="005121DB"/>
    <w:rsid w:val="005A5D58"/>
    <w:rsid w:val="00677D8F"/>
    <w:rsid w:val="00701446"/>
    <w:rsid w:val="0070559F"/>
    <w:rsid w:val="00713F65"/>
    <w:rsid w:val="00724AA8"/>
    <w:rsid w:val="00786006"/>
    <w:rsid w:val="00790F59"/>
    <w:rsid w:val="00850F9D"/>
    <w:rsid w:val="008D0BC1"/>
    <w:rsid w:val="009B5058"/>
    <w:rsid w:val="009E3973"/>
    <w:rsid w:val="00A1235A"/>
    <w:rsid w:val="00AB11C9"/>
    <w:rsid w:val="00B6369D"/>
    <w:rsid w:val="00B8321C"/>
    <w:rsid w:val="00BB084A"/>
    <w:rsid w:val="00BB4A84"/>
    <w:rsid w:val="00BD54C7"/>
    <w:rsid w:val="00BF26B2"/>
    <w:rsid w:val="00BF70E4"/>
    <w:rsid w:val="00D80C2A"/>
    <w:rsid w:val="00D96784"/>
    <w:rsid w:val="00DE173A"/>
    <w:rsid w:val="00E946B4"/>
    <w:rsid w:val="00EF5461"/>
    <w:rsid w:val="02B96328"/>
    <w:rsid w:val="068740C4"/>
    <w:rsid w:val="06C00067"/>
    <w:rsid w:val="0DAC3908"/>
    <w:rsid w:val="0EAC7331"/>
    <w:rsid w:val="11A3178C"/>
    <w:rsid w:val="12841CE5"/>
    <w:rsid w:val="12F139B3"/>
    <w:rsid w:val="144646E6"/>
    <w:rsid w:val="14874E67"/>
    <w:rsid w:val="16152FC9"/>
    <w:rsid w:val="171B7015"/>
    <w:rsid w:val="1ABB5A72"/>
    <w:rsid w:val="1C9E512D"/>
    <w:rsid w:val="1E4953EB"/>
    <w:rsid w:val="1F300DD6"/>
    <w:rsid w:val="22964BBF"/>
    <w:rsid w:val="26E03466"/>
    <w:rsid w:val="2A617AD7"/>
    <w:rsid w:val="2FFB1652"/>
    <w:rsid w:val="32997C96"/>
    <w:rsid w:val="32F400B2"/>
    <w:rsid w:val="330B22BA"/>
    <w:rsid w:val="35C24160"/>
    <w:rsid w:val="36501427"/>
    <w:rsid w:val="36B41553"/>
    <w:rsid w:val="37957DC5"/>
    <w:rsid w:val="38A62A26"/>
    <w:rsid w:val="3C7079F8"/>
    <w:rsid w:val="3C825A69"/>
    <w:rsid w:val="3CB21A35"/>
    <w:rsid w:val="3D052B7E"/>
    <w:rsid w:val="3D1F781F"/>
    <w:rsid w:val="3E0007CB"/>
    <w:rsid w:val="3F6A3B8C"/>
    <w:rsid w:val="411C1D02"/>
    <w:rsid w:val="43721C0C"/>
    <w:rsid w:val="43971733"/>
    <w:rsid w:val="457C3B24"/>
    <w:rsid w:val="472E4A1C"/>
    <w:rsid w:val="4B2F4E52"/>
    <w:rsid w:val="4B777AE8"/>
    <w:rsid w:val="4C243437"/>
    <w:rsid w:val="4E794891"/>
    <w:rsid w:val="4F0963DF"/>
    <w:rsid w:val="51C80DE9"/>
    <w:rsid w:val="52395C3B"/>
    <w:rsid w:val="56571511"/>
    <w:rsid w:val="57CC5228"/>
    <w:rsid w:val="588C48B0"/>
    <w:rsid w:val="589B06D7"/>
    <w:rsid w:val="5B586762"/>
    <w:rsid w:val="5B647517"/>
    <w:rsid w:val="5CBC4F5B"/>
    <w:rsid w:val="5DF044FF"/>
    <w:rsid w:val="5EB50B25"/>
    <w:rsid w:val="60F128B2"/>
    <w:rsid w:val="6319755D"/>
    <w:rsid w:val="631B79C3"/>
    <w:rsid w:val="63641D1A"/>
    <w:rsid w:val="665D000C"/>
    <w:rsid w:val="671E3CE7"/>
    <w:rsid w:val="67A560C6"/>
    <w:rsid w:val="6884199E"/>
    <w:rsid w:val="6D9853C5"/>
    <w:rsid w:val="72DF01F5"/>
    <w:rsid w:val="74F7308D"/>
    <w:rsid w:val="76B26FCF"/>
    <w:rsid w:val="78225AF1"/>
    <w:rsid w:val="786A0A2C"/>
    <w:rsid w:val="79434552"/>
    <w:rsid w:val="7A9D5874"/>
    <w:rsid w:val="7ACB721F"/>
    <w:rsid w:val="7C682DB4"/>
    <w:rsid w:val="7D961252"/>
    <w:rsid w:val="7DD23C12"/>
    <w:rsid w:val="7E39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CFCF39C9-3706-4D35-9D20-661E2B6A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Bookman Old Style" w:hAnsi="Bookman Old Styl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Rockwell" w:hAnsi="Rockwell"/>
      <w:b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Rockwell" w:hAnsi="Rockwell"/>
      <w:b/>
      <w:sz w:val="26"/>
      <w:szCs w:val="24"/>
    </w:rPr>
  </w:style>
  <w:style w:type="paragraph" w:styleId="Heading7">
    <w:name w:val="heading 7"/>
    <w:basedOn w:val="Normal"/>
    <w:next w:val="Normal"/>
    <w:link w:val="Heading7Char"/>
    <w:qFormat/>
    <w:pPr>
      <w:keepNext/>
      <w:autoSpaceDE w:val="0"/>
      <w:autoSpaceDN w:val="0"/>
      <w:jc w:val="center"/>
      <w:outlineLvl w:val="6"/>
    </w:pPr>
    <w:rPr>
      <w:rFonts w:ascii="Times New Roman" w:eastAsia="Calibri" w:hAnsi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Pr>
      <w:rFonts w:ascii="Times New Roman" w:hAnsi="Times New Roman"/>
      <w:i/>
      <w:sz w:val="22"/>
      <w:szCs w:val="20"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qFormat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eastAsia="Calibri" w:hAnsi="Times New Roman"/>
      <w:sz w:val="24"/>
      <w:szCs w:val="24"/>
    </w:rPr>
  </w:style>
  <w:style w:type="character" w:styleId="Emphasis">
    <w:name w:val="Emphasis"/>
    <w:qFormat/>
    <w:rPr>
      <w:rFonts w:ascii="Times New Roman" w:eastAsia="Times New Roman" w:hAnsi="Times New Roman" w:cs="Times New Roman"/>
      <w:i/>
      <w:iCs/>
    </w:rPr>
  </w:style>
  <w:style w:type="character" w:styleId="Hyperlink">
    <w:name w:val="Hyperlink"/>
    <w:qFormat/>
    <w:rPr>
      <w:rFonts w:ascii="Times New Roman" w:eastAsia="Times New Roman" w:hAnsi="Times New Roman" w:cs="Times New Roman"/>
      <w:color w:val="0000FF"/>
      <w:u w:val="single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1">
    <w:name w:val="Medium Grid 3 Accent 1"/>
    <w:basedOn w:val="TableNormal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paragraph" w:styleId="NoSpacing">
    <w:name w:val="No Spacing"/>
    <w:uiPriority w:val="1"/>
    <w:qFormat/>
    <w:rPr>
      <w:rFonts w:ascii="Bookman Old Style" w:hAnsi="Bookman Old Style"/>
      <w:sz w:val="28"/>
      <w:szCs w:val="28"/>
    </w:rPr>
  </w:style>
  <w:style w:type="character" w:customStyle="1" w:styleId="IntenseEmphasis1">
    <w:name w:val="Intense Emphasis1"/>
    <w:basedOn w:val="DefaultParagraphFont"/>
    <w:qFormat/>
    <w:rPr>
      <w:rFonts w:ascii="Times New Roman" w:eastAsia="Times New Roman" w:hAnsi="Times New Roman" w:cs="Times New Roman"/>
      <w:b/>
      <w:bCs/>
      <w:i/>
      <w:iCs/>
      <w:color w:val="4F81BD"/>
    </w:rPr>
  </w:style>
  <w:style w:type="paragraph" w:customStyle="1" w:styleId="Tit">
    <w:name w:val="Tit"/>
    <w:basedOn w:val="Normal"/>
    <w:qFormat/>
    <w:pPr>
      <w:pBdr>
        <w:bottom w:val="single" w:sz="6" w:space="2" w:color="auto"/>
      </w:pBdr>
      <w:shd w:val="pct5" w:color="auto" w:fill="auto"/>
      <w:autoSpaceDE w:val="0"/>
      <w:autoSpaceDN w:val="0"/>
      <w:spacing w:after="120"/>
      <w:ind w:left="851" w:hanging="851"/>
    </w:pPr>
    <w:rPr>
      <w:rFonts w:ascii="Times New Roman" w:eastAsia="Calibri" w:hAnsi="Times New Roman"/>
      <w:b/>
      <w:bCs/>
      <w:sz w:val="24"/>
      <w:szCs w:val="24"/>
    </w:rPr>
  </w:style>
  <w:style w:type="paragraph" w:styleId="ListParagraph">
    <w:name w:val="List Paragraph"/>
    <w:basedOn w:val="Normal"/>
    <w:qFormat/>
    <w:pPr>
      <w:widowControl w:val="0"/>
      <w:suppressAutoHyphens/>
      <w:ind w:left="720"/>
    </w:pPr>
    <w:rPr>
      <w:rFonts w:ascii="Liberation Serif" w:eastAsia="DejaVu Sans" w:hAnsi="Liberation Serif"/>
      <w:kern w:val="1"/>
      <w:sz w:val="24"/>
      <w:szCs w:val="24"/>
    </w:rPr>
  </w:style>
  <w:style w:type="character" w:customStyle="1" w:styleId="Heading7Char">
    <w:name w:val="Heading 7 Char"/>
    <w:link w:val="Heading7"/>
    <w:qFormat/>
    <w:rPr>
      <w:rFonts w:ascii="Times New Roman" w:eastAsia="Calibri" w:hAnsi="Times New Roman" w:cs="Times New Roman"/>
      <w:b/>
      <w:bCs/>
      <w:lang w:val="en-US" w:eastAsia="en-US" w:bidi="ar-SA"/>
    </w:rPr>
  </w:style>
  <w:style w:type="character" w:customStyle="1" w:styleId="apple-converted-space">
    <w:name w:val="apple-converted-space"/>
    <w:qFormat/>
    <w:rPr>
      <w:rFonts w:ascii="Times New Roman" w:eastAsia="Times New Roman" w:hAnsi="Times New Roman" w:cs="Times New Roman"/>
    </w:rPr>
  </w:style>
  <w:style w:type="character" w:customStyle="1" w:styleId="FooterChar">
    <w:name w:val="Footer Char"/>
    <w:link w:val="Footer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erChar">
    <w:name w:val="Header Char"/>
    <w:link w:val="Header"/>
    <w:rPr>
      <w:rFonts w:ascii="Bookman Old Style" w:eastAsia="Times New Roman" w:hAnsi="Bookman Old Style" w:cs="Times New Roman"/>
      <w:sz w:val="28"/>
      <w:szCs w:val="28"/>
      <w:lang w:val="en-US" w:eastAsia="en-US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i/>
      <w:sz w:val="22"/>
      <w:lang w:val="en-US" w:eastAsia="en-US"/>
    </w:rPr>
  </w:style>
  <w:style w:type="character" w:customStyle="1" w:styleId="SubtleEmphasis1">
    <w:name w:val="Subtle Emphasis1"/>
    <w:qFormat/>
    <w:rPr>
      <w:rFonts w:ascii="Times New Roman" w:eastAsia="Times New Roman" w:hAnsi="Times New Roman" w:cs="Times New Roman"/>
      <w:i/>
      <w:iCs/>
      <w:color w:val="808080"/>
    </w:rPr>
  </w:style>
  <w:style w:type="character" w:customStyle="1" w:styleId="hl">
    <w:name w:val="h_l"/>
    <w:basedOn w:val="DefaultParagraphFont"/>
    <w:rPr>
      <w:rFonts w:ascii="Times New Roman" w:eastAsia="Times New Roman" w:hAnsi="Times New Roman" w:cs="Times New Roman"/>
    </w:rPr>
  </w:style>
  <w:style w:type="paragraph" w:customStyle="1" w:styleId="SectionTitle">
    <w:name w:val="Section Title"/>
    <w:basedOn w:val="Normal"/>
    <w:next w:val="Normal"/>
    <w:pPr>
      <w:keepNext/>
      <w:pBdr>
        <w:top w:val="double" w:sz="6" w:space="2" w:color="auto"/>
      </w:pBdr>
      <w:shd w:val="pct5" w:color="auto" w:fill="auto"/>
      <w:overflowPunct w:val="0"/>
      <w:autoSpaceDE w:val="0"/>
      <w:autoSpaceDN w:val="0"/>
      <w:adjustRightInd w:val="0"/>
      <w:spacing w:before="120"/>
    </w:pPr>
    <w:rPr>
      <w:rFonts w:ascii="Arial" w:hAnsi="Arial"/>
      <w:b/>
      <w:spacing w:val="-10"/>
      <w:sz w:val="20"/>
      <w:szCs w:val="20"/>
    </w:rPr>
  </w:style>
  <w:style w:type="table" w:customStyle="1" w:styleId="MediumGrid31">
    <w:name w:val="Medium Grid 31"/>
    <w:basedOn w:val="TableNormal"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C0C0C0"/>
    </w:tcPr>
    <w:tblStylePr w:type="firstRow"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LightShading1">
    <w:name w:val="Light Shading1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lt-line-clampline">
    <w:name w:val="lt-line-clamp__line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mailto:parvez9@y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B80F6A-07A3-42E4-A541-39A378713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1380</Words>
  <Characters>7870</Characters>
  <Application>Microsoft Office Word</Application>
  <DocSecurity>0</DocSecurity>
  <Lines>65</Lines>
  <Paragraphs>18</Paragraphs>
  <ScaleCrop>false</ScaleCrop>
  <Company/>
  <LinksUpToDate>false</LinksUpToDate>
  <CharactersWithSpaces>9232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Parvez Mohammed</dc:creator>
  <cp:lastModifiedBy>Microsoft account</cp:lastModifiedBy>
  <cp:revision>193</cp:revision>
  <cp:lastPrinted>2019-11-17T23:56:00Z</cp:lastPrinted>
  <dcterms:created xsi:type="dcterms:W3CDTF">2019-05-05T03:08:00Z</dcterms:created>
  <dcterms:modified xsi:type="dcterms:W3CDTF">2020-09-06T10:15:00Z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1033-11.2.0.9635</vt:lpwstr>
  </property>
</Properties>
</file>