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91117" w14:textId="109D63FB" w:rsidR="00CC15C2" w:rsidRPr="00CC15C2" w:rsidRDefault="00CC15C2" w:rsidP="00CC15C2">
      <w:pPr>
        <w:pStyle w:val="NoSpacing"/>
        <w:jc w:val="center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Pradeep Karnati</w:t>
      </w:r>
    </w:p>
    <w:p w14:paraId="3C2163C4" w14:textId="2E40E7C3" w:rsidR="00CC15C2" w:rsidRPr="00CC15C2" w:rsidRDefault="00CC15C2" w:rsidP="00CC15C2">
      <w:pPr>
        <w:pStyle w:val="NoSpacing"/>
        <w:jc w:val="center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Katy, TX </w:t>
      </w:r>
      <w:r>
        <w:rPr>
          <w:rFonts w:ascii="Arial" w:hAnsi="Arial" w:cs="Arial"/>
          <w:b/>
          <w:bCs/>
          <w:sz w:val="20"/>
          <w:szCs w:val="20"/>
        </w:rPr>
        <w:t>–</w:t>
      </w:r>
      <w:r w:rsidRPr="00CC15C2">
        <w:rPr>
          <w:rFonts w:ascii="Arial" w:hAnsi="Arial" w:cs="Arial"/>
          <w:b/>
          <w:bCs/>
          <w:sz w:val="20"/>
          <w:szCs w:val="20"/>
        </w:rPr>
        <w:t xml:space="preserve"> 77494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</w:t>
      </w:r>
    </w:p>
    <w:p w14:paraId="67FD29D2" w14:textId="1201ED06" w:rsidR="00CC15C2" w:rsidRPr="00CC15C2" w:rsidRDefault="00CC15C2" w:rsidP="00CC15C2">
      <w:pPr>
        <w:pStyle w:val="NoSpacing"/>
        <w:jc w:val="center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pradeepdb29@gmail.com</w:t>
      </w:r>
    </w:p>
    <w:p w14:paraId="763A5266" w14:textId="77777777" w:rsidR="00CC15C2" w:rsidRPr="00CC15C2" w:rsidRDefault="00CC15C2" w:rsidP="00CC15C2">
      <w:pPr>
        <w:pStyle w:val="NoSpacing"/>
        <w:jc w:val="center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8482377388</w:t>
      </w:r>
    </w:p>
    <w:p w14:paraId="36780F96" w14:textId="0AC1C900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</w:r>
      <w:r w:rsidRPr="00CC15C2">
        <w:rPr>
          <w:rFonts w:ascii="Arial" w:hAnsi="Arial" w:cs="Arial"/>
          <w:sz w:val="20"/>
          <w:szCs w:val="20"/>
        </w:rPr>
        <w:tab/>
        <w:t xml:space="preserve"> </w:t>
      </w:r>
      <w:r w:rsidRPr="002F1D70">
        <w:rPr>
          <w:rFonts w:ascii="Verdana" w:hAnsi="Verdana" w:cs="Verdana"/>
          <w:noProof/>
        </w:rPr>
        <w:drawing>
          <wp:inline distT="0" distB="0" distL="0" distR="0" wp14:anchorId="1D48E804" wp14:editId="1D5CC36C">
            <wp:extent cx="1455420" cy="967740"/>
            <wp:effectExtent l="0" t="0" r="0" b="3810"/>
            <wp:docPr id="1695414451" name="Picture 2" descr="Description: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ownlo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E0CB" w14:textId="4748B268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Summary</w:t>
      </w:r>
    </w:p>
    <w:p w14:paraId="632AFCE7" w14:textId="57E71D7E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 qualified Professional DBA, with around Seventeen (17) years of experience in IT industry as Oracle DBA/Application DBA, can understand and participate in project dynamics along with motivating individuals and Lead team for success of Customer relations and business objectives.</w:t>
      </w:r>
    </w:p>
    <w:p w14:paraId="0335216F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A highly skilled and detail-oriented Database Administrator with abroad-based expertise in the areas of Installation &amp; Configuration, Administration, Migration, Patching, Cloning, Backup &amp; Recovery, Security, Data Replication, High Availability, change Management &amp; project management. </w:t>
      </w:r>
    </w:p>
    <w:p w14:paraId="285047F0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Extensive knowledge on database administration for Oracle 9i, 10g, 11g, 12c, 19c and 21c with experience in very large-scale database environment and mission critical large OLTP and OLAP systems.</w:t>
      </w:r>
    </w:p>
    <w:p w14:paraId="2AE486E7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Proficient in Database Administration activities such as Upgrading, Patching, Cloning, Backup and Recovery, Performance Tuning, Capacity Planning and documentation.</w:t>
      </w:r>
    </w:p>
    <w:p w14:paraId="1C1805B1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Configure and administer Oracle RAC (Real Application Cluster), ASM, Grid, Enterprise Manager, Data Guard and other Oracle High Availability environments.</w:t>
      </w:r>
    </w:p>
    <w:p w14:paraId="609F0C80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Experience in Upgrading RAC databases and Grid Infrastructure. Administer Oracle cluster ware and resources on 11g, 12c, 19c, 21c using </w:t>
      </w:r>
      <w:proofErr w:type="spellStart"/>
      <w:r w:rsidRPr="00CC15C2">
        <w:rPr>
          <w:rFonts w:ascii="Arial" w:hAnsi="Arial" w:cs="Arial"/>
          <w:sz w:val="20"/>
          <w:szCs w:val="20"/>
        </w:rPr>
        <w:t>crsctl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CC15C2">
        <w:rPr>
          <w:rFonts w:ascii="Arial" w:hAnsi="Arial" w:cs="Arial"/>
          <w:sz w:val="20"/>
          <w:szCs w:val="20"/>
        </w:rPr>
        <w:t>srvctl</w:t>
      </w:r>
      <w:proofErr w:type="spellEnd"/>
      <w:r w:rsidRPr="00CC15C2">
        <w:rPr>
          <w:rFonts w:ascii="Arial" w:hAnsi="Arial" w:cs="Arial"/>
          <w:sz w:val="20"/>
          <w:szCs w:val="20"/>
        </w:rPr>
        <w:t>.</w:t>
      </w:r>
    </w:p>
    <w:p w14:paraId="50AF62FD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Experience in relational data   </w:t>
      </w:r>
      <w:proofErr w:type="spellStart"/>
      <w:r w:rsidRPr="00CC15C2">
        <w:rPr>
          <w:rFonts w:ascii="Arial" w:hAnsi="Arial" w:cs="Arial"/>
          <w:sz w:val="20"/>
          <w:szCs w:val="20"/>
        </w:rPr>
        <w:t>Modeling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, Logical/Physical Design, and ER Diagrams, Forward and reverse Engineering ERWIN diagrams, </w:t>
      </w:r>
      <w:proofErr w:type="spellStart"/>
      <w:r w:rsidRPr="00CC15C2">
        <w:rPr>
          <w:rFonts w:ascii="Arial" w:hAnsi="Arial" w:cs="Arial"/>
          <w:sz w:val="20"/>
          <w:szCs w:val="20"/>
        </w:rPr>
        <w:t>analyzing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data sources and creating interface documents.</w:t>
      </w:r>
    </w:p>
    <w:p w14:paraId="7375719A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Migration of Oracle Databases across Platforms (cross platform migration) Using Transportable Tablespaces with RMAN.</w:t>
      </w:r>
    </w:p>
    <w:p w14:paraId="7B941E26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Plan and implement migration of Oracle Databases and Applications like ERP &amp; APEX etc. from 32bit OS to 64bit OS.</w:t>
      </w:r>
    </w:p>
    <w:p w14:paraId="7C5585B9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Setup of Oracle Enterprise Manager (OEM) 11g, 12c for Monitoring of Applications and Databases.</w:t>
      </w:r>
    </w:p>
    <w:p w14:paraId="77F7F607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Up gradation of Oracle Databases and Applications (EBS, FMW, SSO etc.,) from lower versions to higher versions. </w:t>
      </w:r>
    </w:p>
    <w:p w14:paraId="7EA65310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Migration of Oracle Databases, Fusion Middleware Applications (WebLogic, ADF/SOA, IPM/WCC, SSO-OIAM, OBIEE and Other/Custom Applications), Oracle EBS R12 from </w:t>
      </w:r>
    </w:p>
    <w:p w14:paraId="4DCD9C00" w14:textId="25DFF049" w:rsidR="00CC15C2" w:rsidRPr="00CC15C2" w:rsidRDefault="00CC15C2" w:rsidP="00CC15C2">
      <w:pPr>
        <w:pStyle w:val="NoSpacing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Solaris Sparc Servers (M4000&amp;T4-2) to Oracle Engineered Systems/Oracle Database Appliance (Exadata, Super Cluster, S7-2)</w:t>
      </w:r>
    </w:p>
    <w:p w14:paraId="63E68A55" w14:textId="4D943333" w:rsidR="00CC15C2" w:rsidRPr="00CC15C2" w:rsidRDefault="00CC15C2" w:rsidP="00CC15C2">
      <w:pPr>
        <w:pStyle w:val="NoSpacing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Oracle Engineered Systems/Oracle Database Appliance (Exadata, Super Cluster, S7-2) to Cloud @Customer (On Premise Cloud) </w:t>
      </w:r>
    </w:p>
    <w:p w14:paraId="1E55D305" w14:textId="497CFB07" w:rsidR="00CC15C2" w:rsidRPr="00CC15C2" w:rsidRDefault="00CC15C2" w:rsidP="00CC15C2">
      <w:pPr>
        <w:pStyle w:val="NoSpacing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Cloud @Customer (On Premise Cloud) to Oracle Cloud Infrastructure (OCI) with 12C/19C/21C grid (ASM &amp; RAC) infrastructure.</w:t>
      </w:r>
    </w:p>
    <w:p w14:paraId="5D8D2F1F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Participated in Oracle Golden Gate 11.2 installation, configuration and management, and supporting Bi-directional data replication.</w:t>
      </w:r>
    </w:p>
    <w:p w14:paraId="0C559CF8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Extensive skills to configure and build one-way, tow-way, active-to-active Oracle Goldengate Extract/</w:t>
      </w:r>
      <w:proofErr w:type="spellStart"/>
      <w:r w:rsidRPr="00CC15C2">
        <w:rPr>
          <w:rFonts w:ascii="Arial" w:hAnsi="Arial" w:cs="Arial"/>
          <w:sz w:val="20"/>
          <w:szCs w:val="20"/>
        </w:rPr>
        <w:t>Replicat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for multiple databases.</w:t>
      </w:r>
    </w:p>
    <w:p w14:paraId="4B738E5D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Strong experiences in configuration and building heartbeat monitoring in Oracle Goldengate. Develop flexible scripts to monitor the Goldengate lags.</w:t>
      </w:r>
    </w:p>
    <w:p w14:paraId="2B296F70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Configure error handling for Oracle Goldengate restart, logging, production support and status reporting.</w:t>
      </w:r>
    </w:p>
    <w:p w14:paraId="6FA4D382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Hands-on experiences in trouble shooting and performance tuning Oracle Goldengate replications.</w:t>
      </w:r>
    </w:p>
    <w:p w14:paraId="2153086E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Design, Implement and Support of Backup Strategies and Recovery of Databases. </w:t>
      </w:r>
    </w:p>
    <w:p w14:paraId="09773483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Performance tuning of Queries by maintaining Aggregates, Compression, partition, indexing and use of Hints, Stored outlines, Statistics for the same.</w:t>
      </w:r>
    </w:p>
    <w:p w14:paraId="3D26432E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Performance tuning of Database and Queries using Aggregates, Compression, partition, indexing and use of Hints, Stored outlines, Statistics, AWR, ADDM &amp; OEM</w:t>
      </w:r>
    </w:p>
    <w:p w14:paraId="7FEC2163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Design, implement and document the setup and maintenance of Oracle Data guard both physical and logical standby databases in high availability mode. </w:t>
      </w:r>
    </w:p>
    <w:p w14:paraId="20C9BF77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Develop and test disaster recovery plans to ensure the organization can quickly recover from major disruptions or failures</w:t>
      </w:r>
    </w:p>
    <w:p w14:paraId="76C2EC4D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Perform health check of Databases and Application to address many instability and performance issues proactively, documented findings and implement recommendations. </w:t>
      </w:r>
    </w:p>
    <w:p w14:paraId="2EF04F64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Extensive experience in all UNIX (Solaris, Linux etc.) &amp; Windows (2019/2016/2012/Enterprise Server stand alone and clusters) based platforms.</w:t>
      </w:r>
    </w:p>
    <w:p w14:paraId="54228E43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lastRenderedPageBreak/>
        <w:t>Implement, design, plan &amp; support almost all aspects of MSSQL Server Database- 2012/2014/2019 from installation, configuration, performance tuning, client/server connectivity, query optimization, Database Maintenance &amp; HADR strategies</w:t>
      </w:r>
    </w:p>
    <w:p w14:paraId="4CB87F80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Upgrade SQL Server software to newer versions and apply service packs, hotfixes, and patches as necessary.</w:t>
      </w:r>
    </w:p>
    <w:p w14:paraId="5D001F33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Experience in configuring SQL Server HA &amp; DR strategies with Clustering, Mirroring, </w:t>
      </w:r>
      <w:proofErr w:type="spellStart"/>
      <w:r w:rsidRPr="00CC15C2">
        <w:rPr>
          <w:rFonts w:ascii="Arial" w:hAnsi="Arial" w:cs="Arial"/>
          <w:sz w:val="20"/>
          <w:szCs w:val="20"/>
        </w:rPr>
        <w:t>AlwaysOn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Availability Groups and Disaster Recovery plans with DR Drill.</w:t>
      </w:r>
    </w:p>
    <w:p w14:paraId="68B9CF3A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Performed Data </w:t>
      </w:r>
      <w:proofErr w:type="spellStart"/>
      <w:r w:rsidRPr="00CC15C2">
        <w:rPr>
          <w:rFonts w:ascii="Arial" w:hAnsi="Arial" w:cs="Arial"/>
          <w:sz w:val="20"/>
          <w:szCs w:val="20"/>
        </w:rPr>
        <w:t>Center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Migrations with efficient planning and execution.</w:t>
      </w:r>
    </w:p>
    <w:p w14:paraId="3B4FCCE5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Experience in troubleshooting SQL issues by using SQL Tools, execution plans, Trace, statistics, Performance Monitor, SQL Profiler, index tuning wizard.</w:t>
      </w:r>
    </w:p>
    <w:p w14:paraId="7F744B73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Proficient in SQL, PL/SQL such as Functions, Triggers and Stored Procedures.</w:t>
      </w:r>
    </w:p>
    <w:p w14:paraId="2B7F67F3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Experience in applying patches and service packs to keep the database at current patch level.</w:t>
      </w:r>
    </w:p>
    <w:p w14:paraId="51C3A1C7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Efficient in standardizing best database practices, processes and auditing databases for security. </w:t>
      </w:r>
    </w:p>
    <w:p w14:paraId="59223A97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Automation of the regular process and maintenance activities by building scripts in Shell, Python, SQL etc.,</w:t>
      </w:r>
    </w:p>
    <w:p w14:paraId="112E90E5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Responsible for interfacing, communicating and collaborating with client stakeholders, system architects, system engineers and software engineers to establish a clearly defined and comprehensive view of all data and relationships necessary to support the system. </w:t>
      </w:r>
    </w:p>
    <w:p w14:paraId="42795318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Have experience in working in a production support environment to be able to understand and appreciate the criticality of issues and trouble shoot quickly to meet SLAs to avoid service downtime</w:t>
      </w:r>
    </w:p>
    <w:p w14:paraId="43759882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Ensure that database systems comply with internal and external regulations and standards. Conduct regular audits to maintain compliance and address any issues.</w:t>
      </w:r>
    </w:p>
    <w:p w14:paraId="1168966F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Work closely with other IT teams, including application developers, system administrators, and network engineers, to ensure seamless integration and performance of database systems</w:t>
      </w:r>
    </w:p>
    <w:p w14:paraId="745FE6AE" w14:textId="77777777" w:rsidR="00CC15C2" w:rsidRPr="00CC15C2" w:rsidRDefault="00CC15C2" w:rsidP="00CC15C2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Provide guidance and support to junior DBAs and other team members. Perform best practices for professional growth and improve overall team performance.</w:t>
      </w:r>
    </w:p>
    <w:p w14:paraId="1E21908F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08B36E6E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Technical Skills</w:t>
      </w:r>
    </w:p>
    <w:p w14:paraId="66A03971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2BC888D5" w14:textId="7D60FAB6" w:rsidR="00CC15C2" w:rsidRPr="00CC15C2" w:rsidRDefault="00CC15C2" w:rsidP="00CC15C2">
      <w:pPr>
        <w:pStyle w:val="NoSpacing"/>
        <w:ind w:left="2880" w:hanging="288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Hardware/OS</w:t>
      </w:r>
      <w:r w:rsidRPr="00CC15C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: </w:t>
      </w:r>
      <w:r w:rsidRPr="00CC15C2">
        <w:rPr>
          <w:rFonts w:ascii="Arial" w:hAnsi="Arial" w:cs="Arial"/>
          <w:sz w:val="20"/>
          <w:szCs w:val="20"/>
        </w:rPr>
        <w:t xml:space="preserve">Oracle Cloud Infrastructure – </w:t>
      </w:r>
      <w:proofErr w:type="spellStart"/>
      <w:r w:rsidRPr="00CC15C2">
        <w:rPr>
          <w:rFonts w:ascii="Arial" w:hAnsi="Arial" w:cs="Arial"/>
          <w:sz w:val="20"/>
          <w:szCs w:val="20"/>
        </w:rPr>
        <w:t>ExaCC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CC15C2">
        <w:rPr>
          <w:rFonts w:ascii="Arial" w:hAnsi="Arial" w:cs="Arial"/>
          <w:sz w:val="20"/>
          <w:szCs w:val="20"/>
        </w:rPr>
        <w:t>ExaCS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, Exadata (Oracle X6/X7 Half/full rack Exadata machine) / </w:t>
      </w:r>
      <w:proofErr w:type="spellStart"/>
      <w:r w:rsidRPr="00CC15C2">
        <w:rPr>
          <w:rFonts w:ascii="Arial" w:hAnsi="Arial" w:cs="Arial"/>
          <w:sz w:val="20"/>
          <w:szCs w:val="20"/>
        </w:rPr>
        <w:t>ExaLogic</w:t>
      </w:r>
      <w:proofErr w:type="spellEnd"/>
      <w:r w:rsidRPr="00CC15C2">
        <w:rPr>
          <w:rFonts w:ascii="Arial" w:hAnsi="Arial" w:cs="Arial"/>
          <w:sz w:val="20"/>
          <w:szCs w:val="20"/>
        </w:rPr>
        <w:t>, Super Cluster T5-8, Mini Cluster –S7-2(ODA), Linux, Solaris and Windows Servers 2012/2014/2019.</w:t>
      </w:r>
    </w:p>
    <w:p w14:paraId="4736129E" w14:textId="0C7F0A76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Database</w:t>
      </w:r>
      <w:r w:rsidRPr="00CC15C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 w:rsidRPr="00CC15C2">
        <w:rPr>
          <w:rFonts w:ascii="Arial" w:hAnsi="Arial" w:cs="Arial"/>
          <w:sz w:val="20"/>
          <w:szCs w:val="20"/>
        </w:rPr>
        <w:t>Oracle 9i/10g/11g/12c/19c/21c RAC/Grid, MSSQL Server, MySQL, Postgres SQL</w:t>
      </w:r>
    </w:p>
    <w:p w14:paraId="00751CEE" w14:textId="08E4693B" w:rsidR="00CC15C2" w:rsidRPr="00CC15C2" w:rsidRDefault="00CC15C2" w:rsidP="00CC15C2">
      <w:pPr>
        <w:pStyle w:val="NoSpacing"/>
        <w:ind w:left="2880" w:hanging="288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Database Tools &amp; Utilities</w:t>
      </w:r>
      <w:r w:rsidRPr="00CC15C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CC15C2">
        <w:rPr>
          <w:rFonts w:ascii="Arial" w:hAnsi="Arial" w:cs="Arial"/>
          <w:sz w:val="20"/>
          <w:szCs w:val="20"/>
        </w:rPr>
        <w:t>srvctl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15C2">
        <w:rPr>
          <w:rFonts w:ascii="Arial" w:hAnsi="Arial" w:cs="Arial"/>
          <w:sz w:val="20"/>
          <w:szCs w:val="20"/>
        </w:rPr>
        <w:t>sql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*plus, toad/spotlight, OEM, putty, </w:t>
      </w:r>
      <w:proofErr w:type="spellStart"/>
      <w:r w:rsidRPr="00CC15C2">
        <w:rPr>
          <w:rFonts w:ascii="Arial" w:hAnsi="Arial" w:cs="Arial"/>
          <w:sz w:val="20"/>
          <w:szCs w:val="20"/>
        </w:rPr>
        <w:t>sql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loader, </w:t>
      </w:r>
      <w:proofErr w:type="spellStart"/>
      <w:r w:rsidRPr="00CC15C2">
        <w:rPr>
          <w:rFonts w:ascii="Arial" w:hAnsi="Arial" w:cs="Arial"/>
          <w:sz w:val="20"/>
          <w:szCs w:val="20"/>
        </w:rPr>
        <w:t>rman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, exp, imp, </w:t>
      </w:r>
      <w:proofErr w:type="spellStart"/>
      <w:r w:rsidRPr="00CC15C2">
        <w:rPr>
          <w:rFonts w:ascii="Arial" w:hAnsi="Arial" w:cs="Arial"/>
          <w:sz w:val="20"/>
          <w:szCs w:val="20"/>
        </w:rPr>
        <w:t>utl_file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15C2">
        <w:rPr>
          <w:rFonts w:ascii="Arial" w:hAnsi="Arial" w:cs="Arial"/>
          <w:sz w:val="20"/>
          <w:szCs w:val="20"/>
        </w:rPr>
        <w:t>dbms_pipe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15C2">
        <w:rPr>
          <w:rFonts w:ascii="Arial" w:hAnsi="Arial" w:cs="Arial"/>
          <w:sz w:val="20"/>
          <w:szCs w:val="20"/>
        </w:rPr>
        <w:t>tkprof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15C2">
        <w:rPr>
          <w:rFonts w:ascii="Arial" w:hAnsi="Arial" w:cs="Arial"/>
          <w:sz w:val="20"/>
          <w:szCs w:val="20"/>
        </w:rPr>
        <w:t>erwin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data modeler, management studio, visual studio 2010, profiler, Golden </w:t>
      </w:r>
      <w:proofErr w:type="gramStart"/>
      <w:r w:rsidRPr="00CC15C2">
        <w:rPr>
          <w:rFonts w:ascii="Arial" w:hAnsi="Arial" w:cs="Arial"/>
          <w:sz w:val="20"/>
          <w:szCs w:val="20"/>
        </w:rPr>
        <w:t>Gate,.</w:t>
      </w:r>
      <w:proofErr w:type="gramEnd"/>
    </w:p>
    <w:p w14:paraId="27E38EA9" w14:textId="5BB24213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Cloud Technologies</w:t>
      </w:r>
      <w:r w:rsidRPr="00CC15C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 w:rsidRPr="00CC15C2">
        <w:rPr>
          <w:rFonts w:ascii="Arial" w:hAnsi="Arial" w:cs="Arial"/>
          <w:sz w:val="20"/>
          <w:szCs w:val="20"/>
        </w:rPr>
        <w:t>Oracle, AWS</w:t>
      </w:r>
    </w:p>
    <w:p w14:paraId="5FE4A5B6" w14:textId="16CACB37" w:rsidR="00CC15C2" w:rsidRPr="00CC15C2" w:rsidRDefault="00CC15C2" w:rsidP="00CC15C2">
      <w:pPr>
        <w:pStyle w:val="NoSpacing"/>
        <w:ind w:left="2880" w:hanging="288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Applications</w:t>
      </w:r>
      <w:r w:rsidRPr="00CC15C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: </w:t>
      </w:r>
      <w:r w:rsidRPr="00CC15C2">
        <w:rPr>
          <w:rFonts w:ascii="Arial" w:hAnsi="Arial" w:cs="Arial"/>
          <w:sz w:val="20"/>
          <w:szCs w:val="20"/>
        </w:rPr>
        <w:t xml:space="preserve">Apex, OBIEE, Oracle Forms 11g, SIS, Oracle ERP/EBS 11i/R12. *, OHS, Fusion Middleware Applications, PeopleSoft, Infor WMS, </w:t>
      </w:r>
      <w:proofErr w:type="spellStart"/>
      <w:r w:rsidRPr="00CC15C2">
        <w:rPr>
          <w:rFonts w:ascii="Arial" w:hAnsi="Arial" w:cs="Arial"/>
          <w:sz w:val="20"/>
          <w:szCs w:val="20"/>
        </w:rPr>
        <w:t>Qlick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View, Magento, PHP, Tomcat Apache, </w:t>
      </w:r>
      <w:proofErr w:type="spellStart"/>
      <w:r w:rsidRPr="00CC15C2">
        <w:rPr>
          <w:rFonts w:ascii="Arial" w:hAnsi="Arial" w:cs="Arial"/>
          <w:sz w:val="20"/>
          <w:szCs w:val="20"/>
        </w:rPr>
        <w:t>Flexcube</w:t>
      </w:r>
      <w:proofErr w:type="spellEnd"/>
    </w:p>
    <w:p w14:paraId="61B624EC" w14:textId="7A7B08D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Script Languages</w:t>
      </w:r>
      <w:r w:rsidRPr="00CC15C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: </w:t>
      </w:r>
      <w:r w:rsidRPr="00CC15C2">
        <w:rPr>
          <w:rFonts w:ascii="Arial" w:hAnsi="Arial" w:cs="Arial"/>
          <w:sz w:val="20"/>
          <w:szCs w:val="20"/>
        </w:rPr>
        <w:t>Shell &amp; Batch Scripting, SQL &amp; PLSQL, Python</w:t>
      </w:r>
    </w:p>
    <w:p w14:paraId="2B0A4C82" w14:textId="7B30FAA2" w:rsidR="00CC15C2" w:rsidRDefault="00CC15C2" w:rsidP="00CC15C2">
      <w:pPr>
        <w:pStyle w:val="NoSpacing"/>
        <w:ind w:left="2880" w:hanging="288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Others</w:t>
      </w:r>
      <w:r w:rsidRPr="00CC15C2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: </w:t>
      </w:r>
      <w:r w:rsidRPr="00CC15C2">
        <w:rPr>
          <w:rFonts w:ascii="Arial" w:hAnsi="Arial" w:cs="Arial"/>
          <w:sz w:val="20"/>
          <w:szCs w:val="20"/>
        </w:rPr>
        <w:t xml:space="preserve">MS Visio, SQL Safe, TDP, Transparent Data Encryption (TDE), Transparent Network Substrate, AWS, Flex deploy, B2B-EDI-DiTranslator/Cleo, </w:t>
      </w:r>
      <w:proofErr w:type="spellStart"/>
      <w:r w:rsidRPr="00CC15C2">
        <w:rPr>
          <w:rFonts w:ascii="Arial" w:hAnsi="Arial" w:cs="Arial"/>
          <w:sz w:val="20"/>
          <w:szCs w:val="20"/>
        </w:rPr>
        <w:t>Appworx</w:t>
      </w:r>
      <w:proofErr w:type="spellEnd"/>
      <w:r w:rsidRPr="00CC15C2">
        <w:rPr>
          <w:rFonts w:ascii="Arial" w:hAnsi="Arial" w:cs="Arial"/>
          <w:sz w:val="20"/>
          <w:szCs w:val="20"/>
        </w:rPr>
        <w:t>, PeopleSoft, Infor WMS, Magento, PHP, Tomcat Apache, Flex cube, Siebel CRM, NetBackup, Informatica /Oracle Data Integrator (ETL Tool), Transparent Data Encryption (TDE</w:t>
      </w:r>
      <w:proofErr w:type="gramStart"/>
      <w:r w:rsidRPr="00CC15C2">
        <w:rPr>
          <w:rFonts w:ascii="Arial" w:hAnsi="Arial" w:cs="Arial"/>
          <w:sz w:val="20"/>
          <w:szCs w:val="20"/>
        </w:rPr>
        <w:t>) ,</w:t>
      </w:r>
      <w:proofErr w:type="gramEnd"/>
      <w:r w:rsidRPr="00CC15C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C15C2">
        <w:rPr>
          <w:rFonts w:ascii="Arial" w:hAnsi="Arial" w:cs="Arial"/>
          <w:sz w:val="20"/>
          <w:szCs w:val="20"/>
        </w:rPr>
        <w:t>Micorsoft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Office 365, </w:t>
      </w:r>
      <w:proofErr w:type="spellStart"/>
      <w:r w:rsidRPr="00CC15C2">
        <w:rPr>
          <w:rFonts w:ascii="Arial" w:hAnsi="Arial" w:cs="Arial"/>
          <w:sz w:val="20"/>
          <w:szCs w:val="20"/>
        </w:rPr>
        <w:t>Sharepoint</w:t>
      </w:r>
      <w:proofErr w:type="spellEnd"/>
      <w:r w:rsidRPr="00CC15C2">
        <w:rPr>
          <w:rFonts w:ascii="Arial" w:hAnsi="Arial" w:cs="Arial"/>
          <w:sz w:val="20"/>
          <w:szCs w:val="20"/>
        </w:rPr>
        <w:t>, PVCS</w:t>
      </w:r>
    </w:p>
    <w:p w14:paraId="6A044A6B" w14:textId="77777777" w:rsidR="00CC15C2" w:rsidRDefault="00CC15C2" w:rsidP="00CC15C2">
      <w:pPr>
        <w:pStyle w:val="NoSpacing"/>
        <w:ind w:left="2880" w:hanging="2880"/>
        <w:rPr>
          <w:rFonts w:ascii="Arial" w:hAnsi="Arial" w:cs="Arial"/>
          <w:sz w:val="20"/>
          <w:szCs w:val="20"/>
        </w:rPr>
      </w:pPr>
    </w:p>
    <w:p w14:paraId="5DB65A54" w14:textId="77777777" w:rsidR="00CC15C2" w:rsidRPr="00CC15C2" w:rsidRDefault="00CC15C2" w:rsidP="00CC15C2">
      <w:pPr>
        <w:pStyle w:val="NoSpacing"/>
        <w:ind w:left="2880" w:hanging="2880"/>
        <w:rPr>
          <w:rFonts w:ascii="Arial" w:hAnsi="Arial" w:cs="Arial"/>
          <w:sz w:val="20"/>
          <w:szCs w:val="20"/>
        </w:rPr>
      </w:pPr>
    </w:p>
    <w:p w14:paraId="4525D2F2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571A5ED6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29B5182D" w14:textId="0ADEAD64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Client: Chicago Public Schools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CC15C2">
        <w:rPr>
          <w:rFonts w:ascii="Arial" w:hAnsi="Arial" w:cs="Arial"/>
          <w:b/>
          <w:bCs/>
          <w:sz w:val="20"/>
          <w:szCs w:val="20"/>
        </w:rPr>
        <w:t>Oct’19 to till now</w:t>
      </w:r>
    </w:p>
    <w:p w14:paraId="236D476C" w14:textId="77777777" w:rsid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Sr. Oracle DBA </w:t>
      </w:r>
    </w:p>
    <w:p w14:paraId="5A778BB0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3259C23E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Environment</w:t>
      </w:r>
      <w:r w:rsidRPr="00CC15C2">
        <w:rPr>
          <w:rFonts w:ascii="Arial" w:hAnsi="Arial" w:cs="Arial"/>
          <w:sz w:val="20"/>
          <w:szCs w:val="20"/>
        </w:rPr>
        <w:t xml:space="preserve"> – Oracle 19c/21c Grid Databases, Oracle EBS R12.x, FMW (WebLogic/SSO/SOA/ADF), OCI/OC@C (</w:t>
      </w:r>
      <w:proofErr w:type="spellStart"/>
      <w:r w:rsidRPr="00CC15C2">
        <w:rPr>
          <w:rFonts w:ascii="Arial" w:hAnsi="Arial" w:cs="Arial"/>
          <w:sz w:val="20"/>
          <w:szCs w:val="20"/>
        </w:rPr>
        <w:t>ExaCC</w:t>
      </w:r>
      <w:proofErr w:type="spellEnd"/>
      <w:r w:rsidRPr="00CC15C2">
        <w:rPr>
          <w:rFonts w:ascii="Arial" w:hAnsi="Arial" w:cs="Arial"/>
          <w:sz w:val="20"/>
          <w:szCs w:val="20"/>
        </w:rPr>
        <w:t>/</w:t>
      </w:r>
      <w:proofErr w:type="spellStart"/>
      <w:r w:rsidRPr="00CC15C2">
        <w:rPr>
          <w:rFonts w:ascii="Arial" w:hAnsi="Arial" w:cs="Arial"/>
          <w:sz w:val="20"/>
          <w:szCs w:val="20"/>
        </w:rPr>
        <w:t>ExaCS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/Exadata/ODA) </w:t>
      </w:r>
    </w:p>
    <w:p w14:paraId="387D8D5B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43A4A4D0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1E53A7B7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Extensive use of Oracle Data Pump Exports/Imports and RMAN utility for moving data among the servers.</w:t>
      </w:r>
    </w:p>
    <w:p w14:paraId="0A55DD64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Design and Support of oracle applications and databases with high availability running on 12c,19c Grid/RAC Database.</w:t>
      </w:r>
    </w:p>
    <w:p w14:paraId="1B1B0ADD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Applying of the patches on Database/GRID using CLI utilities.</w:t>
      </w:r>
    </w:p>
    <w:p w14:paraId="777C8956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Tested Switchover and failover between data </w:t>
      </w:r>
      <w:proofErr w:type="spellStart"/>
      <w:r w:rsidRPr="00CC15C2">
        <w:rPr>
          <w:rFonts w:ascii="Arial" w:hAnsi="Arial" w:cs="Arial"/>
          <w:sz w:val="20"/>
          <w:szCs w:val="20"/>
        </w:rPr>
        <w:t>centers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before migration of production databases using Data guard.</w:t>
      </w:r>
    </w:p>
    <w:p w14:paraId="7FADAC43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Build Script for Automation of Clones and Database Schema Refreshes etc.,</w:t>
      </w:r>
    </w:p>
    <w:p w14:paraId="44B688A4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Migration of Oracle Databases, Fusion Middleware Applications (WebLogic, ADF/SOA, IPM/WCC, SSO-OIAM, OBIEE and Other/Custom Applications), Oracle EBS R12 from </w:t>
      </w:r>
    </w:p>
    <w:p w14:paraId="29A4D0A0" w14:textId="475BB826" w:rsidR="00CC15C2" w:rsidRPr="00CC15C2" w:rsidRDefault="00CC15C2" w:rsidP="00CC15C2">
      <w:pPr>
        <w:pStyle w:val="NoSpacing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Solaris Sparc Servers (M4000&amp;T4-2) to Oracle Engineered Systems/Oracle Database Appliance (Exadata, Super Cluster, S7-2)</w:t>
      </w:r>
    </w:p>
    <w:p w14:paraId="32E443D2" w14:textId="7D4E9FBD" w:rsidR="00CC15C2" w:rsidRPr="00CC15C2" w:rsidRDefault="00CC15C2" w:rsidP="00CC15C2">
      <w:pPr>
        <w:pStyle w:val="NoSpacing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lastRenderedPageBreak/>
        <w:t xml:space="preserve">Oracle Engineered Systems/Oracle Database Appliance (Exadata, Super Cluster, S7-2) to Cloud @Customer (On Premise Cloud) </w:t>
      </w:r>
    </w:p>
    <w:p w14:paraId="7A0AA3E1" w14:textId="4C531543" w:rsidR="00CC15C2" w:rsidRPr="00CC15C2" w:rsidRDefault="00CC15C2" w:rsidP="00CC15C2">
      <w:pPr>
        <w:pStyle w:val="NoSpacing"/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Cloud @Customer (On Premise Cloud) to Oracle Cloud Infrastructure (OCI) with 12C/19C/21C grid (ASM &amp; RAC) infrastructure.</w:t>
      </w:r>
    </w:p>
    <w:p w14:paraId="053DF1B8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Creating ODBC connections on user machines to different database.</w:t>
      </w:r>
    </w:p>
    <w:p w14:paraId="346EC070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Design and implement Active to Active and Active to Passive Golden Gate replication </w:t>
      </w:r>
      <w:proofErr w:type="gramStart"/>
      <w:r w:rsidRPr="00CC15C2">
        <w:rPr>
          <w:rFonts w:ascii="Arial" w:hAnsi="Arial" w:cs="Arial"/>
          <w:sz w:val="20"/>
          <w:szCs w:val="20"/>
        </w:rPr>
        <w:t>and also</w:t>
      </w:r>
      <w:proofErr w:type="gramEnd"/>
      <w:r w:rsidRPr="00CC15C2">
        <w:rPr>
          <w:rFonts w:ascii="Arial" w:hAnsi="Arial" w:cs="Arial"/>
          <w:sz w:val="20"/>
          <w:szCs w:val="20"/>
        </w:rPr>
        <w:t xml:space="preserve"> Upgraded Goldengate to 12.1.0.2 from lower versions. </w:t>
      </w:r>
    </w:p>
    <w:p w14:paraId="17D9630E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Configure and build one-way, tow-way, active-to-active Oracle Goldengate Extract/</w:t>
      </w:r>
      <w:proofErr w:type="spellStart"/>
      <w:r w:rsidRPr="00CC15C2">
        <w:rPr>
          <w:rFonts w:ascii="Arial" w:hAnsi="Arial" w:cs="Arial"/>
          <w:sz w:val="20"/>
          <w:szCs w:val="20"/>
        </w:rPr>
        <w:t>Replicat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for multiple databases.</w:t>
      </w:r>
    </w:p>
    <w:p w14:paraId="09B9C5D0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Provided technical leadership, advice, and mentoring to: DBAs, application developers, project leaders, and business users.</w:t>
      </w:r>
    </w:p>
    <w:p w14:paraId="36E6791B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Responsible for data </w:t>
      </w:r>
      <w:proofErr w:type="spellStart"/>
      <w:r w:rsidRPr="00CC15C2">
        <w:rPr>
          <w:rFonts w:ascii="Arial" w:hAnsi="Arial" w:cs="Arial"/>
          <w:sz w:val="20"/>
          <w:szCs w:val="20"/>
        </w:rPr>
        <w:t>modeling</w:t>
      </w:r>
      <w:proofErr w:type="spellEnd"/>
      <w:r w:rsidRPr="00CC15C2">
        <w:rPr>
          <w:rFonts w:ascii="Arial" w:hAnsi="Arial" w:cs="Arial"/>
          <w:sz w:val="20"/>
          <w:szCs w:val="20"/>
        </w:rPr>
        <w:t>, database design review process, database support for application upgrades.</w:t>
      </w:r>
    </w:p>
    <w:p w14:paraId="42C0D1A8" w14:textId="77777777" w:rsidR="00CC15C2" w:rsidRPr="00CC15C2" w:rsidRDefault="00CC15C2" w:rsidP="00CC15C2">
      <w:pPr>
        <w:pStyle w:val="NoSpacing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Ensured compliance with audit, security, and regulatory requirements.</w:t>
      </w:r>
    </w:p>
    <w:p w14:paraId="7A37F37E" w14:textId="77777777" w:rsid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12C5CCDF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4F852454" w14:textId="3CFC40D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Client: William Rainey Harper College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</w:t>
      </w:r>
      <w:r w:rsidRPr="00CC15C2">
        <w:rPr>
          <w:rFonts w:ascii="Arial" w:hAnsi="Arial" w:cs="Arial"/>
          <w:b/>
          <w:bCs/>
          <w:sz w:val="20"/>
          <w:szCs w:val="20"/>
        </w:rPr>
        <w:t>Apr’18 to Oct’19</w:t>
      </w:r>
    </w:p>
    <w:p w14:paraId="41CF9896" w14:textId="77777777" w:rsid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Sr. Oracle DBA </w:t>
      </w:r>
    </w:p>
    <w:p w14:paraId="5265F42C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541D85D0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Environment –</w:t>
      </w:r>
      <w:r w:rsidRPr="00CC15C2">
        <w:rPr>
          <w:rFonts w:ascii="Arial" w:hAnsi="Arial" w:cs="Arial"/>
          <w:sz w:val="20"/>
          <w:szCs w:val="20"/>
        </w:rPr>
        <w:t xml:space="preserve"> Oracle 12c Grid/RAC, Oracle EBS R12, SSO, Apex, SIS/Ellucian, Microsoft Office 365, </w:t>
      </w:r>
      <w:proofErr w:type="spellStart"/>
      <w:r w:rsidRPr="00CC15C2">
        <w:rPr>
          <w:rFonts w:ascii="Arial" w:hAnsi="Arial" w:cs="Arial"/>
          <w:sz w:val="20"/>
          <w:szCs w:val="20"/>
        </w:rPr>
        <w:t>Sharepoint</w:t>
      </w:r>
      <w:proofErr w:type="spellEnd"/>
    </w:p>
    <w:p w14:paraId="0BA355CE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141F8021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17831F9F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Applying of Quarterly Security patches, Rollup patches by Oracle using patching utilities.</w:t>
      </w:r>
    </w:p>
    <w:p w14:paraId="1C60E1FE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Cloning or Refresh of Test environments with RMAN and Rapid Clone Utility </w:t>
      </w:r>
    </w:p>
    <w:p w14:paraId="4BCA8ED6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Implemented Goldengate Unidirectional/Bidirectional replication on RAC using ACFS file system.</w:t>
      </w:r>
    </w:p>
    <w:p w14:paraId="34D67F1C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proofErr w:type="spellStart"/>
      <w:r w:rsidRPr="00CC15C2">
        <w:rPr>
          <w:rFonts w:ascii="Arial" w:hAnsi="Arial" w:cs="Arial"/>
          <w:sz w:val="20"/>
          <w:szCs w:val="20"/>
        </w:rPr>
        <w:t>Analyze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data model in the existing databases and validate compatibility with Oracle </w:t>
      </w:r>
      <w:proofErr w:type="spellStart"/>
      <w:r w:rsidRPr="00CC15C2">
        <w:rPr>
          <w:rFonts w:ascii="Arial" w:hAnsi="Arial" w:cs="Arial"/>
          <w:sz w:val="20"/>
          <w:szCs w:val="20"/>
        </w:rPr>
        <w:t>GoldenGate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OGG replicated environment, use OGG to setup the replicated implementation between databases.</w:t>
      </w:r>
    </w:p>
    <w:p w14:paraId="23D72712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Implement OGG 12c new features in mission-critical production environments. </w:t>
      </w:r>
    </w:p>
    <w:p w14:paraId="1002A579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Troubleshooting typical OGG technical problems such as unique key violation / long transaction abending by using GGSCI / </w:t>
      </w:r>
      <w:proofErr w:type="spellStart"/>
      <w:r w:rsidRPr="00CC15C2">
        <w:rPr>
          <w:rFonts w:ascii="Arial" w:hAnsi="Arial" w:cs="Arial"/>
          <w:sz w:val="20"/>
          <w:szCs w:val="20"/>
        </w:rPr>
        <w:t>Logdump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/ discard file analysis etc. </w:t>
      </w:r>
    </w:p>
    <w:p w14:paraId="5092D4D1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Performance Tuning OGG in extremely high data volume environments. </w:t>
      </w:r>
    </w:p>
    <w:p w14:paraId="2BFB492B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Created standard OEM templates to monitor the databases and hosts for critical alerts.</w:t>
      </w:r>
    </w:p>
    <w:p w14:paraId="6232B808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Scripted proactive DBA related health analysis &amp; monitoring including instance, index, logs health.</w:t>
      </w:r>
    </w:p>
    <w:p w14:paraId="4ECAFAB3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Developed and maintained database backup and recovery using RMAN. Cloning or Refresh of Test environments with RMAN and Rapid Clone Utility </w:t>
      </w:r>
    </w:p>
    <w:p w14:paraId="5C007F2A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Administration of Oracle Primary and Standby Database.</w:t>
      </w:r>
    </w:p>
    <w:p w14:paraId="1A1B5BCE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Took Initiative and showcase a POC to management of using Oracle Apex as replacement for third party reporting applications.</w:t>
      </w:r>
    </w:p>
    <w:p w14:paraId="269DB6BE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Greatly improved performance in daily transforms by identifying and reorganizing indexes on major tables.</w:t>
      </w:r>
    </w:p>
    <w:p w14:paraId="0B7866C0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Tuning of the Application/SQL Queries. Fixing of the Performance Issues. </w:t>
      </w:r>
    </w:p>
    <w:p w14:paraId="250A916B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Coordinated with developers and users connecting to different databases, setting policy and procedures as they relate to database maintenance, security, backup &amp; recovery, SQL coding </w:t>
      </w:r>
      <w:proofErr w:type="gramStart"/>
      <w:r w:rsidRPr="00CC15C2">
        <w:rPr>
          <w:rFonts w:ascii="Arial" w:hAnsi="Arial" w:cs="Arial"/>
          <w:sz w:val="20"/>
          <w:szCs w:val="20"/>
        </w:rPr>
        <w:t>guide lines</w:t>
      </w:r>
      <w:proofErr w:type="gramEnd"/>
    </w:p>
    <w:p w14:paraId="21797C28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Utilized Microsoft Teams and Office 365 products for teams collaborate and communicate.</w:t>
      </w:r>
    </w:p>
    <w:p w14:paraId="4C9CCC8B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Document the process and shared with team members in SharePoint.</w:t>
      </w:r>
    </w:p>
    <w:p w14:paraId="365FCB4F" w14:textId="77777777" w:rsidR="00CC15C2" w:rsidRPr="00CC15C2" w:rsidRDefault="00CC15C2" w:rsidP="00CC15C2">
      <w:pPr>
        <w:pStyle w:val="NoSpacing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Provided 24x7 on-call support for production / non-production environments.</w:t>
      </w:r>
    </w:p>
    <w:p w14:paraId="1407753C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7D2948F9" w14:textId="16FDC853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Al Khayat Investments LLC, UAE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CC15C2">
        <w:rPr>
          <w:rFonts w:ascii="Arial" w:hAnsi="Arial" w:cs="Arial"/>
          <w:b/>
          <w:bCs/>
          <w:sz w:val="20"/>
          <w:szCs w:val="20"/>
        </w:rPr>
        <w:t>Apr’15 to Feb’18</w:t>
      </w:r>
    </w:p>
    <w:p w14:paraId="33E171EB" w14:textId="77777777" w:rsid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Sr. Oracle DBA </w:t>
      </w:r>
    </w:p>
    <w:p w14:paraId="7B1C56E8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6ADC08C7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Environment –</w:t>
      </w:r>
      <w:r w:rsidRPr="00CC15C2">
        <w:rPr>
          <w:rFonts w:ascii="Arial" w:hAnsi="Arial" w:cs="Arial"/>
          <w:sz w:val="20"/>
          <w:szCs w:val="20"/>
        </w:rPr>
        <w:t xml:space="preserve"> Oracle 11g/12C Grid, MSSQL Database 2012, MySQL, Oracle EBS R12, SSO, Infor, Apex, E-Commerce on Oracle Cluster </w:t>
      </w:r>
      <w:proofErr w:type="gramStart"/>
      <w:r w:rsidRPr="00CC15C2">
        <w:rPr>
          <w:rFonts w:ascii="Arial" w:hAnsi="Arial" w:cs="Arial"/>
          <w:sz w:val="20"/>
          <w:szCs w:val="20"/>
        </w:rPr>
        <w:t>Machines(</w:t>
      </w:r>
      <w:proofErr w:type="gramEnd"/>
      <w:r w:rsidRPr="00CC15C2">
        <w:rPr>
          <w:rFonts w:ascii="Arial" w:hAnsi="Arial" w:cs="Arial"/>
          <w:sz w:val="20"/>
          <w:szCs w:val="20"/>
        </w:rPr>
        <w:t>ODA)</w:t>
      </w:r>
    </w:p>
    <w:p w14:paraId="1649B447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2495D68B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235468AA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Migration of Oracle Database and Application from Sparc Server to Oracle Engineered System/Oracle Database Appliance which includes migration of Oracle R12 Application and Database from Solaris 10 to Solaris 11 and Non-ASM/Non-RAC to ASM with RAC.</w:t>
      </w:r>
    </w:p>
    <w:p w14:paraId="7840173F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Performing installations and configuring the machines for the internal and external users.</w:t>
      </w:r>
    </w:p>
    <w:p w14:paraId="4DC8D5C1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Up gradation of Oracle Database from 11.2.0 to 11.2.0.4 on Windows Server for Infor WMS Application.</w:t>
      </w:r>
    </w:p>
    <w:p w14:paraId="2CBD2F59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Installation and Configuration of Oracle 11g Database and Apex.</w:t>
      </w:r>
    </w:p>
    <w:p w14:paraId="70CE21D3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Installation of RHEL 6 and configuring the PHP, MYSQL, Tomcat Apache on it for B2B/ B2C applications.</w:t>
      </w:r>
    </w:p>
    <w:p w14:paraId="2EF49A35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Up gradation of Oracle R12 ERP Database from 11.2.0.2 to 11.2.0.4</w:t>
      </w:r>
    </w:p>
    <w:p w14:paraId="78CCB526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Performed Set up, configuration and maintenance of Oracle Data Guard (primary and standby databases) to ensure disaster recovery, high availability and data protection.</w:t>
      </w:r>
    </w:p>
    <w:p w14:paraId="604E6119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Extensive Performance Tuning, Memory (SGA) Tuning, Instance Tuning and evaluating system performance. </w:t>
      </w:r>
    </w:p>
    <w:p w14:paraId="39EFE44F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Configuration and Administration of Oracle Database Appliances (ODA’s).</w:t>
      </w:r>
    </w:p>
    <w:p w14:paraId="43167793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Troubleshooting of the Database and Application Issues.</w:t>
      </w:r>
    </w:p>
    <w:p w14:paraId="4FF62A2D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lastRenderedPageBreak/>
        <w:t>Identifying and Tuning of the Application/SQL Queries.</w:t>
      </w:r>
    </w:p>
    <w:p w14:paraId="31BCF024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Fixing of the Performance Issues by applying of the necessary patches</w:t>
      </w:r>
    </w:p>
    <w:p w14:paraId="38556F38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Initiated the necessary process/purging to improve the performance of Applications.</w:t>
      </w:r>
    </w:p>
    <w:p w14:paraId="40987E87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Installation of Microsoft SQL Server 2012 Database on Windows Server and configuration of DB Links between MS SQL Server DB and Oracle Database.</w:t>
      </w:r>
    </w:p>
    <w:p w14:paraId="353AC9F3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Maintenance and administration of MSSQL Server, including performance tuning, patching and backup strategies.</w:t>
      </w:r>
    </w:p>
    <w:p w14:paraId="2B623F01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Managing SQL Server production database and SQL training database of a branch. Daily activities included backup and job monitoring. </w:t>
      </w:r>
    </w:p>
    <w:p w14:paraId="7317C707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Installation and Configuration of Oracle Enterprise Manager 12c for Monitoring of Oracle Databases/Servers and MS SQL Server DB/ Windows Servers</w:t>
      </w:r>
    </w:p>
    <w:p w14:paraId="723B4430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Daily routine DBA tasks like space issues on Production and Semi-Production Servers and handling maintenance Jobs.</w:t>
      </w:r>
    </w:p>
    <w:p w14:paraId="66B3CDF6" w14:textId="77777777" w:rsidR="00CC15C2" w:rsidRPr="00CC15C2" w:rsidRDefault="00CC15C2" w:rsidP="00CC15C2">
      <w:pPr>
        <w:pStyle w:val="NoSpacing"/>
        <w:numPr>
          <w:ilvl w:val="0"/>
          <w:numId w:val="5"/>
        </w:numPr>
        <w:ind w:left="360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 activities that include of Core DBA and Applications DBA role.</w:t>
      </w:r>
    </w:p>
    <w:p w14:paraId="1AF13F32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34121910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3558419F" w14:textId="4BA307DF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ECS ME LLC, Dubai, UAE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  <w:t xml:space="preserve">           </w:t>
      </w: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CC15C2">
        <w:rPr>
          <w:rFonts w:ascii="Arial" w:hAnsi="Arial" w:cs="Arial"/>
          <w:b/>
          <w:bCs/>
          <w:sz w:val="20"/>
          <w:szCs w:val="20"/>
        </w:rPr>
        <w:t>Mar’12 to Apr’15</w:t>
      </w:r>
    </w:p>
    <w:p w14:paraId="706A3EC4" w14:textId="6D7E8396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Lead Oracle Consultant </w:t>
      </w:r>
    </w:p>
    <w:p w14:paraId="36F6C75C" w14:textId="77777777" w:rsid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Client: AMLAK Finance</w:t>
      </w:r>
    </w:p>
    <w:p w14:paraId="4D8BABBA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344AEC77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Environment –</w:t>
      </w:r>
      <w:r w:rsidRPr="00CC15C2">
        <w:rPr>
          <w:rFonts w:ascii="Arial" w:hAnsi="Arial" w:cs="Arial"/>
          <w:sz w:val="20"/>
          <w:szCs w:val="20"/>
        </w:rPr>
        <w:t xml:space="preserve"> Oracle Database 11g, Oracle </w:t>
      </w:r>
      <w:proofErr w:type="spellStart"/>
      <w:r w:rsidRPr="00CC15C2">
        <w:rPr>
          <w:rFonts w:ascii="Arial" w:hAnsi="Arial" w:cs="Arial"/>
          <w:sz w:val="20"/>
          <w:szCs w:val="20"/>
        </w:rPr>
        <w:t>Flexcube</w:t>
      </w:r>
      <w:proofErr w:type="spellEnd"/>
      <w:r w:rsidRPr="00CC15C2">
        <w:rPr>
          <w:rFonts w:ascii="Arial" w:hAnsi="Arial" w:cs="Arial"/>
          <w:sz w:val="20"/>
          <w:szCs w:val="20"/>
        </w:rPr>
        <w:t>, OBIEE 11g, SIEBEL CRM, Oracle ERP R12 on Solaris OS.</w:t>
      </w:r>
    </w:p>
    <w:p w14:paraId="53180AA4" w14:textId="77777777" w:rsid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395E551E" w14:textId="298AF64F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72F4291A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Provided technical assistance for designing, installation and upgrading of existing Oracle databases.</w:t>
      </w:r>
    </w:p>
    <w:p w14:paraId="1BD9B60B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Oracle ASM on both clustered and non-clustered databases</w:t>
      </w:r>
    </w:p>
    <w:p w14:paraId="0A29978B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Configured and Designed RMAN backup strategy for various databases.</w:t>
      </w:r>
    </w:p>
    <w:p w14:paraId="78A77746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Performed database management functions such as maintenance, access issues and security.</w:t>
      </w:r>
    </w:p>
    <w:p w14:paraId="4B97B915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Executed processes for evaluation of system space, database allocation and storage metrics.</w:t>
      </w:r>
    </w:p>
    <w:p w14:paraId="16A42FD3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Applied PSU and CPU patches as required by the standards.</w:t>
      </w:r>
    </w:p>
    <w:p w14:paraId="33CB7949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Databases/Schema/Table Re-Organization for faster performance using export/import.</w:t>
      </w:r>
    </w:p>
    <w:p w14:paraId="1FF8B1E0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Installation and Configuring Oracle Database 11g for Various Applications like </w:t>
      </w:r>
      <w:proofErr w:type="spellStart"/>
      <w:r w:rsidRPr="00CC15C2">
        <w:rPr>
          <w:rFonts w:ascii="Arial" w:hAnsi="Arial" w:cs="Arial"/>
          <w:sz w:val="20"/>
          <w:szCs w:val="20"/>
        </w:rPr>
        <w:t>Flexcube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UBS &amp; DB, Siebel CRM, and OBIEE.</w:t>
      </w:r>
    </w:p>
    <w:p w14:paraId="22CC9560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Migration of Schema/Data using Export/Import utilities</w:t>
      </w:r>
    </w:p>
    <w:p w14:paraId="1D8B43CB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Configuration of Oracle Warehouse Database for OBIEE 11g</w:t>
      </w:r>
    </w:p>
    <w:p w14:paraId="02B473E7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Client: Aman</w:t>
      </w:r>
    </w:p>
    <w:p w14:paraId="5FCF1E63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Environment – Oracle 9i/10g Database on Solaris 9 /10</w:t>
      </w:r>
    </w:p>
    <w:p w14:paraId="27CDA205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Responsibilities</w:t>
      </w:r>
    </w:p>
    <w:p w14:paraId="16CD736F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Migration of Oracle 9i Database from Solaris 9 to Solaris 10</w:t>
      </w:r>
    </w:p>
    <w:p w14:paraId="62D22617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Up gradation of Database from Oracle 9i to Oracle 10g.</w:t>
      </w:r>
    </w:p>
    <w:p w14:paraId="330C261C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Refreshing of Schemas using Exp/Imp from Production to Test</w:t>
      </w:r>
    </w:p>
    <w:p w14:paraId="741ECD45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Monitoring the databases, various processes, load on the database</w:t>
      </w:r>
    </w:p>
    <w:p w14:paraId="5CB5CCBF" w14:textId="77777777" w:rsidR="00CC15C2" w:rsidRPr="00CC15C2" w:rsidRDefault="00CC15C2" w:rsidP="00CC15C2">
      <w:pPr>
        <w:pStyle w:val="NoSpacing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Installing and Configuring Oracle EM Cloud control 12c </w:t>
      </w:r>
    </w:p>
    <w:p w14:paraId="457C9ED1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58E59330" w14:textId="77777777" w:rsid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Client: Amity</w:t>
      </w:r>
    </w:p>
    <w:p w14:paraId="07A466B8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7A4C7B6A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Environment -</w:t>
      </w:r>
      <w:r w:rsidRPr="00CC15C2">
        <w:rPr>
          <w:rFonts w:ascii="Arial" w:hAnsi="Arial" w:cs="Arial"/>
          <w:sz w:val="20"/>
          <w:szCs w:val="20"/>
        </w:rPr>
        <w:t xml:space="preserve"> Oracle Apex &amp; 11g Two Node RAC Database</w:t>
      </w:r>
    </w:p>
    <w:p w14:paraId="6C4A01EA" w14:textId="77777777" w:rsid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63278FAF" w14:textId="490552E5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7FC02847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Administration of Oracle 11g Database </w:t>
      </w:r>
    </w:p>
    <w:p w14:paraId="09D627BA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Migration of Apex Application/Database from RHEL 5 32-bit to RHEL 5 64-bit.</w:t>
      </w:r>
    </w:p>
    <w:p w14:paraId="77BECED4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Implementation of SSL on Oracle 10g Application Server configured for Apex Database.</w:t>
      </w:r>
    </w:p>
    <w:p w14:paraId="6E11870F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Configuration of Standby Database (Disaster Recovery Site)</w:t>
      </w:r>
    </w:p>
    <w:p w14:paraId="317747F5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Configuring and Scheduling of RMAN backup for Oracle Database and restore to Test Databases.</w:t>
      </w:r>
    </w:p>
    <w:p w14:paraId="48103F12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Troubleshooting of various application issues and tuning of application tier</w:t>
      </w:r>
    </w:p>
    <w:p w14:paraId="325070CE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Cloning or Refresh of Test environments with RMAN and Rapid Clone Utility </w:t>
      </w:r>
    </w:p>
    <w:p w14:paraId="53044B74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Changing location of Application Server Technology stack /Oracle Homes</w:t>
      </w:r>
    </w:p>
    <w:p w14:paraId="66CF78F4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Administration of ASM Disk Groups.</w:t>
      </w:r>
    </w:p>
    <w:p w14:paraId="40602459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Re-configuring of the Standby / </w:t>
      </w:r>
      <w:proofErr w:type="spellStart"/>
      <w:r w:rsidRPr="00CC15C2">
        <w:rPr>
          <w:rFonts w:ascii="Arial" w:hAnsi="Arial" w:cs="Arial"/>
          <w:sz w:val="20"/>
          <w:szCs w:val="20"/>
        </w:rPr>
        <w:t>Dataguard</w:t>
      </w:r>
      <w:proofErr w:type="spellEnd"/>
    </w:p>
    <w:p w14:paraId="435F3FE6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Setup and configure Oracle Workflow Notification Mailer.</w:t>
      </w:r>
    </w:p>
    <w:p w14:paraId="38234507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Troubleshooting the various components of Application and Database.</w:t>
      </w:r>
    </w:p>
    <w:p w14:paraId="3C1BFBA7" w14:textId="77777777" w:rsidR="00CC15C2" w:rsidRPr="00CC15C2" w:rsidRDefault="00CC15C2" w:rsidP="00CC15C2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 database monitoring and tuning to ensure databases run at peak performance.</w:t>
      </w:r>
    </w:p>
    <w:p w14:paraId="189214E8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3738B696" w14:textId="1574957E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C15C2">
        <w:rPr>
          <w:rFonts w:ascii="Arial" w:hAnsi="Arial" w:cs="Arial"/>
          <w:b/>
          <w:bCs/>
          <w:sz w:val="20"/>
          <w:szCs w:val="20"/>
        </w:rPr>
        <w:t>Pharmatrade</w:t>
      </w:r>
      <w:proofErr w:type="spellEnd"/>
      <w:r w:rsidRPr="00CC15C2">
        <w:rPr>
          <w:rFonts w:ascii="Arial" w:hAnsi="Arial" w:cs="Arial"/>
          <w:b/>
          <w:bCs/>
          <w:sz w:val="20"/>
          <w:szCs w:val="20"/>
        </w:rPr>
        <w:t xml:space="preserve"> LLC, UAE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  <w:t xml:space="preserve">          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CC15C2">
        <w:rPr>
          <w:rFonts w:ascii="Arial" w:hAnsi="Arial" w:cs="Arial"/>
          <w:b/>
          <w:bCs/>
          <w:sz w:val="20"/>
          <w:szCs w:val="20"/>
        </w:rPr>
        <w:t>Jun’10 to Mar’12</w:t>
      </w:r>
    </w:p>
    <w:p w14:paraId="15C17C13" w14:textId="77777777" w:rsid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Oracle DBA</w:t>
      </w:r>
    </w:p>
    <w:p w14:paraId="3E5F5996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3AC1A7BD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lastRenderedPageBreak/>
        <w:t>Environment –</w:t>
      </w:r>
      <w:r w:rsidRPr="00CC15C2">
        <w:rPr>
          <w:rFonts w:ascii="Arial" w:hAnsi="Arial" w:cs="Arial"/>
          <w:sz w:val="20"/>
          <w:szCs w:val="20"/>
        </w:rPr>
        <w:t xml:space="preserve"> Oracle 10g Database, R12 ERP Applications on Solaris</w:t>
      </w:r>
    </w:p>
    <w:p w14:paraId="324CD866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4916999F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Responsibilities</w:t>
      </w:r>
    </w:p>
    <w:p w14:paraId="03103711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Migration of Oracle 10g Database and Application from RHEL 5 32-bit to RHEL 5 64-bit.</w:t>
      </w:r>
    </w:p>
    <w:p w14:paraId="201D3389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Administer and Maintenance of R12 Oracle Applications, Discoverer and Database</w:t>
      </w:r>
    </w:p>
    <w:p w14:paraId="1B4ED6A1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Applied PSU and CPU patches as required by the standards.</w:t>
      </w:r>
    </w:p>
    <w:p w14:paraId="3A8CB063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Cloning the production database to UAT/Dev environment as per the application user requests</w:t>
      </w:r>
    </w:p>
    <w:p w14:paraId="42578DE5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Handling Database change request from the application developers on need basis.</w:t>
      </w:r>
    </w:p>
    <w:p w14:paraId="33EB726B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Troubleshooting database problems faced by the application developers / users.</w:t>
      </w:r>
    </w:p>
    <w:p w14:paraId="6A913FBF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 database recovery of data at the Client’s request or as required to maintain database availability.</w:t>
      </w:r>
    </w:p>
    <w:p w14:paraId="61476A29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Performing backup and restoration using RMAN or manual cold backup and hot backup procedures. Improvised the Backup strategy for Disaster Recovery </w:t>
      </w:r>
    </w:p>
    <w:p w14:paraId="0BC096B1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Cloning or Refresh of Test environments with Rapid Clone Utility using RMAN or Cold Backup </w:t>
      </w:r>
    </w:p>
    <w:p w14:paraId="7661B813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Provided the solution of using standard API’s and scripting the PLSQL Code for updating of Customer Master details like Site Profile etc.,</w:t>
      </w:r>
    </w:p>
    <w:p w14:paraId="1DDF9E73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Worked on Interfaces for data loading using PLSQL script for performing tasks like Item Master category </w:t>
      </w:r>
      <w:proofErr w:type="spellStart"/>
      <w:r w:rsidRPr="00CC15C2">
        <w:rPr>
          <w:rFonts w:ascii="Arial" w:hAnsi="Arial" w:cs="Arial"/>
          <w:sz w:val="20"/>
          <w:szCs w:val="20"/>
        </w:rPr>
        <w:t>updation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and Miss. Issue out etc.</w:t>
      </w:r>
    </w:p>
    <w:p w14:paraId="26CE6AD6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Installed and configured the Oracle 10g Database for Third party Applications.</w:t>
      </w:r>
    </w:p>
    <w:p w14:paraId="57E54B0A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Work closely with teams including Applications development, Oracle Support for the Raised SR, and business community.</w:t>
      </w:r>
    </w:p>
    <w:p w14:paraId="127C9A6C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Performing the System Administrator Tasks.</w:t>
      </w:r>
    </w:p>
    <w:p w14:paraId="513CE844" w14:textId="77777777" w:rsidR="00CC15C2" w:rsidRPr="00CC15C2" w:rsidRDefault="00CC15C2" w:rsidP="00CC15C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Applying of the Application Patches, Interim Patches and Database Patches.</w:t>
      </w:r>
    </w:p>
    <w:p w14:paraId="28A75A09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3735E33C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295B5814" w14:textId="5206B600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Bharat Infratech Projects Pvt Ltd, </w:t>
      </w:r>
      <w:proofErr w:type="spellStart"/>
      <w:r w:rsidRPr="00CC15C2">
        <w:rPr>
          <w:rFonts w:ascii="Arial" w:hAnsi="Arial" w:cs="Arial"/>
          <w:b/>
          <w:bCs/>
          <w:sz w:val="20"/>
          <w:szCs w:val="20"/>
        </w:rPr>
        <w:t>Hyd</w:t>
      </w:r>
      <w:proofErr w:type="spellEnd"/>
      <w:r w:rsidRPr="00CC15C2">
        <w:rPr>
          <w:rFonts w:ascii="Arial" w:hAnsi="Arial" w:cs="Arial"/>
          <w:b/>
          <w:bCs/>
          <w:sz w:val="20"/>
          <w:szCs w:val="20"/>
        </w:rPr>
        <w:t>, India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CC15C2">
        <w:rPr>
          <w:rFonts w:ascii="Arial" w:hAnsi="Arial" w:cs="Arial"/>
          <w:b/>
          <w:bCs/>
          <w:sz w:val="20"/>
          <w:szCs w:val="20"/>
        </w:rPr>
        <w:t>Jun’08 to Jun’10</w:t>
      </w:r>
    </w:p>
    <w:p w14:paraId="304EC498" w14:textId="77777777" w:rsid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Oracle DBA </w:t>
      </w:r>
    </w:p>
    <w:p w14:paraId="7FBBC1BA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58D8C014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Environment –</w:t>
      </w:r>
      <w:r w:rsidRPr="00CC15C2">
        <w:rPr>
          <w:rFonts w:ascii="Arial" w:hAnsi="Arial" w:cs="Arial"/>
          <w:sz w:val="20"/>
          <w:szCs w:val="20"/>
        </w:rPr>
        <w:t xml:space="preserve"> Oracle 9i/10g Database, 11i ERP Applications on Linux</w:t>
      </w:r>
    </w:p>
    <w:p w14:paraId="0E4D9656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518D1744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Responsibilities </w:t>
      </w:r>
    </w:p>
    <w:p w14:paraId="2CC2641F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DBA activities-Logical/physical design of database, maintaining system security, defining of roles, profiles etc., backups, performance issues, connectivity to database, creation of database links, upgrade strategies, capacity planning &amp; tuning of Oracle Parameters.</w:t>
      </w:r>
    </w:p>
    <w:p w14:paraId="3887B9A0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Performing Daily, Weekly and Monthly Oracle monitoring and maintenance tasks.</w:t>
      </w:r>
    </w:p>
    <w:p w14:paraId="49E90A16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Planning, Installation and Configuration of Oracle Database on the Server. </w:t>
      </w:r>
    </w:p>
    <w:p w14:paraId="0C34DB77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Debugging the errors in automatic partition maintenance scripts and resolve.</w:t>
      </w:r>
    </w:p>
    <w:p w14:paraId="62D4262A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Capacity management includes allocation of space and reclaiming unused space from data files.</w:t>
      </w:r>
    </w:p>
    <w:p w14:paraId="7FC91376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Co-ordination with Application DBA team on performance issues and other support related activities.</w:t>
      </w:r>
    </w:p>
    <w:p w14:paraId="5FFC9FE2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Managing Import/Export Depending upon Requirement.</w:t>
      </w:r>
    </w:p>
    <w:p w14:paraId="798E916A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Installation, Configuration and Maintenance Oracle11i E- Business Suite application server and Oracle 9i Database.</w:t>
      </w:r>
    </w:p>
    <w:p w14:paraId="6D6D9A6C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Monitoring of the tablespaces and add the datafiles or resize them if needed.</w:t>
      </w:r>
    </w:p>
    <w:p w14:paraId="20CA1873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Creating the required Tablespaces, users and roles for the application</w:t>
      </w:r>
    </w:p>
    <w:p w14:paraId="0418A6F5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Cloning of Oracle Database and Application to Dev, Test instances and Maintaining Backups</w:t>
      </w:r>
    </w:p>
    <w:p w14:paraId="40C9BACD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Changing the hostname and domain name in Oracle Applications</w:t>
      </w:r>
    </w:p>
    <w:p w14:paraId="16103459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Developed the reports (</w:t>
      </w:r>
      <w:proofErr w:type="spellStart"/>
      <w:r w:rsidRPr="00CC15C2">
        <w:rPr>
          <w:rFonts w:ascii="Arial" w:hAnsi="Arial" w:cs="Arial"/>
          <w:sz w:val="20"/>
          <w:szCs w:val="20"/>
        </w:rPr>
        <w:t>sql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C15C2">
        <w:rPr>
          <w:rFonts w:ascii="Arial" w:hAnsi="Arial" w:cs="Arial"/>
          <w:sz w:val="20"/>
          <w:szCs w:val="20"/>
        </w:rPr>
        <w:t>plsql</w:t>
      </w:r>
      <w:proofErr w:type="spellEnd"/>
      <w:r w:rsidRPr="00CC15C2">
        <w:rPr>
          <w:rFonts w:ascii="Arial" w:hAnsi="Arial" w:cs="Arial"/>
          <w:sz w:val="20"/>
          <w:szCs w:val="20"/>
        </w:rPr>
        <w:t>) using report builder as per the business requirement.</w:t>
      </w:r>
    </w:p>
    <w:p w14:paraId="06B50710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Registering the Custom Reports /Concurrent Programs, Custom menu group, Custom Request group and Data Group.</w:t>
      </w:r>
    </w:p>
    <w:p w14:paraId="69DCA449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Applying of the Indian Localization Patches, CPU patches etc</w:t>
      </w:r>
    </w:p>
    <w:p w14:paraId="50977C8E" w14:textId="77777777" w:rsidR="00CC15C2" w:rsidRPr="00CC15C2" w:rsidRDefault="00CC15C2" w:rsidP="00CC15C2">
      <w:pPr>
        <w:pStyle w:val="NoSpacing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Patch set Upgradation of Developer 6i and Deploying Sun JRE in Oracle E-Business Suite 11i by replacing the Oracle </w:t>
      </w:r>
      <w:proofErr w:type="spellStart"/>
      <w:r w:rsidRPr="00CC15C2">
        <w:rPr>
          <w:rFonts w:ascii="Arial" w:hAnsi="Arial" w:cs="Arial"/>
          <w:sz w:val="20"/>
          <w:szCs w:val="20"/>
        </w:rPr>
        <w:t>JInitiator</w:t>
      </w:r>
      <w:proofErr w:type="spellEnd"/>
      <w:r w:rsidRPr="00CC15C2">
        <w:rPr>
          <w:rFonts w:ascii="Arial" w:hAnsi="Arial" w:cs="Arial"/>
          <w:sz w:val="20"/>
          <w:szCs w:val="20"/>
        </w:rPr>
        <w:t>.</w:t>
      </w:r>
    </w:p>
    <w:p w14:paraId="5E922CF9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28D4410C" w14:textId="71805FF1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Cadence Soft, HYD, India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  <w:t xml:space="preserve"> </w:t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 w:rsidRPr="00CC15C2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CC15C2">
        <w:rPr>
          <w:rFonts w:ascii="Arial" w:hAnsi="Arial" w:cs="Arial"/>
          <w:b/>
          <w:bCs/>
          <w:sz w:val="20"/>
          <w:szCs w:val="20"/>
        </w:rPr>
        <w:t>Mar’06 to Jun’08</w:t>
      </w:r>
    </w:p>
    <w:p w14:paraId="71D0351C" w14:textId="77777777" w:rsid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Jr. Oracle Consultant </w:t>
      </w:r>
    </w:p>
    <w:p w14:paraId="0AE981B0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14:paraId="5B926583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Environment –</w:t>
      </w:r>
      <w:r w:rsidRPr="00CC15C2">
        <w:rPr>
          <w:rFonts w:ascii="Arial" w:hAnsi="Arial" w:cs="Arial"/>
          <w:sz w:val="20"/>
          <w:szCs w:val="20"/>
        </w:rPr>
        <w:t xml:space="preserve"> Oracle 9i/10g Database </w:t>
      </w:r>
    </w:p>
    <w:p w14:paraId="1A4D33A0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1EC23D38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 xml:space="preserve">Responsibilities </w:t>
      </w:r>
    </w:p>
    <w:p w14:paraId="1CB35ABF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Oracle up gradation and migration across various versions. Applying oracle security patches. Involved in setting up plan to apply oracle quarterly patches.</w:t>
      </w:r>
    </w:p>
    <w:p w14:paraId="27AD1D37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Technical support, accepting and solving problem tickets for various clients.</w:t>
      </w:r>
    </w:p>
    <w:p w14:paraId="374699ED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Installation of Oracle 9i/10g Database on HP-UX/IBM AX/Linux, Solaris Production servers</w:t>
      </w:r>
    </w:p>
    <w:p w14:paraId="2A8BF5DC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Version up gradation from oracle 9.2.0.6 to oracle 10g.</w:t>
      </w:r>
    </w:p>
    <w:p w14:paraId="5663CDD1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Applying Oracle Security Patches (CPU patches) which are released quarterly.</w:t>
      </w:r>
    </w:p>
    <w:p w14:paraId="4DDB9D0C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lastRenderedPageBreak/>
        <w:t>Cloning of PROD Database to TEST/DEV Database using Hot/Cold Backups.</w:t>
      </w:r>
    </w:p>
    <w:p w14:paraId="7D24B231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Creating the required tablespaces, users, and roles for the application.</w:t>
      </w:r>
    </w:p>
    <w:p w14:paraId="03D50408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Automating Daily Jobs using </w:t>
      </w:r>
      <w:proofErr w:type="spellStart"/>
      <w:r w:rsidRPr="00CC15C2">
        <w:rPr>
          <w:rFonts w:ascii="Arial" w:hAnsi="Arial" w:cs="Arial"/>
          <w:sz w:val="20"/>
          <w:szCs w:val="20"/>
        </w:rPr>
        <w:t>cron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and regular Monitoring of </w:t>
      </w:r>
      <w:proofErr w:type="spellStart"/>
      <w:r w:rsidRPr="00CC15C2">
        <w:rPr>
          <w:rFonts w:ascii="Arial" w:hAnsi="Arial" w:cs="Arial"/>
          <w:sz w:val="20"/>
          <w:szCs w:val="20"/>
        </w:rPr>
        <w:t>os</w:t>
      </w:r>
      <w:proofErr w:type="spellEnd"/>
      <w:r w:rsidRPr="00CC15C2">
        <w:rPr>
          <w:rFonts w:ascii="Arial" w:hAnsi="Arial" w:cs="Arial"/>
          <w:sz w:val="20"/>
          <w:szCs w:val="20"/>
        </w:rPr>
        <w:t xml:space="preserve"> and database log files.</w:t>
      </w:r>
    </w:p>
    <w:p w14:paraId="1E084EB2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Estimating the space requirements for various data structures used in the application.</w:t>
      </w:r>
    </w:p>
    <w:p w14:paraId="3FBFC773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Creation of Database Objects as per the Requirement. </w:t>
      </w:r>
    </w:p>
    <w:p w14:paraId="3B5356E0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Working with end users in resolving application issues reported by them.</w:t>
      </w:r>
    </w:p>
    <w:p w14:paraId="0738AFE3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Performing the pre-patch analysis for the application of patches.</w:t>
      </w:r>
    </w:p>
    <w:p w14:paraId="24C04925" w14:textId="77777777" w:rsidR="00CC15C2" w:rsidRPr="00CC15C2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Performing the proactive maintenance of applications such as compiling and validating the invalid objects generated etc., </w:t>
      </w:r>
    </w:p>
    <w:p w14:paraId="59A2E683" w14:textId="7FC2D453" w:rsidR="00C174C7" w:rsidRDefault="00CC15C2" w:rsidP="00CC15C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Working with Oracle support for the raised tar and performing tests on test instances.</w:t>
      </w:r>
    </w:p>
    <w:p w14:paraId="1B120B50" w14:textId="77777777" w:rsid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683213E5" w14:textId="77777777" w:rsid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6EB5358D" w14:textId="77777777" w:rsidR="00CC15C2" w:rsidRPr="00CC15C2" w:rsidRDefault="00CC15C2" w:rsidP="00CC15C2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CC15C2">
        <w:rPr>
          <w:rFonts w:ascii="Arial" w:hAnsi="Arial" w:cs="Arial"/>
          <w:b/>
          <w:bCs/>
          <w:sz w:val="20"/>
          <w:szCs w:val="20"/>
        </w:rPr>
        <w:t>Education &amp; Certifications</w:t>
      </w:r>
    </w:p>
    <w:p w14:paraId="38D4468D" w14:textId="77777777" w:rsidR="00CC15C2" w:rsidRPr="00CC15C2" w:rsidRDefault="00CC15C2" w:rsidP="00CC15C2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>Bachelor’s Degree (</w:t>
      </w:r>
      <w:proofErr w:type="spellStart"/>
      <w:proofErr w:type="gramStart"/>
      <w:r w:rsidRPr="00CC15C2">
        <w:rPr>
          <w:rFonts w:ascii="Arial" w:hAnsi="Arial" w:cs="Arial"/>
          <w:sz w:val="20"/>
          <w:szCs w:val="20"/>
        </w:rPr>
        <w:t>B.Tech</w:t>
      </w:r>
      <w:proofErr w:type="spellEnd"/>
      <w:proofErr w:type="gramEnd"/>
      <w:r w:rsidRPr="00CC15C2">
        <w:rPr>
          <w:rFonts w:ascii="Arial" w:hAnsi="Arial" w:cs="Arial"/>
          <w:sz w:val="20"/>
          <w:szCs w:val="20"/>
        </w:rPr>
        <w:t>) from Jawaharlal Nehru Technological University, Hyderabad in the year 2005.</w:t>
      </w:r>
    </w:p>
    <w:p w14:paraId="42A37174" w14:textId="77777777" w:rsidR="00CC15C2" w:rsidRPr="00CC15C2" w:rsidRDefault="00CC15C2" w:rsidP="00CC15C2">
      <w:pPr>
        <w:pStyle w:val="NoSpacing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CC15C2">
        <w:rPr>
          <w:rFonts w:ascii="Arial" w:hAnsi="Arial" w:cs="Arial"/>
          <w:sz w:val="20"/>
          <w:szCs w:val="20"/>
        </w:rPr>
        <w:t xml:space="preserve">Oracle Certified Professional (OCP) </w:t>
      </w:r>
    </w:p>
    <w:p w14:paraId="13444E01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p w14:paraId="71B959C1" w14:textId="77777777" w:rsidR="00CC15C2" w:rsidRPr="00CC15C2" w:rsidRDefault="00CC15C2" w:rsidP="00CC15C2">
      <w:pPr>
        <w:pStyle w:val="NoSpacing"/>
        <w:rPr>
          <w:rFonts w:ascii="Arial" w:hAnsi="Arial" w:cs="Arial"/>
          <w:sz w:val="20"/>
          <w:szCs w:val="20"/>
        </w:rPr>
      </w:pPr>
    </w:p>
    <w:sectPr w:rsidR="00CC15C2" w:rsidRPr="00CC15C2" w:rsidSect="00CC15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C75C8"/>
    <w:multiLevelType w:val="hybridMultilevel"/>
    <w:tmpl w:val="9334BF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2224F0"/>
    <w:multiLevelType w:val="hybridMultilevel"/>
    <w:tmpl w:val="A5BA6C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816E39"/>
    <w:multiLevelType w:val="hybridMultilevel"/>
    <w:tmpl w:val="AE789D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F9A0ABA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71646F"/>
    <w:multiLevelType w:val="hybridMultilevel"/>
    <w:tmpl w:val="772A05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B855A0"/>
    <w:multiLevelType w:val="hybridMultilevel"/>
    <w:tmpl w:val="1A3CCE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D20E53A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C92361"/>
    <w:multiLevelType w:val="hybridMultilevel"/>
    <w:tmpl w:val="FA3672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2520BE"/>
    <w:multiLevelType w:val="hybridMultilevel"/>
    <w:tmpl w:val="A60ED4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350548"/>
    <w:multiLevelType w:val="hybridMultilevel"/>
    <w:tmpl w:val="BC36DC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993881"/>
    <w:multiLevelType w:val="hybridMultilevel"/>
    <w:tmpl w:val="C7B613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B26BB5"/>
    <w:multiLevelType w:val="hybridMultilevel"/>
    <w:tmpl w:val="ABE4F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962247">
    <w:abstractNumId w:val="4"/>
  </w:num>
  <w:num w:numId="2" w16cid:durableId="1172331624">
    <w:abstractNumId w:val="7"/>
  </w:num>
  <w:num w:numId="3" w16cid:durableId="587928624">
    <w:abstractNumId w:val="2"/>
  </w:num>
  <w:num w:numId="4" w16cid:durableId="746801200">
    <w:abstractNumId w:val="3"/>
  </w:num>
  <w:num w:numId="5" w16cid:durableId="2128616685">
    <w:abstractNumId w:val="9"/>
  </w:num>
  <w:num w:numId="6" w16cid:durableId="1454669083">
    <w:abstractNumId w:val="5"/>
  </w:num>
  <w:num w:numId="7" w16cid:durableId="617178812">
    <w:abstractNumId w:val="0"/>
  </w:num>
  <w:num w:numId="8" w16cid:durableId="1620069950">
    <w:abstractNumId w:val="6"/>
  </w:num>
  <w:num w:numId="9" w16cid:durableId="926576032">
    <w:abstractNumId w:val="8"/>
  </w:num>
  <w:num w:numId="10" w16cid:durableId="47594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C2"/>
    <w:rsid w:val="00261821"/>
    <w:rsid w:val="00C174C7"/>
    <w:rsid w:val="00CC15C2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8D0E"/>
  <w15:chartTrackingRefBased/>
  <w15:docId w15:val="{BD79CCFE-2F29-49BE-88F7-58E16280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C15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3081</Words>
  <Characters>17566</Characters>
  <Application>Microsoft Office Word</Application>
  <DocSecurity>0</DocSecurity>
  <Lines>146</Lines>
  <Paragraphs>41</Paragraphs>
  <ScaleCrop>false</ScaleCrop>
  <Company/>
  <LinksUpToDate>false</LinksUpToDate>
  <CharactersWithSpaces>20606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Khan Pathan</dc:creator>
  <cp:keywords/>
  <dc:description/>
  <cp:lastModifiedBy>Riyaz Khan Pathan</cp:lastModifiedBy>
  <cp:revision>1</cp:revision>
  <dcterms:created xsi:type="dcterms:W3CDTF">2024-10-15T22:19:00Z</dcterms:created>
  <dcterms:modified xsi:type="dcterms:W3CDTF">2024-10-15T22:28:00Z</dcterms:modified>
</cp:coreProperties>
</file>