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302" w:rsidRDefault="003B6302" w:rsidP="00581F3C">
      <w:pPr>
        <w:pStyle w:val="ListParagraph"/>
        <w:ind w:left="-851" w:right="-1141"/>
        <w:jc w:val="both"/>
        <w:rPr>
          <w:rFonts w:ascii="Calibri" w:hAnsi="Calibri" w:cs="Arial"/>
          <w:sz w:val="28"/>
          <w:szCs w:val="22"/>
        </w:rPr>
      </w:pPr>
    </w:p>
    <w:p w:rsidR="005F5B47" w:rsidRPr="004312BB" w:rsidRDefault="00F81F22" w:rsidP="00581F3C">
      <w:pPr>
        <w:pStyle w:val="ListParagraph"/>
        <w:ind w:left="-851" w:right="-1141"/>
        <w:jc w:val="both"/>
        <w:rPr>
          <w:rFonts w:ascii="Calibri" w:hAnsi="Calibri" w:cs="Arial"/>
          <w:sz w:val="28"/>
          <w:szCs w:val="22"/>
        </w:rPr>
      </w:pPr>
      <w:proofErr w:type="spellStart"/>
      <w:r>
        <w:rPr>
          <w:rFonts w:ascii="Calibri" w:hAnsi="Calibri" w:cs="Arial"/>
          <w:sz w:val="28"/>
          <w:szCs w:val="22"/>
        </w:rPr>
        <w:t>Mr.Manikanta</w:t>
      </w:r>
      <w:proofErr w:type="spellEnd"/>
      <w:r>
        <w:rPr>
          <w:rFonts w:ascii="Calibri" w:hAnsi="Calibri" w:cs="Arial"/>
          <w:sz w:val="28"/>
          <w:szCs w:val="22"/>
        </w:rPr>
        <w:t xml:space="preserve"> </w:t>
      </w:r>
      <w:proofErr w:type="spellStart"/>
      <w:r>
        <w:rPr>
          <w:rFonts w:ascii="Calibri" w:hAnsi="Calibri" w:cs="Arial"/>
          <w:sz w:val="28"/>
          <w:szCs w:val="22"/>
        </w:rPr>
        <w:t>Nagam</w:t>
      </w:r>
      <w:proofErr w:type="spellEnd"/>
    </w:p>
    <w:p w:rsidR="005F5B47" w:rsidRPr="004312BB" w:rsidRDefault="00F81F22" w:rsidP="004312BB">
      <w:pPr>
        <w:pStyle w:val="ListParagraph"/>
        <w:ind w:left="-851"/>
        <w:jc w:val="both"/>
        <w:rPr>
          <w:rFonts w:ascii="Calibri" w:hAnsi="Calibri" w:cs="Arial"/>
          <w:sz w:val="28"/>
          <w:szCs w:val="22"/>
        </w:rPr>
      </w:pPr>
      <w:r>
        <w:rPr>
          <w:rFonts w:ascii="Calibri" w:hAnsi="Calibri" w:cs="Arial"/>
          <w:sz w:val="28"/>
          <w:szCs w:val="22"/>
        </w:rPr>
        <w:t>Mobile: 773</w:t>
      </w:r>
      <w:r w:rsidR="00A50DAC">
        <w:rPr>
          <w:rFonts w:ascii="Calibri" w:hAnsi="Calibri" w:cs="Arial"/>
          <w:sz w:val="28"/>
          <w:szCs w:val="22"/>
        </w:rPr>
        <w:t>-</w:t>
      </w:r>
      <w:r>
        <w:rPr>
          <w:rFonts w:ascii="Calibri" w:hAnsi="Calibri" w:cs="Arial"/>
          <w:sz w:val="28"/>
          <w:szCs w:val="22"/>
        </w:rPr>
        <w:t>530</w:t>
      </w:r>
      <w:r w:rsidR="00A50DAC">
        <w:rPr>
          <w:rFonts w:ascii="Calibri" w:hAnsi="Calibri" w:cs="Arial"/>
          <w:sz w:val="28"/>
          <w:szCs w:val="22"/>
        </w:rPr>
        <w:t>-</w:t>
      </w:r>
      <w:r>
        <w:rPr>
          <w:rFonts w:ascii="Calibri" w:hAnsi="Calibri" w:cs="Arial"/>
          <w:sz w:val="28"/>
          <w:szCs w:val="22"/>
        </w:rPr>
        <w:t>6048</w:t>
      </w:r>
    </w:p>
    <w:p w:rsidR="005F5B47" w:rsidRPr="004312BB" w:rsidRDefault="005F5B47" w:rsidP="004312BB">
      <w:pPr>
        <w:pStyle w:val="ListParagraph"/>
        <w:ind w:left="-851"/>
        <w:jc w:val="both"/>
        <w:rPr>
          <w:rFonts w:ascii="Calibri" w:hAnsi="Calibri" w:cs="Arial"/>
          <w:sz w:val="28"/>
          <w:szCs w:val="22"/>
        </w:rPr>
      </w:pPr>
      <w:r w:rsidRPr="004312BB">
        <w:rPr>
          <w:rFonts w:ascii="Calibri" w:hAnsi="Calibri" w:cs="Arial"/>
          <w:sz w:val="28"/>
          <w:szCs w:val="22"/>
        </w:rPr>
        <w:t xml:space="preserve">Email: </w:t>
      </w:r>
      <w:r w:rsidR="00F81F22">
        <w:rPr>
          <w:rStyle w:val="Hyperlink"/>
          <w:rFonts w:ascii="Calibri" w:hAnsi="Calibri" w:cs="Arial"/>
          <w:sz w:val="28"/>
          <w:szCs w:val="22"/>
        </w:rPr>
        <w:t>nmmm.raju@gmail.com</w:t>
      </w:r>
    </w:p>
    <w:p w:rsidR="004312BB" w:rsidRPr="00590BDB" w:rsidRDefault="009B7B38" w:rsidP="006A3067">
      <w:pPr>
        <w:pStyle w:val="ListParagraph"/>
        <w:pBdr>
          <w:bottom w:val="single" w:sz="12" w:space="0" w:color="auto"/>
        </w:pBdr>
        <w:ind w:left="-851"/>
        <w:jc w:val="center"/>
        <w:rPr>
          <w:rFonts w:asciiTheme="minorHAnsi" w:hAnsiTheme="minorHAnsi" w:cs="Arial"/>
          <w:b/>
          <w:sz w:val="28"/>
          <w:szCs w:val="18"/>
        </w:rPr>
      </w:pPr>
      <w:r>
        <w:rPr>
          <w:rFonts w:asciiTheme="minorHAnsi" w:hAnsiTheme="minorHAnsi" w:cs="Arial"/>
          <w:b/>
          <w:sz w:val="28"/>
          <w:szCs w:val="18"/>
        </w:rPr>
        <w:t>SAP Basis &amp; Security</w:t>
      </w:r>
    </w:p>
    <w:p w:rsidR="00EF6153" w:rsidRPr="003B6302" w:rsidRDefault="00EF6153" w:rsidP="00F4348C">
      <w:pPr>
        <w:pStyle w:val="ListParagraph"/>
        <w:ind w:left="-851" w:right="-1283"/>
        <w:rPr>
          <w:rFonts w:ascii="Arial" w:hAnsi="Arial" w:cs="Arial"/>
        </w:rPr>
      </w:pPr>
    </w:p>
    <w:p w:rsidR="006021EF" w:rsidRPr="003B6302" w:rsidRDefault="00E1312E" w:rsidP="00F34EE3">
      <w:pPr>
        <w:pStyle w:val="Heading1"/>
        <w:ind w:left="-851" w:right="-1283"/>
        <w:rPr>
          <w:rFonts w:ascii="Calibri" w:hAnsi="Calibri" w:cs="Arial"/>
          <w:b w:val="0"/>
          <w:bCs w:val="0"/>
          <w:caps w:val="0"/>
          <w:spacing w:val="0"/>
          <w:kern w:val="0"/>
          <w:szCs w:val="24"/>
        </w:rPr>
      </w:pPr>
      <w:r w:rsidRPr="003B6302">
        <w:rPr>
          <w:rFonts w:ascii="Calibri" w:hAnsi="Calibri" w:cs="Arial"/>
          <w:b w:val="0"/>
          <w:bCs w:val="0"/>
          <w:caps w:val="0"/>
          <w:spacing w:val="0"/>
          <w:kern w:val="0"/>
          <w:szCs w:val="24"/>
        </w:rPr>
        <w:t>9</w:t>
      </w:r>
      <w:r w:rsidR="00557173" w:rsidRPr="003B6302">
        <w:rPr>
          <w:rFonts w:ascii="Calibri" w:hAnsi="Calibri" w:cs="Arial"/>
          <w:b w:val="0"/>
          <w:bCs w:val="0"/>
          <w:caps w:val="0"/>
          <w:spacing w:val="0"/>
          <w:kern w:val="0"/>
          <w:szCs w:val="24"/>
        </w:rPr>
        <w:t xml:space="preserve">+ years of SAP Solution </w:t>
      </w:r>
      <w:r w:rsidR="00581F3C" w:rsidRPr="003B6302">
        <w:rPr>
          <w:rFonts w:ascii="Calibri" w:hAnsi="Calibri" w:cs="Arial"/>
          <w:b w:val="0"/>
          <w:bCs w:val="0"/>
          <w:caps w:val="0"/>
          <w:spacing w:val="0"/>
          <w:kern w:val="0"/>
          <w:szCs w:val="24"/>
        </w:rPr>
        <w:t>Consulting experience</w:t>
      </w:r>
      <w:r w:rsidR="00557173" w:rsidRPr="003B6302">
        <w:rPr>
          <w:rFonts w:ascii="Calibri" w:hAnsi="Calibri" w:cs="Arial"/>
          <w:b w:val="0"/>
          <w:bCs w:val="0"/>
          <w:caps w:val="0"/>
          <w:spacing w:val="0"/>
          <w:kern w:val="0"/>
          <w:szCs w:val="24"/>
        </w:rPr>
        <w:t xml:space="preserve">, of </w:t>
      </w:r>
      <w:r w:rsidRPr="003B6302">
        <w:rPr>
          <w:rFonts w:ascii="Calibri" w:hAnsi="Calibri" w:cs="Arial"/>
          <w:b w:val="0"/>
          <w:bCs w:val="0"/>
          <w:caps w:val="0"/>
          <w:spacing w:val="0"/>
          <w:kern w:val="0"/>
          <w:szCs w:val="24"/>
        </w:rPr>
        <w:t xml:space="preserve">which over 6 </w:t>
      </w:r>
      <w:r w:rsidR="00633E8E" w:rsidRPr="003B6302">
        <w:rPr>
          <w:rFonts w:ascii="Calibri" w:hAnsi="Calibri" w:cs="Arial"/>
          <w:b w:val="0"/>
          <w:bCs w:val="0"/>
          <w:caps w:val="0"/>
          <w:spacing w:val="0"/>
          <w:kern w:val="0"/>
          <w:szCs w:val="24"/>
        </w:rPr>
        <w:t xml:space="preserve">years of </w:t>
      </w:r>
      <w:r w:rsidR="00581F3C" w:rsidRPr="003B6302">
        <w:rPr>
          <w:rFonts w:ascii="Calibri" w:hAnsi="Calibri" w:cs="Arial"/>
          <w:b w:val="0"/>
          <w:bCs w:val="0"/>
          <w:caps w:val="0"/>
          <w:spacing w:val="0"/>
          <w:kern w:val="0"/>
          <w:szCs w:val="24"/>
        </w:rPr>
        <w:t xml:space="preserve">SAP </w:t>
      </w:r>
      <w:proofErr w:type="spellStart"/>
      <w:r w:rsidR="00581F3C" w:rsidRPr="003B6302">
        <w:rPr>
          <w:rFonts w:ascii="Calibri" w:hAnsi="Calibri" w:cs="Arial"/>
          <w:b w:val="0"/>
          <w:bCs w:val="0"/>
          <w:caps w:val="0"/>
          <w:spacing w:val="0"/>
          <w:kern w:val="0"/>
          <w:szCs w:val="24"/>
        </w:rPr>
        <w:t>Netweaver</w:t>
      </w:r>
      <w:proofErr w:type="spellEnd"/>
      <w:r w:rsidR="00633E8E" w:rsidRPr="003B6302">
        <w:rPr>
          <w:rFonts w:ascii="Calibri" w:hAnsi="Calibri" w:cs="Arial"/>
          <w:b w:val="0"/>
          <w:bCs w:val="0"/>
          <w:caps w:val="0"/>
          <w:spacing w:val="0"/>
          <w:kern w:val="0"/>
          <w:szCs w:val="24"/>
        </w:rPr>
        <w:t xml:space="preserve"> </w:t>
      </w:r>
      <w:r w:rsidR="00557173" w:rsidRPr="003B6302">
        <w:rPr>
          <w:rFonts w:ascii="Calibri" w:hAnsi="Calibri" w:cs="Arial"/>
          <w:b w:val="0"/>
          <w:bCs w:val="0"/>
          <w:caps w:val="0"/>
          <w:spacing w:val="0"/>
          <w:kern w:val="0"/>
          <w:szCs w:val="24"/>
        </w:rPr>
        <w:t xml:space="preserve">experience and </w:t>
      </w:r>
      <w:r w:rsidR="00E507BB" w:rsidRPr="003B6302">
        <w:rPr>
          <w:rFonts w:ascii="Calibri" w:hAnsi="Calibri" w:cs="Arial"/>
          <w:b w:val="0"/>
          <w:bCs w:val="0"/>
          <w:caps w:val="0"/>
          <w:spacing w:val="0"/>
          <w:kern w:val="0"/>
          <w:szCs w:val="24"/>
        </w:rPr>
        <w:t>5</w:t>
      </w:r>
      <w:r w:rsidR="00557173" w:rsidRPr="003B6302">
        <w:rPr>
          <w:rFonts w:ascii="Calibri" w:hAnsi="Calibri" w:cs="Arial"/>
          <w:b w:val="0"/>
          <w:bCs w:val="0"/>
          <w:caps w:val="0"/>
          <w:spacing w:val="0"/>
          <w:kern w:val="0"/>
          <w:szCs w:val="24"/>
        </w:rPr>
        <w:t xml:space="preserve"> years of SAP ERP Solutions consulting and SAP </w:t>
      </w:r>
      <w:r w:rsidR="00D91A40" w:rsidRPr="003B6302">
        <w:rPr>
          <w:rFonts w:ascii="Calibri" w:hAnsi="Calibri" w:cs="Arial"/>
          <w:b w:val="0"/>
          <w:bCs w:val="0"/>
          <w:caps w:val="0"/>
          <w:spacing w:val="0"/>
          <w:kern w:val="0"/>
          <w:szCs w:val="24"/>
        </w:rPr>
        <w:t xml:space="preserve">AWS HANA </w:t>
      </w:r>
      <w:r w:rsidR="00557173" w:rsidRPr="003B6302">
        <w:rPr>
          <w:rFonts w:ascii="Calibri" w:hAnsi="Calibri" w:cs="Arial"/>
          <w:b w:val="0"/>
          <w:bCs w:val="0"/>
          <w:caps w:val="0"/>
          <w:spacing w:val="0"/>
          <w:kern w:val="0"/>
          <w:szCs w:val="24"/>
        </w:rPr>
        <w:t xml:space="preserve">Technical design including Landscape designing and Architecture. I have done </w:t>
      </w:r>
      <w:r w:rsidR="00557173" w:rsidRPr="003B6302">
        <w:rPr>
          <w:rFonts w:ascii="Calibri" w:hAnsi="Calibri" w:cs="Arial"/>
          <w:bCs w:val="0"/>
          <w:caps w:val="0"/>
          <w:spacing w:val="0"/>
          <w:kern w:val="0"/>
          <w:szCs w:val="24"/>
        </w:rPr>
        <w:t>Five SAP R/3 full life cycle implementations</w:t>
      </w:r>
      <w:r w:rsidR="00557173" w:rsidRPr="003B6302">
        <w:rPr>
          <w:rFonts w:ascii="Calibri" w:hAnsi="Calibri" w:cs="Arial"/>
          <w:b w:val="0"/>
          <w:bCs w:val="0"/>
          <w:caps w:val="0"/>
          <w:spacing w:val="0"/>
          <w:kern w:val="0"/>
          <w:szCs w:val="24"/>
        </w:rPr>
        <w:t xml:space="preserve">. </w:t>
      </w:r>
      <w:r w:rsidR="008C2A0A" w:rsidRPr="003B6302">
        <w:rPr>
          <w:rFonts w:ascii="Calibri" w:hAnsi="Calibri" w:cs="Arial"/>
          <w:b w:val="0"/>
          <w:bCs w:val="0"/>
          <w:caps w:val="0"/>
          <w:spacing w:val="0"/>
          <w:kern w:val="0"/>
          <w:szCs w:val="24"/>
        </w:rPr>
        <w:t>T</w:t>
      </w:r>
      <w:r w:rsidR="004E5CB1" w:rsidRPr="003B6302">
        <w:rPr>
          <w:rFonts w:ascii="Calibri" w:hAnsi="Calibri" w:cs="Arial"/>
          <w:b w:val="0"/>
          <w:bCs w:val="0"/>
          <w:caps w:val="0"/>
          <w:spacing w:val="0"/>
          <w:kern w:val="0"/>
          <w:szCs w:val="24"/>
        </w:rPr>
        <w:t>rained AWS S</w:t>
      </w:r>
      <w:r w:rsidR="008C2A0A" w:rsidRPr="003B6302">
        <w:rPr>
          <w:rFonts w:ascii="Calibri" w:hAnsi="Calibri" w:cs="Arial"/>
          <w:b w:val="0"/>
          <w:bCs w:val="0"/>
          <w:caps w:val="0"/>
          <w:spacing w:val="0"/>
          <w:kern w:val="0"/>
          <w:szCs w:val="24"/>
        </w:rPr>
        <w:t xml:space="preserve">olution Architect. Designed AWS security </w:t>
      </w:r>
      <w:r w:rsidR="007A3F8C" w:rsidRPr="003B6302">
        <w:rPr>
          <w:rFonts w:ascii="Calibri" w:hAnsi="Calibri" w:cs="Arial"/>
          <w:b w:val="0"/>
          <w:bCs w:val="0"/>
          <w:caps w:val="0"/>
          <w:spacing w:val="0"/>
          <w:kern w:val="0"/>
          <w:szCs w:val="24"/>
        </w:rPr>
        <w:t xml:space="preserve">in every </w:t>
      </w:r>
      <w:proofErr w:type="spellStart"/>
      <w:r w:rsidR="007A3F8C" w:rsidRPr="003B6302">
        <w:rPr>
          <w:rFonts w:ascii="Calibri" w:hAnsi="Calibri" w:cs="Arial"/>
          <w:b w:val="0"/>
          <w:bCs w:val="0"/>
          <w:caps w:val="0"/>
          <w:spacing w:val="0"/>
          <w:kern w:val="0"/>
          <w:szCs w:val="24"/>
        </w:rPr>
        <w:t>Layer.</w:t>
      </w:r>
      <w:r w:rsidR="00557173" w:rsidRPr="003B6302">
        <w:rPr>
          <w:rFonts w:ascii="Calibri" w:hAnsi="Calibri" w:cs="Arial"/>
          <w:b w:val="0"/>
          <w:bCs w:val="0"/>
          <w:caps w:val="0"/>
          <w:spacing w:val="0"/>
          <w:kern w:val="0"/>
          <w:szCs w:val="24"/>
        </w:rPr>
        <w:t>I</w:t>
      </w:r>
      <w:proofErr w:type="spellEnd"/>
      <w:r w:rsidR="00557173" w:rsidRPr="003B6302">
        <w:rPr>
          <w:rFonts w:ascii="Calibri" w:hAnsi="Calibri" w:cs="Arial"/>
          <w:b w:val="0"/>
          <w:bCs w:val="0"/>
          <w:caps w:val="0"/>
          <w:spacing w:val="0"/>
          <w:kern w:val="0"/>
          <w:szCs w:val="24"/>
        </w:rPr>
        <w:t xml:space="preserve"> am specialized in providing and delivering high quality, SAP </w:t>
      </w:r>
      <w:proofErr w:type="spellStart"/>
      <w:r w:rsidR="00B40480" w:rsidRPr="003B6302">
        <w:rPr>
          <w:rFonts w:ascii="Calibri" w:hAnsi="Calibri" w:cs="Arial"/>
          <w:b w:val="0"/>
          <w:bCs w:val="0"/>
          <w:caps w:val="0"/>
          <w:spacing w:val="0"/>
          <w:kern w:val="0"/>
          <w:szCs w:val="24"/>
        </w:rPr>
        <w:t>Netweaver</w:t>
      </w:r>
      <w:proofErr w:type="spellEnd"/>
      <w:r w:rsidR="00B40480" w:rsidRPr="003B6302">
        <w:rPr>
          <w:rFonts w:ascii="Calibri" w:hAnsi="Calibri" w:cs="Arial"/>
          <w:b w:val="0"/>
          <w:bCs w:val="0"/>
          <w:caps w:val="0"/>
          <w:spacing w:val="0"/>
          <w:kern w:val="0"/>
          <w:szCs w:val="24"/>
        </w:rPr>
        <w:t xml:space="preserve"> and Cloud </w:t>
      </w:r>
      <w:r w:rsidR="00557173" w:rsidRPr="003B6302">
        <w:rPr>
          <w:rFonts w:ascii="Calibri" w:hAnsi="Calibri" w:cs="Arial"/>
          <w:b w:val="0"/>
          <w:bCs w:val="0"/>
          <w:caps w:val="0"/>
          <w:spacing w:val="0"/>
          <w:kern w:val="0"/>
          <w:szCs w:val="24"/>
        </w:rPr>
        <w:t xml:space="preserve">solutions to clients of various sizes and sectors as a part of SAP ERP Solutions Architect. </w:t>
      </w:r>
      <w:r w:rsidR="008456D7" w:rsidRPr="003B6302">
        <w:rPr>
          <w:rFonts w:ascii="Calibri" w:hAnsi="Calibri" w:cs="Arial"/>
          <w:b w:val="0"/>
          <w:bCs w:val="0"/>
          <w:caps w:val="0"/>
          <w:spacing w:val="0"/>
          <w:kern w:val="0"/>
          <w:szCs w:val="24"/>
        </w:rPr>
        <w:t xml:space="preserve">Expertise in </w:t>
      </w:r>
      <w:r w:rsidR="00F81F22" w:rsidRPr="003B6302">
        <w:rPr>
          <w:rFonts w:ascii="Calibri" w:hAnsi="Calibri" w:cs="Arial"/>
          <w:b w:val="0"/>
          <w:bCs w:val="0"/>
          <w:caps w:val="0"/>
          <w:spacing w:val="0"/>
          <w:kern w:val="0"/>
          <w:szCs w:val="24"/>
        </w:rPr>
        <w:t>implementing</w:t>
      </w:r>
      <w:r w:rsidR="008456D7" w:rsidRPr="003B6302">
        <w:rPr>
          <w:rFonts w:ascii="Calibri" w:hAnsi="Calibri" w:cs="Arial"/>
          <w:b w:val="0"/>
          <w:bCs w:val="0"/>
          <w:caps w:val="0"/>
          <w:spacing w:val="0"/>
          <w:kern w:val="0"/>
          <w:szCs w:val="24"/>
        </w:rPr>
        <w:t xml:space="preserve"> </w:t>
      </w:r>
      <w:r w:rsidR="008A6F7E" w:rsidRPr="003B6302">
        <w:rPr>
          <w:rFonts w:ascii="Calibri" w:hAnsi="Calibri" w:cs="Arial"/>
          <w:b w:val="0"/>
          <w:bCs w:val="0"/>
          <w:caps w:val="0"/>
          <w:spacing w:val="0"/>
          <w:kern w:val="0"/>
          <w:szCs w:val="24"/>
        </w:rPr>
        <w:t>e</w:t>
      </w:r>
      <w:r w:rsidR="008456D7" w:rsidRPr="003B6302">
        <w:rPr>
          <w:rFonts w:ascii="Calibri" w:hAnsi="Calibri" w:cs="Arial"/>
          <w:b w:val="0"/>
          <w:bCs w:val="0"/>
          <w:caps w:val="0"/>
          <w:spacing w:val="0"/>
          <w:kern w:val="0"/>
          <w:szCs w:val="24"/>
        </w:rPr>
        <w:t>lasticity using both vertical and horizontal scaling.</w:t>
      </w:r>
      <w:r w:rsidR="00557173" w:rsidRPr="003B6302">
        <w:rPr>
          <w:rFonts w:ascii="Calibri" w:hAnsi="Calibri" w:cs="Arial"/>
          <w:b w:val="0"/>
          <w:bCs w:val="0"/>
          <w:caps w:val="0"/>
          <w:spacing w:val="0"/>
          <w:kern w:val="0"/>
          <w:szCs w:val="24"/>
        </w:rPr>
        <w:t xml:space="preserve"> I am experienced working with Enterprise Architects, Business Analysts and subject matter experts, Sales teams to explore on the requirement and come up with the right SAP Components suitable for their requirement. Extensive Experience in Providing Implementation and </w:t>
      </w:r>
      <w:r w:rsidR="00633E8E" w:rsidRPr="003B6302">
        <w:rPr>
          <w:rFonts w:ascii="Calibri" w:hAnsi="Calibri" w:cs="Arial"/>
          <w:b w:val="0"/>
          <w:bCs w:val="0"/>
          <w:caps w:val="0"/>
          <w:spacing w:val="0"/>
          <w:kern w:val="0"/>
          <w:szCs w:val="24"/>
        </w:rPr>
        <w:t xml:space="preserve">Production Support for the all </w:t>
      </w:r>
      <w:r w:rsidR="00557173" w:rsidRPr="003B6302">
        <w:rPr>
          <w:rFonts w:ascii="Calibri" w:hAnsi="Calibri" w:cs="Arial"/>
          <w:b w:val="0"/>
          <w:bCs w:val="0"/>
          <w:caps w:val="0"/>
          <w:spacing w:val="0"/>
          <w:kern w:val="0"/>
          <w:szCs w:val="24"/>
        </w:rPr>
        <w:t>component</w:t>
      </w:r>
      <w:r w:rsidR="00633E8E" w:rsidRPr="003B6302">
        <w:rPr>
          <w:rFonts w:ascii="Calibri" w:hAnsi="Calibri" w:cs="Arial"/>
          <w:b w:val="0"/>
          <w:bCs w:val="0"/>
          <w:caps w:val="0"/>
          <w:spacing w:val="0"/>
          <w:kern w:val="0"/>
          <w:szCs w:val="24"/>
        </w:rPr>
        <w:t>s</w:t>
      </w:r>
      <w:r w:rsidR="00557173" w:rsidRPr="003B6302">
        <w:rPr>
          <w:rFonts w:ascii="Calibri" w:hAnsi="Calibri" w:cs="Arial"/>
          <w:b w:val="0"/>
          <w:bCs w:val="0"/>
          <w:caps w:val="0"/>
          <w:spacing w:val="0"/>
          <w:kern w:val="0"/>
          <w:szCs w:val="24"/>
        </w:rPr>
        <w:t xml:space="preserve"> of </w:t>
      </w:r>
      <w:r w:rsidR="00557173" w:rsidRPr="003B6302">
        <w:rPr>
          <w:rFonts w:ascii="Calibri" w:hAnsi="Calibri" w:cs="Arial"/>
          <w:bCs w:val="0"/>
          <w:caps w:val="0"/>
          <w:spacing w:val="0"/>
          <w:kern w:val="0"/>
          <w:szCs w:val="24"/>
        </w:rPr>
        <w:t xml:space="preserve">SAP R/3, ECC6.0, </w:t>
      </w:r>
      <w:proofErr w:type="spellStart"/>
      <w:r w:rsidR="00557173" w:rsidRPr="003B6302">
        <w:rPr>
          <w:rFonts w:ascii="Calibri" w:hAnsi="Calibri" w:cs="Arial"/>
          <w:bCs w:val="0"/>
          <w:caps w:val="0"/>
          <w:spacing w:val="0"/>
          <w:kern w:val="0"/>
          <w:szCs w:val="24"/>
        </w:rPr>
        <w:t>Netweaver</w:t>
      </w:r>
      <w:proofErr w:type="spellEnd"/>
      <w:r w:rsidR="00557173" w:rsidRPr="003B6302">
        <w:rPr>
          <w:rFonts w:ascii="Calibri" w:hAnsi="Calibri" w:cs="Arial"/>
          <w:b w:val="0"/>
          <w:bCs w:val="0"/>
          <w:caps w:val="0"/>
          <w:spacing w:val="0"/>
          <w:kern w:val="0"/>
          <w:szCs w:val="24"/>
        </w:rPr>
        <w:t xml:space="preserve">, Solution Manager, BI including software installation and Configuration along with </w:t>
      </w:r>
      <w:r w:rsidR="00557173" w:rsidRPr="003B6302">
        <w:rPr>
          <w:rFonts w:ascii="Calibri" w:hAnsi="Calibri" w:cs="Arial"/>
          <w:bCs w:val="0"/>
          <w:caps w:val="0"/>
          <w:spacing w:val="0"/>
          <w:kern w:val="0"/>
          <w:szCs w:val="24"/>
        </w:rPr>
        <w:t>BOBJ</w:t>
      </w:r>
      <w:r w:rsidR="00557173" w:rsidRPr="003B6302">
        <w:rPr>
          <w:rFonts w:ascii="Calibri" w:hAnsi="Calibri" w:cs="Arial"/>
          <w:b w:val="0"/>
          <w:bCs w:val="0"/>
          <w:caps w:val="0"/>
          <w:spacing w:val="0"/>
          <w:kern w:val="0"/>
          <w:szCs w:val="24"/>
        </w:rPr>
        <w:t xml:space="preserve"> Implementation</w:t>
      </w:r>
      <w:r w:rsidR="008456D7" w:rsidRPr="003B6302">
        <w:rPr>
          <w:rFonts w:ascii="Calibri" w:hAnsi="Calibri" w:cs="Arial"/>
          <w:b w:val="0"/>
          <w:bCs w:val="0"/>
          <w:caps w:val="0"/>
          <w:spacing w:val="0"/>
          <w:kern w:val="0"/>
          <w:szCs w:val="24"/>
        </w:rPr>
        <w:t>.</w:t>
      </w:r>
      <w:r w:rsidR="00557173" w:rsidRPr="003B6302">
        <w:rPr>
          <w:rFonts w:ascii="Calibri" w:hAnsi="Calibri" w:cs="Arial"/>
          <w:b w:val="0"/>
          <w:bCs w:val="0"/>
          <w:caps w:val="0"/>
          <w:spacing w:val="0"/>
          <w:kern w:val="0"/>
          <w:szCs w:val="24"/>
        </w:rPr>
        <w:t xml:space="preserve"> </w:t>
      </w:r>
      <w:r w:rsidR="00557173" w:rsidRPr="003B6302">
        <w:rPr>
          <w:rFonts w:ascii="Calibri" w:hAnsi="Calibri" w:cs="Arial"/>
          <w:bCs w:val="0"/>
          <w:caps w:val="0"/>
          <w:spacing w:val="0"/>
          <w:kern w:val="0"/>
          <w:szCs w:val="24"/>
        </w:rPr>
        <w:t xml:space="preserve">SAP Portals, SAP PI 7.1.1, </w:t>
      </w:r>
      <w:r w:rsidR="00CB688E" w:rsidRPr="003B6302">
        <w:rPr>
          <w:rFonts w:ascii="Calibri" w:hAnsi="Calibri" w:cs="Arial"/>
          <w:bCs w:val="0"/>
          <w:caps w:val="0"/>
          <w:spacing w:val="0"/>
          <w:kern w:val="0"/>
          <w:szCs w:val="24"/>
        </w:rPr>
        <w:t>PO</w:t>
      </w:r>
      <w:proofErr w:type="gramStart"/>
      <w:r w:rsidR="00CB688E" w:rsidRPr="003B6302">
        <w:rPr>
          <w:rFonts w:ascii="Calibri" w:hAnsi="Calibri" w:cs="Arial"/>
          <w:bCs w:val="0"/>
          <w:caps w:val="0"/>
          <w:spacing w:val="0"/>
          <w:kern w:val="0"/>
          <w:szCs w:val="24"/>
        </w:rPr>
        <w:t>,</w:t>
      </w:r>
      <w:r w:rsidR="00021064" w:rsidRPr="003B6302">
        <w:rPr>
          <w:rFonts w:ascii="Calibri" w:hAnsi="Calibri" w:cs="Arial"/>
          <w:bCs w:val="0"/>
          <w:caps w:val="0"/>
          <w:spacing w:val="0"/>
          <w:kern w:val="0"/>
          <w:szCs w:val="24"/>
        </w:rPr>
        <w:t>SAPEWM,</w:t>
      </w:r>
      <w:r w:rsidR="00557173" w:rsidRPr="003B6302">
        <w:rPr>
          <w:rFonts w:ascii="Calibri" w:hAnsi="Calibri" w:cs="Arial"/>
          <w:bCs w:val="0"/>
          <w:caps w:val="0"/>
          <w:spacing w:val="0"/>
          <w:kern w:val="0"/>
          <w:szCs w:val="24"/>
        </w:rPr>
        <w:t>SAP</w:t>
      </w:r>
      <w:proofErr w:type="gramEnd"/>
      <w:r w:rsidR="00557173" w:rsidRPr="003B6302">
        <w:rPr>
          <w:rFonts w:ascii="Calibri" w:hAnsi="Calibri" w:cs="Arial"/>
          <w:bCs w:val="0"/>
          <w:caps w:val="0"/>
          <w:spacing w:val="0"/>
          <w:kern w:val="0"/>
          <w:szCs w:val="24"/>
        </w:rPr>
        <w:t xml:space="preserve"> G</w:t>
      </w:r>
      <w:bookmarkStart w:id="0" w:name="_GoBack"/>
      <w:bookmarkEnd w:id="0"/>
      <w:r w:rsidR="00557173" w:rsidRPr="003B6302">
        <w:rPr>
          <w:rFonts w:ascii="Calibri" w:hAnsi="Calibri" w:cs="Arial"/>
          <w:bCs w:val="0"/>
          <w:caps w:val="0"/>
          <w:spacing w:val="0"/>
          <w:kern w:val="0"/>
          <w:szCs w:val="24"/>
        </w:rPr>
        <w:t>RC10.0</w:t>
      </w:r>
      <w:r w:rsidR="00557173" w:rsidRPr="003B6302">
        <w:rPr>
          <w:rFonts w:ascii="Calibri" w:hAnsi="Calibri" w:cs="Arial"/>
          <w:b w:val="0"/>
          <w:bCs w:val="0"/>
          <w:caps w:val="0"/>
          <w:spacing w:val="0"/>
          <w:kern w:val="0"/>
          <w:szCs w:val="24"/>
        </w:rPr>
        <w:t xml:space="preserve">, Open text live link Administration, </w:t>
      </w:r>
      <w:r w:rsidR="00557173" w:rsidRPr="003B6302">
        <w:rPr>
          <w:rFonts w:ascii="Calibri" w:hAnsi="Calibri" w:cs="Arial"/>
          <w:bCs w:val="0"/>
          <w:caps w:val="0"/>
          <w:spacing w:val="0"/>
          <w:kern w:val="0"/>
          <w:szCs w:val="24"/>
        </w:rPr>
        <w:t>SAP</w:t>
      </w:r>
      <w:r w:rsidR="005101CB" w:rsidRPr="003B6302">
        <w:rPr>
          <w:rFonts w:ascii="Calibri" w:hAnsi="Calibri" w:cs="Arial"/>
          <w:bCs w:val="0"/>
          <w:caps w:val="0"/>
          <w:spacing w:val="0"/>
          <w:kern w:val="0"/>
          <w:szCs w:val="24"/>
        </w:rPr>
        <w:t xml:space="preserve"> S/4</w:t>
      </w:r>
      <w:r w:rsidR="00557173" w:rsidRPr="003B6302">
        <w:rPr>
          <w:rFonts w:ascii="Calibri" w:hAnsi="Calibri" w:cs="Arial"/>
          <w:bCs w:val="0"/>
          <w:caps w:val="0"/>
          <w:spacing w:val="0"/>
          <w:kern w:val="0"/>
          <w:szCs w:val="24"/>
        </w:rPr>
        <w:t xml:space="preserve"> HANA</w:t>
      </w:r>
      <w:r w:rsidR="000C4DBA" w:rsidRPr="003B6302">
        <w:rPr>
          <w:rFonts w:ascii="Calibri" w:hAnsi="Calibri" w:cs="Arial"/>
          <w:b w:val="0"/>
          <w:bCs w:val="0"/>
          <w:caps w:val="0"/>
          <w:spacing w:val="0"/>
          <w:kern w:val="0"/>
          <w:szCs w:val="24"/>
        </w:rPr>
        <w:t xml:space="preserve"> on Cloud</w:t>
      </w:r>
      <w:r w:rsidR="00557173" w:rsidRPr="003B6302">
        <w:rPr>
          <w:rFonts w:ascii="Calibri" w:hAnsi="Calibri" w:cs="Arial"/>
          <w:b w:val="0"/>
          <w:bCs w:val="0"/>
          <w:caps w:val="0"/>
          <w:spacing w:val="0"/>
          <w:kern w:val="0"/>
          <w:szCs w:val="24"/>
        </w:rPr>
        <w:t>.</w:t>
      </w:r>
      <w:r w:rsidR="00D0154C" w:rsidRPr="003B6302">
        <w:rPr>
          <w:rFonts w:ascii="Calibri" w:hAnsi="Calibri"/>
          <w:szCs w:val="24"/>
        </w:rPr>
        <w:t xml:space="preserve"> </w:t>
      </w:r>
      <w:r w:rsidR="00D0154C" w:rsidRPr="003B6302">
        <w:rPr>
          <w:rFonts w:ascii="Calibri" w:hAnsi="Calibri" w:cs="Arial"/>
          <w:b w:val="0"/>
          <w:bCs w:val="0"/>
          <w:caps w:val="0"/>
          <w:spacing w:val="0"/>
          <w:kern w:val="0"/>
          <w:szCs w:val="24"/>
        </w:rPr>
        <w:t>Experienced on</w:t>
      </w:r>
      <w:r w:rsidR="00D0154C" w:rsidRPr="003B6302">
        <w:rPr>
          <w:rFonts w:ascii="Calibri" w:hAnsi="Calibri"/>
          <w:szCs w:val="24"/>
        </w:rPr>
        <w:t xml:space="preserve"> </w:t>
      </w:r>
      <w:r w:rsidR="00D0154C" w:rsidRPr="003B6302">
        <w:rPr>
          <w:rFonts w:ascii="Calibri" w:hAnsi="Calibri" w:cs="Arial"/>
          <w:b w:val="0"/>
          <w:bCs w:val="0"/>
          <w:caps w:val="0"/>
          <w:spacing w:val="0"/>
          <w:kern w:val="0"/>
          <w:szCs w:val="24"/>
        </w:rPr>
        <w:t xml:space="preserve">SAP environment including ABAP, Java, </w:t>
      </w:r>
      <w:proofErr w:type="spellStart"/>
      <w:r w:rsidR="00D0154C" w:rsidRPr="003B6302">
        <w:rPr>
          <w:rFonts w:ascii="Calibri" w:hAnsi="Calibri" w:cs="Arial"/>
          <w:b w:val="0"/>
          <w:bCs w:val="0"/>
          <w:caps w:val="0"/>
          <w:spacing w:val="0"/>
          <w:kern w:val="0"/>
          <w:szCs w:val="24"/>
        </w:rPr>
        <w:t>Fiori</w:t>
      </w:r>
      <w:proofErr w:type="spellEnd"/>
      <w:r w:rsidR="00D0154C" w:rsidRPr="003B6302">
        <w:rPr>
          <w:rFonts w:ascii="Calibri" w:hAnsi="Calibri" w:cs="Arial"/>
          <w:b w:val="0"/>
          <w:bCs w:val="0"/>
          <w:caps w:val="0"/>
          <w:spacing w:val="0"/>
          <w:kern w:val="0"/>
          <w:szCs w:val="24"/>
        </w:rPr>
        <w:t xml:space="preserve">, Hana, Xi, Workflow, </w:t>
      </w:r>
      <w:r w:rsidR="00D0154C" w:rsidRPr="003B6302">
        <w:rPr>
          <w:rFonts w:ascii="Calibri" w:hAnsi="Calibri" w:cs="Arial"/>
          <w:bCs w:val="0"/>
          <w:caps w:val="0"/>
          <w:spacing w:val="0"/>
          <w:kern w:val="0"/>
          <w:szCs w:val="24"/>
        </w:rPr>
        <w:t xml:space="preserve">Web </w:t>
      </w:r>
      <w:proofErr w:type="spellStart"/>
      <w:r w:rsidR="00D0154C" w:rsidRPr="003B6302">
        <w:rPr>
          <w:rFonts w:ascii="Calibri" w:hAnsi="Calibri" w:cs="Arial"/>
          <w:bCs w:val="0"/>
          <w:caps w:val="0"/>
          <w:spacing w:val="0"/>
          <w:kern w:val="0"/>
          <w:szCs w:val="24"/>
        </w:rPr>
        <w:t>DynPro</w:t>
      </w:r>
      <w:proofErr w:type="spellEnd"/>
      <w:r w:rsidR="00D0154C" w:rsidRPr="003B6302">
        <w:rPr>
          <w:rFonts w:ascii="Calibri" w:hAnsi="Calibri" w:cs="Arial"/>
          <w:b w:val="0"/>
          <w:bCs w:val="0"/>
          <w:caps w:val="0"/>
          <w:spacing w:val="0"/>
          <w:kern w:val="0"/>
          <w:szCs w:val="24"/>
        </w:rPr>
        <w:t xml:space="preserve">, and Functional areas such as RP (Return Processing), TAM (Tax Account Maintenance), AP (Account Profile), </w:t>
      </w:r>
      <w:r w:rsidR="00633E8E" w:rsidRPr="003B6302">
        <w:rPr>
          <w:rFonts w:ascii="Calibri" w:hAnsi="Calibri" w:cs="Arial"/>
          <w:bCs w:val="0"/>
          <w:caps w:val="0"/>
          <w:spacing w:val="0"/>
          <w:kern w:val="0"/>
          <w:szCs w:val="24"/>
        </w:rPr>
        <w:t>Point of Sales</w:t>
      </w:r>
      <w:r w:rsidR="00C44309" w:rsidRPr="003B6302">
        <w:rPr>
          <w:rFonts w:ascii="Calibri" w:hAnsi="Calibri" w:cs="Arial"/>
          <w:b w:val="0"/>
          <w:bCs w:val="0"/>
          <w:caps w:val="0"/>
          <w:spacing w:val="0"/>
          <w:kern w:val="0"/>
          <w:szCs w:val="24"/>
        </w:rPr>
        <w:t>,</w:t>
      </w:r>
      <w:r w:rsidR="00633E8E" w:rsidRPr="003B6302">
        <w:rPr>
          <w:rFonts w:ascii="Calibri" w:hAnsi="Calibri" w:cs="Arial"/>
          <w:b w:val="0"/>
          <w:bCs w:val="0"/>
          <w:caps w:val="0"/>
          <w:spacing w:val="0"/>
          <w:kern w:val="0"/>
          <w:szCs w:val="24"/>
        </w:rPr>
        <w:t xml:space="preserve"> Order to Cash, Procure to pay cycles, Implemented </w:t>
      </w:r>
      <w:r w:rsidR="00C44309" w:rsidRPr="003B6302">
        <w:rPr>
          <w:rFonts w:ascii="Calibri" w:hAnsi="Calibri" w:cs="Arial"/>
          <w:b w:val="0"/>
          <w:bCs w:val="0"/>
          <w:caps w:val="0"/>
          <w:spacing w:val="0"/>
          <w:kern w:val="0"/>
          <w:szCs w:val="24"/>
        </w:rPr>
        <w:t xml:space="preserve">SAP </w:t>
      </w:r>
      <w:proofErr w:type="gramStart"/>
      <w:r w:rsidR="00C44309" w:rsidRPr="003B6302">
        <w:rPr>
          <w:rFonts w:ascii="Calibri" w:hAnsi="Calibri" w:cs="Arial"/>
          <w:b w:val="0"/>
          <w:bCs w:val="0"/>
          <w:caps w:val="0"/>
          <w:spacing w:val="0"/>
          <w:kern w:val="0"/>
          <w:szCs w:val="24"/>
        </w:rPr>
        <w:t>CAR</w:t>
      </w:r>
      <w:r w:rsidR="00633E8E" w:rsidRPr="003B6302">
        <w:rPr>
          <w:rFonts w:ascii="Calibri" w:hAnsi="Calibri" w:cs="Arial"/>
          <w:b w:val="0"/>
          <w:bCs w:val="0"/>
          <w:caps w:val="0"/>
          <w:spacing w:val="0"/>
          <w:kern w:val="0"/>
          <w:szCs w:val="24"/>
        </w:rPr>
        <w:t xml:space="preserve"> </w:t>
      </w:r>
      <w:r w:rsidR="00C44309" w:rsidRPr="003B6302">
        <w:rPr>
          <w:rFonts w:ascii="Calibri" w:hAnsi="Calibri" w:cs="Arial"/>
          <w:b w:val="0"/>
          <w:bCs w:val="0"/>
          <w:caps w:val="0"/>
          <w:spacing w:val="0"/>
          <w:kern w:val="0"/>
          <w:szCs w:val="24"/>
        </w:rPr>
        <w:t>,</w:t>
      </w:r>
      <w:proofErr w:type="gramEnd"/>
      <w:r w:rsidR="00C44309" w:rsidRPr="003B6302">
        <w:rPr>
          <w:rFonts w:ascii="Calibri" w:hAnsi="Calibri" w:cs="Arial"/>
          <w:b w:val="0"/>
          <w:bCs w:val="0"/>
          <w:caps w:val="0"/>
          <w:spacing w:val="0"/>
          <w:kern w:val="0"/>
          <w:szCs w:val="24"/>
        </w:rPr>
        <w:t xml:space="preserve"> </w:t>
      </w:r>
      <w:r w:rsidR="00D0154C" w:rsidRPr="003B6302">
        <w:rPr>
          <w:rFonts w:ascii="Calibri" w:hAnsi="Calibri" w:cs="Arial"/>
          <w:b w:val="0"/>
          <w:bCs w:val="0"/>
          <w:caps w:val="0"/>
          <w:spacing w:val="0"/>
          <w:kern w:val="0"/>
          <w:szCs w:val="24"/>
        </w:rPr>
        <w:t>along with multiple external interfaces</w:t>
      </w:r>
      <w:r w:rsidR="008C2A0A" w:rsidRPr="003B6302">
        <w:rPr>
          <w:rFonts w:ascii="Calibri" w:hAnsi="Calibri" w:cs="Arial"/>
          <w:b w:val="0"/>
          <w:bCs w:val="0"/>
          <w:caps w:val="0"/>
          <w:spacing w:val="0"/>
          <w:kern w:val="0"/>
          <w:szCs w:val="24"/>
        </w:rPr>
        <w:t xml:space="preserve"> </w:t>
      </w:r>
      <w:r w:rsidR="00D0154C" w:rsidRPr="003B6302">
        <w:rPr>
          <w:rFonts w:ascii="Calibri" w:hAnsi="Calibri" w:cs="Arial"/>
          <w:b w:val="0"/>
          <w:bCs w:val="0"/>
          <w:caps w:val="0"/>
          <w:spacing w:val="0"/>
          <w:kern w:val="0"/>
          <w:szCs w:val="24"/>
        </w:rPr>
        <w:t>.</w:t>
      </w:r>
      <w:r w:rsidR="008C2A0A" w:rsidRPr="003B6302">
        <w:rPr>
          <w:rFonts w:ascii="Calibri" w:hAnsi="Calibri" w:cs="Arial"/>
          <w:b w:val="0"/>
          <w:bCs w:val="0"/>
          <w:caps w:val="0"/>
          <w:spacing w:val="0"/>
          <w:kern w:val="0"/>
          <w:szCs w:val="24"/>
        </w:rPr>
        <w:t xml:space="preserve"> Design architect cloud</w:t>
      </w:r>
      <w:r w:rsidR="003B6302" w:rsidRPr="003B6302">
        <w:rPr>
          <w:rFonts w:ascii="Calibri" w:hAnsi="Calibri" w:cs="Arial"/>
          <w:b w:val="0"/>
          <w:bCs w:val="0"/>
          <w:caps w:val="0"/>
          <w:spacing w:val="0"/>
          <w:kern w:val="0"/>
          <w:szCs w:val="24"/>
        </w:rPr>
        <w:t xml:space="preserve"> </w:t>
      </w:r>
      <w:r w:rsidR="008C2A0A" w:rsidRPr="003B6302">
        <w:rPr>
          <w:rFonts w:ascii="Calibri" w:hAnsi="Calibri" w:cs="Arial"/>
          <w:b w:val="0"/>
          <w:bCs w:val="0"/>
          <w:caps w:val="0"/>
          <w:spacing w:val="0"/>
          <w:kern w:val="0"/>
          <w:szCs w:val="24"/>
        </w:rPr>
        <w:t>based solutions</w:t>
      </w:r>
      <w:r w:rsidR="00415A49" w:rsidRPr="003B6302">
        <w:rPr>
          <w:rFonts w:ascii="Calibri" w:hAnsi="Calibri" w:cs="Arial"/>
          <w:b w:val="0"/>
          <w:bCs w:val="0"/>
          <w:caps w:val="0"/>
          <w:spacing w:val="0"/>
          <w:kern w:val="0"/>
          <w:szCs w:val="24"/>
        </w:rPr>
        <w:t>,</w:t>
      </w:r>
      <w:r w:rsidR="008A6F7E" w:rsidRPr="003B6302">
        <w:rPr>
          <w:rFonts w:ascii="Calibri" w:hAnsi="Calibri" w:cs="Arial"/>
          <w:b w:val="0"/>
          <w:bCs w:val="0"/>
          <w:caps w:val="0"/>
          <w:spacing w:val="0"/>
          <w:kern w:val="0"/>
          <w:szCs w:val="24"/>
        </w:rPr>
        <w:t xml:space="preserve"> </w:t>
      </w:r>
      <w:r w:rsidR="008456D7" w:rsidRPr="003B6302">
        <w:rPr>
          <w:rFonts w:ascii="Calibri" w:hAnsi="Calibri" w:cs="Arial"/>
          <w:b w:val="0"/>
          <w:bCs w:val="0"/>
          <w:caps w:val="0"/>
          <w:spacing w:val="0"/>
          <w:kern w:val="0"/>
          <w:szCs w:val="24"/>
        </w:rPr>
        <w:t xml:space="preserve">Leverage different storage options as per requirement which ever suitable </w:t>
      </w:r>
      <w:r w:rsidR="00415A49" w:rsidRPr="003B6302">
        <w:rPr>
          <w:rFonts w:ascii="Calibri" w:hAnsi="Calibri" w:cs="Arial"/>
          <w:b w:val="0"/>
          <w:bCs w:val="0"/>
          <w:caps w:val="0"/>
          <w:spacing w:val="0"/>
          <w:kern w:val="0"/>
          <w:szCs w:val="24"/>
        </w:rPr>
        <w:t xml:space="preserve">like </w:t>
      </w:r>
      <w:r w:rsidR="008456D7" w:rsidRPr="003B6302">
        <w:rPr>
          <w:rFonts w:ascii="Calibri" w:hAnsi="Calibri" w:cs="Arial"/>
          <w:bCs w:val="0"/>
          <w:caps w:val="0"/>
          <w:spacing w:val="0"/>
          <w:kern w:val="0"/>
          <w:szCs w:val="24"/>
        </w:rPr>
        <w:t>Amazon EBS, Amazon S3, Amazon RDS, Amazon Cloud Front, Glacier</w:t>
      </w:r>
      <w:r w:rsidR="008456D7" w:rsidRPr="003B6302">
        <w:rPr>
          <w:rFonts w:ascii="Calibri" w:hAnsi="Calibri" w:cs="Arial"/>
          <w:b w:val="0"/>
          <w:bCs w:val="0"/>
          <w:caps w:val="0"/>
          <w:spacing w:val="0"/>
          <w:kern w:val="0"/>
          <w:szCs w:val="24"/>
        </w:rPr>
        <w:t xml:space="preserve"> etc.</w:t>
      </w:r>
      <w:r w:rsidR="008C2A0A" w:rsidRPr="003B6302">
        <w:rPr>
          <w:rFonts w:ascii="Calibri" w:hAnsi="Calibri" w:cs="Arial"/>
          <w:b w:val="0"/>
          <w:bCs w:val="0"/>
          <w:caps w:val="0"/>
          <w:spacing w:val="0"/>
          <w:kern w:val="0"/>
          <w:szCs w:val="24"/>
        </w:rPr>
        <w:t xml:space="preserve"> </w:t>
      </w:r>
      <w:r w:rsidR="00415A49" w:rsidRPr="003B6302">
        <w:rPr>
          <w:rFonts w:ascii="Calibri" w:hAnsi="Calibri" w:cs="Arial"/>
          <w:b w:val="0"/>
          <w:bCs w:val="0"/>
          <w:caps w:val="0"/>
          <w:spacing w:val="0"/>
          <w:kern w:val="0"/>
          <w:szCs w:val="24"/>
        </w:rPr>
        <w:t xml:space="preserve">Designing </w:t>
      </w:r>
      <w:r w:rsidR="008C2A0A" w:rsidRPr="003B6302">
        <w:rPr>
          <w:rFonts w:ascii="Calibri" w:hAnsi="Calibri" w:cs="Arial"/>
          <w:b w:val="0"/>
          <w:bCs w:val="0"/>
          <w:caps w:val="0"/>
          <w:spacing w:val="0"/>
          <w:kern w:val="0"/>
          <w:szCs w:val="24"/>
        </w:rPr>
        <w:t xml:space="preserve">AWS security using AWS IAM tool and </w:t>
      </w:r>
      <w:r w:rsidR="00415A49" w:rsidRPr="003B6302">
        <w:rPr>
          <w:rFonts w:ascii="Calibri" w:hAnsi="Calibri" w:cs="Arial"/>
          <w:b w:val="0"/>
          <w:bCs w:val="0"/>
          <w:caps w:val="0"/>
          <w:spacing w:val="0"/>
          <w:kern w:val="0"/>
          <w:szCs w:val="24"/>
        </w:rPr>
        <w:t xml:space="preserve">temporary security tokens and also using Cloud formation scripts, AWS cloud formation </w:t>
      </w:r>
      <w:r w:rsidR="003B6302" w:rsidRPr="003B6302">
        <w:rPr>
          <w:rFonts w:ascii="Calibri" w:hAnsi="Calibri" w:cs="Arial"/>
          <w:b w:val="0"/>
          <w:bCs w:val="0"/>
          <w:caps w:val="0"/>
          <w:spacing w:val="0"/>
          <w:kern w:val="0"/>
          <w:szCs w:val="24"/>
        </w:rPr>
        <w:t>template</w:t>
      </w:r>
      <w:r w:rsidR="00415A49" w:rsidRPr="003B6302">
        <w:rPr>
          <w:rFonts w:ascii="Calibri" w:hAnsi="Calibri" w:cs="Arial"/>
          <w:b w:val="0"/>
          <w:bCs w:val="0"/>
          <w:caps w:val="0"/>
          <w:spacing w:val="0"/>
          <w:kern w:val="0"/>
          <w:szCs w:val="24"/>
        </w:rPr>
        <w:t xml:space="preserve"> deployed to AWS service Catalogs</w:t>
      </w:r>
      <w:r w:rsidR="008C2A0A" w:rsidRPr="003B6302">
        <w:rPr>
          <w:rFonts w:ascii="Calibri" w:hAnsi="Calibri" w:cs="Arial"/>
          <w:b w:val="0"/>
          <w:bCs w:val="0"/>
          <w:caps w:val="0"/>
          <w:spacing w:val="0"/>
          <w:kern w:val="0"/>
          <w:szCs w:val="24"/>
        </w:rPr>
        <w:t>.</w:t>
      </w:r>
      <w:r w:rsidR="00DD67EA" w:rsidRPr="003B6302">
        <w:rPr>
          <w:rFonts w:ascii="Calibri" w:hAnsi="Calibri" w:cs="Arial"/>
          <w:b w:val="0"/>
          <w:bCs w:val="0"/>
          <w:caps w:val="0"/>
          <w:spacing w:val="0"/>
          <w:kern w:val="0"/>
          <w:szCs w:val="24"/>
        </w:rPr>
        <w:t xml:space="preserve"> </w:t>
      </w:r>
      <w:r w:rsidR="00415A49" w:rsidRPr="003B6302">
        <w:rPr>
          <w:rFonts w:ascii="Calibri" w:hAnsi="Calibri" w:cs="Arial"/>
          <w:b w:val="0"/>
          <w:bCs w:val="0"/>
          <w:caps w:val="0"/>
          <w:spacing w:val="0"/>
          <w:kern w:val="0"/>
          <w:szCs w:val="24"/>
        </w:rPr>
        <w:t>Define and set up real time AWS auditing.</w:t>
      </w:r>
      <w:r w:rsidR="008A6F7E" w:rsidRPr="003B6302">
        <w:rPr>
          <w:rFonts w:ascii="Calibri" w:hAnsi="Calibri" w:cs="Arial"/>
          <w:b w:val="0"/>
          <w:bCs w:val="0"/>
          <w:caps w:val="0"/>
          <w:spacing w:val="0"/>
          <w:kern w:val="0"/>
          <w:szCs w:val="24"/>
        </w:rPr>
        <w:t xml:space="preserve"> L</w:t>
      </w:r>
      <w:r w:rsidR="006021EF" w:rsidRPr="003B6302">
        <w:rPr>
          <w:rFonts w:ascii="Calibri" w:hAnsi="Calibri" w:cs="Arial"/>
          <w:b w:val="0"/>
          <w:bCs w:val="0"/>
          <w:caps w:val="0"/>
          <w:spacing w:val="0"/>
          <w:kern w:val="0"/>
          <w:szCs w:val="24"/>
        </w:rPr>
        <w:t>ead the integrated planning, design, implementation and support of SAP BI / HANA based solutions including SAP LT Replication Server, SAP ECC, SAP Data Services, SAP Business Ware</w:t>
      </w:r>
      <w:r w:rsidR="00DD67EA" w:rsidRPr="003B6302">
        <w:rPr>
          <w:rFonts w:ascii="Calibri" w:hAnsi="Calibri" w:cs="Arial"/>
          <w:b w:val="0"/>
          <w:bCs w:val="0"/>
          <w:caps w:val="0"/>
          <w:spacing w:val="0"/>
          <w:kern w:val="0"/>
          <w:szCs w:val="24"/>
        </w:rPr>
        <w:t xml:space="preserve">house (BW), Migration to </w:t>
      </w:r>
      <w:r w:rsidR="006021EF" w:rsidRPr="003B6302">
        <w:rPr>
          <w:rFonts w:ascii="Calibri" w:hAnsi="Calibri" w:cs="Arial"/>
          <w:b w:val="0"/>
          <w:bCs w:val="0"/>
          <w:caps w:val="0"/>
          <w:spacing w:val="0"/>
          <w:kern w:val="0"/>
          <w:szCs w:val="24"/>
        </w:rPr>
        <w:t>HANA and SAP BI/Business Objects in large and co</w:t>
      </w:r>
      <w:r w:rsidR="00D009DF" w:rsidRPr="003B6302">
        <w:rPr>
          <w:rFonts w:ascii="Calibri" w:hAnsi="Calibri" w:cs="Arial"/>
          <w:b w:val="0"/>
          <w:bCs w:val="0"/>
          <w:caps w:val="0"/>
          <w:spacing w:val="0"/>
          <w:kern w:val="0"/>
          <w:szCs w:val="24"/>
        </w:rPr>
        <w:t>mplex environments.</w:t>
      </w:r>
    </w:p>
    <w:p w:rsidR="00557173" w:rsidRPr="00F4348C" w:rsidRDefault="00557173" w:rsidP="00F34EE3">
      <w:pPr>
        <w:pStyle w:val="Heading1"/>
        <w:ind w:right="-1141"/>
        <w:rPr>
          <w:rFonts w:ascii="Calibri" w:hAnsi="Calibri"/>
          <w:sz w:val="28"/>
          <w:szCs w:val="18"/>
          <w:lang w:val="en-GB"/>
        </w:rPr>
      </w:pPr>
      <w:r w:rsidRPr="00F4348C">
        <w:rPr>
          <w:rFonts w:ascii="Calibri" w:hAnsi="Calibri"/>
          <w:sz w:val="28"/>
          <w:szCs w:val="18"/>
        </w:rPr>
        <w:t xml:space="preserve">professional Summary </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 xml:space="preserve">Acting as communication between the technical teams and sales teams and giving them the correct </w:t>
      </w:r>
      <w:proofErr w:type="gramStart"/>
      <w:r w:rsidRPr="00F4348C">
        <w:rPr>
          <w:rFonts w:ascii="Calibri" w:hAnsi="Calibri"/>
          <w:sz w:val="24"/>
        </w:rPr>
        <w:t>esti</w:t>
      </w:r>
      <w:r w:rsidR="00DE10FB">
        <w:rPr>
          <w:rFonts w:ascii="Calibri" w:hAnsi="Calibri"/>
          <w:sz w:val="24"/>
        </w:rPr>
        <w:t>mates</w:t>
      </w:r>
      <w:proofErr w:type="gramEnd"/>
      <w:r w:rsidR="00DE10FB">
        <w:rPr>
          <w:rFonts w:ascii="Calibri" w:hAnsi="Calibri"/>
          <w:sz w:val="24"/>
        </w:rPr>
        <w:t xml:space="preserve"> and sizing utilizing my 9</w:t>
      </w:r>
      <w:r w:rsidR="00633E8E" w:rsidRPr="00F4348C">
        <w:rPr>
          <w:rFonts w:ascii="Calibri" w:hAnsi="Calibri"/>
          <w:sz w:val="24"/>
        </w:rPr>
        <w:t xml:space="preserve"> years of SAP </w:t>
      </w:r>
      <w:r w:rsidRPr="00F4348C">
        <w:rPr>
          <w:rFonts w:ascii="Calibri" w:hAnsi="Calibri"/>
          <w:sz w:val="24"/>
        </w:rPr>
        <w:t xml:space="preserve">expertise. </w:t>
      </w:r>
    </w:p>
    <w:p w:rsidR="007D42CE" w:rsidRPr="007D42CE" w:rsidRDefault="00557173" w:rsidP="00DB43D4">
      <w:pPr>
        <w:pStyle w:val="ListBullet"/>
        <w:ind w:left="-851" w:right="-1141"/>
        <w:rPr>
          <w:rFonts w:ascii="Calibri" w:hAnsi="Calibri"/>
          <w:sz w:val="24"/>
        </w:rPr>
      </w:pPr>
      <w:r w:rsidRPr="00F4348C">
        <w:rPr>
          <w:rFonts w:ascii="Calibri" w:hAnsi="Calibri"/>
          <w:sz w:val="24"/>
        </w:rPr>
        <w:t xml:space="preserve">Worked on implementations, Configurations enhancements, performance improvements, upgrades </w:t>
      </w:r>
      <w:r w:rsidR="005101CB" w:rsidRPr="00F4348C">
        <w:rPr>
          <w:rFonts w:ascii="Calibri" w:hAnsi="Calibri"/>
          <w:sz w:val="24"/>
        </w:rPr>
        <w:t>and production support projects i</w:t>
      </w:r>
      <w:r w:rsidR="00216617" w:rsidRPr="00F4348C">
        <w:rPr>
          <w:rFonts w:ascii="Calibri" w:hAnsi="Calibri"/>
          <w:sz w:val="24"/>
        </w:rPr>
        <w:t>n</w:t>
      </w:r>
      <w:r w:rsidR="00D91A40">
        <w:rPr>
          <w:rFonts w:ascii="Calibri" w:hAnsi="Calibri"/>
          <w:sz w:val="24"/>
        </w:rPr>
        <w:t xml:space="preserve">cluding </w:t>
      </w:r>
      <w:r w:rsidR="00D91A40" w:rsidRPr="008B2FA0">
        <w:rPr>
          <w:rFonts w:ascii="Calibri" w:hAnsi="Calibri"/>
          <w:b/>
          <w:sz w:val="24"/>
        </w:rPr>
        <w:t>SAP Cloud and S/4 HANA</w:t>
      </w:r>
      <w:r w:rsidR="00D91A40">
        <w:rPr>
          <w:rFonts w:ascii="Calibri" w:hAnsi="Calibri"/>
          <w:sz w:val="24"/>
        </w:rPr>
        <w:t xml:space="preserve"> using AWS Azure </w:t>
      </w:r>
      <w:r w:rsidR="00F378F1">
        <w:rPr>
          <w:rFonts w:ascii="Calibri" w:hAnsi="Calibri"/>
          <w:sz w:val="24"/>
        </w:rPr>
        <w:t>Microsoft Tools Automated Administration</w:t>
      </w:r>
      <w:r w:rsidR="007D42CE">
        <w:rPr>
          <w:rFonts w:ascii="Calibri" w:hAnsi="Calibri"/>
          <w:sz w:val="24"/>
        </w:rPr>
        <w:t>.</w:t>
      </w:r>
    </w:p>
    <w:p w:rsidR="007D42CE" w:rsidRDefault="007D42CE" w:rsidP="00B24867">
      <w:pPr>
        <w:pStyle w:val="ListBullet"/>
        <w:numPr>
          <w:ilvl w:val="0"/>
          <w:numId w:val="1"/>
        </w:numPr>
        <w:ind w:left="-851" w:right="-1141" w:firstLine="0"/>
        <w:rPr>
          <w:rFonts w:ascii="Calibri" w:hAnsi="Calibri"/>
          <w:sz w:val="24"/>
        </w:rPr>
      </w:pPr>
      <w:r w:rsidRPr="007D42CE">
        <w:rPr>
          <w:rFonts w:ascii="Calibri" w:hAnsi="Calibri"/>
          <w:sz w:val="24"/>
        </w:rPr>
        <w:t>Extending the network</w:t>
      </w:r>
      <w:r>
        <w:rPr>
          <w:rFonts w:ascii="Calibri" w:hAnsi="Calibri"/>
          <w:sz w:val="24"/>
        </w:rPr>
        <w:t xml:space="preserve"> </w:t>
      </w:r>
      <w:r w:rsidRPr="007D42CE">
        <w:rPr>
          <w:rFonts w:ascii="Calibri" w:hAnsi="Calibri"/>
          <w:sz w:val="24"/>
        </w:rPr>
        <w:t>SQL Server DR to Azure</w:t>
      </w:r>
      <w:r>
        <w:rPr>
          <w:rFonts w:ascii="Calibri" w:hAnsi="Calibri"/>
          <w:sz w:val="24"/>
        </w:rPr>
        <w:t xml:space="preserve">, </w:t>
      </w:r>
      <w:r w:rsidRPr="007D42CE">
        <w:rPr>
          <w:rFonts w:ascii="Calibri" w:hAnsi="Calibri"/>
          <w:sz w:val="24"/>
        </w:rPr>
        <w:t>Backup to Azure storage</w:t>
      </w:r>
      <w:r>
        <w:rPr>
          <w:rFonts w:ascii="Calibri" w:hAnsi="Calibri"/>
          <w:sz w:val="24"/>
        </w:rPr>
        <w:t>,</w:t>
      </w:r>
      <w:r w:rsidRPr="007D42CE">
        <w:rPr>
          <w:rFonts w:ascii="Calibri" w:hAnsi="Calibri"/>
          <w:sz w:val="24"/>
        </w:rPr>
        <w:t xml:space="preserve"> Azure Site Recovery</w:t>
      </w:r>
      <w:r w:rsidR="00C44222">
        <w:rPr>
          <w:rFonts w:ascii="Calibri" w:hAnsi="Calibri"/>
          <w:sz w:val="24"/>
        </w:rPr>
        <w:t xml:space="preserve"> ASR options.</w:t>
      </w:r>
    </w:p>
    <w:p w:rsidR="00415A49" w:rsidRDefault="00415A49" w:rsidP="00B24867">
      <w:pPr>
        <w:pStyle w:val="ListBullet"/>
        <w:numPr>
          <w:ilvl w:val="0"/>
          <w:numId w:val="1"/>
        </w:numPr>
        <w:ind w:left="-851" w:right="-1141" w:firstLine="0"/>
        <w:rPr>
          <w:rFonts w:ascii="Calibri" w:hAnsi="Calibri"/>
          <w:sz w:val="24"/>
        </w:rPr>
      </w:pPr>
      <w:r>
        <w:rPr>
          <w:rFonts w:ascii="Calibri" w:hAnsi="Calibri"/>
          <w:sz w:val="24"/>
        </w:rPr>
        <w:t xml:space="preserve">AWS cloud Architecting end to end solution designing from </w:t>
      </w:r>
      <w:r w:rsidR="00AF0CD0">
        <w:rPr>
          <w:rFonts w:ascii="Calibri" w:hAnsi="Calibri"/>
          <w:sz w:val="24"/>
        </w:rPr>
        <w:t>initial business requirement</w:t>
      </w:r>
      <w:r>
        <w:rPr>
          <w:rFonts w:ascii="Calibri" w:hAnsi="Calibri"/>
          <w:sz w:val="24"/>
        </w:rPr>
        <w:t xml:space="preserve"> analyzing </w:t>
      </w:r>
      <w:r w:rsidR="003D79BB">
        <w:rPr>
          <w:rFonts w:ascii="Calibri" w:hAnsi="Calibri"/>
          <w:sz w:val="24"/>
        </w:rPr>
        <w:t>to</w:t>
      </w:r>
      <w:r>
        <w:rPr>
          <w:rFonts w:ascii="Calibri" w:hAnsi="Calibri"/>
          <w:sz w:val="24"/>
        </w:rPr>
        <w:t xml:space="preserve"> identifying the best</w:t>
      </w:r>
      <w:r w:rsidR="003D79BB">
        <w:rPr>
          <w:rFonts w:ascii="Calibri" w:hAnsi="Calibri"/>
          <w:sz w:val="24"/>
        </w:rPr>
        <w:t xml:space="preserve"> suitable</w:t>
      </w:r>
      <w:r>
        <w:rPr>
          <w:rFonts w:ascii="Calibri" w:hAnsi="Calibri"/>
          <w:sz w:val="24"/>
        </w:rPr>
        <w:t xml:space="preserve"> cloud solution</w:t>
      </w:r>
      <w:r w:rsidR="003D79BB">
        <w:rPr>
          <w:rFonts w:ascii="Calibri" w:hAnsi="Calibri"/>
          <w:sz w:val="24"/>
        </w:rPr>
        <w:t>,</w:t>
      </w:r>
      <w:r>
        <w:rPr>
          <w:rFonts w:ascii="Calibri" w:hAnsi="Calibri"/>
          <w:sz w:val="24"/>
        </w:rPr>
        <w:t xml:space="preserve"> </w:t>
      </w:r>
      <w:r w:rsidR="003D79BB">
        <w:rPr>
          <w:rFonts w:ascii="Calibri" w:hAnsi="Calibri"/>
          <w:sz w:val="24"/>
        </w:rPr>
        <w:t xml:space="preserve">cloud </w:t>
      </w:r>
      <w:r>
        <w:rPr>
          <w:rFonts w:ascii="Calibri" w:hAnsi="Calibri"/>
          <w:sz w:val="24"/>
        </w:rPr>
        <w:t>storage option</w:t>
      </w:r>
      <w:r w:rsidR="008A6F7E">
        <w:rPr>
          <w:rFonts w:ascii="Calibri" w:hAnsi="Calibri"/>
          <w:sz w:val="24"/>
        </w:rPr>
        <w:t>s</w:t>
      </w:r>
      <w:r>
        <w:rPr>
          <w:rFonts w:ascii="Calibri" w:hAnsi="Calibri"/>
          <w:sz w:val="24"/>
        </w:rPr>
        <w:t xml:space="preserve">, </w:t>
      </w:r>
      <w:r w:rsidR="003D79BB">
        <w:rPr>
          <w:rFonts w:ascii="Calibri" w:hAnsi="Calibri"/>
          <w:sz w:val="24"/>
        </w:rPr>
        <w:t>Cloud p</w:t>
      </w:r>
      <w:r>
        <w:rPr>
          <w:rFonts w:ascii="Calibri" w:hAnsi="Calibri"/>
          <w:sz w:val="24"/>
        </w:rPr>
        <w:t>arallelization where ever possible and using the concept of loose coupling</w:t>
      </w:r>
      <w:r w:rsidR="003D79BB">
        <w:rPr>
          <w:rFonts w:ascii="Calibri" w:hAnsi="Calibri"/>
          <w:sz w:val="24"/>
        </w:rPr>
        <w:t xml:space="preserve"> where ever possible in the whole landscape</w:t>
      </w:r>
      <w:r>
        <w:rPr>
          <w:rFonts w:ascii="Calibri" w:hAnsi="Calibri"/>
          <w:sz w:val="24"/>
        </w:rPr>
        <w:t xml:space="preserve"> and</w:t>
      </w:r>
      <w:r w:rsidR="003D79BB">
        <w:rPr>
          <w:rFonts w:ascii="Calibri" w:hAnsi="Calibri"/>
          <w:sz w:val="24"/>
        </w:rPr>
        <w:t xml:space="preserve"> </w:t>
      </w:r>
      <w:r>
        <w:rPr>
          <w:rFonts w:ascii="Calibri" w:hAnsi="Calibri"/>
          <w:sz w:val="24"/>
        </w:rPr>
        <w:t>defining security at each layer.</w:t>
      </w:r>
    </w:p>
    <w:p w:rsidR="00557173" w:rsidRPr="00F4348C" w:rsidRDefault="007D42CE" w:rsidP="007D42CE">
      <w:pPr>
        <w:pStyle w:val="ListBullet"/>
        <w:numPr>
          <w:ilvl w:val="0"/>
          <w:numId w:val="1"/>
        </w:numPr>
        <w:ind w:left="-851" w:right="-1141" w:firstLine="0"/>
        <w:rPr>
          <w:rFonts w:ascii="Calibri" w:hAnsi="Calibri"/>
          <w:sz w:val="24"/>
        </w:rPr>
      </w:pPr>
      <w:r w:rsidRPr="007D42CE">
        <w:rPr>
          <w:rFonts w:ascii="Calibri" w:hAnsi="Calibri"/>
          <w:sz w:val="24"/>
          <w:lang w:val="en-GB"/>
        </w:rPr>
        <w:t xml:space="preserve">Extending storage to the cloud </w:t>
      </w:r>
      <w:r w:rsidR="00DB43D4">
        <w:rPr>
          <w:rFonts w:ascii="Calibri" w:hAnsi="Calibri"/>
          <w:sz w:val="24"/>
          <w:lang w:val="en-GB"/>
        </w:rPr>
        <w:t xml:space="preserve">and </w:t>
      </w:r>
      <w:r w:rsidR="00DB43D4">
        <w:rPr>
          <w:rFonts w:ascii="Calibri" w:hAnsi="Calibri"/>
          <w:sz w:val="24"/>
        </w:rPr>
        <w:t xml:space="preserve">worked on </w:t>
      </w:r>
      <w:r w:rsidR="00DB43D4" w:rsidRPr="00DB43D4">
        <w:rPr>
          <w:rFonts w:ascii="Calibri" w:hAnsi="Calibri"/>
          <w:sz w:val="24"/>
          <w:lang w:val="en-GB"/>
        </w:rPr>
        <w:t>common patterns for on-premises SQL Server DR to Azure and commonly thought of as Cold, Warm, and Hot backup/recovery models</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Experienced in installing BOBJ 4.0 Edge series with Data management services on SQL 2008.</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Experience in implementing SAP-Web enabled applications using SAP-Enterprise Portal 7.0, 7.1 and 7.3.</w:t>
      </w:r>
      <w:r w:rsidR="008A6F7E">
        <w:rPr>
          <w:rFonts w:ascii="Calibri" w:hAnsi="Calibri"/>
          <w:sz w:val="24"/>
        </w:rPr>
        <w:t xml:space="preserve"> </w:t>
      </w:r>
      <w:proofErr w:type="gramStart"/>
      <w:r w:rsidR="008A6F7E">
        <w:rPr>
          <w:rFonts w:ascii="Calibri" w:hAnsi="Calibri"/>
          <w:sz w:val="24"/>
        </w:rPr>
        <w:t>e</w:t>
      </w:r>
      <w:r w:rsidRPr="00F4348C">
        <w:rPr>
          <w:rFonts w:ascii="Calibri" w:hAnsi="Calibri"/>
          <w:sz w:val="24"/>
        </w:rPr>
        <w:t>xperienced</w:t>
      </w:r>
      <w:proofErr w:type="gramEnd"/>
      <w:r w:rsidRPr="00F4348C">
        <w:rPr>
          <w:rFonts w:ascii="Calibri" w:hAnsi="Calibri"/>
          <w:sz w:val="24"/>
        </w:rPr>
        <w:t xml:space="preserve"> in configuring ESS/MSS, SSO, ADS, LDAP.</w:t>
      </w:r>
    </w:p>
    <w:p w:rsidR="00557173" w:rsidRPr="00F4348C" w:rsidRDefault="00B14ABE" w:rsidP="00B24867">
      <w:pPr>
        <w:pStyle w:val="ListParagraph"/>
        <w:numPr>
          <w:ilvl w:val="0"/>
          <w:numId w:val="1"/>
        </w:numPr>
        <w:ind w:left="-851" w:right="-1141" w:firstLine="0"/>
        <w:jc w:val="both"/>
        <w:rPr>
          <w:rFonts w:ascii="Calibri" w:hAnsi="Calibri" w:cs="Arial"/>
          <w:color w:val="auto"/>
          <w:szCs w:val="20"/>
        </w:rPr>
      </w:pPr>
      <w:r w:rsidRPr="00F4348C">
        <w:rPr>
          <w:rFonts w:ascii="Calibri" w:hAnsi="Calibri" w:cs="Arial"/>
          <w:color w:val="auto"/>
          <w:szCs w:val="20"/>
        </w:rPr>
        <w:t>Highly skilled in BASIS and heterogeneous database models such as HANA, Oracle, ASE and SQL, Good understanding of most recent SAP technical roadmaps and their alignment with client requirements.</w:t>
      </w:r>
    </w:p>
    <w:p w:rsidR="00557173" w:rsidRPr="00F4348C" w:rsidRDefault="00B14ABE" w:rsidP="00B24867">
      <w:pPr>
        <w:pStyle w:val="ListParagraph"/>
        <w:numPr>
          <w:ilvl w:val="0"/>
          <w:numId w:val="1"/>
        </w:numPr>
        <w:ind w:left="-851" w:right="-1141" w:firstLine="0"/>
        <w:jc w:val="both"/>
        <w:rPr>
          <w:rFonts w:ascii="Calibri" w:hAnsi="Calibri"/>
          <w:szCs w:val="20"/>
          <w:lang w:val="en-GB"/>
        </w:rPr>
      </w:pPr>
      <w:r w:rsidRPr="00F4348C">
        <w:rPr>
          <w:rFonts w:ascii="Calibri" w:hAnsi="Calibri" w:cs="Arial"/>
          <w:color w:val="auto"/>
          <w:szCs w:val="20"/>
        </w:rPr>
        <w:lastRenderedPageBreak/>
        <w:t>Leverages best practices and SAP certified tools and methodologies in the design and delivery of potential solutions</w:t>
      </w:r>
      <w:r w:rsidRPr="00F4348C">
        <w:rPr>
          <w:rFonts w:ascii="Calibri" w:hAnsi="Calibri"/>
          <w:color w:val="2F2F2F"/>
          <w:szCs w:val="28"/>
          <w:shd w:val="clear" w:color="auto" w:fill="FFFFFF"/>
          <w:lang w:val="en-GB"/>
        </w:rPr>
        <w:t xml:space="preserve"> </w:t>
      </w:r>
      <w:r w:rsidR="005101CB" w:rsidRPr="00F4348C">
        <w:rPr>
          <w:rFonts w:ascii="Calibri" w:hAnsi="Calibri" w:cs="Arial"/>
          <w:color w:val="auto"/>
          <w:szCs w:val="20"/>
        </w:rPr>
        <w:t>Integration on Cl</w:t>
      </w:r>
      <w:r w:rsidR="000C4DBA" w:rsidRPr="00F4348C">
        <w:rPr>
          <w:rFonts w:ascii="Calibri" w:hAnsi="Calibri" w:cs="Arial"/>
          <w:color w:val="auto"/>
          <w:szCs w:val="20"/>
        </w:rPr>
        <w:t>oud</w:t>
      </w:r>
      <w:r w:rsidR="005101CB" w:rsidRPr="00F4348C">
        <w:rPr>
          <w:rFonts w:ascii="Calibri" w:hAnsi="Calibri" w:cs="Arial"/>
          <w:color w:val="auto"/>
          <w:szCs w:val="20"/>
        </w:rPr>
        <w:t xml:space="preserve"> and S/4 HANA.</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 xml:space="preserve">SAP Solution Manager Expertise. Extensive experience in MOPZ, CHARM, Technical Monitoring, </w:t>
      </w:r>
      <w:proofErr w:type="gramStart"/>
      <w:r w:rsidRPr="00F4348C">
        <w:rPr>
          <w:rFonts w:ascii="Calibri" w:hAnsi="Calibri"/>
          <w:sz w:val="24"/>
        </w:rPr>
        <w:t>Root</w:t>
      </w:r>
      <w:proofErr w:type="gramEnd"/>
      <w:r w:rsidRPr="00F4348C">
        <w:rPr>
          <w:rFonts w:ascii="Calibri" w:hAnsi="Calibri"/>
          <w:sz w:val="24"/>
        </w:rPr>
        <w:t xml:space="preserve"> cause analysis, Alert Monitoring configurations.</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Having good working knowledge of UC4 Support in SAP performance tuning, System copies, Background job scheduling and monitoring activities.</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 xml:space="preserve">Responsible for complete end to end Implementation of </w:t>
      </w:r>
      <w:proofErr w:type="spellStart"/>
      <w:r w:rsidRPr="00F4348C">
        <w:rPr>
          <w:rFonts w:ascii="Calibri" w:hAnsi="Calibri"/>
          <w:sz w:val="24"/>
        </w:rPr>
        <w:t>Opentext</w:t>
      </w:r>
      <w:proofErr w:type="spellEnd"/>
      <w:r w:rsidRPr="00F4348C">
        <w:rPr>
          <w:rFonts w:ascii="Calibri" w:hAnsi="Calibri"/>
          <w:sz w:val="24"/>
        </w:rPr>
        <w:t xml:space="preserve"> ECM live link administration </w:t>
      </w:r>
      <w:r w:rsidR="00633E8E" w:rsidRPr="00F4348C">
        <w:rPr>
          <w:rFonts w:ascii="Calibri" w:hAnsi="Calibri"/>
          <w:sz w:val="24"/>
        </w:rPr>
        <w:t xml:space="preserve">VIM and </w:t>
      </w:r>
      <w:r w:rsidRPr="00F4348C">
        <w:rPr>
          <w:rFonts w:ascii="Calibri" w:hAnsi="Calibri"/>
          <w:sz w:val="24"/>
        </w:rPr>
        <w:t>Travel receipt management.</w:t>
      </w:r>
    </w:p>
    <w:p w:rsidR="00557173"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Provide Technology Solution Development and Integration across the SDLC including requirements, functional specs, design, custom development, integration, testing, training and deployment.</w:t>
      </w:r>
    </w:p>
    <w:p w:rsidR="00C878F5"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 xml:space="preserve">Experienced in deploying and configuring portal Business Packages, </w:t>
      </w:r>
      <w:proofErr w:type="spellStart"/>
      <w:r w:rsidRPr="00F4348C">
        <w:rPr>
          <w:rFonts w:ascii="Calibri" w:hAnsi="Calibri"/>
          <w:sz w:val="24"/>
        </w:rPr>
        <w:t>iViews</w:t>
      </w:r>
      <w:proofErr w:type="spellEnd"/>
      <w:r w:rsidRPr="00F4348C">
        <w:rPr>
          <w:rFonts w:ascii="Calibri" w:hAnsi="Calibri"/>
          <w:sz w:val="24"/>
        </w:rPr>
        <w:t xml:space="preserve"> contents, and other components in </w:t>
      </w:r>
      <w:proofErr w:type="spellStart"/>
      <w:r w:rsidRPr="00F4348C">
        <w:rPr>
          <w:rFonts w:ascii="Calibri" w:hAnsi="Calibri"/>
          <w:sz w:val="24"/>
        </w:rPr>
        <w:t>Netweaver</w:t>
      </w:r>
      <w:proofErr w:type="spellEnd"/>
      <w:r w:rsidRPr="00F4348C">
        <w:rPr>
          <w:rFonts w:ascii="Calibri" w:hAnsi="Calibri"/>
          <w:sz w:val="24"/>
        </w:rPr>
        <w:t xml:space="preserve"> Portal environment including BEX, Visual Composer, BOBJ, Crystal Reports, and </w:t>
      </w:r>
      <w:proofErr w:type="spellStart"/>
      <w:r w:rsidRPr="00F4348C">
        <w:rPr>
          <w:rFonts w:ascii="Calibri" w:hAnsi="Calibri"/>
          <w:sz w:val="24"/>
        </w:rPr>
        <w:t>Netweaver</w:t>
      </w:r>
      <w:proofErr w:type="spellEnd"/>
      <w:r w:rsidRPr="00F4348C">
        <w:rPr>
          <w:rFonts w:ascii="Calibri" w:hAnsi="Calibri"/>
          <w:sz w:val="24"/>
        </w:rPr>
        <w:t xml:space="preserve"> Development Infrastru</w:t>
      </w:r>
      <w:r w:rsidR="000C4DBA" w:rsidRPr="00F4348C">
        <w:rPr>
          <w:rFonts w:ascii="Calibri" w:hAnsi="Calibri"/>
          <w:sz w:val="24"/>
        </w:rPr>
        <w:t>cture (NWDI) and Track Creation and SAP HANA on cloud</w:t>
      </w:r>
      <w:r w:rsidR="00C878F5" w:rsidRPr="00F4348C">
        <w:rPr>
          <w:rFonts w:ascii="Calibri" w:hAnsi="Calibri"/>
          <w:sz w:val="24"/>
        </w:rPr>
        <w:t>.</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Implemented SAP FIORI Out of the box applications.</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Developed scope and technical architecture of the client’s SAP FIORI landscape.</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Monitor SAP notes and resolve complex issues with the client’s implementation of the SAP FIORI application.</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Configured SAP FIORI based applications used by the client.</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Integrated SAP Portal and SAP FIORI applications as a single Sign On.</w:t>
      </w:r>
    </w:p>
    <w:p w:rsidR="00C878F5" w:rsidRPr="00F4348C" w:rsidRDefault="00540433"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Defines/develops roadmaps and plans to migrate current application infrastructure to AWS Cloud and reduce hardware footprints and devises cost-effective ways to support cloud-computing environments.</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Prepare an end to end architecture and detailed tasks list for security, basis teams.</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Worked with security to assign security roles, catalogs and groups in Gateway server and ECC backend.</w:t>
      </w:r>
    </w:p>
    <w:p w:rsidR="00C878F5"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Performed FIORI SPRO tasks to enable the FIORI apps.</w:t>
      </w:r>
    </w:p>
    <w:p w:rsidR="00C44309" w:rsidRPr="00F4348C" w:rsidRDefault="00C878F5"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Coordinated with Test id’s, created test scripts, helped in creating the training materials, cutover preparation, and go-live support.</w:t>
      </w:r>
    </w:p>
    <w:p w:rsidR="00C44309" w:rsidRPr="00F4348C" w:rsidRDefault="00C44309"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Coordinating with the account management team, formulate and support revenue objectives through the adoption of AWS</w:t>
      </w:r>
    </w:p>
    <w:p w:rsidR="00C44309" w:rsidRPr="00F4348C" w:rsidRDefault="00C44309"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Educate customers of all sizes on the value proposition of AWS, and participate in deep architectural discussions to ensure solutions are designed for successful deployment in the cloud</w:t>
      </w:r>
    </w:p>
    <w:p w:rsidR="00C44309" w:rsidRPr="00F4348C" w:rsidRDefault="00C44309"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Conduct one-to-few and one-to-many training sessions to transfer knowledge to customers considering or already using AWS</w:t>
      </w:r>
    </w:p>
    <w:p w:rsidR="00021064" w:rsidRPr="00F4348C" w:rsidRDefault="00C44309"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Captured and shared best-practice knowledge amongst the AWS solutions architect community</w:t>
      </w:r>
      <w:r w:rsidR="00021064" w:rsidRPr="00F4348C">
        <w:rPr>
          <w:rFonts w:cs="Arial"/>
          <w:sz w:val="24"/>
          <w:szCs w:val="20"/>
        </w:rPr>
        <w:t>.</w:t>
      </w:r>
    </w:p>
    <w:p w:rsidR="004E20D1" w:rsidRDefault="00021064" w:rsidP="00311460">
      <w:pPr>
        <w:numPr>
          <w:ilvl w:val="0"/>
          <w:numId w:val="20"/>
        </w:numPr>
        <w:spacing w:beforeLines="1" w:before="2" w:afterLines="1" w:after="2" w:line="240" w:lineRule="auto"/>
        <w:ind w:left="-851" w:right="-1141" w:firstLine="0"/>
        <w:jc w:val="both"/>
        <w:rPr>
          <w:rFonts w:cs="Arial"/>
          <w:sz w:val="24"/>
          <w:szCs w:val="20"/>
        </w:rPr>
      </w:pPr>
      <w:r w:rsidRPr="00F4348C">
        <w:rPr>
          <w:rFonts w:cs="Arial"/>
          <w:sz w:val="24"/>
          <w:szCs w:val="20"/>
        </w:rPr>
        <w:t>SAP ECC WM and all Warehouse integration expertise. Strategic Analysis and technology expertise in enabling enterprises to make smarter decisions and providing unparalleled client and consumer EA design phase decisions via Cognitive data analytics, cloud technology.</w:t>
      </w:r>
    </w:p>
    <w:p w:rsidR="004E20D1" w:rsidRPr="004E20D1" w:rsidRDefault="004E20D1" w:rsidP="00311460">
      <w:pPr>
        <w:numPr>
          <w:ilvl w:val="0"/>
          <w:numId w:val="20"/>
        </w:numPr>
        <w:spacing w:beforeLines="1" w:before="2" w:afterLines="1" w:after="2" w:line="240" w:lineRule="auto"/>
        <w:ind w:left="-851" w:right="-1141" w:firstLine="0"/>
        <w:jc w:val="both"/>
        <w:rPr>
          <w:rFonts w:cs="Arial"/>
          <w:sz w:val="24"/>
          <w:szCs w:val="20"/>
        </w:rPr>
      </w:pPr>
      <w:r w:rsidRPr="004E20D1">
        <w:rPr>
          <w:rFonts w:cs="Arial"/>
          <w:sz w:val="24"/>
          <w:szCs w:val="20"/>
        </w:rPr>
        <w:t>Developed proof-of-concept (POC) and prototypes to help illustrate approaches to technology and business problems.</w:t>
      </w:r>
    </w:p>
    <w:p w:rsidR="00372779" w:rsidRDefault="00372779" w:rsidP="00311460">
      <w:pPr>
        <w:numPr>
          <w:ilvl w:val="0"/>
          <w:numId w:val="20"/>
        </w:numPr>
        <w:spacing w:beforeLines="1" w:before="2" w:afterLines="1" w:after="2" w:line="240" w:lineRule="auto"/>
        <w:ind w:left="-851" w:right="-1141" w:firstLine="0"/>
        <w:jc w:val="both"/>
        <w:rPr>
          <w:rFonts w:cs="Arial"/>
          <w:sz w:val="24"/>
          <w:szCs w:val="20"/>
        </w:rPr>
      </w:pPr>
      <w:r w:rsidRPr="00372779">
        <w:rPr>
          <w:rFonts w:cs="Arial"/>
          <w:sz w:val="24"/>
          <w:szCs w:val="20"/>
        </w:rPr>
        <w:t>Functional understanding of CRM processes in sales, marketing and servic</w:t>
      </w:r>
      <w:r>
        <w:rPr>
          <w:rFonts w:cs="Arial"/>
          <w:sz w:val="24"/>
          <w:szCs w:val="20"/>
        </w:rPr>
        <w:t>e.</w:t>
      </w:r>
    </w:p>
    <w:p w:rsidR="00372779" w:rsidRPr="00372779" w:rsidRDefault="00372779" w:rsidP="00311460">
      <w:pPr>
        <w:numPr>
          <w:ilvl w:val="0"/>
          <w:numId w:val="20"/>
        </w:numPr>
        <w:spacing w:beforeLines="1" w:before="2" w:afterLines="1" w:after="2" w:line="240" w:lineRule="auto"/>
        <w:ind w:left="-851" w:right="-1141" w:firstLine="0"/>
        <w:jc w:val="both"/>
        <w:rPr>
          <w:rFonts w:cs="Arial"/>
          <w:sz w:val="24"/>
          <w:szCs w:val="20"/>
        </w:rPr>
      </w:pPr>
      <w:r w:rsidRPr="00372779">
        <w:rPr>
          <w:rFonts w:cs="Arial"/>
          <w:sz w:val="24"/>
          <w:szCs w:val="20"/>
        </w:rPr>
        <w:t>Ability to design and implement data integrations between CRM and other systems</w:t>
      </w:r>
    </w:p>
    <w:p w:rsidR="00C22BBB" w:rsidRDefault="00372779" w:rsidP="00311460">
      <w:pPr>
        <w:numPr>
          <w:ilvl w:val="0"/>
          <w:numId w:val="20"/>
        </w:numPr>
        <w:spacing w:beforeLines="1" w:before="2" w:afterLines="1" w:after="2" w:line="240" w:lineRule="auto"/>
        <w:ind w:left="-851" w:right="-1141" w:firstLine="0"/>
        <w:jc w:val="both"/>
        <w:rPr>
          <w:rFonts w:cs="Arial"/>
          <w:sz w:val="24"/>
          <w:szCs w:val="20"/>
        </w:rPr>
      </w:pPr>
      <w:r w:rsidRPr="00C22BBB">
        <w:rPr>
          <w:rFonts w:cs="Arial"/>
          <w:sz w:val="24"/>
          <w:szCs w:val="20"/>
        </w:rPr>
        <w:t>Gather and document Dynamics 365 business and functional processes</w:t>
      </w:r>
      <w:r w:rsidR="00C22BBB">
        <w:rPr>
          <w:rFonts w:cs="Arial"/>
          <w:sz w:val="24"/>
          <w:szCs w:val="20"/>
        </w:rPr>
        <w:t>.</w:t>
      </w:r>
    </w:p>
    <w:p w:rsidR="00372779" w:rsidRPr="00C22BBB" w:rsidRDefault="00372779" w:rsidP="00311460">
      <w:pPr>
        <w:numPr>
          <w:ilvl w:val="0"/>
          <w:numId w:val="20"/>
        </w:numPr>
        <w:spacing w:beforeLines="1" w:before="2" w:afterLines="1" w:after="2" w:line="240" w:lineRule="auto"/>
        <w:ind w:left="-851" w:right="-1141" w:firstLine="0"/>
        <w:jc w:val="both"/>
        <w:rPr>
          <w:rFonts w:cs="Arial"/>
          <w:sz w:val="24"/>
          <w:szCs w:val="20"/>
        </w:rPr>
      </w:pPr>
      <w:r w:rsidRPr="00C22BBB">
        <w:rPr>
          <w:rFonts w:cs="Arial"/>
          <w:sz w:val="24"/>
          <w:szCs w:val="20"/>
        </w:rPr>
        <w:t>Translate business processes into CRM Requirements.</w:t>
      </w:r>
    </w:p>
    <w:p w:rsidR="00372779" w:rsidRPr="00372779" w:rsidRDefault="00372779" w:rsidP="00311460">
      <w:pPr>
        <w:numPr>
          <w:ilvl w:val="0"/>
          <w:numId w:val="20"/>
        </w:numPr>
        <w:spacing w:beforeLines="1" w:before="2" w:afterLines="1" w:after="2" w:line="240" w:lineRule="auto"/>
        <w:ind w:left="-851" w:right="-1141" w:firstLine="0"/>
        <w:jc w:val="both"/>
        <w:rPr>
          <w:rFonts w:cs="Arial"/>
          <w:sz w:val="24"/>
          <w:szCs w:val="20"/>
        </w:rPr>
      </w:pPr>
      <w:r w:rsidRPr="00372779">
        <w:rPr>
          <w:rFonts w:cs="Arial"/>
          <w:sz w:val="24"/>
          <w:szCs w:val="20"/>
        </w:rPr>
        <w:t>Manage the CRM data cleaning, integration, data integrity and data management activities</w:t>
      </w:r>
    </w:p>
    <w:p w:rsidR="002A68BF" w:rsidRPr="00F4348C" w:rsidRDefault="00557173" w:rsidP="00B24867">
      <w:pPr>
        <w:pStyle w:val="ListBullet"/>
        <w:numPr>
          <w:ilvl w:val="0"/>
          <w:numId w:val="1"/>
        </w:numPr>
        <w:ind w:left="-851" w:right="-1141" w:firstLine="0"/>
        <w:rPr>
          <w:rFonts w:ascii="Calibri" w:hAnsi="Calibri"/>
          <w:sz w:val="24"/>
        </w:rPr>
      </w:pPr>
      <w:r w:rsidRPr="00F4348C">
        <w:rPr>
          <w:rFonts w:ascii="Calibri" w:hAnsi="Calibri"/>
          <w:sz w:val="24"/>
        </w:rPr>
        <w:t>D</w:t>
      </w:r>
      <w:r w:rsidR="00A23390">
        <w:rPr>
          <w:rFonts w:ascii="Calibri" w:hAnsi="Calibri"/>
          <w:sz w:val="24"/>
        </w:rPr>
        <w:t xml:space="preserve">elivery of inline documentation </w:t>
      </w:r>
      <w:r w:rsidRPr="00F4348C">
        <w:rPr>
          <w:rFonts w:ascii="Calibri" w:hAnsi="Calibri"/>
          <w:sz w:val="24"/>
        </w:rPr>
        <w:t>like (how to do documents and step by step documents and issue resolution documents) in all training courses imparted and also to support future business process changes across the organization and also for future references.</w:t>
      </w:r>
    </w:p>
    <w:p w:rsidR="00557173" w:rsidRPr="004E20D1" w:rsidRDefault="00557173" w:rsidP="008012D2">
      <w:pPr>
        <w:pStyle w:val="Heading1"/>
        <w:ind w:right="-1141"/>
        <w:rPr>
          <w:rFonts w:ascii="Calibri" w:hAnsi="Calibri" w:cs="Arial"/>
          <w:b w:val="0"/>
          <w:bCs w:val="0"/>
          <w:caps w:val="0"/>
          <w:spacing w:val="0"/>
          <w:kern w:val="0"/>
          <w:szCs w:val="20"/>
        </w:rPr>
      </w:pPr>
    </w:p>
    <w:p w:rsidR="00557173" w:rsidRPr="004F5622" w:rsidRDefault="00557173" w:rsidP="00B24867">
      <w:pPr>
        <w:pStyle w:val="Heading1"/>
        <w:ind w:left="-851" w:right="-1141"/>
        <w:rPr>
          <w:rFonts w:ascii="Calibri" w:hAnsi="Calibri"/>
          <w:szCs w:val="18"/>
          <w:lang w:val="en-GB"/>
        </w:rPr>
      </w:pPr>
      <w:r w:rsidRPr="004F5622">
        <w:rPr>
          <w:rFonts w:ascii="Calibri" w:hAnsi="Calibri"/>
          <w:szCs w:val="18"/>
        </w:rPr>
        <w:t>Trainings ATTENDED</w:t>
      </w:r>
      <w:r w:rsidRPr="004F5622">
        <w:rPr>
          <w:rFonts w:ascii="Calibri" w:hAnsi="Calibri"/>
          <w:szCs w:val="18"/>
          <w:lang w:val="en-GB"/>
        </w:rPr>
        <w:t>:</w:t>
      </w:r>
    </w:p>
    <w:p w:rsidR="00557173" w:rsidRPr="004F5622" w:rsidRDefault="00EB62B3" w:rsidP="00B24867">
      <w:pPr>
        <w:numPr>
          <w:ilvl w:val="0"/>
          <w:numId w:val="2"/>
        </w:numPr>
        <w:ind w:left="-851" w:right="-1141" w:firstLine="0"/>
        <w:jc w:val="both"/>
        <w:rPr>
          <w:rFonts w:cs="Arial"/>
          <w:b/>
          <w:sz w:val="24"/>
          <w:szCs w:val="18"/>
        </w:rPr>
      </w:pPr>
      <w:r w:rsidRPr="004F5622">
        <w:rPr>
          <w:b/>
          <w:sz w:val="24"/>
          <w:lang w:val="en-GB"/>
        </w:rPr>
        <w:t xml:space="preserve">Trained on AWS cloud and S/4 HANA </w:t>
      </w:r>
    </w:p>
    <w:p w:rsidR="00625797" w:rsidRDefault="002A468D" w:rsidP="00B24867">
      <w:pPr>
        <w:pStyle w:val="Heading1"/>
        <w:ind w:left="-851" w:right="-1141" w:firstLine="851"/>
        <w:rPr>
          <w:rFonts w:ascii="Calibri" w:hAnsi="Calibri" w:cs="Arial"/>
          <w:szCs w:val="18"/>
        </w:rPr>
      </w:pPr>
      <w:r w:rsidRPr="004F5622">
        <w:rPr>
          <w:rFonts w:ascii="Calibri" w:hAnsi="Calibri" w:cs="Arial"/>
          <w:szCs w:val="18"/>
        </w:rPr>
        <w:t>Participated in o</w:t>
      </w:r>
      <w:r w:rsidR="00EA64E6" w:rsidRPr="004F5622">
        <w:rPr>
          <w:rFonts w:ascii="Calibri" w:hAnsi="Calibri" w:cs="Arial"/>
          <w:szCs w:val="18"/>
        </w:rPr>
        <w:t xml:space="preserve">ther </w:t>
      </w:r>
      <w:r w:rsidR="00BF5196" w:rsidRPr="004F5622">
        <w:rPr>
          <w:rFonts w:ascii="Calibri" w:hAnsi="Calibri" w:cs="Arial"/>
          <w:szCs w:val="18"/>
        </w:rPr>
        <w:t>in-house</w:t>
      </w:r>
      <w:r w:rsidR="00156E90" w:rsidRPr="004F5622">
        <w:rPr>
          <w:rFonts w:ascii="Calibri" w:hAnsi="Calibri" w:cs="Arial"/>
          <w:szCs w:val="18"/>
        </w:rPr>
        <w:t xml:space="preserve"> trainings: SAP BASIS, </w:t>
      </w:r>
      <w:r w:rsidR="00EA64E6" w:rsidRPr="004F5622">
        <w:rPr>
          <w:rFonts w:ascii="Calibri" w:hAnsi="Calibri" w:cs="Arial"/>
          <w:szCs w:val="18"/>
        </w:rPr>
        <w:t>PI</w:t>
      </w:r>
      <w:r w:rsidR="00CB688E">
        <w:rPr>
          <w:rFonts w:ascii="Calibri" w:hAnsi="Calibri" w:cs="Arial"/>
          <w:szCs w:val="18"/>
        </w:rPr>
        <w:t>/PO</w:t>
      </w:r>
      <w:r w:rsidR="00EA64E6" w:rsidRPr="004F5622">
        <w:rPr>
          <w:rFonts w:ascii="Calibri" w:hAnsi="Calibri" w:cs="Arial"/>
          <w:szCs w:val="18"/>
        </w:rPr>
        <w:t xml:space="preserve">, </w:t>
      </w:r>
      <w:r w:rsidR="00AC78CB" w:rsidRPr="004F5622">
        <w:rPr>
          <w:rFonts w:ascii="Calibri" w:hAnsi="Calibri" w:cs="Arial"/>
          <w:szCs w:val="18"/>
        </w:rPr>
        <w:t xml:space="preserve">BODS, </w:t>
      </w:r>
      <w:r w:rsidR="00BF5196" w:rsidRPr="004F5622">
        <w:rPr>
          <w:rFonts w:ascii="Calibri" w:hAnsi="Calibri" w:cs="Arial"/>
          <w:szCs w:val="18"/>
        </w:rPr>
        <w:t>EP,</w:t>
      </w:r>
      <w:r w:rsidR="00EA64E6" w:rsidRPr="004F5622">
        <w:rPr>
          <w:rFonts w:ascii="Calibri" w:hAnsi="Calibri" w:cs="Arial"/>
          <w:szCs w:val="18"/>
        </w:rPr>
        <w:t xml:space="preserve"> HANA,</w:t>
      </w:r>
      <w:r w:rsidR="00AC78CB" w:rsidRPr="004F5622">
        <w:rPr>
          <w:rFonts w:ascii="Calibri" w:hAnsi="Calibri" w:cs="Arial"/>
          <w:szCs w:val="18"/>
        </w:rPr>
        <w:t xml:space="preserve"> UC4</w:t>
      </w:r>
      <w:r w:rsidR="00BE585C" w:rsidRPr="004F5622">
        <w:rPr>
          <w:rFonts w:ascii="Calibri" w:hAnsi="Calibri" w:cs="Arial"/>
          <w:szCs w:val="18"/>
        </w:rPr>
        <w:t>, Basis</w:t>
      </w:r>
      <w:r w:rsidR="00AC78CB" w:rsidRPr="004F5622">
        <w:rPr>
          <w:rFonts w:ascii="Calibri" w:hAnsi="Calibri" w:cs="Arial"/>
          <w:szCs w:val="18"/>
        </w:rPr>
        <w:t xml:space="preserve"> Transport Express, REDWOOD</w:t>
      </w:r>
      <w:r w:rsidR="00B24867">
        <w:rPr>
          <w:rFonts w:ascii="Calibri" w:hAnsi="Calibri" w:cs="Arial"/>
          <w:szCs w:val="18"/>
        </w:rPr>
        <w:t>.</w:t>
      </w:r>
    </w:p>
    <w:p w:rsidR="00214E92" w:rsidRPr="008C76A6" w:rsidRDefault="00214E92" w:rsidP="00214E92">
      <w:pPr>
        <w:ind w:right="-1141"/>
        <w:jc w:val="both"/>
        <w:rPr>
          <w:rFonts w:cs="Arial"/>
          <w:sz w:val="24"/>
          <w:szCs w:val="24"/>
        </w:rPr>
      </w:pPr>
      <w:r w:rsidRPr="00214E92">
        <w:rPr>
          <w:rFonts w:cs="Arial"/>
          <w:b/>
          <w:sz w:val="24"/>
          <w:szCs w:val="24"/>
        </w:rPr>
        <w:t xml:space="preserve">Project:   </w:t>
      </w:r>
      <w:r w:rsidR="007F5819">
        <w:rPr>
          <w:rFonts w:cs="Arial"/>
          <w:sz w:val="24"/>
          <w:szCs w:val="24"/>
        </w:rPr>
        <w:t>From Nov</w:t>
      </w:r>
      <w:r w:rsidR="00BE3316">
        <w:rPr>
          <w:rFonts w:cs="Arial"/>
          <w:sz w:val="24"/>
          <w:szCs w:val="24"/>
        </w:rPr>
        <w:t xml:space="preserve"> </w:t>
      </w:r>
      <w:r w:rsidR="007F5819">
        <w:rPr>
          <w:rFonts w:cs="Arial"/>
          <w:sz w:val="24"/>
          <w:szCs w:val="24"/>
        </w:rPr>
        <w:t>2018</w:t>
      </w:r>
      <w:r w:rsidRPr="00214E92">
        <w:rPr>
          <w:rFonts w:cs="Arial"/>
          <w:sz w:val="24"/>
          <w:szCs w:val="24"/>
        </w:rPr>
        <w:t xml:space="preserve"> to Till Date     </w:t>
      </w:r>
      <w:r w:rsidR="008C76A6">
        <w:rPr>
          <w:rFonts w:cs="Arial"/>
          <w:sz w:val="24"/>
          <w:szCs w:val="24"/>
        </w:rPr>
        <w:t xml:space="preserve">        </w:t>
      </w:r>
      <w:r w:rsidRPr="00214E92">
        <w:rPr>
          <w:rFonts w:asciiTheme="minorHAnsi" w:hAnsiTheme="minorHAnsi" w:cstheme="minorHAnsi"/>
          <w:b/>
          <w:sz w:val="24"/>
          <w:szCs w:val="24"/>
        </w:rPr>
        <w:t>Client: Johnson &amp; Johnson (New Jersey</w:t>
      </w:r>
      <w:r>
        <w:rPr>
          <w:rFonts w:asciiTheme="minorHAnsi" w:hAnsiTheme="minorHAnsi" w:cstheme="minorHAnsi"/>
          <w:b/>
          <w:sz w:val="24"/>
          <w:szCs w:val="24"/>
        </w:rPr>
        <w:t>, Bridgewater</w:t>
      </w:r>
      <w:r w:rsidRPr="00214E92">
        <w:rPr>
          <w:rFonts w:asciiTheme="minorHAnsi" w:hAnsiTheme="minorHAnsi" w:cstheme="minorHAnsi"/>
          <w:b/>
          <w:sz w:val="24"/>
          <w:szCs w:val="24"/>
        </w:rPr>
        <w:t xml:space="preserve">)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Collaborate with internal teams to help streamline all security-related changes across landscapes for SAP ECC, BI/BO, Solution Manager, PI, </w:t>
      </w:r>
      <w:proofErr w:type="spellStart"/>
      <w:r w:rsidRPr="00214E92">
        <w:rPr>
          <w:rFonts w:asciiTheme="minorHAnsi" w:hAnsiTheme="minorHAnsi" w:cstheme="minorHAnsi"/>
          <w:color w:val="auto"/>
        </w:rPr>
        <w:t>Fiori</w:t>
      </w:r>
      <w:proofErr w:type="spellEnd"/>
      <w:r w:rsidRPr="00214E92">
        <w:rPr>
          <w:rFonts w:asciiTheme="minorHAnsi" w:hAnsiTheme="minorHAnsi" w:cstheme="minorHAnsi"/>
          <w:color w:val="auto"/>
        </w:rPr>
        <w:t xml:space="preserve"> and GRC systems.</w:t>
      </w:r>
    </w:p>
    <w:p w:rsidR="00214E92" w:rsidRPr="00214E92" w:rsidRDefault="00214E92" w:rsidP="00214E92">
      <w:pPr>
        <w:numPr>
          <w:ilvl w:val="0"/>
          <w:numId w:val="29"/>
        </w:numPr>
        <w:shd w:val="clear" w:color="auto" w:fill="FFFFFF"/>
        <w:spacing w:beforeLines="1" w:before="2" w:afterLines="1" w:after="2" w:line="240" w:lineRule="auto"/>
        <w:rPr>
          <w:rFonts w:asciiTheme="minorHAnsi" w:hAnsiTheme="minorHAnsi" w:cstheme="minorHAnsi"/>
          <w:sz w:val="24"/>
          <w:szCs w:val="24"/>
        </w:rPr>
      </w:pPr>
      <w:r w:rsidRPr="00214E92">
        <w:rPr>
          <w:rFonts w:asciiTheme="minorHAnsi" w:hAnsiTheme="minorHAnsi" w:cstheme="minorHAnsi"/>
          <w:sz w:val="24"/>
          <w:szCs w:val="24"/>
        </w:rPr>
        <w:t>Recommend options to optimize security roles and avoid SOD violations. Translate functional requirements into technical designs for security roles.</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SAP HANA User Management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SAP HANA Authentication and Single Sign-On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SAP HANA Authorization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Securing Data Communication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Auditing Activity in SAP HANA Systems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Secure Internal Communication</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Security for SAP HANA Replication Technologies </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 xml:space="preserve">Expertise in security administration in systems like SAP ECC, BI/BO, Solution Manager, PI, </w:t>
      </w:r>
      <w:proofErr w:type="spellStart"/>
      <w:r w:rsidRPr="00214E92">
        <w:rPr>
          <w:rFonts w:asciiTheme="minorHAnsi" w:hAnsiTheme="minorHAnsi" w:cstheme="minorHAnsi"/>
          <w:color w:val="auto"/>
        </w:rPr>
        <w:t>Fiori</w:t>
      </w:r>
      <w:proofErr w:type="spellEnd"/>
      <w:r w:rsidRPr="00214E92">
        <w:rPr>
          <w:rFonts w:asciiTheme="minorHAnsi" w:hAnsiTheme="minorHAnsi" w:cstheme="minorHAnsi"/>
          <w:color w:val="auto"/>
        </w:rPr>
        <w:t xml:space="preserve"> and S/4 HANA</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Perform SOD reviews and track SOD conflicts for production roles. Will work on SOD Risks, Analysis and GRC reporting tools.</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Provide support for security defects tracking/management and cutover support.</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Exposure to SAP GRC Access Control, IDM, Process Control, and Risk Management Implementations including Access Violation Management</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Participates in team activities and team planning in regard to improving team skills, awareness and quality of work.</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Prepare and maintain documentation as needed.</w:t>
      </w:r>
    </w:p>
    <w:p w:rsidR="00214E92" w:rsidRPr="00214E92" w:rsidRDefault="00214E92" w:rsidP="00214E92">
      <w:pPr>
        <w:pStyle w:val="ListParagraph"/>
        <w:numPr>
          <w:ilvl w:val="0"/>
          <w:numId w:val="29"/>
        </w:numPr>
        <w:rPr>
          <w:rFonts w:asciiTheme="minorHAnsi" w:hAnsiTheme="minorHAnsi" w:cstheme="minorHAnsi"/>
          <w:color w:val="auto"/>
        </w:rPr>
      </w:pPr>
      <w:r w:rsidRPr="00214E92">
        <w:rPr>
          <w:rFonts w:asciiTheme="minorHAnsi" w:hAnsiTheme="minorHAnsi" w:cstheme="minorHAnsi"/>
          <w:color w:val="auto"/>
        </w:rPr>
        <w:t>Perform maintenance and security testing of end user, interface, and background job functionality.</w:t>
      </w:r>
    </w:p>
    <w:p w:rsidR="008C76A6" w:rsidRDefault="00461DEB" w:rsidP="008C76A6">
      <w:pPr>
        <w:ind w:right="-1141"/>
        <w:jc w:val="both"/>
        <w:rPr>
          <w:rFonts w:cs="Arial"/>
          <w:sz w:val="28"/>
          <w:szCs w:val="20"/>
        </w:rPr>
      </w:pPr>
      <w:r w:rsidRPr="00B24867">
        <w:rPr>
          <w:rFonts w:cs="Arial"/>
          <w:b/>
          <w:sz w:val="28"/>
          <w:szCs w:val="20"/>
        </w:rPr>
        <w:t xml:space="preserve">Project:   </w:t>
      </w:r>
      <w:r w:rsidRPr="00B24867">
        <w:rPr>
          <w:rFonts w:cs="Arial"/>
          <w:sz w:val="28"/>
          <w:szCs w:val="20"/>
        </w:rPr>
        <w:t xml:space="preserve">From </w:t>
      </w:r>
      <w:r>
        <w:rPr>
          <w:rFonts w:cs="Arial"/>
          <w:sz w:val="28"/>
          <w:szCs w:val="20"/>
        </w:rPr>
        <w:t>October</w:t>
      </w:r>
      <w:r w:rsidRPr="00B24867">
        <w:rPr>
          <w:rFonts w:cs="Arial"/>
          <w:sz w:val="28"/>
          <w:szCs w:val="20"/>
        </w:rPr>
        <w:t xml:space="preserve"> 2016</w:t>
      </w:r>
      <w:r>
        <w:rPr>
          <w:rFonts w:cs="Arial"/>
          <w:sz w:val="28"/>
          <w:szCs w:val="20"/>
        </w:rPr>
        <w:t xml:space="preserve"> to </w:t>
      </w:r>
      <w:r w:rsidR="00BE3316">
        <w:rPr>
          <w:rFonts w:cs="Arial"/>
          <w:sz w:val="28"/>
          <w:szCs w:val="20"/>
        </w:rPr>
        <w:t>Dec</w:t>
      </w:r>
      <w:r w:rsidR="00214E92">
        <w:rPr>
          <w:rFonts w:cs="Arial"/>
          <w:sz w:val="28"/>
          <w:szCs w:val="20"/>
        </w:rPr>
        <w:t xml:space="preserve"> 2017</w:t>
      </w:r>
    </w:p>
    <w:p w:rsidR="00DA712F" w:rsidRDefault="00461DEB" w:rsidP="00DA712F">
      <w:pPr>
        <w:ind w:right="-1141"/>
        <w:jc w:val="both"/>
        <w:rPr>
          <w:rFonts w:cs="Arial"/>
          <w:sz w:val="28"/>
          <w:szCs w:val="20"/>
        </w:rPr>
      </w:pPr>
      <w:r>
        <w:rPr>
          <w:rFonts w:cs="Arial"/>
          <w:sz w:val="28"/>
          <w:szCs w:val="20"/>
        </w:rPr>
        <w:t xml:space="preserve">Penguin Random </w:t>
      </w:r>
      <w:r w:rsidR="007F5819">
        <w:rPr>
          <w:rFonts w:cs="Arial"/>
          <w:sz w:val="28"/>
          <w:szCs w:val="20"/>
        </w:rPr>
        <w:t xml:space="preserve">House </w:t>
      </w:r>
      <w:r w:rsidR="00BE3316">
        <w:rPr>
          <w:rFonts w:cs="Arial"/>
          <w:sz w:val="28"/>
          <w:szCs w:val="20"/>
        </w:rPr>
        <w:t>(Austin</w:t>
      </w:r>
      <w:r w:rsidR="00214E92">
        <w:rPr>
          <w:rFonts w:cs="Arial"/>
          <w:sz w:val="28"/>
          <w:szCs w:val="20"/>
        </w:rPr>
        <w:t xml:space="preserve">, </w:t>
      </w:r>
      <w:r w:rsidR="00BE3316">
        <w:rPr>
          <w:rFonts w:cs="Arial"/>
          <w:sz w:val="28"/>
          <w:szCs w:val="20"/>
        </w:rPr>
        <w:t>TX)</w:t>
      </w:r>
    </w:p>
    <w:p w:rsidR="008C76A6" w:rsidRPr="00DA712F" w:rsidRDefault="00461DEB" w:rsidP="00DA712F">
      <w:pPr>
        <w:ind w:right="-1141"/>
        <w:jc w:val="both"/>
        <w:rPr>
          <w:rFonts w:cs="Arial"/>
          <w:sz w:val="28"/>
          <w:szCs w:val="20"/>
        </w:rPr>
      </w:pPr>
      <w:r w:rsidRPr="00B24867">
        <w:rPr>
          <w:rFonts w:cs="Arial"/>
          <w:b/>
          <w:sz w:val="28"/>
          <w:szCs w:val="20"/>
        </w:rPr>
        <w:t>Role</w:t>
      </w:r>
      <w:r w:rsidRPr="00C404B4">
        <w:rPr>
          <w:rFonts w:cs="Arial"/>
          <w:b/>
          <w:sz w:val="28"/>
          <w:szCs w:val="20"/>
        </w:rPr>
        <w:t>:</w:t>
      </w:r>
      <w:r w:rsidRPr="00C404B4">
        <w:rPr>
          <w:rFonts w:cs="Arial"/>
          <w:sz w:val="28"/>
          <w:szCs w:val="20"/>
        </w:rPr>
        <w:t xml:space="preserve"> </w:t>
      </w:r>
      <w:r w:rsidR="00DE10FB">
        <w:rPr>
          <w:rFonts w:cs="Arial"/>
          <w:b/>
          <w:sz w:val="28"/>
          <w:szCs w:val="20"/>
        </w:rPr>
        <w:t xml:space="preserve">Security </w:t>
      </w:r>
      <w:r w:rsidRPr="00C404B4">
        <w:rPr>
          <w:rFonts w:cs="Arial"/>
          <w:b/>
          <w:sz w:val="28"/>
          <w:szCs w:val="20"/>
        </w:rPr>
        <w:t xml:space="preserve">Design </w:t>
      </w:r>
      <w:r w:rsidR="00C404B4" w:rsidRPr="00C404B4">
        <w:rPr>
          <w:rFonts w:cs="Arial"/>
          <w:b/>
          <w:sz w:val="28"/>
          <w:szCs w:val="20"/>
        </w:rPr>
        <w:t>Consultant</w:t>
      </w:r>
      <w:r w:rsidR="008C76A6">
        <w:rPr>
          <w:rFonts w:cs="Arial"/>
          <w:b/>
          <w:sz w:val="28"/>
          <w:szCs w:val="20"/>
        </w:rPr>
        <w:t>:</w:t>
      </w:r>
    </w:p>
    <w:p w:rsidR="008C76A6" w:rsidRPr="008E667E" w:rsidRDefault="008C76A6" w:rsidP="00043107">
      <w:pPr>
        <w:numPr>
          <w:ilvl w:val="0"/>
          <w:numId w:val="31"/>
        </w:numPr>
        <w:shd w:val="clear" w:color="auto" w:fill="FFFFFF"/>
        <w:spacing w:beforeLines="1" w:before="2" w:afterLines="1" w:after="2" w:line="240" w:lineRule="auto"/>
        <w:rPr>
          <w:rFonts w:asciiTheme="minorHAnsi" w:hAnsiTheme="minorHAnsi" w:cstheme="minorHAnsi"/>
          <w:color w:val="000000"/>
          <w:lang w:val="en-GB"/>
        </w:rPr>
      </w:pPr>
      <w:r w:rsidRPr="008E667E">
        <w:rPr>
          <w:rFonts w:asciiTheme="minorHAnsi" w:hAnsiTheme="minorHAnsi" w:cstheme="minorHAnsi"/>
        </w:rPr>
        <w:t xml:space="preserve">Strong understanding of security concepts and risk mitigation strategies. Hands on experience with </w:t>
      </w:r>
      <w:proofErr w:type="spellStart"/>
      <w:r w:rsidRPr="008E667E">
        <w:rPr>
          <w:rFonts w:asciiTheme="minorHAnsi" w:hAnsiTheme="minorHAnsi" w:cstheme="minorHAnsi"/>
        </w:rPr>
        <w:t>Fiori</w:t>
      </w:r>
      <w:proofErr w:type="spellEnd"/>
      <w:r w:rsidRPr="008E667E">
        <w:rPr>
          <w:rFonts w:asciiTheme="minorHAnsi" w:hAnsiTheme="minorHAnsi" w:cstheme="minorHAnsi"/>
        </w:rPr>
        <w:t xml:space="preserve"> Security</w:t>
      </w:r>
      <w:r w:rsidRPr="008E667E">
        <w:rPr>
          <w:rFonts w:asciiTheme="minorHAnsi" w:hAnsiTheme="minorHAnsi" w:cstheme="minorHAnsi"/>
          <w:color w:val="000000"/>
          <w:lang w:val="en-GB"/>
        </w:rPr>
        <w:t xml:space="preserve"> </w:t>
      </w:r>
    </w:p>
    <w:p w:rsidR="008C76A6" w:rsidRPr="008E667E" w:rsidRDefault="008C76A6" w:rsidP="00043107">
      <w:pPr>
        <w:pStyle w:val="ListParagraph"/>
        <w:numPr>
          <w:ilvl w:val="0"/>
          <w:numId w:val="31"/>
        </w:numPr>
        <w:rPr>
          <w:rFonts w:asciiTheme="minorHAnsi" w:hAnsiTheme="minorHAnsi" w:cstheme="minorHAnsi"/>
          <w:color w:val="auto"/>
          <w:sz w:val="22"/>
          <w:szCs w:val="22"/>
        </w:rPr>
      </w:pPr>
      <w:r w:rsidRPr="008E667E">
        <w:rPr>
          <w:rFonts w:asciiTheme="minorHAnsi" w:hAnsiTheme="minorHAnsi" w:cstheme="minorHAnsi"/>
          <w:color w:val="auto"/>
          <w:sz w:val="22"/>
          <w:szCs w:val="22"/>
        </w:rPr>
        <w:t>Experienced in defining and configuring roles in both SAP S/4 &amp; </w:t>
      </w:r>
      <w:proofErr w:type="spellStart"/>
      <w:r w:rsidRPr="008E667E">
        <w:rPr>
          <w:rFonts w:asciiTheme="minorHAnsi" w:hAnsiTheme="minorHAnsi" w:cstheme="minorHAnsi"/>
          <w:color w:val="auto"/>
          <w:sz w:val="22"/>
          <w:szCs w:val="22"/>
        </w:rPr>
        <w:t>Fiori</w:t>
      </w:r>
      <w:proofErr w:type="spellEnd"/>
      <w:r w:rsidRPr="008E667E">
        <w:rPr>
          <w:rFonts w:asciiTheme="minorHAnsi" w:hAnsiTheme="minorHAnsi" w:cstheme="minorHAnsi"/>
          <w:color w:val="auto"/>
          <w:sz w:val="22"/>
          <w:szCs w:val="22"/>
        </w:rPr>
        <w:t xml:space="preserve"> environment.</w:t>
      </w:r>
    </w:p>
    <w:p w:rsidR="008C76A6" w:rsidRPr="008E667E" w:rsidRDefault="008C76A6" w:rsidP="00043107">
      <w:pPr>
        <w:numPr>
          <w:ilvl w:val="0"/>
          <w:numId w:val="31"/>
        </w:numPr>
        <w:shd w:val="clear" w:color="auto" w:fill="FFFFFF"/>
        <w:spacing w:beforeLines="1" w:before="2" w:afterLines="1" w:after="2" w:line="240" w:lineRule="auto"/>
        <w:rPr>
          <w:rFonts w:asciiTheme="minorHAnsi" w:hAnsiTheme="minorHAnsi" w:cstheme="minorHAnsi"/>
        </w:rPr>
      </w:pPr>
      <w:r w:rsidRPr="008E667E">
        <w:rPr>
          <w:rFonts w:asciiTheme="minorHAnsi" w:hAnsiTheme="minorHAnsi" w:cstheme="minorHAnsi"/>
        </w:rPr>
        <w:t xml:space="preserve">Worked on Assigning </w:t>
      </w:r>
      <w:proofErr w:type="spellStart"/>
      <w:r w:rsidRPr="008E667E">
        <w:rPr>
          <w:rFonts w:asciiTheme="minorHAnsi" w:hAnsiTheme="minorHAnsi" w:cstheme="minorHAnsi"/>
        </w:rPr>
        <w:t>Fiori</w:t>
      </w:r>
      <w:proofErr w:type="spellEnd"/>
      <w:r w:rsidRPr="008E667E">
        <w:rPr>
          <w:rFonts w:asciiTheme="minorHAnsi" w:hAnsiTheme="minorHAnsi" w:cstheme="minorHAnsi"/>
        </w:rPr>
        <w:t xml:space="preserve"> Groups and Catalog to Roles along with correct target mappings to applications to give access to required Tiles.</w:t>
      </w:r>
    </w:p>
    <w:p w:rsidR="00043107" w:rsidRPr="00043107" w:rsidRDefault="00043107" w:rsidP="00043107">
      <w:pPr>
        <w:pStyle w:val="ListParagraph"/>
        <w:numPr>
          <w:ilvl w:val="0"/>
          <w:numId w:val="31"/>
        </w:numPr>
        <w:rPr>
          <w:rFonts w:asciiTheme="minorHAnsi" w:hAnsiTheme="minorHAnsi" w:cstheme="minorHAnsi"/>
          <w:color w:val="000000" w:themeColor="text1"/>
          <w:sz w:val="22"/>
          <w:szCs w:val="22"/>
        </w:rPr>
      </w:pPr>
      <w:r w:rsidRPr="00043107">
        <w:rPr>
          <w:rFonts w:asciiTheme="minorHAnsi" w:hAnsiTheme="minorHAnsi" w:cstheme="minorHAnsi"/>
          <w:color w:val="000000" w:themeColor="text1"/>
          <w:sz w:val="22"/>
          <w:szCs w:val="22"/>
        </w:rPr>
        <w:t>Server Configuration: Presentation, Performance, Security Parameters</w:t>
      </w:r>
    </w:p>
    <w:p w:rsidR="00043107" w:rsidRPr="00043107" w:rsidRDefault="00043107" w:rsidP="00043107">
      <w:pPr>
        <w:pStyle w:val="ListParagraph"/>
        <w:numPr>
          <w:ilvl w:val="0"/>
          <w:numId w:val="31"/>
        </w:numPr>
        <w:rPr>
          <w:rFonts w:asciiTheme="minorHAnsi" w:hAnsiTheme="minorHAnsi" w:cstheme="minorHAnsi"/>
          <w:color w:val="000000" w:themeColor="text1"/>
          <w:sz w:val="22"/>
          <w:szCs w:val="22"/>
        </w:rPr>
      </w:pPr>
      <w:r w:rsidRPr="00043107">
        <w:rPr>
          <w:rFonts w:asciiTheme="minorHAnsi" w:hAnsiTheme="minorHAnsi" w:cstheme="minorHAnsi"/>
          <w:color w:val="000000" w:themeColor="text1"/>
          <w:sz w:val="22"/>
          <w:szCs w:val="22"/>
        </w:rPr>
        <w:t>Facets, Columns, Virtual Folders, Categories &amp; Attributes, Multilingual Metadata</w:t>
      </w:r>
    </w:p>
    <w:p w:rsidR="00043107" w:rsidRPr="00043107" w:rsidRDefault="00043107" w:rsidP="00400B2C">
      <w:pPr>
        <w:pStyle w:val="ListParagraph"/>
        <w:numPr>
          <w:ilvl w:val="0"/>
          <w:numId w:val="33"/>
        </w:numPr>
        <w:rPr>
          <w:rFonts w:asciiTheme="minorHAnsi" w:hAnsiTheme="minorHAnsi" w:cstheme="minorHAnsi"/>
          <w:color w:val="000000" w:themeColor="text1"/>
          <w:sz w:val="22"/>
          <w:szCs w:val="22"/>
        </w:rPr>
      </w:pPr>
      <w:r w:rsidRPr="00043107">
        <w:rPr>
          <w:rFonts w:asciiTheme="minorHAnsi" w:hAnsiTheme="minorHAnsi" w:cstheme="minorHAnsi"/>
          <w:color w:val="000000" w:themeColor="text1"/>
          <w:sz w:val="22"/>
          <w:szCs w:val="22"/>
        </w:rPr>
        <w:lastRenderedPageBreak/>
        <w:t>Licensing and Installing Optional Modules and Language Packs</w:t>
      </w:r>
    </w:p>
    <w:p w:rsidR="00043107" w:rsidRPr="00043107" w:rsidRDefault="00043107" w:rsidP="00400B2C">
      <w:pPr>
        <w:pStyle w:val="ListParagraph"/>
        <w:numPr>
          <w:ilvl w:val="0"/>
          <w:numId w:val="33"/>
        </w:numPr>
        <w:rPr>
          <w:rFonts w:asciiTheme="minorHAnsi" w:hAnsiTheme="minorHAnsi" w:cstheme="minorHAnsi"/>
          <w:color w:val="000000" w:themeColor="text1"/>
          <w:sz w:val="22"/>
          <w:szCs w:val="22"/>
        </w:rPr>
      </w:pPr>
      <w:r w:rsidRPr="00043107">
        <w:rPr>
          <w:rFonts w:asciiTheme="minorHAnsi" w:hAnsiTheme="minorHAnsi" w:cstheme="minorHAnsi"/>
          <w:color w:val="000000" w:themeColor="text1"/>
          <w:sz w:val="22"/>
          <w:szCs w:val="22"/>
        </w:rPr>
        <w:t>Patch and Cluster Management</w:t>
      </w:r>
    </w:p>
    <w:p w:rsidR="00043107" w:rsidRPr="00043107" w:rsidRDefault="00043107" w:rsidP="00400B2C">
      <w:pPr>
        <w:pStyle w:val="ListParagraph"/>
        <w:numPr>
          <w:ilvl w:val="0"/>
          <w:numId w:val="33"/>
        </w:numPr>
        <w:rPr>
          <w:rFonts w:asciiTheme="minorHAnsi" w:hAnsiTheme="minorHAnsi" w:cstheme="minorHAnsi"/>
          <w:color w:val="000000" w:themeColor="text1"/>
          <w:sz w:val="22"/>
          <w:szCs w:val="22"/>
        </w:rPr>
      </w:pPr>
      <w:r w:rsidRPr="00043107">
        <w:rPr>
          <w:rFonts w:asciiTheme="minorHAnsi" w:hAnsiTheme="minorHAnsi" w:cstheme="minorHAnsi"/>
          <w:color w:val="000000" w:themeColor="text1"/>
          <w:sz w:val="22"/>
          <w:szCs w:val="22"/>
        </w:rPr>
        <w:t>Open Text Directory Services Administration and Internal OTDS</w:t>
      </w:r>
    </w:p>
    <w:p w:rsidR="005A346F" w:rsidRDefault="00043107" w:rsidP="00400B2C">
      <w:pPr>
        <w:pStyle w:val="ListParagraph"/>
        <w:numPr>
          <w:ilvl w:val="0"/>
          <w:numId w:val="33"/>
        </w:numPr>
        <w:rPr>
          <w:rFonts w:asciiTheme="minorHAnsi" w:hAnsiTheme="minorHAnsi" w:cstheme="minorHAnsi"/>
          <w:color w:val="000000" w:themeColor="text1"/>
          <w:sz w:val="22"/>
          <w:szCs w:val="22"/>
        </w:rPr>
      </w:pPr>
      <w:r w:rsidRPr="00043107">
        <w:rPr>
          <w:rFonts w:asciiTheme="minorHAnsi" w:hAnsiTheme="minorHAnsi" w:cstheme="minorHAnsi"/>
          <w:color w:val="000000" w:themeColor="text1"/>
          <w:sz w:val="22"/>
          <w:szCs w:val="22"/>
        </w:rPr>
        <w:t xml:space="preserve">Defining repositories at SAP level. Worked on Open Text Confidential server 7.0 SP3 </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First point of escalation for end users.</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Responsible for contributing to overall project objectives and specific team deliverables</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Coordinates documentation, testing, and training efforts related to project plan</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Supported the client by providing long-term solutions to the tickets by doing Root cause</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 xml:space="preserve">Implementation of ERP 2005 (ECC 6.0),BI 7.3, pi 7.3, EP and SRM 5.0 on Oracle and Db2 databases </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Configuring EWA, MOPZ, CCMS Alerts and SLR</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 xml:space="preserve">Experience in SAP Implementation and </w:t>
      </w:r>
      <w:proofErr w:type="spellStart"/>
      <w:r w:rsidRPr="00554C60">
        <w:rPr>
          <w:rFonts w:asciiTheme="minorHAnsi" w:hAnsiTheme="minorHAnsi"/>
          <w:bCs/>
        </w:rPr>
        <w:t>Upgradation</w:t>
      </w:r>
      <w:proofErr w:type="spellEnd"/>
      <w:r w:rsidRPr="00554C60">
        <w:rPr>
          <w:rFonts w:asciiTheme="minorHAnsi" w:hAnsiTheme="minorHAnsi"/>
          <w:bCs/>
        </w:rPr>
        <w:t xml:space="preserve"> (including fresh System Builds (SAP HRECC 6.0, NW04 and NW04s), Cut Over, Go Live, Maintenance, Monitoring and Troubleshooting</w:t>
      </w:r>
    </w:p>
    <w:p w:rsidR="00554C60" w:rsidRPr="00554C60"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As a part of implementation project involved in Documentation, Preparation, planning,      installation and integration of all the components.</w:t>
      </w:r>
    </w:p>
    <w:p w:rsidR="00400B2C" w:rsidRPr="00400B2C" w:rsidRDefault="00554C60" w:rsidP="00400B2C">
      <w:pPr>
        <w:widowControl w:val="0"/>
        <w:numPr>
          <w:ilvl w:val="0"/>
          <w:numId w:val="33"/>
        </w:numPr>
        <w:autoSpaceDE w:val="0"/>
        <w:autoSpaceDN w:val="0"/>
        <w:adjustRightInd w:val="0"/>
        <w:spacing w:after="0" w:line="340" w:lineRule="atLeast"/>
        <w:jc w:val="both"/>
        <w:rPr>
          <w:rFonts w:asciiTheme="minorHAnsi" w:hAnsiTheme="minorHAnsi"/>
          <w:bCs/>
        </w:rPr>
      </w:pPr>
      <w:r w:rsidRPr="00554C60">
        <w:rPr>
          <w:rFonts w:asciiTheme="minorHAnsi" w:hAnsiTheme="minorHAnsi"/>
          <w:bCs/>
        </w:rPr>
        <w:t>Implemented the servers in High availability Environment, Installed DB servers to facilitate Mirroring.</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Analyzed fast growing tables and performed table reorg and released huge amount of space.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Vertex software installation on DB2 database and integrated to ECC servers.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SAP Application and Database trouble shooting and proposed recommendations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ADK Archiving setup on FI, SD and MM objects.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SARI, SARA, TAANA T-codes for archiving setup.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Worked on IDOC Technical archiving tables.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SOFFCON1 cleanup and designed the steps for archiving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 xml:space="preserve">Installed /PBS archiving software add-on's  </w:t>
      </w:r>
    </w:p>
    <w:p w:rsidR="00400B2C" w:rsidRPr="00400B2C"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worked on /</w:t>
      </w:r>
      <w:proofErr w:type="spellStart"/>
      <w:r w:rsidRPr="00400B2C">
        <w:rPr>
          <w:rFonts w:asciiTheme="minorHAnsi" w:hAnsiTheme="minorHAnsi" w:cstheme="minorHAnsi"/>
          <w:color w:val="000000" w:themeColor="text1"/>
          <w:sz w:val="22"/>
          <w:szCs w:val="22"/>
        </w:rPr>
        <w:t>usr</w:t>
      </w:r>
      <w:proofErr w:type="spellEnd"/>
      <w:r w:rsidRPr="00400B2C">
        <w:rPr>
          <w:rFonts w:asciiTheme="minorHAnsi" w:hAnsiTheme="minorHAnsi" w:cstheme="minorHAnsi"/>
          <w:color w:val="000000" w:themeColor="text1"/>
          <w:sz w:val="22"/>
          <w:szCs w:val="22"/>
        </w:rPr>
        <w:t xml:space="preserve">/ sap/trans file system purging  </w:t>
      </w:r>
    </w:p>
    <w:p w:rsidR="00554C60" w:rsidRPr="00043107" w:rsidRDefault="00400B2C" w:rsidP="00400B2C">
      <w:pPr>
        <w:pStyle w:val="ListParagraph"/>
        <w:numPr>
          <w:ilvl w:val="1"/>
          <w:numId w:val="33"/>
        </w:numPr>
        <w:rPr>
          <w:rFonts w:asciiTheme="minorHAnsi" w:hAnsiTheme="minorHAnsi" w:cstheme="minorHAnsi"/>
          <w:color w:val="000000" w:themeColor="text1"/>
          <w:sz w:val="22"/>
          <w:szCs w:val="22"/>
        </w:rPr>
      </w:pPr>
      <w:r w:rsidRPr="00400B2C">
        <w:rPr>
          <w:rFonts w:asciiTheme="minorHAnsi" w:hAnsiTheme="minorHAnsi" w:cstheme="minorHAnsi"/>
          <w:color w:val="000000" w:themeColor="text1"/>
          <w:sz w:val="22"/>
          <w:szCs w:val="22"/>
        </w:rPr>
        <w:t>worked on memory tuning during Archiving</w:t>
      </w:r>
    </w:p>
    <w:p w:rsidR="00D8444F" w:rsidRPr="00B24867" w:rsidRDefault="00C404B4" w:rsidP="00B24867">
      <w:pPr>
        <w:spacing w:after="0"/>
        <w:ind w:left="-851" w:right="-1141"/>
        <w:jc w:val="both"/>
        <w:rPr>
          <w:rFonts w:cs="Arial"/>
          <w:sz w:val="28"/>
          <w:szCs w:val="20"/>
        </w:rPr>
      </w:pPr>
      <w:r>
        <w:rPr>
          <w:rFonts w:cs="Arial"/>
          <w:sz w:val="28"/>
          <w:szCs w:val="20"/>
        </w:rPr>
        <w:t>Project Name:</w:t>
      </w:r>
      <w:r w:rsidR="00A50DAC">
        <w:rPr>
          <w:rFonts w:cs="Arial"/>
          <w:sz w:val="28"/>
          <w:szCs w:val="20"/>
        </w:rPr>
        <w:t xml:space="preserve"> </w:t>
      </w:r>
      <w:r>
        <w:rPr>
          <w:rFonts w:cs="Arial"/>
          <w:sz w:val="28"/>
          <w:szCs w:val="20"/>
        </w:rPr>
        <w:t>HONDA</w:t>
      </w:r>
      <w:r w:rsidR="00A50DAC">
        <w:rPr>
          <w:rFonts w:cs="Arial"/>
          <w:sz w:val="28"/>
          <w:szCs w:val="20"/>
        </w:rPr>
        <w:t xml:space="preserve">                                                                                     Mar’</w:t>
      </w:r>
      <w:r w:rsidR="00BE3316">
        <w:rPr>
          <w:rFonts w:cs="Arial"/>
          <w:sz w:val="28"/>
          <w:szCs w:val="20"/>
        </w:rPr>
        <w:t xml:space="preserve"> 2014 to Jun</w:t>
      </w:r>
      <w:r w:rsidR="00A50DAC">
        <w:rPr>
          <w:rFonts w:cs="Arial"/>
          <w:sz w:val="28"/>
          <w:szCs w:val="20"/>
        </w:rPr>
        <w:t>’ 2016</w:t>
      </w:r>
    </w:p>
    <w:p w:rsidR="00AE4630" w:rsidRPr="00B24867" w:rsidRDefault="00D8444F" w:rsidP="00B24867">
      <w:pPr>
        <w:spacing w:after="0"/>
        <w:ind w:left="-851" w:right="-1141"/>
        <w:jc w:val="both"/>
        <w:rPr>
          <w:rFonts w:cs="Arial"/>
          <w:sz w:val="28"/>
          <w:szCs w:val="20"/>
        </w:rPr>
      </w:pPr>
      <w:r w:rsidRPr="00B24867">
        <w:rPr>
          <w:rFonts w:cs="Arial"/>
          <w:b/>
          <w:sz w:val="28"/>
          <w:szCs w:val="20"/>
        </w:rPr>
        <w:t>Role:</w:t>
      </w:r>
      <w:r w:rsidR="009B4E64" w:rsidRPr="00B24867">
        <w:rPr>
          <w:rFonts w:cs="Arial"/>
          <w:sz w:val="28"/>
          <w:szCs w:val="20"/>
        </w:rPr>
        <w:t xml:space="preserve"> </w:t>
      </w:r>
      <w:r w:rsidR="00BA3180">
        <w:rPr>
          <w:rFonts w:cs="Arial"/>
          <w:sz w:val="28"/>
          <w:szCs w:val="20"/>
        </w:rPr>
        <w:t>S</w:t>
      </w:r>
      <w:r w:rsidR="00BA3180" w:rsidRPr="00BA3180">
        <w:rPr>
          <w:rFonts w:cs="Arial"/>
          <w:b/>
          <w:sz w:val="28"/>
          <w:szCs w:val="20"/>
        </w:rPr>
        <w:t xml:space="preserve">AP </w:t>
      </w:r>
      <w:r w:rsidR="00C30A79">
        <w:rPr>
          <w:rFonts w:cs="Arial"/>
          <w:b/>
          <w:sz w:val="28"/>
          <w:szCs w:val="20"/>
        </w:rPr>
        <w:t>Basis</w:t>
      </w:r>
      <w:r w:rsidR="009B4E64" w:rsidRPr="00B24867">
        <w:rPr>
          <w:rFonts w:cs="Arial"/>
          <w:b/>
          <w:sz w:val="28"/>
          <w:szCs w:val="20"/>
        </w:rPr>
        <w:t xml:space="preserve"> Consultant</w:t>
      </w:r>
    </w:p>
    <w:p w:rsidR="00AE4630" w:rsidRPr="003B6302" w:rsidRDefault="00C30A79" w:rsidP="00DB6994">
      <w:pPr>
        <w:ind w:left="-851" w:right="-1141"/>
        <w:jc w:val="both"/>
        <w:rPr>
          <w:rFonts w:cs="Arial"/>
          <w:b/>
          <w:sz w:val="28"/>
          <w:szCs w:val="20"/>
        </w:rPr>
      </w:pPr>
      <w:r w:rsidRPr="003B6302">
        <w:rPr>
          <w:rFonts w:cs="Arial"/>
          <w:b/>
          <w:sz w:val="28"/>
          <w:szCs w:val="20"/>
        </w:rPr>
        <w:t xml:space="preserve">SAP Basis </w:t>
      </w:r>
      <w:r w:rsidR="00C404B4" w:rsidRPr="003B6302">
        <w:rPr>
          <w:rFonts w:cs="Arial"/>
          <w:b/>
          <w:sz w:val="28"/>
          <w:szCs w:val="20"/>
        </w:rPr>
        <w:t>performed at Honda</w:t>
      </w:r>
      <w:r w:rsidR="00AE4630" w:rsidRPr="003B6302">
        <w:rPr>
          <w:rFonts w:cs="Arial"/>
          <w:b/>
          <w:sz w:val="28"/>
          <w:szCs w:val="20"/>
        </w:rPr>
        <w:t>:</w:t>
      </w:r>
    </w:p>
    <w:p w:rsidR="007A5AA0" w:rsidRPr="008012D2" w:rsidRDefault="007A5AA0" w:rsidP="00DB6994">
      <w:pPr>
        <w:widowControl w:val="0"/>
        <w:numPr>
          <w:ilvl w:val="0"/>
          <w:numId w:val="24"/>
        </w:numPr>
        <w:tabs>
          <w:tab w:val="left" w:pos="220"/>
          <w:tab w:val="left" w:pos="720"/>
        </w:tabs>
        <w:autoSpaceDE w:val="0"/>
        <w:autoSpaceDN w:val="0"/>
        <w:adjustRightInd w:val="0"/>
        <w:spacing w:after="0" w:line="240" w:lineRule="auto"/>
        <w:ind w:left="-851" w:right="-1141" w:firstLine="0"/>
        <w:jc w:val="both"/>
        <w:rPr>
          <w:rFonts w:cs="Arial"/>
          <w:sz w:val="24"/>
          <w:szCs w:val="20"/>
        </w:rPr>
      </w:pPr>
      <w:r w:rsidRPr="008012D2">
        <w:rPr>
          <w:rFonts w:cs="Arial"/>
          <w:sz w:val="24"/>
          <w:szCs w:val="20"/>
        </w:rPr>
        <w:t>Communicates solution designs clearly in multiple modes of communication – diagrams, documents, verbally.</w:t>
      </w:r>
    </w:p>
    <w:p w:rsidR="00053B85" w:rsidRPr="008C76A6" w:rsidRDefault="007A5AA0" w:rsidP="00A50DAC">
      <w:pPr>
        <w:widowControl w:val="0"/>
        <w:numPr>
          <w:ilvl w:val="0"/>
          <w:numId w:val="24"/>
        </w:numPr>
        <w:tabs>
          <w:tab w:val="left" w:pos="220"/>
          <w:tab w:val="left" w:pos="720"/>
        </w:tabs>
        <w:autoSpaceDE w:val="0"/>
        <w:autoSpaceDN w:val="0"/>
        <w:adjustRightInd w:val="0"/>
        <w:spacing w:after="0" w:line="240" w:lineRule="auto"/>
        <w:ind w:left="-851" w:right="-1141" w:firstLine="0"/>
        <w:jc w:val="both"/>
        <w:rPr>
          <w:rFonts w:cs="Arial"/>
          <w:sz w:val="24"/>
          <w:szCs w:val="20"/>
        </w:rPr>
      </w:pPr>
      <w:r w:rsidRPr="008012D2">
        <w:rPr>
          <w:rFonts w:cs="Arial"/>
          <w:sz w:val="24"/>
          <w:szCs w:val="20"/>
        </w:rPr>
        <w:t>Works with Business and IT partner teams to understand and document system requirements for data, SLAs/service levels, user experience, archiving/legal requirements, training, data governance, and performance.</w:t>
      </w:r>
    </w:p>
    <w:p w:rsidR="00625797" w:rsidRPr="008012D2" w:rsidRDefault="00625797"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Analyzing Business requirements and streamline the technology to achieve the required business objectives.</w:t>
      </w:r>
    </w:p>
    <w:p w:rsidR="00625797" w:rsidRPr="008012D2" w:rsidRDefault="00625797"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 xml:space="preserve">Using effective elicitation techniques in achieving best requirement gathering and so define </w:t>
      </w:r>
      <w:r w:rsidR="00214E92" w:rsidRPr="008012D2">
        <w:rPr>
          <w:rFonts w:ascii="Calibri" w:hAnsi="Calibri" w:cs="Arial"/>
          <w:color w:val="auto"/>
          <w:szCs w:val="20"/>
        </w:rPr>
        <w:t>effective solution</w:t>
      </w:r>
      <w:r w:rsidRPr="008012D2">
        <w:rPr>
          <w:rFonts w:ascii="Calibri" w:hAnsi="Calibri" w:cs="Arial"/>
          <w:color w:val="auto"/>
          <w:szCs w:val="20"/>
        </w:rPr>
        <w:t xml:space="preserve"> to handle application </w:t>
      </w:r>
      <w:r w:rsidR="00E33465" w:rsidRPr="008012D2">
        <w:rPr>
          <w:rFonts w:ascii="Calibri" w:hAnsi="Calibri" w:cs="Arial"/>
          <w:color w:val="auto"/>
          <w:szCs w:val="20"/>
        </w:rPr>
        <w:t>security.</w:t>
      </w:r>
    </w:p>
    <w:p w:rsidR="00625797" w:rsidRPr="008012D2" w:rsidRDefault="00625797"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 xml:space="preserve">Responsible for High level application security design </w:t>
      </w:r>
      <w:r w:rsidR="00E33465" w:rsidRPr="008012D2">
        <w:rPr>
          <w:rFonts w:ascii="Calibri" w:hAnsi="Calibri" w:cs="Arial"/>
          <w:color w:val="auto"/>
          <w:szCs w:val="20"/>
        </w:rPr>
        <w:t>throughout</w:t>
      </w:r>
      <w:r w:rsidRPr="008012D2">
        <w:rPr>
          <w:rFonts w:ascii="Calibri" w:hAnsi="Calibri" w:cs="Arial"/>
          <w:color w:val="auto"/>
          <w:szCs w:val="20"/>
        </w:rPr>
        <w:t xml:space="preserve"> Garibaldi Project HLD SAP security for Garibaldi.</w:t>
      </w:r>
    </w:p>
    <w:p w:rsidR="00AE4630" w:rsidRPr="008012D2" w:rsidRDefault="00AE4630"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lastRenderedPageBreak/>
        <w:t xml:space="preserve">Conducting workshops </w:t>
      </w:r>
      <w:r w:rsidR="00625797" w:rsidRPr="008012D2">
        <w:rPr>
          <w:rFonts w:ascii="Calibri" w:hAnsi="Calibri" w:cs="Arial"/>
          <w:color w:val="auto"/>
          <w:szCs w:val="20"/>
        </w:rPr>
        <w:t xml:space="preserve">and interviews with senior stakeholders </w:t>
      </w:r>
      <w:r w:rsidR="00E33465" w:rsidRPr="008012D2">
        <w:rPr>
          <w:rFonts w:ascii="Calibri" w:hAnsi="Calibri" w:cs="Arial"/>
          <w:color w:val="auto"/>
          <w:szCs w:val="20"/>
        </w:rPr>
        <w:t>and IT</w:t>
      </w:r>
      <w:r w:rsidR="00625797" w:rsidRPr="008012D2">
        <w:rPr>
          <w:rFonts w:ascii="Calibri" w:hAnsi="Calibri" w:cs="Arial"/>
          <w:color w:val="auto"/>
          <w:szCs w:val="20"/>
        </w:rPr>
        <w:t xml:space="preserve"> operational teams </w:t>
      </w:r>
      <w:r w:rsidRPr="008012D2">
        <w:rPr>
          <w:rFonts w:ascii="Calibri" w:hAnsi="Calibri" w:cs="Arial"/>
          <w:color w:val="auto"/>
          <w:szCs w:val="20"/>
        </w:rPr>
        <w:t>at different levels to define user creation processes across multiple applications defining creation change and deletion procedures and processes.</w:t>
      </w:r>
    </w:p>
    <w:p w:rsidR="00AE4630" w:rsidRPr="008012D2" w:rsidRDefault="00AE4630"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Primary contact for SOD document creation.</w:t>
      </w:r>
    </w:p>
    <w:p w:rsidR="00AE4630" w:rsidRPr="008012D2" w:rsidRDefault="00625797"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Designed</w:t>
      </w:r>
      <w:r w:rsidR="00AE4630" w:rsidRPr="008012D2">
        <w:rPr>
          <w:rFonts w:ascii="Calibri" w:hAnsi="Calibri" w:cs="Arial"/>
          <w:color w:val="auto"/>
          <w:szCs w:val="20"/>
        </w:rPr>
        <w:t xml:space="preserve"> Solution Manager CUA as a temporary security solution while implementing GRC 10.1 implementation as final solution for project.</w:t>
      </w:r>
    </w:p>
    <w:p w:rsidR="00AE4630" w:rsidRPr="008012D2" w:rsidRDefault="00AE4630"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Analyzing critical transaction and restrictions to define required Remediation and mitigations up to acceptable level accordingly.</w:t>
      </w:r>
    </w:p>
    <w:p w:rsidR="00AE4630" w:rsidRPr="008012D2" w:rsidRDefault="00AE4630"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Assist Build teams and test teams with the relevant planning to carry out SAP Security set up and testing</w:t>
      </w:r>
    </w:p>
    <w:p w:rsidR="00AE4630" w:rsidRPr="008012D2" w:rsidRDefault="00AE4630" w:rsidP="00DB6994">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Module wise configuration and set up and train end users to test the relevant module by creating test scripts created using business transaction stream line flow charts.</w:t>
      </w:r>
    </w:p>
    <w:p w:rsidR="00A50DAC" w:rsidRDefault="00B31B86" w:rsidP="00A50DAC">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Undertake compliance activities like exception handling associated with ensuring compliance with the Enterprise Architecture.</w:t>
      </w:r>
    </w:p>
    <w:p w:rsidR="00A50DAC" w:rsidRPr="008C76A6" w:rsidRDefault="00A50DAC" w:rsidP="00A50DAC">
      <w:pPr>
        <w:ind w:left="-851" w:right="-1141"/>
        <w:jc w:val="both"/>
        <w:rPr>
          <w:rFonts w:cs="Arial"/>
          <w:szCs w:val="20"/>
        </w:rPr>
      </w:pPr>
    </w:p>
    <w:p w:rsidR="00A50DAC" w:rsidRPr="00A50DAC" w:rsidRDefault="00A50DAC" w:rsidP="00A50DAC">
      <w:pPr>
        <w:pStyle w:val="ListParagraph"/>
        <w:numPr>
          <w:ilvl w:val="0"/>
          <w:numId w:val="22"/>
        </w:numPr>
        <w:ind w:left="-851" w:right="-1141" w:firstLine="0"/>
        <w:jc w:val="both"/>
        <w:rPr>
          <w:rFonts w:ascii="Calibri" w:hAnsi="Calibri" w:cs="Arial"/>
          <w:color w:val="auto"/>
          <w:szCs w:val="20"/>
        </w:rPr>
      </w:pPr>
      <w:r w:rsidRPr="00A50DAC">
        <w:rPr>
          <w:rFonts w:ascii="Calibri" w:hAnsi="Calibri" w:cs="Arial"/>
          <w:color w:val="auto"/>
          <w:szCs w:val="20"/>
        </w:rPr>
        <w:t>Environment: SAP ECC, PO, BI, EP, Solution manager, VISTEX, Open text, GRC and 3rd party applications like One</w:t>
      </w:r>
      <w:r>
        <w:rPr>
          <w:rFonts w:ascii="Calibri" w:hAnsi="Calibri" w:cs="Arial"/>
          <w:color w:val="auto"/>
          <w:szCs w:val="20"/>
        </w:rPr>
        <w:t xml:space="preserve"> </w:t>
      </w:r>
      <w:r w:rsidRPr="00A50DAC">
        <w:rPr>
          <w:rFonts w:ascii="Calibri" w:hAnsi="Calibri" w:cs="Arial"/>
          <w:color w:val="auto"/>
          <w:szCs w:val="20"/>
        </w:rPr>
        <w:t>LEO, SAG.</w:t>
      </w:r>
    </w:p>
    <w:p w:rsidR="003B6302" w:rsidRPr="00A50DAC" w:rsidRDefault="00A50DAC" w:rsidP="00A50DAC">
      <w:pPr>
        <w:pStyle w:val="ListParagraph"/>
        <w:ind w:left="360" w:right="-1141"/>
        <w:jc w:val="both"/>
        <w:rPr>
          <w:rFonts w:cs="Arial"/>
          <w:szCs w:val="20"/>
        </w:rPr>
      </w:pPr>
      <w:r w:rsidRPr="00A50DAC">
        <w:rPr>
          <w:rFonts w:cs="Arial"/>
          <w:szCs w:val="20"/>
        </w:rPr>
        <w:t xml:space="preserve">. </w:t>
      </w:r>
    </w:p>
    <w:p w:rsidR="003B6302" w:rsidRDefault="00DE10FB" w:rsidP="00F34EE3">
      <w:pPr>
        <w:ind w:right="-1141"/>
        <w:jc w:val="both"/>
        <w:rPr>
          <w:rFonts w:cs="Arial"/>
          <w:sz w:val="28"/>
          <w:szCs w:val="20"/>
        </w:rPr>
      </w:pPr>
      <w:r>
        <w:rPr>
          <w:rFonts w:cs="Arial"/>
          <w:sz w:val="28"/>
          <w:szCs w:val="20"/>
        </w:rPr>
        <w:t xml:space="preserve">                                                           </w:t>
      </w:r>
      <w:r w:rsidR="00C43CFA" w:rsidRPr="008E253B">
        <w:rPr>
          <w:rFonts w:cs="Arial"/>
          <w:sz w:val="28"/>
          <w:szCs w:val="20"/>
        </w:rPr>
        <w:t xml:space="preserve">                                                                        </w:t>
      </w:r>
    </w:p>
    <w:p w:rsidR="00BF5199" w:rsidRPr="008E253B" w:rsidRDefault="00DE10FB" w:rsidP="008E253B">
      <w:pPr>
        <w:spacing w:after="0"/>
        <w:ind w:left="-851" w:right="-1141"/>
        <w:jc w:val="both"/>
        <w:rPr>
          <w:rFonts w:cs="Arial"/>
          <w:sz w:val="28"/>
          <w:szCs w:val="20"/>
        </w:rPr>
      </w:pPr>
      <w:r>
        <w:rPr>
          <w:rFonts w:cs="Arial"/>
          <w:sz w:val="28"/>
          <w:szCs w:val="20"/>
        </w:rPr>
        <w:t>Client:</w:t>
      </w:r>
      <w:r>
        <w:rPr>
          <w:rFonts w:cs="Arial"/>
          <w:sz w:val="28"/>
          <w:szCs w:val="20"/>
        </w:rPr>
        <w:tab/>
        <w:t>T-Mobile</w:t>
      </w:r>
      <w:r w:rsidR="00E33465">
        <w:rPr>
          <w:rFonts w:cs="Arial"/>
          <w:sz w:val="28"/>
          <w:szCs w:val="20"/>
        </w:rPr>
        <w:t xml:space="preserve"> </w:t>
      </w:r>
      <w:proofErr w:type="gramStart"/>
      <w:r w:rsidR="00E33465">
        <w:rPr>
          <w:rFonts w:cs="Arial"/>
          <w:sz w:val="28"/>
          <w:szCs w:val="20"/>
        </w:rPr>
        <w:t>( Mexico</w:t>
      </w:r>
      <w:proofErr w:type="gramEnd"/>
      <w:r w:rsidR="00E33465">
        <w:rPr>
          <w:rFonts w:cs="Arial"/>
          <w:sz w:val="28"/>
          <w:szCs w:val="20"/>
        </w:rPr>
        <w:t>)</w:t>
      </w:r>
      <w:r w:rsidR="00BF5199" w:rsidRPr="008E253B">
        <w:rPr>
          <w:rFonts w:cs="Arial"/>
          <w:sz w:val="28"/>
          <w:szCs w:val="20"/>
        </w:rPr>
        <w:t xml:space="preserve">  </w:t>
      </w:r>
      <w:r w:rsidR="00A50DAC">
        <w:rPr>
          <w:rFonts w:cs="Arial"/>
          <w:sz w:val="28"/>
          <w:szCs w:val="20"/>
        </w:rPr>
        <w:t xml:space="preserve">                                                         </w:t>
      </w:r>
      <w:r w:rsidR="00E33465">
        <w:rPr>
          <w:rFonts w:cs="Arial"/>
          <w:sz w:val="28"/>
          <w:szCs w:val="20"/>
        </w:rPr>
        <w:t xml:space="preserve">                            </w:t>
      </w:r>
      <w:r w:rsidR="00A50DAC" w:rsidRPr="008E253B">
        <w:rPr>
          <w:rFonts w:cs="Arial"/>
          <w:sz w:val="28"/>
          <w:szCs w:val="20"/>
        </w:rPr>
        <w:t>Aug</w:t>
      </w:r>
      <w:r w:rsidR="00BE3316">
        <w:rPr>
          <w:rFonts w:cs="Arial"/>
          <w:sz w:val="28"/>
          <w:szCs w:val="20"/>
        </w:rPr>
        <w:t xml:space="preserve"> ‘2012 </w:t>
      </w:r>
      <w:r w:rsidR="00E33465">
        <w:rPr>
          <w:rFonts w:cs="Arial"/>
          <w:sz w:val="28"/>
          <w:szCs w:val="20"/>
        </w:rPr>
        <w:t>to</w:t>
      </w:r>
      <w:r w:rsidR="00A50DAC" w:rsidRPr="008E253B">
        <w:rPr>
          <w:rFonts w:cs="Arial"/>
          <w:sz w:val="28"/>
          <w:szCs w:val="20"/>
        </w:rPr>
        <w:t>Feb</w:t>
      </w:r>
      <w:r w:rsidR="00A50DAC">
        <w:rPr>
          <w:rFonts w:cs="Arial"/>
          <w:sz w:val="28"/>
          <w:szCs w:val="20"/>
        </w:rPr>
        <w:t>’</w:t>
      </w:r>
      <w:r w:rsidR="00BE3316">
        <w:rPr>
          <w:rFonts w:cs="Arial"/>
          <w:sz w:val="28"/>
          <w:szCs w:val="20"/>
        </w:rPr>
        <w:t>2014</w:t>
      </w:r>
      <w:r w:rsidR="00A50DAC">
        <w:rPr>
          <w:rFonts w:cs="Arial"/>
          <w:sz w:val="28"/>
          <w:szCs w:val="20"/>
        </w:rPr>
        <w:t xml:space="preserve">     </w:t>
      </w:r>
    </w:p>
    <w:p w:rsidR="009C5227" w:rsidRPr="008E253B" w:rsidRDefault="009C5227" w:rsidP="008E253B">
      <w:pPr>
        <w:spacing w:after="0"/>
        <w:ind w:left="-851" w:right="-1141"/>
        <w:jc w:val="both"/>
        <w:rPr>
          <w:rFonts w:cs="Arial"/>
          <w:sz w:val="28"/>
          <w:szCs w:val="20"/>
        </w:rPr>
      </w:pPr>
      <w:r w:rsidRPr="008E253B">
        <w:rPr>
          <w:rFonts w:cs="Arial"/>
          <w:b/>
          <w:sz w:val="28"/>
          <w:szCs w:val="20"/>
        </w:rPr>
        <w:t>Role:</w:t>
      </w:r>
      <w:r w:rsidRPr="008E253B">
        <w:rPr>
          <w:rFonts w:cs="Arial"/>
          <w:b/>
          <w:sz w:val="28"/>
          <w:szCs w:val="20"/>
        </w:rPr>
        <w:tab/>
      </w:r>
      <w:r w:rsidRPr="008E253B">
        <w:rPr>
          <w:rFonts w:cs="Arial"/>
          <w:sz w:val="28"/>
          <w:szCs w:val="20"/>
        </w:rPr>
        <w:t>Solution Consultant</w:t>
      </w:r>
    </w:p>
    <w:p w:rsidR="00BF5199" w:rsidRPr="008E253B" w:rsidRDefault="00BF5199" w:rsidP="008E253B">
      <w:pPr>
        <w:spacing w:after="0"/>
        <w:ind w:left="-851" w:right="-1141"/>
        <w:jc w:val="both"/>
        <w:rPr>
          <w:rFonts w:cs="Arial"/>
          <w:sz w:val="24"/>
          <w:szCs w:val="20"/>
        </w:rPr>
      </w:pPr>
      <w:r w:rsidRPr="008E253B">
        <w:rPr>
          <w:rFonts w:cs="Arial"/>
          <w:sz w:val="24"/>
          <w:szCs w:val="20"/>
        </w:rPr>
        <w:t xml:space="preserve">Environment: SAP ECC, PI, EP, Solution manager GRC and 3rd party applications like </w:t>
      </w:r>
      <w:proofErr w:type="spellStart"/>
      <w:r w:rsidR="00F60BAB">
        <w:rPr>
          <w:rFonts w:cs="Arial"/>
          <w:sz w:val="24"/>
          <w:szCs w:val="20"/>
        </w:rPr>
        <w:t>Biztalk</w:t>
      </w:r>
      <w:proofErr w:type="spellEnd"/>
      <w:r w:rsidR="00F60BAB">
        <w:rPr>
          <w:rFonts w:cs="Arial"/>
          <w:sz w:val="24"/>
          <w:szCs w:val="20"/>
        </w:rPr>
        <w:t xml:space="preserve"> , </w:t>
      </w:r>
      <w:r w:rsidRPr="008E253B">
        <w:rPr>
          <w:rFonts w:cs="Arial"/>
          <w:sz w:val="24"/>
          <w:szCs w:val="20"/>
        </w:rPr>
        <w:t xml:space="preserve">VISTA, </w:t>
      </w:r>
      <w:proofErr w:type="spellStart"/>
      <w:r w:rsidRPr="008E253B">
        <w:rPr>
          <w:rFonts w:cs="Arial"/>
          <w:sz w:val="24"/>
          <w:szCs w:val="20"/>
        </w:rPr>
        <w:t>Klopotek</w:t>
      </w:r>
      <w:proofErr w:type="spellEnd"/>
      <w:r w:rsidR="00800C25" w:rsidRPr="008E253B">
        <w:rPr>
          <w:rFonts w:cs="Arial"/>
          <w:sz w:val="24"/>
          <w:szCs w:val="20"/>
        </w:rPr>
        <w:t xml:space="preserve"> , in building and migrating applications, software and services on the AWS platform</w:t>
      </w:r>
    </w:p>
    <w:p w:rsidR="00BF5199" w:rsidRPr="008E253B" w:rsidRDefault="00BF5199" w:rsidP="008E253B">
      <w:pPr>
        <w:spacing w:after="0"/>
        <w:ind w:left="-851" w:right="-1141"/>
        <w:jc w:val="both"/>
        <w:rPr>
          <w:rFonts w:cs="Arial"/>
          <w:sz w:val="24"/>
          <w:szCs w:val="20"/>
        </w:rPr>
      </w:pPr>
      <w:r w:rsidRPr="008E253B">
        <w:rPr>
          <w:rFonts w:cs="Arial"/>
          <w:sz w:val="24"/>
          <w:szCs w:val="20"/>
        </w:rPr>
        <w:t xml:space="preserve">Brief Description of Project: </w:t>
      </w:r>
    </w:p>
    <w:p w:rsidR="00F107B7" w:rsidRPr="008E253B" w:rsidRDefault="00884994" w:rsidP="008E253B">
      <w:pPr>
        <w:ind w:left="-851" w:right="-1141"/>
        <w:jc w:val="both"/>
        <w:rPr>
          <w:rFonts w:cs="Arial"/>
          <w:sz w:val="24"/>
          <w:szCs w:val="20"/>
        </w:rPr>
      </w:pPr>
      <w:r w:rsidRPr="008E253B">
        <w:rPr>
          <w:rFonts w:cs="Arial"/>
          <w:sz w:val="24"/>
          <w:szCs w:val="20"/>
        </w:rPr>
        <w:t>Consulting</w:t>
      </w:r>
      <w:r w:rsidR="00BF5199" w:rsidRPr="008E253B">
        <w:rPr>
          <w:rFonts w:cs="Arial"/>
          <w:sz w:val="24"/>
          <w:szCs w:val="20"/>
        </w:rPr>
        <w:t xml:space="preserve"> and business proces</w:t>
      </w:r>
      <w:r w:rsidR="00DE10FB">
        <w:rPr>
          <w:rFonts w:cs="Arial"/>
          <w:sz w:val="24"/>
          <w:szCs w:val="20"/>
        </w:rPr>
        <w:t>s outsourcing company. T-SYSTEMS</w:t>
      </w:r>
      <w:r w:rsidR="00BF5199" w:rsidRPr="008E253B">
        <w:rPr>
          <w:rFonts w:cs="Arial"/>
          <w:sz w:val="24"/>
          <w:szCs w:val="20"/>
        </w:rPr>
        <w:t xml:space="preserve"> is SAP </w:t>
      </w:r>
      <w:r w:rsidR="00243DC4" w:rsidRPr="008E253B">
        <w:rPr>
          <w:rFonts w:cs="Arial"/>
          <w:sz w:val="24"/>
          <w:szCs w:val="20"/>
        </w:rPr>
        <w:t>Design Consultant</w:t>
      </w:r>
      <w:r w:rsidR="00DE10FB">
        <w:rPr>
          <w:rFonts w:cs="Arial"/>
          <w:sz w:val="24"/>
          <w:szCs w:val="20"/>
        </w:rPr>
        <w:t xml:space="preserve"> for T-Mobile </w:t>
      </w:r>
      <w:r w:rsidR="00BF5199" w:rsidRPr="008E253B">
        <w:rPr>
          <w:rFonts w:cs="Arial"/>
          <w:sz w:val="24"/>
          <w:szCs w:val="20"/>
        </w:rPr>
        <w:t>project where the production servers are mig</w:t>
      </w:r>
      <w:r w:rsidR="00DE10FB">
        <w:rPr>
          <w:rFonts w:cs="Arial"/>
          <w:sz w:val="24"/>
          <w:szCs w:val="20"/>
        </w:rPr>
        <w:t>rated to new environment and T-Mobile</w:t>
      </w:r>
      <w:r w:rsidR="00BF5199" w:rsidRPr="008E253B">
        <w:rPr>
          <w:rFonts w:cs="Arial"/>
          <w:sz w:val="24"/>
          <w:szCs w:val="20"/>
        </w:rPr>
        <w:t xml:space="preserve"> project is </w:t>
      </w:r>
      <w:r w:rsidR="00256F04" w:rsidRPr="008E253B">
        <w:rPr>
          <w:rFonts w:cs="Arial"/>
          <w:sz w:val="24"/>
          <w:szCs w:val="20"/>
        </w:rPr>
        <w:t>especially</w:t>
      </w:r>
      <w:r w:rsidR="00BF5199" w:rsidRPr="008E253B">
        <w:rPr>
          <w:rFonts w:cs="Arial"/>
          <w:sz w:val="24"/>
          <w:szCs w:val="20"/>
        </w:rPr>
        <w:t xml:space="preserve"> to redirect all the interfaces </w:t>
      </w:r>
      <w:r w:rsidR="005919B0" w:rsidRPr="008E253B">
        <w:rPr>
          <w:rFonts w:cs="Arial"/>
          <w:sz w:val="24"/>
          <w:szCs w:val="20"/>
        </w:rPr>
        <w:t>to new production servers and ensure the functionality is pointed to new servers.</w:t>
      </w:r>
    </w:p>
    <w:p w:rsidR="00F107B7" w:rsidRPr="008012D2" w:rsidRDefault="00F107B7" w:rsidP="008E253B">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Responsible for End to End migration project with around 235 interfaces migrated and gone live successfully on new production servers.</w:t>
      </w:r>
      <w:r w:rsidR="00E403B2" w:rsidRPr="008012D2">
        <w:rPr>
          <w:rFonts w:ascii="Calibri" w:hAnsi="Calibri" w:cs="Arial"/>
          <w:color w:val="auto"/>
          <w:szCs w:val="20"/>
        </w:rPr>
        <w:t xml:space="preserve"> </w:t>
      </w:r>
    </w:p>
    <w:p w:rsidR="00F107B7" w:rsidRPr="008012D2" w:rsidRDefault="00F107B7" w:rsidP="008E253B">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 xml:space="preserve">Responsible for </w:t>
      </w:r>
      <w:r w:rsidR="002511B4" w:rsidRPr="008012D2">
        <w:rPr>
          <w:rFonts w:ascii="Calibri" w:hAnsi="Calibri" w:cs="Arial"/>
          <w:color w:val="auto"/>
          <w:szCs w:val="20"/>
        </w:rPr>
        <w:t xml:space="preserve">Designing HLD for Planned Migration process executed in 3 phases and in DLD defining how to execute each phase and how to migrate </w:t>
      </w:r>
      <w:r w:rsidRPr="008012D2">
        <w:rPr>
          <w:rFonts w:ascii="Calibri" w:hAnsi="Calibri" w:cs="Arial"/>
          <w:color w:val="auto"/>
          <w:szCs w:val="20"/>
        </w:rPr>
        <w:t>Production serv</w:t>
      </w:r>
      <w:r w:rsidR="00014511" w:rsidRPr="008012D2">
        <w:rPr>
          <w:rFonts w:ascii="Calibri" w:hAnsi="Calibri" w:cs="Arial"/>
          <w:color w:val="auto"/>
          <w:szCs w:val="20"/>
        </w:rPr>
        <w:t xml:space="preserve">ers and Interface redirections </w:t>
      </w:r>
      <w:r w:rsidRPr="008012D2">
        <w:rPr>
          <w:rFonts w:ascii="Calibri" w:hAnsi="Calibri" w:cs="Arial"/>
          <w:color w:val="auto"/>
          <w:szCs w:val="20"/>
        </w:rPr>
        <w:t xml:space="preserve">for a smooth </w:t>
      </w:r>
      <w:r w:rsidR="0027398A" w:rsidRPr="008012D2">
        <w:rPr>
          <w:rFonts w:ascii="Calibri" w:hAnsi="Calibri" w:cs="Arial"/>
          <w:color w:val="auto"/>
          <w:szCs w:val="20"/>
        </w:rPr>
        <w:t>business Transition</w:t>
      </w:r>
      <w:r w:rsidRPr="008012D2">
        <w:rPr>
          <w:rFonts w:ascii="Calibri" w:hAnsi="Calibri" w:cs="Arial"/>
          <w:color w:val="auto"/>
          <w:szCs w:val="20"/>
        </w:rPr>
        <w:t>.</w:t>
      </w:r>
    </w:p>
    <w:p w:rsidR="00F107B7" w:rsidRPr="008012D2" w:rsidRDefault="00FD5F56" w:rsidP="008E253B">
      <w:pPr>
        <w:pStyle w:val="ListParagraph"/>
        <w:numPr>
          <w:ilvl w:val="0"/>
          <w:numId w:val="22"/>
        </w:numPr>
        <w:ind w:left="-851" w:right="-1141" w:firstLine="0"/>
        <w:jc w:val="both"/>
        <w:rPr>
          <w:rFonts w:ascii="Calibri" w:hAnsi="Calibri" w:cs="Arial"/>
          <w:color w:val="auto"/>
          <w:szCs w:val="20"/>
        </w:rPr>
      </w:pPr>
      <w:r>
        <w:rPr>
          <w:rFonts w:ascii="Calibri" w:hAnsi="Calibri" w:cs="Arial"/>
          <w:color w:val="auto"/>
          <w:szCs w:val="20"/>
        </w:rPr>
        <w:t>I</w:t>
      </w:r>
      <w:r w:rsidR="00F107B7" w:rsidRPr="008012D2">
        <w:rPr>
          <w:rFonts w:ascii="Calibri" w:hAnsi="Calibri" w:cs="Arial"/>
          <w:color w:val="auto"/>
          <w:szCs w:val="20"/>
        </w:rPr>
        <w:t xml:space="preserve">ncluding functional and technical </w:t>
      </w:r>
      <w:r w:rsidR="0027398A" w:rsidRPr="008012D2">
        <w:rPr>
          <w:rFonts w:ascii="Calibri" w:hAnsi="Calibri" w:cs="Arial"/>
          <w:color w:val="auto"/>
          <w:szCs w:val="20"/>
        </w:rPr>
        <w:t>consultants to</w:t>
      </w:r>
      <w:r w:rsidR="00F107B7" w:rsidRPr="008012D2">
        <w:rPr>
          <w:rFonts w:ascii="Calibri" w:hAnsi="Calibri" w:cs="Arial"/>
          <w:color w:val="auto"/>
          <w:szCs w:val="20"/>
        </w:rPr>
        <w:t xml:space="preserve"> execute proper 3rd party re </w:t>
      </w:r>
      <w:r w:rsidR="0027398A" w:rsidRPr="008012D2">
        <w:rPr>
          <w:rFonts w:ascii="Calibri" w:hAnsi="Calibri" w:cs="Arial"/>
          <w:color w:val="auto"/>
          <w:szCs w:val="20"/>
        </w:rPr>
        <w:t>integration as</w:t>
      </w:r>
      <w:r w:rsidR="00F107B7" w:rsidRPr="008012D2">
        <w:rPr>
          <w:rFonts w:ascii="Calibri" w:hAnsi="Calibri" w:cs="Arial"/>
          <w:color w:val="auto"/>
          <w:szCs w:val="20"/>
        </w:rPr>
        <w:t xml:space="preserve"> well as application re integration with new production </w:t>
      </w:r>
      <w:r w:rsidR="00BE3316" w:rsidRPr="008012D2">
        <w:rPr>
          <w:rFonts w:ascii="Calibri" w:hAnsi="Calibri" w:cs="Arial"/>
          <w:color w:val="auto"/>
          <w:szCs w:val="20"/>
        </w:rPr>
        <w:t>servers.</w:t>
      </w:r>
    </w:p>
    <w:p w:rsidR="00C30A79" w:rsidRPr="000B241C" w:rsidRDefault="00C21E3C" w:rsidP="000B241C">
      <w:pPr>
        <w:pStyle w:val="ListParagraph"/>
        <w:numPr>
          <w:ilvl w:val="0"/>
          <w:numId w:val="28"/>
        </w:numPr>
        <w:ind w:right="-1141"/>
        <w:jc w:val="both"/>
        <w:rPr>
          <w:rFonts w:ascii="Calibri" w:hAnsi="Calibri" w:cs="Arial"/>
          <w:color w:val="auto"/>
          <w:szCs w:val="20"/>
        </w:rPr>
      </w:pPr>
      <w:r w:rsidRPr="008012D2">
        <w:rPr>
          <w:rFonts w:ascii="Calibri" w:hAnsi="Calibri" w:cs="Arial"/>
          <w:color w:val="auto"/>
          <w:szCs w:val="20"/>
        </w:rPr>
        <w:t>Provide pragmatic solutions to complex technical access and security issues through the co-ordination with wider SAP team, SAP Centers of Excellence, business process owners and SAP functional consultants.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 Undergone Knowledge Transition from the Customer directly </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System Restore of MS SQL Database for 3 times from Production to Non-Production systems. Performed Pre-refresh and Post refresh activities for R/3 and BW systems.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Opening connection to client SAP system for SAP Support</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Worked on Archiving Documents in SARA. Creating, storage&amp; Deleting Archive Files.</w:t>
      </w:r>
    </w:p>
    <w:p w:rsidR="00884994" w:rsidRPr="00884994" w:rsidRDefault="00884994" w:rsidP="00884994">
      <w:pPr>
        <w:spacing w:after="0"/>
        <w:ind w:left="-851"/>
        <w:jc w:val="both"/>
        <w:rPr>
          <w:rFonts w:cs="Arial"/>
          <w:sz w:val="24"/>
          <w:szCs w:val="24"/>
        </w:rPr>
      </w:pPr>
      <w:r w:rsidRPr="00884994">
        <w:rPr>
          <w:rFonts w:cs="Arial"/>
          <w:sz w:val="24"/>
          <w:szCs w:val="24"/>
        </w:rPr>
        <w:lastRenderedPageBreak/>
        <w:t>•</w:t>
      </w:r>
      <w:r w:rsidRPr="00884994">
        <w:rPr>
          <w:rFonts w:cs="Arial"/>
          <w:sz w:val="24"/>
          <w:szCs w:val="24"/>
        </w:rPr>
        <w:tab/>
        <w:t>Upgraded HR Support Packages from level 43 to level 57 on Development, Quality, Preproduction and Production Environments for about 1 month.</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Worked on Solution manager (7.1) </w:t>
      </w:r>
      <w:proofErr w:type="spellStart"/>
      <w:r w:rsidRPr="00884994">
        <w:rPr>
          <w:rFonts w:cs="Arial"/>
          <w:sz w:val="24"/>
          <w:szCs w:val="24"/>
        </w:rPr>
        <w:t>CUA</w:t>
      </w:r>
      <w:proofErr w:type="gramStart"/>
      <w:r w:rsidRPr="00884994">
        <w:rPr>
          <w:rFonts w:cs="Arial"/>
          <w:sz w:val="24"/>
          <w:szCs w:val="24"/>
        </w:rPr>
        <w:t>,Mopz,EWA,CCMS</w:t>
      </w:r>
      <w:proofErr w:type="spellEnd"/>
      <w:proofErr w:type="gramEnd"/>
      <w:r w:rsidRPr="00884994">
        <w:rPr>
          <w:rFonts w:cs="Arial"/>
          <w:sz w:val="24"/>
          <w:szCs w:val="24"/>
        </w:rPr>
        <w:t xml:space="preserve"> &amp; Service Desk Configurations .</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Deleted Fasted Growing Tables in BI Production servers.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Monitored the BI Process chains using the third-party tool </w:t>
      </w:r>
      <w:proofErr w:type="spellStart"/>
      <w:r w:rsidRPr="00884994">
        <w:rPr>
          <w:rFonts w:cs="Arial"/>
          <w:sz w:val="24"/>
          <w:szCs w:val="24"/>
        </w:rPr>
        <w:t>i.e</w:t>
      </w:r>
      <w:proofErr w:type="spellEnd"/>
      <w:r w:rsidRPr="00884994">
        <w:rPr>
          <w:rFonts w:cs="Arial"/>
          <w:sz w:val="24"/>
          <w:szCs w:val="24"/>
        </w:rPr>
        <w:t xml:space="preserve"> BMC Control M</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 Good Working experience of Client Specific tools like Infra Enterprise ticketing tool, Workflow desktop for tracking manager approvals, Microsoft management console for SAP restart, MS SQL server Management Studio for database activities about </w:t>
      </w:r>
      <w:proofErr w:type="gramStart"/>
      <w:r w:rsidRPr="00884994">
        <w:rPr>
          <w:rFonts w:cs="Arial"/>
          <w:sz w:val="24"/>
          <w:szCs w:val="24"/>
        </w:rPr>
        <w:t>an</w:t>
      </w:r>
      <w:proofErr w:type="gramEnd"/>
      <w:r w:rsidRPr="00884994">
        <w:rPr>
          <w:rFonts w:cs="Arial"/>
          <w:sz w:val="24"/>
          <w:szCs w:val="24"/>
        </w:rPr>
        <w:t xml:space="preserve"> Year.</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Generated Audit reports SM19</w:t>
      </w:r>
      <w:proofErr w:type="gramStart"/>
      <w:r w:rsidRPr="00884994">
        <w:rPr>
          <w:rFonts w:cs="Arial"/>
          <w:sz w:val="24"/>
          <w:szCs w:val="24"/>
        </w:rPr>
        <w:t>,ST03</w:t>
      </w:r>
      <w:proofErr w:type="gramEnd"/>
      <w:r w:rsidRPr="00884994">
        <w:rPr>
          <w:rFonts w:cs="Arial"/>
          <w:sz w:val="24"/>
          <w:szCs w:val="24"/>
        </w:rPr>
        <w:t xml:space="preserve"> &amp;SM20 for KPMG</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Performed Role changes </w:t>
      </w:r>
      <w:proofErr w:type="spellStart"/>
      <w:r w:rsidRPr="00884994">
        <w:rPr>
          <w:rFonts w:cs="Arial"/>
          <w:sz w:val="24"/>
          <w:szCs w:val="24"/>
        </w:rPr>
        <w:t>onR</w:t>
      </w:r>
      <w:proofErr w:type="spellEnd"/>
      <w:r w:rsidRPr="00884994">
        <w:rPr>
          <w:rFonts w:cs="Arial"/>
          <w:sz w:val="24"/>
          <w:szCs w:val="24"/>
        </w:rPr>
        <w:t>/3</w:t>
      </w:r>
      <w:proofErr w:type="gramStart"/>
      <w:r w:rsidRPr="00884994">
        <w:rPr>
          <w:rFonts w:cs="Arial"/>
          <w:sz w:val="24"/>
          <w:szCs w:val="24"/>
        </w:rPr>
        <w:t>,BW</w:t>
      </w:r>
      <w:proofErr w:type="gramEnd"/>
      <w:r w:rsidRPr="00884994">
        <w:rPr>
          <w:rFonts w:cs="Arial"/>
          <w:sz w:val="24"/>
          <w:szCs w:val="24"/>
        </w:rPr>
        <w:t xml:space="preserve"> and HR systems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Attended Knowledge transfer sessions </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Involved in creating a reliable, scalable, high-performance infrastructure which is capable of hosting SAP environments for the entire Business.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Having knowledge of J2EE administration</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Accustomed to working in fast paced, high stress environments and capable of developing courses of action, recommendations, and solutions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Backup of existing ECC 6.0</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To monitor all BI jobs on daily basis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To monitor process chains for e.g. RSPCM transaction</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To check the connection to source systems, for e.g. RSA1 transaction</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RFCs between BI and ECC can also be a part of monitoring sometimes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Use SXMB_MONI. Transaction to monitor the messages which are processed through the entire XI pipeline that is Integration Server.</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Use SXMB_MONI_BPE Transaction to monitor the messages which are processed by BPE (Business Process Engine).</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Use SMQR Transaction for monitoring the XI Run Time queues (I/B, O/B Queues).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Use SMQ1 Transaction for monitoring the XI Run Time queues (O/B Queues).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Use SMQ2 Transaction for monitoring the XI Run Time queues (I/B Queues).</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 xml:space="preserve">Use SLDCHECK to check SLD Connection. </w:t>
      </w:r>
    </w:p>
    <w:p w:rsidR="00884994"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Run transaction SM21 (Read System Log) on the XI server to look for error messages</w:t>
      </w:r>
      <w:r w:rsidR="00123DB4">
        <w:rPr>
          <w:rFonts w:cs="Arial"/>
          <w:sz w:val="24"/>
          <w:szCs w:val="24"/>
        </w:rPr>
        <w:t xml:space="preserve"> </w:t>
      </w:r>
    </w:p>
    <w:p w:rsidR="00A50DAC" w:rsidRPr="00884994" w:rsidRDefault="00884994" w:rsidP="00884994">
      <w:pPr>
        <w:spacing w:after="0"/>
        <w:ind w:left="-851"/>
        <w:jc w:val="both"/>
        <w:rPr>
          <w:rFonts w:cs="Arial"/>
          <w:sz w:val="24"/>
          <w:szCs w:val="24"/>
        </w:rPr>
      </w:pPr>
      <w:r w:rsidRPr="00884994">
        <w:rPr>
          <w:rFonts w:cs="Arial"/>
          <w:sz w:val="24"/>
          <w:szCs w:val="24"/>
        </w:rPr>
        <w:t>•</w:t>
      </w:r>
      <w:r w:rsidRPr="00884994">
        <w:rPr>
          <w:rFonts w:cs="Arial"/>
          <w:sz w:val="24"/>
          <w:szCs w:val="24"/>
        </w:rPr>
        <w:tab/>
        <w:t>Checking all instances of Production Server are running fine.</w:t>
      </w:r>
    </w:p>
    <w:p w:rsidR="00A50DAC" w:rsidRDefault="00A50DAC" w:rsidP="00B16EF3">
      <w:pPr>
        <w:spacing w:after="0"/>
        <w:ind w:left="-851"/>
        <w:jc w:val="both"/>
        <w:rPr>
          <w:rFonts w:cs="Arial"/>
          <w:sz w:val="28"/>
          <w:szCs w:val="20"/>
        </w:rPr>
      </w:pPr>
      <w:r w:rsidRPr="00A50DAC">
        <w:rPr>
          <w:rFonts w:cs="Arial"/>
          <w:sz w:val="28"/>
          <w:szCs w:val="20"/>
        </w:rPr>
        <w:t>Project Name: Green Corp</w:t>
      </w:r>
      <w:r w:rsidR="00BE3316">
        <w:rPr>
          <w:rFonts w:cs="Arial"/>
          <w:sz w:val="28"/>
          <w:szCs w:val="20"/>
        </w:rPr>
        <w:t xml:space="preserve">                                                  </w:t>
      </w:r>
      <w:r w:rsidR="00123DB4">
        <w:rPr>
          <w:rFonts w:cs="Arial"/>
          <w:sz w:val="28"/>
          <w:szCs w:val="20"/>
        </w:rPr>
        <w:t xml:space="preserve">                            </w:t>
      </w:r>
      <w:r w:rsidR="00BE3316">
        <w:rPr>
          <w:rFonts w:cs="Arial"/>
          <w:sz w:val="28"/>
          <w:szCs w:val="20"/>
        </w:rPr>
        <w:t xml:space="preserve">   </w:t>
      </w:r>
      <w:r w:rsidR="00123DB4">
        <w:rPr>
          <w:noProof/>
        </w:rPr>
        <w:drawing>
          <wp:inline distT="0" distB="0" distL="0" distR="0" wp14:anchorId="4AB020A7" wp14:editId="61E176C4">
            <wp:extent cx="952500" cy="952500"/>
            <wp:effectExtent l="0" t="0" r="0" b="0"/>
            <wp:docPr id="1" name="Picture 1" descr="IB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123DB4" w:rsidRDefault="00C404B4" w:rsidP="00B16EF3">
      <w:pPr>
        <w:spacing w:after="0"/>
        <w:ind w:left="-851"/>
        <w:jc w:val="both"/>
        <w:rPr>
          <w:rFonts w:cs="Arial"/>
          <w:sz w:val="28"/>
          <w:szCs w:val="20"/>
        </w:rPr>
      </w:pPr>
      <w:r>
        <w:rPr>
          <w:rFonts w:cs="Arial"/>
          <w:sz w:val="28"/>
          <w:szCs w:val="20"/>
        </w:rPr>
        <w:t>Client:</w:t>
      </w:r>
      <w:r>
        <w:rPr>
          <w:rFonts w:cs="Arial"/>
          <w:sz w:val="28"/>
          <w:szCs w:val="20"/>
        </w:rPr>
        <w:tab/>
        <w:t>Green Corps</w:t>
      </w:r>
      <w:r w:rsidR="00047302" w:rsidRPr="00B16EF3">
        <w:rPr>
          <w:rFonts w:cs="Arial"/>
          <w:sz w:val="28"/>
          <w:szCs w:val="20"/>
        </w:rPr>
        <w:t xml:space="preserve"> </w:t>
      </w:r>
    </w:p>
    <w:p w:rsidR="00BF5199" w:rsidRPr="00B16EF3" w:rsidRDefault="00123DB4" w:rsidP="00B16EF3">
      <w:pPr>
        <w:spacing w:after="0"/>
        <w:ind w:left="-851"/>
        <w:jc w:val="both"/>
        <w:rPr>
          <w:rFonts w:cs="Arial"/>
          <w:sz w:val="28"/>
          <w:szCs w:val="20"/>
        </w:rPr>
      </w:pPr>
      <w:r>
        <w:rPr>
          <w:rFonts w:cs="Arial"/>
          <w:sz w:val="28"/>
          <w:szCs w:val="20"/>
        </w:rPr>
        <w:t>Jun’</w:t>
      </w:r>
      <w:r w:rsidRPr="000F41B9">
        <w:rPr>
          <w:rFonts w:cs="Arial"/>
          <w:sz w:val="28"/>
          <w:szCs w:val="20"/>
        </w:rPr>
        <w:t xml:space="preserve"> 2011 to </w:t>
      </w:r>
      <w:r>
        <w:rPr>
          <w:rFonts w:cs="Arial"/>
          <w:sz w:val="28"/>
          <w:szCs w:val="20"/>
        </w:rPr>
        <w:t>Sept’2012</w:t>
      </w:r>
      <w:r w:rsidR="00047302" w:rsidRPr="00B16EF3">
        <w:rPr>
          <w:rFonts w:cs="Arial"/>
          <w:sz w:val="28"/>
          <w:szCs w:val="20"/>
        </w:rPr>
        <w:t xml:space="preserve">                                                                       </w:t>
      </w:r>
      <w:r w:rsidR="00A50DAC">
        <w:rPr>
          <w:rFonts w:cs="Arial"/>
          <w:sz w:val="28"/>
          <w:szCs w:val="20"/>
        </w:rPr>
        <w:t xml:space="preserve">               </w:t>
      </w:r>
      <w:r w:rsidR="00047302" w:rsidRPr="00B16EF3">
        <w:rPr>
          <w:rFonts w:cs="Arial"/>
          <w:sz w:val="28"/>
          <w:szCs w:val="20"/>
        </w:rPr>
        <w:t xml:space="preserve">  </w:t>
      </w:r>
      <w:r w:rsidR="00047302" w:rsidRPr="00B16EF3">
        <w:rPr>
          <w:noProof/>
          <w:sz w:val="28"/>
          <w:lang w:val="en-GB" w:eastAsia="en-GB"/>
        </w:rPr>
        <w:t xml:space="preserve"> </w:t>
      </w:r>
    </w:p>
    <w:p w:rsidR="009C5227" w:rsidRPr="00B16EF3" w:rsidRDefault="009C5227" w:rsidP="00B16EF3">
      <w:pPr>
        <w:spacing w:after="0"/>
        <w:ind w:left="-851"/>
        <w:jc w:val="both"/>
        <w:rPr>
          <w:rFonts w:cs="Arial"/>
          <w:sz w:val="28"/>
          <w:szCs w:val="20"/>
        </w:rPr>
      </w:pPr>
      <w:r w:rsidRPr="00B16EF3">
        <w:rPr>
          <w:rFonts w:cs="Arial"/>
          <w:b/>
          <w:sz w:val="28"/>
          <w:szCs w:val="20"/>
        </w:rPr>
        <w:t>Role:</w:t>
      </w:r>
      <w:r w:rsidRPr="00B16EF3">
        <w:rPr>
          <w:rFonts w:cs="Arial"/>
          <w:b/>
          <w:sz w:val="28"/>
          <w:szCs w:val="20"/>
        </w:rPr>
        <w:tab/>
      </w:r>
      <w:r w:rsidR="00FD5F56">
        <w:rPr>
          <w:rFonts w:cs="Arial"/>
          <w:sz w:val="28"/>
          <w:szCs w:val="20"/>
        </w:rPr>
        <w:t xml:space="preserve">Sap </w:t>
      </w:r>
      <w:r w:rsidRPr="00B16EF3">
        <w:rPr>
          <w:rFonts w:cs="Arial"/>
          <w:sz w:val="28"/>
          <w:szCs w:val="20"/>
        </w:rPr>
        <w:t>Consultant</w:t>
      </w:r>
      <w:r w:rsidR="00E403B2" w:rsidRPr="00B16EF3">
        <w:rPr>
          <w:rFonts w:cs="Arial"/>
          <w:sz w:val="28"/>
          <w:szCs w:val="20"/>
        </w:rPr>
        <w:t xml:space="preserve">                                                                           </w:t>
      </w:r>
    </w:p>
    <w:p w:rsidR="001D7A74" w:rsidRPr="001D7A74" w:rsidRDefault="001D7A74" w:rsidP="001D7A74">
      <w:pPr>
        <w:pStyle w:val="ListParagraph"/>
        <w:ind w:left="-851" w:right="-1141"/>
        <w:jc w:val="both"/>
        <w:rPr>
          <w:rFonts w:ascii="Calibri" w:hAnsi="Calibri" w:cs="Arial"/>
          <w:color w:val="auto"/>
          <w:szCs w:val="20"/>
        </w:rPr>
      </w:pPr>
      <w:bookmarkStart w:id="1" w:name="OLE_LINK1"/>
      <w:bookmarkStart w:id="2" w:name="OLE_LINK2"/>
      <w:bookmarkStart w:id="3" w:name="OLE_LINK3"/>
      <w:r w:rsidRPr="001D7A74">
        <w:rPr>
          <w:rFonts w:ascii="Calibri" w:hAnsi="Calibri" w:cs="Arial"/>
          <w:color w:val="auto"/>
          <w:szCs w:val="20"/>
        </w:rPr>
        <w:t>•</w:t>
      </w:r>
      <w:r w:rsidRPr="001D7A74">
        <w:rPr>
          <w:rFonts w:ascii="Calibri" w:hAnsi="Calibri" w:cs="Arial"/>
          <w:color w:val="auto"/>
          <w:szCs w:val="20"/>
        </w:rPr>
        <w:tab/>
        <w:t>Responsible for all Basis relevant tasks that include both pro-active and re-active tasks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Background Job Administration using UC4</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lastRenderedPageBreak/>
        <w:t>•</w:t>
      </w:r>
      <w:r w:rsidRPr="001D7A74">
        <w:rPr>
          <w:rFonts w:ascii="Calibri" w:hAnsi="Calibri" w:cs="Arial"/>
          <w:color w:val="auto"/>
          <w:szCs w:val="20"/>
        </w:rPr>
        <w:tab/>
      </w:r>
      <w:proofErr w:type="gramStart"/>
      <w:r w:rsidRPr="001D7A74">
        <w:rPr>
          <w:rFonts w:ascii="Calibri" w:hAnsi="Calibri" w:cs="Arial"/>
          <w:color w:val="auto"/>
          <w:szCs w:val="20"/>
        </w:rPr>
        <w:t>Defining ,</w:t>
      </w:r>
      <w:proofErr w:type="gramEnd"/>
      <w:r w:rsidRPr="001D7A74">
        <w:rPr>
          <w:rFonts w:ascii="Calibri" w:hAnsi="Calibri" w:cs="Arial"/>
          <w:color w:val="auto"/>
          <w:szCs w:val="20"/>
        </w:rPr>
        <w:t xml:space="preserve"> Administration and Troubleshooting Batch Jobs in UC4</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Scheduling SAP Standard Background Jobs in UC4</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Monitoring the status of background jobs in UC4</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Performing day-to-day production support of R3 systems thru Solution Manager. Monitoring, Issue Resolution, troubleshooting, proactive system analysis and standard SAP Basis administration activities, Performance tuning.</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Troubleshooting various Printer related issues.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 xml:space="preserve">Configuring Alert Monitoring along with the daily monitoring activities </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Monitoring ABAP dumps from ST22</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Monitoring Memory Buffers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Creating RFC</w:t>
      </w:r>
      <w:proofErr w:type="gramStart"/>
      <w:r w:rsidRPr="001D7A74">
        <w:rPr>
          <w:rFonts w:ascii="Calibri" w:hAnsi="Calibri" w:cs="Arial"/>
          <w:color w:val="auto"/>
          <w:szCs w:val="20"/>
        </w:rPr>
        <w:t>,DB</w:t>
      </w:r>
      <w:proofErr w:type="gramEnd"/>
      <w:r w:rsidRPr="001D7A74">
        <w:rPr>
          <w:rFonts w:ascii="Calibri" w:hAnsi="Calibri" w:cs="Arial"/>
          <w:color w:val="auto"/>
          <w:szCs w:val="20"/>
        </w:rPr>
        <w:t xml:space="preserve"> Connection</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Updating the Support Package.</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Monitoring ABAP dumps from ST22.</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Monitoring Memory Buffers.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Creating RFC, DB Connections.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Scheduling Background Jobs and monitoring cancelled jobs.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Monitoring database and add data files to table spaces whenever they reaches the cut-off limit.</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Printer configuration and troubleshooting spool errors.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Installing SAP Router</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OSS message raising and opening the systems.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 xml:space="preserve">Setup of SSO for ABAP and JAVA </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Setup of SSO for ABAP using Microsoft NT LAN Manager SSP using Logon Tickets.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Configuring UME and Single Sign On.</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System copies and Systems refresh from production to Quality system.</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Scheduling jobs in the DB13 calendar.</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Trouble shooting WAS JAVA and ABAP stack errors and monitoring logs.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SAP Security Activities: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Designing role matrix according to client requirement</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Creation of roles using PFCG and assigning roles to users.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Fixing missing authorizations from SU53.</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Upload/Download roles in mass.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Mass generation and user comparison of Roles.</w:t>
      </w:r>
    </w:p>
    <w:p w:rsidR="001D7A7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Creation of Composite roles.</w:t>
      </w:r>
    </w:p>
    <w:p w:rsidR="00FA53C4" w:rsidRPr="001D7A74" w:rsidRDefault="001D7A74" w:rsidP="001D7A74">
      <w:pPr>
        <w:pStyle w:val="ListParagraph"/>
        <w:ind w:left="-851" w:right="-1141"/>
        <w:jc w:val="both"/>
        <w:rPr>
          <w:rFonts w:ascii="Calibri" w:hAnsi="Calibri" w:cs="Arial"/>
          <w:color w:val="auto"/>
          <w:szCs w:val="20"/>
        </w:rPr>
      </w:pPr>
      <w:r w:rsidRPr="001D7A74">
        <w:rPr>
          <w:rFonts w:ascii="Calibri" w:hAnsi="Calibri" w:cs="Arial"/>
          <w:color w:val="auto"/>
          <w:szCs w:val="20"/>
        </w:rPr>
        <w:t>•</w:t>
      </w:r>
      <w:r w:rsidRPr="001D7A74">
        <w:rPr>
          <w:rFonts w:ascii="Calibri" w:hAnsi="Calibri" w:cs="Arial"/>
          <w:color w:val="auto"/>
          <w:szCs w:val="20"/>
        </w:rPr>
        <w:tab/>
        <w:t>Transporting Roles from DEV to PRD</w:t>
      </w:r>
    </w:p>
    <w:bookmarkEnd w:id="1"/>
    <w:bookmarkEnd w:id="2"/>
    <w:bookmarkEnd w:id="3"/>
    <w:p w:rsidR="004566A9" w:rsidRPr="00C31A5F" w:rsidRDefault="004566A9" w:rsidP="006548AC">
      <w:pPr>
        <w:pStyle w:val="ListParagraph"/>
        <w:ind w:left="-851" w:right="-1141"/>
        <w:jc w:val="both"/>
        <w:rPr>
          <w:rFonts w:ascii="Calibri" w:hAnsi="Calibri" w:cs="Arial"/>
          <w:szCs w:val="20"/>
        </w:rPr>
      </w:pPr>
    </w:p>
    <w:p w:rsidR="00FD2FCF" w:rsidRPr="000F41B9" w:rsidRDefault="000F41B9" w:rsidP="000F41B9">
      <w:pPr>
        <w:ind w:right="-1141"/>
        <w:jc w:val="both"/>
        <w:rPr>
          <w:rFonts w:cs="Arial"/>
          <w:szCs w:val="20"/>
        </w:rPr>
      </w:pPr>
      <w:r>
        <w:rPr>
          <w:rFonts w:cs="Arial"/>
          <w:noProof/>
          <w:szCs w:val="20"/>
        </w:rPr>
        <w:drawing>
          <wp:anchor distT="0" distB="0" distL="114300" distR="114300" simplePos="0" relativeHeight="251662336" behindDoc="1" locked="0" layoutInCell="1" allowOverlap="1">
            <wp:simplePos x="0" y="0"/>
            <wp:positionH relativeFrom="column">
              <wp:posOffset>5029200</wp:posOffset>
            </wp:positionH>
            <wp:positionV relativeFrom="paragraph">
              <wp:posOffset>76835</wp:posOffset>
            </wp:positionV>
            <wp:extent cx="1371600" cy="406400"/>
            <wp:effectExtent l="25400" t="0" r="0" b="0"/>
            <wp:wrapTight wrapText="bothSides">
              <wp:wrapPolygon edited="0">
                <wp:start x="-400" y="0"/>
                <wp:lineTo x="-400" y="20250"/>
                <wp:lineTo x="21600" y="20250"/>
                <wp:lineTo x="21600" y="0"/>
                <wp:lineTo x="-400" y="0"/>
              </wp:wrapPolygon>
            </wp:wrapTight>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371600" cy="406400"/>
                    </a:xfrm>
                    <a:prstGeom prst="rect">
                      <a:avLst/>
                    </a:prstGeom>
                    <a:noFill/>
                    <a:ln w="9525">
                      <a:noFill/>
                      <a:miter lim="800000"/>
                      <a:headEnd/>
                      <a:tailEnd/>
                    </a:ln>
                  </pic:spPr>
                </pic:pic>
              </a:graphicData>
            </a:graphic>
          </wp:anchor>
        </w:drawing>
      </w:r>
    </w:p>
    <w:p w:rsidR="00A50DAC" w:rsidRPr="000F41B9" w:rsidRDefault="00A50DAC" w:rsidP="00A50DAC">
      <w:pPr>
        <w:spacing w:after="0"/>
        <w:ind w:right="-1141"/>
        <w:jc w:val="both"/>
        <w:rPr>
          <w:rFonts w:cs="Arial"/>
          <w:sz w:val="28"/>
          <w:szCs w:val="20"/>
        </w:rPr>
      </w:pPr>
    </w:p>
    <w:p w:rsidR="009A181A" w:rsidRPr="000F41B9" w:rsidRDefault="009A181A" w:rsidP="000F41B9">
      <w:pPr>
        <w:spacing w:after="0"/>
        <w:ind w:left="-851" w:right="-1141"/>
        <w:jc w:val="both"/>
        <w:rPr>
          <w:rFonts w:cs="Arial"/>
          <w:sz w:val="28"/>
          <w:szCs w:val="20"/>
        </w:rPr>
      </w:pPr>
      <w:r w:rsidRPr="000F41B9">
        <w:rPr>
          <w:rFonts w:cs="Arial"/>
          <w:sz w:val="28"/>
          <w:szCs w:val="20"/>
        </w:rPr>
        <w:t xml:space="preserve">Client Name: Molson Coors </w:t>
      </w:r>
      <w:r w:rsidR="00374FAA" w:rsidRPr="000F41B9">
        <w:rPr>
          <w:rFonts w:cs="Arial"/>
          <w:sz w:val="28"/>
          <w:szCs w:val="20"/>
        </w:rPr>
        <w:t xml:space="preserve">  </w:t>
      </w:r>
      <w:r w:rsidRPr="000F41B9">
        <w:rPr>
          <w:rFonts w:cs="Arial"/>
          <w:sz w:val="28"/>
          <w:szCs w:val="20"/>
        </w:rPr>
        <w:t xml:space="preserve">   </w:t>
      </w:r>
      <w:hyperlink r:id="rId9" w:history="1">
        <w:r w:rsidRPr="000F41B9">
          <w:rPr>
            <w:rStyle w:val="Hyperlink"/>
            <w:rFonts w:cs="Arial"/>
            <w:sz w:val="28"/>
            <w:szCs w:val="20"/>
          </w:rPr>
          <w:t>www.molsoncoors.com</w:t>
        </w:r>
      </w:hyperlink>
      <w:r w:rsidR="00AE0B27" w:rsidRPr="000F41B9">
        <w:rPr>
          <w:noProof/>
          <w:sz w:val="28"/>
        </w:rPr>
        <w:t xml:space="preserve"> </w:t>
      </w:r>
      <w:r w:rsidR="00A50DAC">
        <w:rPr>
          <w:noProof/>
          <w:sz w:val="28"/>
        </w:rPr>
        <w:t xml:space="preserve">                              </w:t>
      </w:r>
      <w:r w:rsidR="00A50DAC">
        <w:rPr>
          <w:rFonts w:cs="Arial"/>
          <w:sz w:val="28"/>
          <w:szCs w:val="20"/>
        </w:rPr>
        <w:t>Jan’</w:t>
      </w:r>
      <w:r w:rsidR="00A50DAC" w:rsidRPr="000F41B9">
        <w:rPr>
          <w:rFonts w:cs="Arial"/>
          <w:sz w:val="28"/>
          <w:szCs w:val="20"/>
        </w:rPr>
        <w:t xml:space="preserve"> 2011 to </w:t>
      </w:r>
      <w:r w:rsidR="00A50DAC">
        <w:rPr>
          <w:rFonts w:cs="Arial"/>
          <w:sz w:val="28"/>
          <w:szCs w:val="20"/>
        </w:rPr>
        <w:t>Jun’</w:t>
      </w:r>
      <w:r w:rsidR="00A50DAC" w:rsidRPr="000F41B9">
        <w:rPr>
          <w:rFonts w:cs="Arial"/>
          <w:sz w:val="28"/>
          <w:szCs w:val="20"/>
        </w:rPr>
        <w:t>2011</w:t>
      </w:r>
    </w:p>
    <w:p w:rsidR="00EC627C" w:rsidRPr="000F41B9" w:rsidRDefault="00EC627C" w:rsidP="000F41B9">
      <w:pPr>
        <w:ind w:left="-851" w:right="-1141"/>
        <w:jc w:val="both"/>
        <w:rPr>
          <w:rFonts w:cs="Arial"/>
          <w:sz w:val="28"/>
          <w:szCs w:val="20"/>
        </w:rPr>
      </w:pPr>
      <w:r w:rsidRPr="000F41B9">
        <w:rPr>
          <w:rFonts w:cs="Arial"/>
          <w:b/>
          <w:sz w:val="28"/>
          <w:szCs w:val="20"/>
        </w:rPr>
        <w:t>Role:</w:t>
      </w:r>
      <w:r w:rsidRPr="000F41B9">
        <w:rPr>
          <w:rFonts w:cs="Arial"/>
          <w:sz w:val="28"/>
          <w:szCs w:val="20"/>
        </w:rPr>
        <w:t xml:space="preserve">  ERP SAP Implementation and Integration Consultant.</w:t>
      </w:r>
    </w:p>
    <w:p w:rsidR="009A181A" w:rsidRPr="000F41B9" w:rsidRDefault="009A181A" w:rsidP="000F41B9">
      <w:pPr>
        <w:ind w:left="-851" w:right="-1141"/>
        <w:jc w:val="both"/>
        <w:rPr>
          <w:rFonts w:cs="Arial"/>
          <w:sz w:val="28"/>
          <w:szCs w:val="20"/>
        </w:rPr>
      </w:pPr>
      <w:r w:rsidRPr="000F41B9">
        <w:rPr>
          <w:rFonts w:cs="Arial"/>
          <w:sz w:val="28"/>
          <w:szCs w:val="20"/>
        </w:rPr>
        <w:t>Environment: SAP ECC 6.0, PI 7.1.1, EP7.0,</w:t>
      </w:r>
      <w:r w:rsidR="0035312A" w:rsidRPr="000F41B9">
        <w:rPr>
          <w:rFonts w:cs="Arial"/>
          <w:sz w:val="28"/>
          <w:szCs w:val="20"/>
        </w:rPr>
        <w:t xml:space="preserve"> BI 7.03, SCM, </w:t>
      </w:r>
      <w:r w:rsidRPr="000F41B9">
        <w:rPr>
          <w:rFonts w:cs="Arial"/>
          <w:sz w:val="28"/>
          <w:szCs w:val="20"/>
        </w:rPr>
        <w:t>Solution Manager 4.0 using UC4 8.1</w:t>
      </w:r>
    </w:p>
    <w:p w:rsidR="00914306" w:rsidRPr="008012D2" w:rsidRDefault="00914306" w:rsidP="00914306">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My Role is to integrate UC4 third party tool into Molson Coors Sap environment and configure the tool for Automated Job scheduling and automated alert monitoring on failed Jobs.</w:t>
      </w:r>
    </w:p>
    <w:p w:rsidR="00914306" w:rsidRPr="008012D2" w:rsidRDefault="00914306" w:rsidP="00914306">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lastRenderedPageBreak/>
        <w:t>Over 250 jobs in a week need to be conditionally and periodically set up in Molson Coors as a mini project and completely End to End Implementation and Configuration and integration of UC4 carried out individually by me.</w:t>
      </w:r>
    </w:p>
    <w:p w:rsidR="00F23FB1" w:rsidRPr="008012D2" w:rsidRDefault="00F23FB1" w:rsidP="002911B7">
      <w:pPr>
        <w:spacing w:after="0"/>
        <w:ind w:left="-851" w:right="-1141"/>
        <w:jc w:val="both"/>
        <w:rPr>
          <w:rFonts w:cs="Arial"/>
          <w:sz w:val="28"/>
          <w:szCs w:val="20"/>
        </w:rPr>
      </w:pPr>
      <w:r w:rsidRPr="008012D2">
        <w:rPr>
          <w:rFonts w:cs="Arial"/>
          <w:b/>
          <w:noProof/>
          <w:sz w:val="28"/>
          <w:szCs w:val="20"/>
        </w:rPr>
        <w:drawing>
          <wp:anchor distT="0" distB="0" distL="114300" distR="114300" simplePos="0" relativeHeight="251659264" behindDoc="0" locked="0" layoutInCell="1" allowOverlap="1">
            <wp:simplePos x="0" y="0"/>
            <wp:positionH relativeFrom="column">
              <wp:posOffset>5257800</wp:posOffset>
            </wp:positionH>
            <wp:positionV relativeFrom="paragraph">
              <wp:posOffset>28575</wp:posOffset>
            </wp:positionV>
            <wp:extent cx="747395" cy="431800"/>
            <wp:effectExtent l="25400" t="0" r="0" b="0"/>
            <wp:wrapNone/>
            <wp:docPr id="2" name="Picture 0" descr="peg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ega.jpeg"/>
                    <pic:cNvPicPr>
                      <a:picLocks noChangeAspect="1" noChangeArrowheads="1"/>
                    </pic:cNvPicPr>
                  </pic:nvPicPr>
                  <pic:blipFill>
                    <a:blip r:embed="rId10"/>
                    <a:srcRect/>
                    <a:stretch>
                      <a:fillRect/>
                    </a:stretch>
                  </pic:blipFill>
                  <pic:spPr bwMode="auto">
                    <a:xfrm>
                      <a:off x="0" y="0"/>
                      <a:ext cx="747395" cy="431800"/>
                    </a:xfrm>
                    <a:prstGeom prst="rect">
                      <a:avLst/>
                    </a:prstGeom>
                    <a:noFill/>
                    <a:ln w="9525">
                      <a:noFill/>
                      <a:miter lim="800000"/>
                      <a:headEnd/>
                      <a:tailEnd/>
                    </a:ln>
                  </pic:spPr>
                </pic:pic>
              </a:graphicData>
            </a:graphic>
          </wp:anchor>
        </w:drawing>
      </w:r>
      <w:r w:rsidRPr="008012D2">
        <w:rPr>
          <w:rFonts w:cs="Arial"/>
          <w:sz w:val="28"/>
          <w:szCs w:val="20"/>
        </w:rPr>
        <w:t xml:space="preserve"> </w:t>
      </w:r>
    </w:p>
    <w:p w:rsidR="00A50DAC" w:rsidRDefault="00F23FB1" w:rsidP="00A50DAC">
      <w:pPr>
        <w:spacing w:after="0"/>
        <w:ind w:left="-851" w:right="-1141"/>
        <w:jc w:val="both"/>
        <w:rPr>
          <w:rFonts w:cs="Arial"/>
          <w:sz w:val="28"/>
          <w:szCs w:val="20"/>
        </w:rPr>
      </w:pPr>
      <w:r w:rsidRPr="008012D2">
        <w:rPr>
          <w:rFonts w:cs="Arial"/>
          <w:sz w:val="28"/>
          <w:szCs w:val="20"/>
        </w:rPr>
        <w:t>Client Name: PEGA SYSTEMS (USA</w:t>
      </w:r>
      <w:proofErr w:type="gramStart"/>
      <w:r w:rsidRPr="008012D2">
        <w:rPr>
          <w:rFonts w:cs="Arial"/>
          <w:sz w:val="28"/>
          <w:szCs w:val="20"/>
        </w:rPr>
        <w:t>)</w:t>
      </w:r>
      <w:r w:rsidR="002911B7" w:rsidRPr="008012D2">
        <w:rPr>
          <w:rFonts w:cs="Arial"/>
          <w:sz w:val="28"/>
          <w:szCs w:val="20"/>
        </w:rPr>
        <w:t xml:space="preserve">  </w:t>
      </w:r>
      <w:proofErr w:type="gramEnd"/>
      <w:hyperlink r:id="rId11" w:history="1">
        <w:r w:rsidR="002911B7" w:rsidRPr="008012D2">
          <w:rPr>
            <w:rStyle w:val="Hyperlink"/>
            <w:rFonts w:cs="Arial"/>
            <w:color w:val="auto"/>
            <w:sz w:val="28"/>
            <w:szCs w:val="20"/>
          </w:rPr>
          <w:t>www.pega.com</w:t>
        </w:r>
      </w:hyperlink>
      <w:r w:rsidR="00A50DAC">
        <w:rPr>
          <w:rStyle w:val="Hyperlink"/>
          <w:rFonts w:cs="Arial"/>
          <w:color w:val="auto"/>
          <w:sz w:val="28"/>
          <w:szCs w:val="20"/>
        </w:rPr>
        <w:t xml:space="preserve">            </w:t>
      </w:r>
      <w:r w:rsidR="00A50DAC">
        <w:rPr>
          <w:rFonts w:cs="Arial"/>
          <w:sz w:val="28"/>
          <w:szCs w:val="20"/>
        </w:rPr>
        <w:t>Oct’09 to Dec’</w:t>
      </w:r>
      <w:r w:rsidR="00A50DAC" w:rsidRPr="008012D2">
        <w:rPr>
          <w:rFonts w:cs="Arial"/>
          <w:sz w:val="28"/>
          <w:szCs w:val="20"/>
        </w:rPr>
        <w:t xml:space="preserve"> 2010</w:t>
      </w:r>
    </w:p>
    <w:p w:rsidR="00F23FB1" w:rsidRPr="008012D2" w:rsidRDefault="00F23FB1" w:rsidP="002911B7">
      <w:pPr>
        <w:spacing w:after="0"/>
        <w:ind w:left="-851" w:right="-1141"/>
        <w:jc w:val="both"/>
        <w:rPr>
          <w:rFonts w:cs="Arial"/>
          <w:b/>
          <w:sz w:val="28"/>
          <w:szCs w:val="20"/>
        </w:rPr>
      </w:pPr>
      <w:r w:rsidRPr="008012D2">
        <w:rPr>
          <w:rFonts w:cs="Arial"/>
          <w:b/>
          <w:sz w:val="28"/>
          <w:szCs w:val="20"/>
        </w:rPr>
        <w:t>Role:</w:t>
      </w:r>
      <w:r w:rsidRPr="008012D2">
        <w:rPr>
          <w:rFonts w:cs="Arial"/>
          <w:b/>
          <w:sz w:val="28"/>
          <w:szCs w:val="20"/>
        </w:rPr>
        <w:tab/>
      </w:r>
      <w:r w:rsidR="00FD5F56">
        <w:rPr>
          <w:rFonts w:cs="Arial"/>
          <w:sz w:val="28"/>
          <w:szCs w:val="20"/>
        </w:rPr>
        <w:t>SAP</w:t>
      </w:r>
      <w:r w:rsidRPr="008012D2">
        <w:rPr>
          <w:rFonts w:cs="Arial"/>
          <w:sz w:val="28"/>
          <w:szCs w:val="20"/>
        </w:rPr>
        <w:t xml:space="preserve"> Consultant</w:t>
      </w:r>
    </w:p>
    <w:p w:rsidR="00A91B62" w:rsidRPr="008012D2" w:rsidRDefault="00914306" w:rsidP="00A91B62">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 xml:space="preserve">Supervise, guide and provide work direction to a team of employee and contract operations and project staff SAP Basis and </w:t>
      </w:r>
      <w:r w:rsidR="00F34EE3" w:rsidRPr="008012D2">
        <w:rPr>
          <w:rFonts w:ascii="Calibri" w:hAnsi="Calibri" w:cs="Arial"/>
          <w:color w:val="auto"/>
          <w:szCs w:val="20"/>
        </w:rPr>
        <w:t>Middleware</w:t>
      </w:r>
      <w:r w:rsidRPr="008012D2">
        <w:rPr>
          <w:rFonts w:ascii="Calibri" w:hAnsi="Calibri" w:cs="Arial"/>
          <w:color w:val="auto"/>
          <w:szCs w:val="20"/>
        </w:rPr>
        <w:t xml:space="preserve"> and work with subject matter experts. </w:t>
      </w:r>
    </w:p>
    <w:p w:rsidR="00A91B62" w:rsidRPr="008012D2" w:rsidRDefault="00914306" w:rsidP="00A91B62">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Provide technical expertise in the domain of SAP Basis services in the areas of operations, project management, and serve as an escalation resource for all technical needs. </w:t>
      </w:r>
    </w:p>
    <w:p w:rsidR="00A91B62" w:rsidRPr="008012D2" w:rsidRDefault="00914306" w:rsidP="00A91B62">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Coordinate and execute upon approval adjustments and changes that increase performance and availability. </w:t>
      </w:r>
    </w:p>
    <w:p w:rsidR="00A50DAC" w:rsidRPr="00F34EE3" w:rsidRDefault="00914306" w:rsidP="00F34EE3">
      <w:pPr>
        <w:pStyle w:val="ListParagraph"/>
        <w:numPr>
          <w:ilvl w:val="0"/>
          <w:numId w:val="22"/>
        </w:numPr>
        <w:ind w:left="-851" w:right="-1141" w:firstLine="0"/>
        <w:jc w:val="both"/>
        <w:rPr>
          <w:rFonts w:ascii="Calibri" w:hAnsi="Calibri" w:cs="Arial"/>
          <w:color w:val="auto"/>
          <w:szCs w:val="20"/>
        </w:rPr>
      </w:pPr>
      <w:r w:rsidRPr="008012D2">
        <w:rPr>
          <w:rFonts w:ascii="Calibri" w:hAnsi="Calibri" w:cs="Arial"/>
          <w:color w:val="auto"/>
          <w:szCs w:val="20"/>
        </w:rPr>
        <w:t xml:space="preserve">Work with the Director SAP Basis and Middleware to manage all related vendor support contracts and also worked on hardware, OS, database, application software, and connectivity requirements and design SAP </w:t>
      </w:r>
      <w:r w:rsidR="00F34EE3" w:rsidRPr="008012D2">
        <w:rPr>
          <w:rFonts w:ascii="Calibri" w:hAnsi="Calibri" w:cs="Arial"/>
          <w:color w:val="auto"/>
          <w:szCs w:val="20"/>
        </w:rPr>
        <w:t>landscape</w:t>
      </w:r>
      <w:r w:rsidR="00F34EE3">
        <w:rPr>
          <w:rFonts w:ascii="Calibri" w:hAnsi="Calibri" w:cs="Arial"/>
          <w:color w:val="auto"/>
          <w:szCs w:val="20"/>
        </w:rPr>
        <w:t xml:space="preserve"> </w:t>
      </w:r>
      <w:r w:rsidR="00A50DAC" w:rsidRPr="00F34EE3">
        <w:rPr>
          <w:rFonts w:ascii="Calibri" w:hAnsi="Calibri" w:cs="Arial"/>
          <w:color w:val="auto"/>
          <w:szCs w:val="20"/>
        </w:rPr>
        <w:t>Environment: SAP ECC 6.0, PI 7.1.1, EP7.0, Solution Manager 4.0. DB2 9.1</w:t>
      </w:r>
    </w:p>
    <w:p w:rsidR="00A50DAC" w:rsidRPr="00A50DAC" w:rsidRDefault="00A50DAC" w:rsidP="002911B7">
      <w:pPr>
        <w:spacing w:after="0"/>
        <w:ind w:left="-851" w:right="-1141"/>
        <w:jc w:val="both"/>
        <w:rPr>
          <w:rFonts w:cs="Arial"/>
          <w:sz w:val="24"/>
          <w:szCs w:val="20"/>
        </w:rPr>
      </w:pPr>
    </w:p>
    <w:p w:rsidR="00F23FB1" w:rsidRPr="002911B7" w:rsidRDefault="00F23FB1" w:rsidP="002911B7">
      <w:pPr>
        <w:spacing w:after="0"/>
        <w:ind w:left="-851" w:right="-1141"/>
        <w:jc w:val="both"/>
        <w:rPr>
          <w:rFonts w:cs="Arial"/>
          <w:b/>
          <w:sz w:val="28"/>
          <w:szCs w:val="20"/>
        </w:rPr>
      </w:pPr>
      <w:r w:rsidRPr="002911B7">
        <w:rPr>
          <w:rFonts w:cs="Arial"/>
          <w:b/>
          <w:noProof/>
          <w:sz w:val="28"/>
          <w:szCs w:val="20"/>
        </w:rPr>
        <w:drawing>
          <wp:anchor distT="0" distB="0" distL="114300" distR="114300" simplePos="0" relativeHeight="251665408" behindDoc="0" locked="0" layoutInCell="1" allowOverlap="1">
            <wp:simplePos x="0" y="0"/>
            <wp:positionH relativeFrom="column">
              <wp:posOffset>5029200</wp:posOffset>
            </wp:positionH>
            <wp:positionV relativeFrom="paragraph">
              <wp:posOffset>53340</wp:posOffset>
            </wp:positionV>
            <wp:extent cx="882650" cy="381000"/>
            <wp:effectExtent l="25400" t="0" r="6350" b="0"/>
            <wp:wrapNone/>
            <wp:docPr id="6" name="Picture 22" descr="john d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ohn deere"/>
                    <pic:cNvPicPr>
                      <a:picLocks noChangeAspect="1" noChangeArrowheads="1"/>
                    </pic:cNvPicPr>
                  </pic:nvPicPr>
                  <pic:blipFill>
                    <a:blip r:embed="rId12"/>
                    <a:srcRect/>
                    <a:stretch>
                      <a:fillRect/>
                    </a:stretch>
                  </pic:blipFill>
                  <pic:spPr bwMode="auto">
                    <a:xfrm>
                      <a:off x="0" y="0"/>
                      <a:ext cx="882650" cy="381000"/>
                    </a:xfrm>
                    <a:prstGeom prst="rect">
                      <a:avLst/>
                    </a:prstGeom>
                    <a:noFill/>
                    <a:ln w="9525">
                      <a:noFill/>
                      <a:miter lim="800000"/>
                      <a:headEnd/>
                      <a:tailEnd/>
                    </a:ln>
                  </pic:spPr>
                </pic:pic>
              </a:graphicData>
            </a:graphic>
          </wp:anchor>
        </w:drawing>
      </w:r>
      <w:r w:rsidRPr="002911B7">
        <w:rPr>
          <w:rFonts w:cs="Arial"/>
          <w:b/>
          <w:sz w:val="28"/>
          <w:szCs w:val="20"/>
        </w:rPr>
        <w:t>Project</w:t>
      </w:r>
    </w:p>
    <w:p w:rsidR="00F23FB1" w:rsidRPr="00F34EE3" w:rsidRDefault="00F23FB1" w:rsidP="00F34EE3">
      <w:pPr>
        <w:spacing w:after="0"/>
        <w:ind w:left="-851" w:right="-1141"/>
        <w:jc w:val="both"/>
        <w:rPr>
          <w:rFonts w:cs="Arial"/>
          <w:sz w:val="28"/>
          <w:szCs w:val="20"/>
        </w:rPr>
      </w:pPr>
      <w:r w:rsidRPr="002911B7">
        <w:rPr>
          <w:rFonts w:cs="Arial"/>
          <w:b/>
          <w:sz w:val="28"/>
          <w:szCs w:val="20"/>
        </w:rPr>
        <w:t xml:space="preserve">Client Name: </w:t>
      </w:r>
      <w:r w:rsidRPr="002911B7">
        <w:rPr>
          <w:rFonts w:cs="Arial"/>
          <w:sz w:val="28"/>
          <w:szCs w:val="20"/>
        </w:rPr>
        <w:t>John Deere</w:t>
      </w:r>
      <w:r w:rsidR="002911B7">
        <w:rPr>
          <w:rFonts w:cs="Arial"/>
          <w:sz w:val="28"/>
          <w:szCs w:val="20"/>
        </w:rPr>
        <w:t xml:space="preserve"> </w:t>
      </w:r>
      <w:hyperlink r:id="rId13" w:history="1">
        <w:r w:rsidR="002911B7" w:rsidRPr="00F35163">
          <w:rPr>
            <w:rStyle w:val="Hyperlink"/>
            <w:rFonts w:cs="Arial"/>
            <w:sz w:val="28"/>
            <w:szCs w:val="20"/>
          </w:rPr>
          <w:t>www.deere.com</w:t>
        </w:r>
      </w:hyperlink>
      <w:r w:rsidRPr="002911B7">
        <w:rPr>
          <w:rFonts w:cs="Arial"/>
          <w:b/>
          <w:sz w:val="28"/>
          <w:szCs w:val="20"/>
        </w:rPr>
        <w:t>Role:</w:t>
      </w:r>
      <w:r w:rsidRPr="002911B7">
        <w:rPr>
          <w:rFonts w:cs="Arial"/>
          <w:b/>
          <w:sz w:val="28"/>
          <w:szCs w:val="20"/>
        </w:rPr>
        <w:tab/>
      </w:r>
      <w:r w:rsidR="00FD5F56">
        <w:rPr>
          <w:rFonts w:cs="Arial"/>
          <w:sz w:val="28"/>
          <w:szCs w:val="20"/>
        </w:rPr>
        <w:t>SAP Support</w:t>
      </w:r>
      <w:r w:rsidRPr="002911B7">
        <w:rPr>
          <w:rFonts w:cs="Arial"/>
          <w:b/>
          <w:sz w:val="28"/>
          <w:szCs w:val="20"/>
        </w:rPr>
        <w:t xml:space="preserve"> </w:t>
      </w:r>
    </w:p>
    <w:p w:rsidR="00F23FB1" w:rsidRPr="002911B7" w:rsidRDefault="00F23FB1" w:rsidP="002911B7">
      <w:pPr>
        <w:spacing w:after="0"/>
        <w:ind w:left="-851" w:right="-1141"/>
        <w:jc w:val="both"/>
        <w:rPr>
          <w:rFonts w:cs="Arial"/>
          <w:sz w:val="28"/>
          <w:szCs w:val="20"/>
        </w:rPr>
      </w:pPr>
      <w:r w:rsidRPr="002911B7">
        <w:rPr>
          <w:rFonts w:cs="Arial"/>
          <w:sz w:val="28"/>
          <w:szCs w:val="20"/>
        </w:rPr>
        <w:t>Environment: SAP ECC 5.0, windows 2003 and DB2</w:t>
      </w:r>
    </w:p>
    <w:p w:rsidR="00F23FB1" w:rsidRPr="00F34EE3" w:rsidRDefault="00F23FB1" w:rsidP="00F34EE3">
      <w:pPr>
        <w:spacing w:after="0"/>
        <w:ind w:left="-851" w:right="-1141"/>
        <w:jc w:val="both"/>
        <w:rPr>
          <w:rFonts w:cs="Arial"/>
          <w:sz w:val="28"/>
          <w:szCs w:val="20"/>
        </w:rPr>
      </w:pPr>
      <w:r w:rsidRPr="002911B7">
        <w:rPr>
          <w:rFonts w:cs="Arial"/>
          <w:sz w:val="28"/>
          <w:szCs w:val="20"/>
        </w:rPr>
        <w:t>John Deere consists of three major business segments (agriculture and turf, construction &amp; forestry, and credit). Those segments, along with the support operations of parts and power systems, are focused on helping customers be more productive as they help to improve the quality of life for people around the world.</w:t>
      </w:r>
    </w:p>
    <w:p w:rsidR="00A50DAC" w:rsidRDefault="00C30A79" w:rsidP="002911B7">
      <w:pPr>
        <w:spacing w:after="0"/>
        <w:ind w:left="-851" w:right="-1141"/>
        <w:jc w:val="both"/>
        <w:rPr>
          <w:rFonts w:cs="Arial"/>
          <w:b/>
          <w:sz w:val="28"/>
          <w:szCs w:val="20"/>
        </w:rPr>
      </w:pPr>
      <w:r>
        <w:rPr>
          <w:rFonts w:cs="Arial"/>
          <w:b/>
          <w:sz w:val="28"/>
          <w:szCs w:val="20"/>
        </w:rPr>
        <w:t xml:space="preserve">YASH technologies: </w:t>
      </w:r>
      <w:r w:rsidR="00A50DAC">
        <w:rPr>
          <w:rFonts w:cs="Arial"/>
          <w:b/>
          <w:sz w:val="28"/>
          <w:szCs w:val="20"/>
        </w:rPr>
        <w:t xml:space="preserve">                                                                                         Aug’2008 to Sep’ 2011</w:t>
      </w:r>
    </w:p>
    <w:p w:rsidR="00F23FB1" w:rsidRPr="002911B7" w:rsidRDefault="00F34EE3" w:rsidP="00F34EE3">
      <w:pPr>
        <w:spacing w:after="0"/>
        <w:ind w:right="-1141"/>
        <w:jc w:val="both"/>
        <w:rPr>
          <w:rFonts w:cs="Arial"/>
          <w:b/>
          <w:sz w:val="28"/>
          <w:szCs w:val="20"/>
        </w:rPr>
      </w:pPr>
      <w:r w:rsidRPr="002911B7">
        <w:rPr>
          <w:rFonts w:cs="Arial"/>
          <w:b/>
          <w:sz w:val="28"/>
          <w:szCs w:val="20"/>
        </w:rPr>
        <w:t>Various</w:t>
      </w:r>
      <w:r>
        <w:rPr>
          <w:rFonts w:cs="Arial"/>
          <w:b/>
          <w:sz w:val="28"/>
          <w:szCs w:val="20"/>
        </w:rPr>
        <w:t xml:space="preserve"> </w:t>
      </w:r>
      <w:r w:rsidRPr="002911B7">
        <w:rPr>
          <w:rFonts w:cs="Arial"/>
          <w:b/>
          <w:sz w:val="28"/>
          <w:szCs w:val="20"/>
        </w:rPr>
        <w:t>Clients</w:t>
      </w:r>
      <w:r w:rsidR="00F23FB1" w:rsidRPr="002911B7">
        <w:rPr>
          <w:rFonts w:cs="Arial"/>
          <w:b/>
          <w:sz w:val="28"/>
          <w:szCs w:val="20"/>
        </w:rPr>
        <w:t xml:space="preserve"> and Projects</w:t>
      </w:r>
    </w:p>
    <w:p w:rsidR="00F23FB1" w:rsidRPr="002911B7" w:rsidRDefault="00F23FB1" w:rsidP="00F34EE3">
      <w:pPr>
        <w:spacing w:after="0"/>
        <w:ind w:right="-1141"/>
        <w:jc w:val="both"/>
        <w:rPr>
          <w:rFonts w:cs="Arial"/>
          <w:sz w:val="28"/>
          <w:szCs w:val="20"/>
        </w:rPr>
      </w:pPr>
      <w:r w:rsidRPr="002911B7">
        <w:rPr>
          <w:rFonts w:cs="Arial"/>
          <w:sz w:val="28"/>
          <w:szCs w:val="20"/>
        </w:rPr>
        <w:t>YASH Technologies is a global technology services and outsourcing provider that is committed to helping customers align technology innovation with business strategy. With reach across five continents, YASH provides enterprise solutions and services, proprietary best practice offerings, strategic application and maintenance outsourcing, as well as consulting and integration services.</w:t>
      </w:r>
    </w:p>
    <w:p w:rsidR="009A181A" w:rsidRPr="002911B7" w:rsidRDefault="009A181A" w:rsidP="002911B7">
      <w:pPr>
        <w:spacing w:after="0"/>
        <w:ind w:left="-851" w:right="-1141"/>
        <w:jc w:val="both"/>
        <w:rPr>
          <w:rFonts w:cs="Arial"/>
          <w:sz w:val="28"/>
          <w:szCs w:val="20"/>
        </w:rPr>
      </w:pPr>
    </w:p>
    <w:p w:rsidR="00D25EE7" w:rsidRPr="002911B7" w:rsidRDefault="00D25EE7" w:rsidP="002911B7">
      <w:pPr>
        <w:spacing w:after="0"/>
        <w:ind w:left="-851" w:right="-1141"/>
        <w:jc w:val="both"/>
        <w:rPr>
          <w:rFonts w:cs="Arial"/>
          <w:b/>
          <w:sz w:val="28"/>
          <w:szCs w:val="20"/>
        </w:rPr>
      </w:pPr>
    </w:p>
    <w:p w:rsidR="00E6583D" w:rsidRPr="002911B7" w:rsidRDefault="00E6583D" w:rsidP="002911B7">
      <w:pPr>
        <w:spacing w:after="0"/>
        <w:ind w:left="-851" w:right="-1141"/>
        <w:jc w:val="both"/>
        <w:rPr>
          <w:rFonts w:cs="Arial"/>
          <w:b/>
          <w:sz w:val="28"/>
          <w:szCs w:val="20"/>
        </w:rPr>
      </w:pPr>
    </w:p>
    <w:sectPr w:rsidR="00E6583D" w:rsidRPr="002911B7" w:rsidSect="0095546A">
      <w:headerReference w:type="default" r:id="rId14"/>
      <w:pgSz w:w="12240" w:h="15840"/>
      <w:pgMar w:top="720" w:right="180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A1F" w:rsidRDefault="00745A1F" w:rsidP="00D66857">
      <w:pPr>
        <w:spacing w:after="0" w:line="240" w:lineRule="auto"/>
      </w:pPr>
      <w:r>
        <w:separator/>
      </w:r>
    </w:p>
  </w:endnote>
  <w:endnote w:type="continuationSeparator" w:id="0">
    <w:p w:rsidR="00745A1F" w:rsidRDefault="00745A1F" w:rsidP="00D66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A1F" w:rsidRDefault="00745A1F" w:rsidP="00D66857">
      <w:pPr>
        <w:spacing w:after="0" w:line="240" w:lineRule="auto"/>
      </w:pPr>
      <w:r>
        <w:separator/>
      </w:r>
    </w:p>
  </w:footnote>
  <w:footnote w:type="continuationSeparator" w:id="0">
    <w:p w:rsidR="00745A1F" w:rsidRDefault="00745A1F" w:rsidP="00D668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DEB" w:rsidRDefault="00461DEB" w:rsidP="002821FE">
    <w:pPr>
      <w:pStyle w:val="ListParagraph"/>
      <w:rPr>
        <w:rFonts w:ascii="Arial" w:hAnsi="Arial" w:cs="Arial"/>
      </w:rPr>
    </w:pPr>
    <w:r>
      <w:rPr>
        <w:rFonts w:ascii="Arial" w:hAnsi="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ABD18C2"/>
    <w:multiLevelType w:val="hybridMultilevel"/>
    <w:tmpl w:val="F0FC800E"/>
    <w:lvl w:ilvl="0" w:tplc="04090001">
      <w:start w:val="1"/>
      <w:numFmt w:val="bullet"/>
      <w:lvlText w:val=""/>
      <w:lvlJc w:val="left"/>
      <w:pPr>
        <w:ind w:left="720" w:hanging="360"/>
      </w:pPr>
      <w:rPr>
        <w:rFonts w:ascii="Symbol" w:hAnsi="Symbol" w:hint="default"/>
      </w:rPr>
    </w:lvl>
    <w:lvl w:ilvl="1" w:tplc="08E4907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503D78"/>
    <w:multiLevelType w:val="hybridMultilevel"/>
    <w:tmpl w:val="EA8215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DDB44AF"/>
    <w:multiLevelType w:val="hybridMultilevel"/>
    <w:tmpl w:val="482C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457B1D"/>
    <w:multiLevelType w:val="hybridMultilevel"/>
    <w:tmpl w:val="D1CAD19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6A60CF"/>
    <w:multiLevelType w:val="hybridMultilevel"/>
    <w:tmpl w:val="55FE562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2BF6F79"/>
    <w:multiLevelType w:val="multilevel"/>
    <w:tmpl w:val="679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EB1413"/>
    <w:multiLevelType w:val="multilevel"/>
    <w:tmpl w:val="B76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0E1C6F"/>
    <w:multiLevelType w:val="hybridMultilevel"/>
    <w:tmpl w:val="11A67606"/>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77563"/>
    <w:multiLevelType w:val="hybridMultilevel"/>
    <w:tmpl w:val="30DCD9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8E144E"/>
    <w:multiLevelType w:val="multilevel"/>
    <w:tmpl w:val="74A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820B0C"/>
    <w:multiLevelType w:val="multilevel"/>
    <w:tmpl w:val="FEF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9F333D"/>
    <w:multiLevelType w:val="multilevel"/>
    <w:tmpl w:val="D61E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D60F11"/>
    <w:multiLevelType w:val="hybridMultilevel"/>
    <w:tmpl w:val="0D7E078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nsid w:val="317C260D"/>
    <w:multiLevelType w:val="hybridMultilevel"/>
    <w:tmpl w:val="091A6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2301D45"/>
    <w:multiLevelType w:val="multilevel"/>
    <w:tmpl w:val="228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C052D4"/>
    <w:multiLevelType w:val="multilevel"/>
    <w:tmpl w:val="BE5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5D64D3"/>
    <w:multiLevelType w:val="multilevel"/>
    <w:tmpl w:val="80E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A228E1"/>
    <w:multiLevelType w:val="hybridMultilevel"/>
    <w:tmpl w:val="C96489CE"/>
    <w:lvl w:ilvl="0" w:tplc="04090001">
      <w:start w:val="1"/>
      <w:numFmt w:val="bullet"/>
      <w:lvlText w:val=""/>
      <w:lvlJc w:val="left"/>
      <w:pPr>
        <w:ind w:left="1147" w:hanging="360"/>
      </w:pPr>
      <w:rPr>
        <w:rFonts w:ascii="Symbol" w:hAnsi="Symbol" w:hint="default"/>
      </w:rPr>
    </w:lvl>
    <w:lvl w:ilvl="1" w:tplc="04090003" w:tentative="1">
      <w:start w:val="1"/>
      <w:numFmt w:val="bullet"/>
      <w:lvlText w:val="o"/>
      <w:lvlJc w:val="left"/>
      <w:pPr>
        <w:ind w:left="1867" w:hanging="360"/>
      </w:pPr>
      <w:rPr>
        <w:rFonts w:ascii="Courier New" w:hAnsi="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20">
    <w:nsid w:val="46A433AF"/>
    <w:multiLevelType w:val="multilevel"/>
    <w:tmpl w:val="DC6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C841D4"/>
    <w:multiLevelType w:val="multilevel"/>
    <w:tmpl w:val="50B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7D70F1"/>
    <w:multiLevelType w:val="multilevel"/>
    <w:tmpl w:val="557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26505D"/>
    <w:multiLevelType w:val="hybridMultilevel"/>
    <w:tmpl w:val="E96C7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55A1802"/>
    <w:multiLevelType w:val="multilevel"/>
    <w:tmpl w:val="8DD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1C0451"/>
    <w:multiLevelType w:val="multilevel"/>
    <w:tmpl w:val="AA3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D3266F"/>
    <w:multiLevelType w:val="multilevel"/>
    <w:tmpl w:val="0000000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0434130"/>
    <w:multiLevelType w:val="multilevel"/>
    <w:tmpl w:val="42E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621C5D"/>
    <w:multiLevelType w:val="hybridMultilevel"/>
    <w:tmpl w:val="AB460B7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F10ADC"/>
    <w:multiLevelType w:val="hybridMultilevel"/>
    <w:tmpl w:val="9C6C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C87411"/>
    <w:multiLevelType w:val="multilevel"/>
    <w:tmpl w:val="1CCE8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784CFD"/>
    <w:multiLevelType w:val="multilevel"/>
    <w:tmpl w:val="AC1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815039"/>
    <w:multiLevelType w:val="multilevel"/>
    <w:tmpl w:val="DFF8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3"/>
  </w:num>
  <w:num w:numId="3">
    <w:abstractNumId w:val="29"/>
  </w:num>
  <w:num w:numId="4">
    <w:abstractNumId w:val="4"/>
  </w:num>
  <w:num w:numId="5">
    <w:abstractNumId w:val="8"/>
  </w:num>
  <w:num w:numId="6">
    <w:abstractNumId w:val="17"/>
  </w:num>
  <w:num w:numId="7">
    <w:abstractNumId w:val="24"/>
  </w:num>
  <w:num w:numId="8">
    <w:abstractNumId w:val="25"/>
  </w:num>
  <w:num w:numId="9">
    <w:abstractNumId w:val="22"/>
  </w:num>
  <w:num w:numId="10">
    <w:abstractNumId w:val="32"/>
  </w:num>
  <w:num w:numId="11">
    <w:abstractNumId w:val="7"/>
  </w:num>
  <w:num w:numId="12">
    <w:abstractNumId w:val="18"/>
  </w:num>
  <w:num w:numId="13">
    <w:abstractNumId w:val="13"/>
  </w:num>
  <w:num w:numId="14">
    <w:abstractNumId w:val="20"/>
  </w:num>
  <w:num w:numId="15">
    <w:abstractNumId w:val="27"/>
  </w:num>
  <w:num w:numId="16">
    <w:abstractNumId w:val="11"/>
  </w:num>
  <w:num w:numId="17">
    <w:abstractNumId w:val="21"/>
  </w:num>
  <w:num w:numId="18">
    <w:abstractNumId w:val="16"/>
  </w:num>
  <w:num w:numId="19">
    <w:abstractNumId w:val="31"/>
  </w:num>
  <w:num w:numId="20">
    <w:abstractNumId w:val="10"/>
  </w:num>
  <w:num w:numId="21">
    <w:abstractNumId w:val="15"/>
  </w:num>
  <w:num w:numId="22">
    <w:abstractNumId w:val="3"/>
  </w:num>
  <w:num w:numId="23">
    <w:abstractNumId w:val="0"/>
  </w:num>
  <w:num w:numId="24">
    <w:abstractNumId w:val="1"/>
  </w:num>
  <w:num w:numId="25">
    <w:abstractNumId w:val="26"/>
  </w:num>
  <w:num w:numId="26">
    <w:abstractNumId w:val="30"/>
  </w:num>
  <w:num w:numId="27">
    <w:abstractNumId w:val="12"/>
  </w:num>
  <w:num w:numId="28">
    <w:abstractNumId w:val="9"/>
  </w:num>
  <w:num w:numId="29">
    <w:abstractNumId w:val="19"/>
  </w:num>
  <w:num w:numId="30">
    <w:abstractNumId w:val="28"/>
  </w:num>
  <w:num w:numId="31">
    <w:abstractNumId w:val="5"/>
  </w:num>
  <w:num w:numId="32">
    <w:abstractNumId w:val="14"/>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D33"/>
    <w:rsid w:val="000012CE"/>
    <w:rsid w:val="000020C7"/>
    <w:rsid w:val="00006BF9"/>
    <w:rsid w:val="000144DB"/>
    <w:rsid w:val="00014511"/>
    <w:rsid w:val="00021064"/>
    <w:rsid w:val="00022D0A"/>
    <w:rsid w:val="00023971"/>
    <w:rsid w:val="00025985"/>
    <w:rsid w:val="00025DFC"/>
    <w:rsid w:val="00032512"/>
    <w:rsid w:val="000428B5"/>
    <w:rsid w:val="00043107"/>
    <w:rsid w:val="00047302"/>
    <w:rsid w:val="000532AF"/>
    <w:rsid w:val="00053B85"/>
    <w:rsid w:val="000563B8"/>
    <w:rsid w:val="00061741"/>
    <w:rsid w:val="00063A84"/>
    <w:rsid w:val="00065706"/>
    <w:rsid w:val="00075BD9"/>
    <w:rsid w:val="00080526"/>
    <w:rsid w:val="00090118"/>
    <w:rsid w:val="00094789"/>
    <w:rsid w:val="000A3DD6"/>
    <w:rsid w:val="000A4344"/>
    <w:rsid w:val="000B241C"/>
    <w:rsid w:val="000C33D5"/>
    <w:rsid w:val="000C4DBA"/>
    <w:rsid w:val="000C59E4"/>
    <w:rsid w:val="000D10F5"/>
    <w:rsid w:val="000E0AB1"/>
    <w:rsid w:val="000E6A20"/>
    <w:rsid w:val="000E7035"/>
    <w:rsid w:val="000F41B9"/>
    <w:rsid w:val="00100498"/>
    <w:rsid w:val="00103B34"/>
    <w:rsid w:val="001103C0"/>
    <w:rsid w:val="001152FF"/>
    <w:rsid w:val="00117ABE"/>
    <w:rsid w:val="00123DB4"/>
    <w:rsid w:val="00131D45"/>
    <w:rsid w:val="00134C08"/>
    <w:rsid w:val="00135D8A"/>
    <w:rsid w:val="00136E4D"/>
    <w:rsid w:val="00152F3C"/>
    <w:rsid w:val="0015415E"/>
    <w:rsid w:val="00156E90"/>
    <w:rsid w:val="001612EA"/>
    <w:rsid w:val="00162545"/>
    <w:rsid w:val="00163A15"/>
    <w:rsid w:val="00166E5D"/>
    <w:rsid w:val="00177FE6"/>
    <w:rsid w:val="001855DD"/>
    <w:rsid w:val="00194A17"/>
    <w:rsid w:val="001A1595"/>
    <w:rsid w:val="001A353C"/>
    <w:rsid w:val="001A3FB9"/>
    <w:rsid w:val="001B2C0C"/>
    <w:rsid w:val="001B6BE8"/>
    <w:rsid w:val="001C0124"/>
    <w:rsid w:val="001D1756"/>
    <w:rsid w:val="001D3F90"/>
    <w:rsid w:val="001D6253"/>
    <w:rsid w:val="001D6FB4"/>
    <w:rsid w:val="001D7A74"/>
    <w:rsid w:val="001E7F16"/>
    <w:rsid w:val="001F0EB6"/>
    <w:rsid w:val="00200EE2"/>
    <w:rsid w:val="002010F6"/>
    <w:rsid w:val="00207D19"/>
    <w:rsid w:val="00213BC0"/>
    <w:rsid w:val="002140B5"/>
    <w:rsid w:val="00214E92"/>
    <w:rsid w:val="0021517A"/>
    <w:rsid w:val="00216617"/>
    <w:rsid w:val="002252DE"/>
    <w:rsid w:val="00226DF6"/>
    <w:rsid w:val="00227C43"/>
    <w:rsid w:val="00230B2E"/>
    <w:rsid w:val="00231162"/>
    <w:rsid w:val="00232CBC"/>
    <w:rsid w:val="0023605E"/>
    <w:rsid w:val="002436D9"/>
    <w:rsid w:val="002438EC"/>
    <w:rsid w:val="00243DC4"/>
    <w:rsid w:val="00244A85"/>
    <w:rsid w:val="00245D51"/>
    <w:rsid w:val="002464E7"/>
    <w:rsid w:val="002511B4"/>
    <w:rsid w:val="00251447"/>
    <w:rsid w:val="002540EC"/>
    <w:rsid w:val="0025411E"/>
    <w:rsid w:val="002562FE"/>
    <w:rsid w:val="00256352"/>
    <w:rsid w:val="00256F04"/>
    <w:rsid w:val="00261997"/>
    <w:rsid w:val="0027398A"/>
    <w:rsid w:val="002743AB"/>
    <w:rsid w:val="002810A5"/>
    <w:rsid w:val="002818BE"/>
    <w:rsid w:val="002819C7"/>
    <w:rsid w:val="002821FE"/>
    <w:rsid w:val="002911B7"/>
    <w:rsid w:val="002A468D"/>
    <w:rsid w:val="002A664C"/>
    <w:rsid w:val="002A68BF"/>
    <w:rsid w:val="002B1203"/>
    <w:rsid w:val="002C44EE"/>
    <w:rsid w:val="002D231F"/>
    <w:rsid w:val="002D504B"/>
    <w:rsid w:val="002F50F0"/>
    <w:rsid w:val="002F6228"/>
    <w:rsid w:val="002F6D56"/>
    <w:rsid w:val="003027CA"/>
    <w:rsid w:val="00310325"/>
    <w:rsid w:val="00311460"/>
    <w:rsid w:val="00311510"/>
    <w:rsid w:val="00334880"/>
    <w:rsid w:val="0034139B"/>
    <w:rsid w:val="00342A2C"/>
    <w:rsid w:val="003505A3"/>
    <w:rsid w:val="0035312A"/>
    <w:rsid w:val="0035748B"/>
    <w:rsid w:val="00361057"/>
    <w:rsid w:val="00361E54"/>
    <w:rsid w:val="00362378"/>
    <w:rsid w:val="00372779"/>
    <w:rsid w:val="00374FAA"/>
    <w:rsid w:val="00374FDB"/>
    <w:rsid w:val="00375BA3"/>
    <w:rsid w:val="003864E4"/>
    <w:rsid w:val="003866B5"/>
    <w:rsid w:val="0039005B"/>
    <w:rsid w:val="00393492"/>
    <w:rsid w:val="00394AFD"/>
    <w:rsid w:val="0039534D"/>
    <w:rsid w:val="00397545"/>
    <w:rsid w:val="003A1490"/>
    <w:rsid w:val="003A651A"/>
    <w:rsid w:val="003A694B"/>
    <w:rsid w:val="003B6302"/>
    <w:rsid w:val="003C255F"/>
    <w:rsid w:val="003C5344"/>
    <w:rsid w:val="003D0DB9"/>
    <w:rsid w:val="003D1317"/>
    <w:rsid w:val="003D59A0"/>
    <w:rsid w:val="003D79BB"/>
    <w:rsid w:val="003E3FBF"/>
    <w:rsid w:val="003E6A09"/>
    <w:rsid w:val="003E712F"/>
    <w:rsid w:val="003E71AC"/>
    <w:rsid w:val="003F2D5D"/>
    <w:rsid w:val="003F4B48"/>
    <w:rsid w:val="00400B2C"/>
    <w:rsid w:val="004024CC"/>
    <w:rsid w:val="0040458F"/>
    <w:rsid w:val="00410A5E"/>
    <w:rsid w:val="00415A49"/>
    <w:rsid w:val="004179E1"/>
    <w:rsid w:val="00417D99"/>
    <w:rsid w:val="00417FCE"/>
    <w:rsid w:val="004312BB"/>
    <w:rsid w:val="004374B9"/>
    <w:rsid w:val="00450D8C"/>
    <w:rsid w:val="004513D9"/>
    <w:rsid w:val="004566A9"/>
    <w:rsid w:val="00461DEB"/>
    <w:rsid w:val="004627F7"/>
    <w:rsid w:val="00472A07"/>
    <w:rsid w:val="00475D5B"/>
    <w:rsid w:val="00483E04"/>
    <w:rsid w:val="00492D55"/>
    <w:rsid w:val="004945EC"/>
    <w:rsid w:val="00494B6E"/>
    <w:rsid w:val="004B09D8"/>
    <w:rsid w:val="004B4C2A"/>
    <w:rsid w:val="004C55F5"/>
    <w:rsid w:val="004D15AC"/>
    <w:rsid w:val="004D6885"/>
    <w:rsid w:val="004E20D1"/>
    <w:rsid w:val="004E50EB"/>
    <w:rsid w:val="004E5CB1"/>
    <w:rsid w:val="004F10FB"/>
    <w:rsid w:val="004F1D86"/>
    <w:rsid w:val="004F282C"/>
    <w:rsid w:val="004F5202"/>
    <w:rsid w:val="004F5622"/>
    <w:rsid w:val="0050197B"/>
    <w:rsid w:val="00503191"/>
    <w:rsid w:val="00504864"/>
    <w:rsid w:val="0050499C"/>
    <w:rsid w:val="00506BC0"/>
    <w:rsid w:val="005101CB"/>
    <w:rsid w:val="00520F51"/>
    <w:rsid w:val="005277E4"/>
    <w:rsid w:val="00532C5A"/>
    <w:rsid w:val="00532DC5"/>
    <w:rsid w:val="00535E45"/>
    <w:rsid w:val="00540433"/>
    <w:rsid w:val="005424BA"/>
    <w:rsid w:val="00542A2F"/>
    <w:rsid w:val="00554C60"/>
    <w:rsid w:val="00557173"/>
    <w:rsid w:val="00557354"/>
    <w:rsid w:val="005670E9"/>
    <w:rsid w:val="00572589"/>
    <w:rsid w:val="00572BEF"/>
    <w:rsid w:val="0058023A"/>
    <w:rsid w:val="00581F3C"/>
    <w:rsid w:val="00583CFA"/>
    <w:rsid w:val="00583E3D"/>
    <w:rsid w:val="00590BDB"/>
    <w:rsid w:val="005919B0"/>
    <w:rsid w:val="0059369B"/>
    <w:rsid w:val="00597601"/>
    <w:rsid w:val="005A1CA6"/>
    <w:rsid w:val="005A346F"/>
    <w:rsid w:val="005A7E22"/>
    <w:rsid w:val="005B2D6D"/>
    <w:rsid w:val="005C1F58"/>
    <w:rsid w:val="005D0266"/>
    <w:rsid w:val="005D79F5"/>
    <w:rsid w:val="005E6B69"/>
    <w:rsid w:val="005F50FD"/>
    <w:rsid w:val="005F5B47"/>
    <w:rsid w:val="005F6712"/>
    <w:rsid w:val="005F67B4"/>
    <w:rsid w:val="006000E7"/>
    <w:rsid w:val="00601C03"/>
    <w:rsid w:val="006021EF"/>
    <w:rsid w:val="00602C29"/>
    <w:rsid w:val="0060359C"/>
    <w:rsid w:val="0060423E"/>
    <w:rsid w:val="00613528"/>
    <w:rsid w:val="006153E3"/>
    <w:rsid w:val="00625797"/>
    <w:rsid w:val="006257D2"/>
    <w:rsid w:val="00627668"/>
    <w:rsid w:val="00631564"/>
    <w:rsid w:val="006322D5"/>
    <w:rsid w:val="0063258A"/>
    <w:rsid w:val="0063316E"/>
    <w:rsid w:val="00633E8E"/>
    <w:rsid w:val="00636AAE"/>
    <w:rsid w:val="00642189"/>
    <w:rsid w:val="00644A4D"/>
    <w:rsid w:val="0065069C"/>
    <w:rsid w:val="00650DC4"/>
    <w:rsid w:val="006548AC"/>
    <w:rsid w:val="00655EDE"/>
    <w:rsid w:val="00657888"/>
    <w:rsid w:val="00662977"/>
    <w:rsid w:val="00671961"/>
    <w:rsid w:val="0068488E"/>
    <w:rsid w:val="00693054"/>
    <w:rsid w:val="006935D8"/>
    <w:rsid w:val="00695004"/>
    <w:rsid w:val="006953AB"/>
    <w:rsid w:val="00695E99"/>
    <w:rsid w:val="006A3067"/>
    <w:rsid w:val="006C3039"/>
    <w:rsid w:val="006C4FC8"/>
    <w:rsid w:val="006C70A9"/>
    <w:rsid w:val="006C7BEB"/>
    <w:rsid w:val="006D5259"/>
    <w:rsid w:val="006E3CA5"/>
    <w:rsid w:val="006E43AA"/>
    <w:rsid w:val="006F0CD1"/>
    <w:rsid w:val="006F1169"/>
    <w:rsid w:val="00704583"/>
    <w:rsid w:val="00704AC4"/>
    <w:rsid w:val="00706A93"/>
    <w:rsid w:val="00715306"/>
    <w:rsid w:val="007169C0"/>
    <w:rsid w:val="00721EA1"/>
    <w:rsid w:val="00723EB8"/>
    <w:rsid w:val="00741374"/>
    <w:rsid w:val="00745A1F"/>
    <w:rsid w:val="00753C21"/>
    <w:rsid w:val="00755B4C"/>
    <w:rsid w:val="00757A92"/>
    <w:rsid w:val="0076112D"/>
    <w:rsid w:val="00772C92"/>
    <w:rsid w:val="00772DF1"/>
    <w:rsid w:val="00773059"/>
    <w:rsid w:val="007831FC"/>
    <w:rsid w:val="00784504"/>
    <w:rsid w:val="0078493A"/>
    <w:rsid w:val="00787556"/>
    <w:rsid w:val="00790255"/>
    <w:rsid w:val="0079197C"/>
    <w:rsid w:val="00794876"/>
    <w:rsid w:val="00794CB9"/>
    <w:rsid w:val="007A351E"/>
    <w:rsid w:val="007A3F8C"/>
    <w:rsid w:val="007A4623"/>
    <w:rsid w:val="007A520F"/>
    <w:rsid w:val="007A5AA0"/>
    <w:rsid w:val="007B0598"/>
    <w:rsid w:val="007B4292"/>
    <w:rsid w:val="007D2420"/>
    <w:rsid w:val="007D2566"/>
    <w:rsid w:val="007D2DBA"/>
    <w:rsid w:val="007D42CE"/>
    <w:rsid w:val="007E333B"/>
    <w:rsid w:val="007E6678"/>
    <w:rsid w:val="007F0762"/>
    <w:rsid w:val="007F2019"/>
    <w:rsid w:val="007F4A10"/>
    <w:rsid w:val="007F5819"/>
    <w:rsid w:val="00800C25"/>
    <w:rsid w:val="008012D2"/>
    <w:rsid w:val="008032F4"/>
    <w:rsid w:val="0080616F"/>
    <w:rsid w:val="00811F31"/>
    <w:rsid w:val="008125E9"/>
    <w:rsid w:val="00813502"/>
    <w:rsid w:val="00814891"/>
    <w:rsid w:val="008309B7"/>
    <w:rsid w:val="00837F2C"/>
    <w:rsid w:val="00841278"/>
    <w:rsid w:val="00842AFC"/>
    <w:rsid w:val="008456D7"/>
    <w:rsid w:val="00847F3E"/>
    <w:rsid w:val="00853161"/>
    <w:rsid w:val="00854FD8"/>
    <w:rsid w:val="008639C3"/>
    <w:rsid w:val="00863ADD"/>
    <w:rsid w:val="008665A9"/>
    <w:rsid w:val="00871B4E"/>
    <w:rsid w:val="00872FD0"/>
    <w:rsid w:val="00873386"/>
    <w:rsid w:val="00873858"/>
    <w:rsid w:val="00873A93"/>
    <w:rsid w:val="0087404E"/>
    <w:rsid w:val="00880506"/>
    <w:rsid w:val="00883392"/>
    <w:rsid w:val="008836C5"/>
    <w:rsid w:val="00884994"/>
    <w:rsid w:val="00897F47"/>
    <w:rsid w:val="008A0D9C"/>
    <w:rsid w:val="008A10AF"/>
    <w:rsid w:val="008A6F7E"/>
    <w:rsid w:val="008B2817"/>
    <w:rsid w:val="008B2FA0"/>
    <w:rsid w:val="008B3AE0"/>
    <w:rsid w:val="008B5BDB"/>
    <w:rsid w:val="008C1C05"/>
    <w:rsid w:val="008C26D4"/>
    <w:rsid w:val="008C2A0A"/>
    <w:rsid w:val="008C76A6"/>
    <w:rsid w:val="008C7E01"/>
    <w:rsid w:val="008D217D"/>
    <w:rsid w:val="008D3E15"/>
    <w:rsid w:val="008E253B"/>
    <w:rsid w:val="008E4CF3"/>
    <w:rsid w:val="008E7B58"/>
    <w:rsid w:val="008F1892"/>
    <w:rsid w:val="008F7D02"/>
    <w:rsid w:val="009001EB"/>
    <w:rsid w:val="00901FD6"/>
    <w:rsid w:val="00906023"/>
    <w:rsid w:val="00906DA2"/>
    <w:rsid w:val="009079D9"/>
    <w:rsid w:val="00914306"/>
    <w:rsid w:val="00915043"/>
    <w:rsid w:val="0092145D"/>
    <w:rsid w:val="00922DA9"/>
    <w:rsid w:val="00927FE1"/>
    <w:rsid w:val="00931C92"/>
    <w:rsid w:val="00933E12"/>
    <w:rsid w:val="00942D33"/>
    <w:rsid w:val="00943B04"/>
    <w:rsid w:val="0095546A"/>
    <w:rsid w:val="00955CE4"/>
    <w:rsid w:val="009710B7"/>
    <w:rsid w:val="00972067"/>
    <w:rsid w:val="00982893"/>
    <w:rsid w:val="00984B99"/>
    <w:rsid w:val="009851BB"/>
    <w:rsid w:val="009949B9"/>
    <w:rsid w:val="00996E0B"/>
    <w:rsid w:val="009A07C9"/>
    <w:rsid w:val="009A181A"/>
    <w:rsid w:val="009A3B4A"/>
    <w:rsid w:val="009A4C77"/>
    <w:rsid w:val="009A5637"/>
    <w:rsid w:val="009B4E64"/>
    <w:rsid w:val="009B7B38"/>
    <w:rsid w:val="009C5227"/>
    <w:rsid w:val="009D447F"/>
    <w:rsid w:val="009D6637"/>
    <w:rsid w:val="009E22C6"/>
    <w:rsid w:val="009E3AFE"/>
    <w:rsid w:val="009F1262"/>
    <w:rsid w:val="009F2A74"/>
    <w:rsid w:val="009F2DE0"/>
    <w:rsid w:val="009F5007"/>
    <w:rsid w:val="009F59A3"/>
    <w:rsid w:val="009F7024"/>
    <w:rsid w:val="009F741B"/>
    <w:rsid w:val="00A01FE0"/>
    <w:rsid w:val="00A045E4"/>
    <w:rsid w:val="00A13117"/>
    <w:rsid w:val="00A17E8B"/>
    <w:rsid w:val="00A22B15"/>
    <w:rsid w:val="00A23390"/>
    <w:rsid w:val="00A2532C"/>
    <w:rsid w:val="00A308C3"/>
    <w:rsid w:val="00A32D8F"/>
    <w:rsid w:val="00A333E2"/>
    <w:rsid w:val="00A34205"/>
    <w:rsid w:val="00A37C7B"/>
    <w:rsid w:val="00A4364E"/>
    <w:rsid w:val="00A43EA1"/>
    <w:rsid w:val="00A443E3"/>
    <w:rsid w:val="00A50DAC"/>
    <w:rsid w:val="00A5144D"/>
    <w:rsid w:val="00A62243"/>
    <w:rsid w:val="00A64C4A"/>
    <w:rsid w:val="00A64E3D"/>
    <w:rsid w:val="00A65258"/>
    <w:rsid w:val="00A708B0"/>
    <w:rsid w:val="00A86E8C"/>
    <w:rsid w:val="00A90433"/>
    <w:rsid w:val="00A91B62"/>
    <w:rsid w:val="00A92507"/>
    <w:rsid w:val="00A9656C"/>
    <w:rsid w:val="00AA3C8D"/>
    <w:rsid w:val="00AB265E"/>
    <w:rsid w:val="00AB7D45"/>
    <w:rsid w:val="00AC566F"/>
    <w:rsid w:val="00AC6ACC"/>
    <w:rsid w:val="00AC78CB"/>
    <w:rsid w:val="00AD374B"/>
    <w:rsid w:val="00AD5719"/>
    <w:rsid w:val="00AE0B27"/>
    <w:rsid w:val="00AE2453"/>
    <w:rsid w:val="00AE271D"/>
    <w:rsid w:val="00AE4630"/>
    <w:rsid w:val="00AE7247"/>
    <w:rsid w:val="00AF0793"/>
    <w:rsid w:val="00AF0BE5"/>
    <w:rsid w:val="00AF0CD0"/>
    <w:rsid w:val="00AF4244"/>
    <w:rsid w:val="00B0386D"/>
    <w:rsid w:val="00B13BAA"/>
    <w:rsid w:val="00B14ABE"/>
    <w:rsid w:val="00B16EF3"/>
    <w:rsid w:val="00B170F4"/>
    <w:rsid w:val="00B24867"/>
    <w:rsid w:val="00B31B86"/>
    <w:rsid w:val="00B34A7A"/>
    <w:rsid w:val="00B35B01"/>
    <w:rsid w:val="00B364AB"/>
    <w:rsid w:val="00B40480"/>
    <w:rsid w:val="00B4197F"/>
    <w:rsid w:val="00B4540E"/>
    <w:rsid w:val="00B45D4A"/>
    <w:rsid w:val="00B54A74"/>
    <w:rsid w:val="00B55B5C"/>
    <w:rsid w:val="00B76173"/>
    <w:rsid w:val="00B84EA5"/>
    <w:rsid w:val="00B91E03"/>
    <w:rsid w:val="00BA03B6"/>
    <w:rsid w:val="00BA2636"/>
    <w:rsid w:val="00BA3180"/>
    <w:rsid w:val="00BA3249"/>
    <w:rsid w:val="00BB07A9"/>
    <w:rsid w:val="00BC46AA"/>
    <w:rsid w:val="00BC65C7"/>
    <w:rsid w:val="00BD0F70"/>
    <w:rsid w:val="00BD46F5"/>
    <w:rsid w:val="00BD50B1"/>
    <w:rsid w:val="00BE0C07"/>
    <w:rsid w:val="00BE1826"/>
    <w:rsid w:val="00BE3316"/>
    <w:rsid w:val="00BE403C"/>
    <w:rsid w:val="00BE4102"/>
    <w:rsid w:val="00BE585C"/>
    <w:rsid w:val="00BF5196"/>
    <w:rsid w:val="00BF5199"/>
    <w:rsid w:val="00C008AC"/>
    <w:rsid w:val="00C01FF8"/>
    <w:rsid w:val="00C0232E"/>
    <w:rsid w:val="00C16A01"/>
    <w:rsid w:val="00C21E3C"/>
    <w:rsid w:val="00C22BBB"/>
    <w:rsid w:val="00C26858"/>
    <w:rsid w:val="00C30A79"/>
    <w:rsid w:val="00C31A5F"/>
    <w:rsid w:val="00C36EB5"/>
    <w:rsid w:val="00C40361"/>
    <w:rsid w:val="00C404B4"/>
    <w:rsid w:val="00C4129E"/>
    <w:rsid w:val="00C43CFA"/>
    <w:rsid w:val="00C44222"/>
    <w:rsid w:val="00C44309"/>
    <w:rsid w:val="00C51518"/>
    <w:rsid w:val="00C52336"/>
    <w:rsid w:val="00C61F13"/>
    <w:rsid w:val="00C62BB1"/>
    <w:rsid w:val="00C64874"/>
    <w:rsid w:val="00C64F47"/>
    <w:rsid w:val="00C75B29"/>
    <w:rsid w:val="00C75D61"/>
    <w:rsid w:val="00C8397E"/>
    <w:rsid w:val="00C878F5"/>
    <w:rsid w:val="00C90F9B"/>
    <w:rsid w:val="00C91673"/>
    <w:rsid w:val="00CB3C2E"/>
    <w:rsid w:val="00CB5489"/>
    <w:rsid w:val="00CB56C5"/>
    <w:rsid w:val="00CB688E"/>
    <w:rsid w:val="00CB7FCE"/>
    <w:rsid w:val="00CC3961"/>
    <w:rsid w:val="00CC555F"/>
    <w:rsid w:val="00CD14C8"/>
    <w:rsid w:val="00CD38F7"/>
    <w:rsid w:val="00CD6125"/>
    <w:rsid w:val="00CE06BE"/>
    <w:rsid w:val="00CE23C7"/>
    <w:rsid w:val="00CE7AD3"/>
    <w:rsid w:val="00CF06DF"/>
    <w:rsid w:val="00CF79C4"/>
    <w:rsid w:val="00D009DF"/>
    <w:rsid w:val="00D0154C"/>
    <w:rsid w:val="00D10AED"/>
    <w:rsid w:val="00D11005"/>
    <w:rsid w:val="00D1226C"/>
    <w:rsid w:val="00D12561"/>
    <w:rsid w:val="00D1392C"/>
    <w:rsid w:val="00D23B33"/>
    <w:rsid w:val="00D25EE7"/>
    <w:rsid w:val="00D35135"/>
    <w:rsid w:val="00D403B2"/>
    <w:rsid w:val="00D42521"/>
    <w:rsid w:val="00D502D3"/>
    <w:rsid w:val="00D51D3F"/>
    <w:rsid w:val="00D54709"/>
    <w:rsid w:val="00D5558D"/>
    <w:rsid w:val="00D625BB"/>
    <w:rsid w:val="00D62894"/>
    <w:rsid w:val="00D63BC7"/>
    <w:rsid w:val="00D66857"/>
    <w:rsid w:val="00D80BF9"/>
    <w:rsid w:val="00D82AEC"/>
    <w:rsid w:val="00D8444F"/>
    <w:rsid w:val="00D90616"/>
    <w:rsid w:val="00D918D2"/>
    <w:rsid w:val="00D91A40"/>
    <w:rsid w:val="00DA712F"/>
    <w:rsid w:val="00DB43D4"/>
    <w:rsid w:val="00DB6994"/>
    <w:rsid w:val="00DB7503"/>
    <w:rsid w:val="00DC2A95"/>
    <w:rsid w:val="00DC4472"/>
    <w:rsid w:val="00DD1D39"/>
    <w:rsid w:val="00DD580D"/>
    <w:rsid w:val="00DD67EA"/>
    <w:rsid w:val="00DD762F"/>
    <w:rsid w:val="00DE10FB"/>
    <w:rsid w:val="00DF09E9"/>
    <w:rsid w:val="00DF0E88"/>
    <w:rsid w:val="00DF3E25"/>
    <w:rsid w:val="00E071AE"/>
    <w:rsid w:val="00E1205C"/>
    <w:rsid w:val="00E1312E"/>
    <w:rsid w:val="00E1484C"/>
    <w:rsid w:val="00E17A11"/>
    <w:rsid w:val="00E219FB"/>
    <w:rsid w:val="00E226FB"/>
    <w:rsid w:val="00E322DF"/>
    <w:rsid w:val="00E33465"/>
    <w:rsid w:val="00E37686"/>
    <w:rsid w:val="00E403B2"/>
    <w:rsid w:val="00E4161F"/>
    <w:rsid w:val="00E42953"/>
    <w:rsid w:val="00E507BB"/>
    <w:rsid w:val="00E5589C"/>
    <w:rsid w:val="00E55BD0"/>
    <w:rsid w:val="00E55D07"/>
    <w:rsid w:val="00E56DD9"/>
    <w:rsid w:val="00E5780A"/>
    <w:rsid w:val="00E60697"/>
    <w:rsid w:val="00E65072"/>
    <w:rsid w:val="00E6583D"/>
    <w:rsid w:val="00E67CD4"/>
    <w:rsid w:val="00E75796"/>
    <w:rsid w:val="00E776FC"/>
    <w:rsid w:val="00E817AE"/>
    <w:rsid w:val="00E900BB"/>
    <w:rsid w:val="00E92D1A"/>
    <w:rsid w:val="00E9716B"/>
    <w:rsid w:val="00EA2607"/>
    <w:rsid w:val="00EA3084"/>
    <w:rsid w:val="00EA64E6"/>
    <w:rsid w:val="00EB62B3"/>
    <w:rsid w:val="00EC15AB"/>
    <w:rsid w:val="00EC3504"/>
    <w:rsid w:val="00EC627C"/>
    <w:rsid w:val="00ED3488"/>
    <w:rsid w:val="00EE1964"/>
    <w:rsid w:val="00EE7F0D"/>
    <w:rsid w:val="00EF4301"/>
    <w:rsid w:val="00EF6153"/>
    <w:rsid w:val="00EF6796"/>
    <w:rsid w:val="00EF6C42"/>
    <w:rsid w:val="00F00911"/>
    <w:rsid w:val="00F04A06"/>
    <w:rsid w:val="00F0520A"/>
    <w:rsid w:val="00F053FB"/>
    <w:rsid w:val="00F107B7"/>
    <w:rsid w:val="00F14BA2"/>
    <w:rsid w:val="00F15E07"/>
    <w:rsid w:val="00F23FB1"/>
    <w:rsid w:val="00F25AD3"/>
    <w:rsid w:val="00F25DB0"/>
    <w:rsid w:val="00F30E6F"/>
    <w:rsid w:val="00F31455"/>
    <w:rsid w:val="00F34EE3"/>
    <w:rsid w:val="00F35FD7"/>
    <w:rsid w:val="00F36C57"/>
    <w:rsid w:val="00F378F1"/>
    <w:rsid w:val="00F4094F"/>
    <w:rsid w:val="00F4348C"/>
    <w:rsid w:val="00F45875"/>
    <w:rsid w:val="00F5778C"/>
    <w:rsid w:val="00F60BAB"/>
    <w:rsid w:val="00F63E12"/>
    <w:rsid w:val="00F756F3"/>
    <w:rsid w:val="00F767DF"/>
    <w:rsid w:val="00F81F22"/>
    <w:rsid w:val="00F87371"/>
    <w:rsid w:val="00F90BF9"/>
    <w:rsid w:val="00F96923"/>
    <w:rsid w:val="00FA1532"/>
    <w:rsid w:val="00FA53C4"/>
    <w:rsid w:val="00FD2FCF"/>
    <w:rsid w:val="00FD34E3"/>
    <w:rsid w:val="00FD5F56"/>
    <w:rsid w:val="00FE0367"/>
    <w:rsid w:val="00FE4DA2"/>
    <w:rsid w:val="00FE5BBA"/>
    <w:rsid w:val="00FF41D9"/>
    <w:rsid w:val="00FF645A"/>
    <w:rsid w:val="00FF6D54"/>
    <w:rsid w:val="00FF7FB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7EF28D-8430-4910-B6A5-9B7D61E6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4"/>
        <w:szCs w:val="24"/>
        <w:lang w:val="en-GB" w:eastAsia="en-GB" w:bidi="ar-SA"/>
      </w:rPr>
    </w:rPrDefault>
    <w:pPrDefault/>
  </w:docDefaults>
  <w:latentStyles w:defLockedState="0" w:defUIPriority="0" w:defSemiHidden="0" w:defUnhideWhenUsed="0" w:defQFormat="0" w:count="37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857"/>
    <w:pPr>
      <w:spacing w:after="200" w:line="276" w:lineRule="auto"/>
    </w:pPr>
    <w:rPr>
      <w:sz w:val="22"/>
      <w:szCs w:val="22"/>
      <w:lang w:val="en-US" w:eastAsia="en-US"/>
    </w:rPr>
  </w:style>
  <w:style w:type="paragraph" w:styleId="Heading1">
    <w:name w:val="heading 1"/>
    <w:basedOn w:val="Normal"/>
    <w:next w:val="Normal"/>
    <w:link w:val="Heading1Char"/>
    <w:qFormat/>
    <w:rsid w:val="00942D33"/>
    <w:pPr>
      <w:keepNext/>
      <w:autoSpaceDE w:val="0"/>
      <w:autoSpaceDN w:val="0"/>
      <w:spacing w:after="60" w:line="240" w:lineRule="auto"/>
      <w:jc w:val="both"/>
      <w:outlineLvl w:val="0"/>
    </w:pPr>
    <w:rPr>
      <w:rFonts w:ascii="Times New Roman" w:hAnsi="Times New Roman"/>
      <w:b/>
      <w:bCs/>
      <w:caps/>
      <w:spacing w:val="4"/>
      <w:kern w:val="28"/>
      <w:sz w:val="24"/>
      <w:szCs w:val="28"/>
    </w:rPr>
  </w:style>
  <w:style w:type="paragraph" w:styleId="Heading2">
    <w:name w:val="heading 2"/>
    <w:basedOn w:val="Normal"/>
    <w:next w:val="Normal"/>
    <w:link w:val="Heading2Char"/>
    <w:qFormat/>
    <w:rsid w:val="00942D33"/>
    <w:pPr>
      <w:keepNext/>
      <w:autoSpaceDE w:val="0"/>
      <w:autoSpaceDN w:val="0"/>
      <w:spacing w:after="0" w:line="240" w:lineRule="auto"/>
      <w:jc w:val="both"/>
      <w:outlineLvl w:val="1"/>
    </w:pPr>
    <w:rPr>
      <w:rFonts w:ascii="Times New Roman" w:hAnsi="Times New Roman"/>
      <w:b/>
      <w:bCs/>
      <w:i/>
      <w:sz w:val="20"/>
      <w:szCs w:val="20"/>
    </w:rPr>
  </w:style>
  <w:style w:type="paragraph" w:styleId="Heading3">
    <w:name w:val="heading 3"/>
    <w:basedOn w:val="Normal"/>
    <w:next w:val="Normal"/>
    <w:link w:val="Heading3Char"/>
    <w:qFormat/>
    <w:rsid w:val="00942D33"/>
    <w:pPr>
      <w:keepNext/>
      <w:shd w:val="clear" w:color="auto" w:fill="C0C0C0"/>
      <w:tabs>
        <w:tab w:val="right" w:pos="10080"/>
      </w:tabs>
      <w:autoSpaceDE w:val="0"/>
      <w:autoSpaceDN w:val="0"/>
      <w:spacing w:after="0" w:line="240" w:lineRule="auto"/>
      <w:jc w:val="both"/>
      <w:outlineLvl w:val="2"/>
    </w:pPr>
    <w:rPr>
      <w:rFonts w:ascii="Times New Roman" w:hAnsi="Times New Roman"/>
      <w:b/>
      <w:bCs/>
      <w:small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42D33"/>
    <w:rPr>
      <w:rFonts w:ascii="Times New Roman" w:eastAsia="Times New Roman" w:hAnsi="Times New Roman" w:cs="Arial"/>
      <w:b/>
      <w:bCs/>
      <w:caps/>
      <w:spacing w:val="4"/>
      <w:kern w:val="28"/>
      <w:sz w:val="24"/>
      <w:szCs w:val="28"/>
    </w:rPr>
  </w:style>
  <w:style w:type="character" w:customStyle="1" w:styleId="Heading2Char">
    <w:name w:val="Heading 2 Char"/>
    <w:link w:val="Heading2"/>
    <w:rsid w:val="00942D33"/>
    <w:rPr>
      <w:rFonts w:ascii="Times New Roman" w:eastAsia="Times New Roman" w:hAnsi="Times New Roman" w:cs="Times New Roman"/>
      <w:b/>
      <w:bCs/>
      <w:i/>
      <w:sz w:val="20"/>
    </w:rPr>
  </w:style>
  <w:style w:type="character" w:customStyle="1" w:styleId="Heading3Char">
    <w:name w:val="Heading 3 Char"/>
    <w:link w:val="Heading3"/>
    <w:rsid w:val="00942D33"/>
    <w:rPr>
      <w:rFonts w:ascii="Times New Roman" w:eastAsia="Times New Roman" w:hAnsi="Times New Roman" w:cs="Times New Roman"/>
      <w:b/>
      <w:bCs/>
      <w:smallCaps/>
      <w:sz w:val="24"/>
      <w:szCs w:val="24"/>
      <w:shd w:val="clear" w:color="auto" w:fill="C0C0C0"/>
    </w:rPr>
  </w:style>
  <w:style w:type="paragraph" w:styleId="ListBullet">
    <w:name w:val="List Bullet"/>
    <w:basedOn w:val="Normal"/>
    <w:autoRedefine/>
    <w:rsid w:val="005F5B47"/>
    <w:pPr>
      <w:autoSpaceDE w:val="0"/>
      <w:autoSpaceDN w:val="0"/>
      <w:spacing w:after="0" w:line="240" w:lineRule="auto"/>
      <w:jc w:val="both"/>
    </w:pPr>
    <w:rPr>
      <w:rFonts w:ascii="Arial" w:hAnsi="Arial" w:cs="Arial"/>
      <w:sz w:val="20"/>
      <w:szCs w:val="20"/>
    </w:rPr>
  </w:style>
  <w:style w:type="paragraph" w:styleId="Subtitle">
    <w:name w:val="Subtitle"/>
    <w:basedOn w:val="Normal"/>
    <w:link w:val="SubtitleChar"/>
    <w:qFormat/>
    <w:rsid w:val="00942D33"/>
    <w:pPr>
      <w:autoSpaceDE w:val="0"/>
      <w:autoSpaceDN w:val="0"/>
      <w:spacing w:after="0" w:line="240" w:lineRule="auto"/>
      <w:jc w:val="both"/>
    </w:pPr>
    <w:rPr>
      <w:rFonts w:ascii="Times New Roman" w:hAnsi="Times New Roman"/>
      <w:b/>
      <w:bCs/>
      <w:sz w:val="24"/>
      <w:szCs w:val="24"/>
      <w:u w:val="single"/>
    </w:rPr>
  </w:style>
  <w:style w:type="character" w:customStyle="1" w:styleId="SubtitleChar">
    <w:name w:val="Subtitle Char"/>
    <w:link w:val="Subtitle"/>
    <w:rsid w:val="00942D33"/>
    <w:rPr>
      <w:rFonts w:ascii="Times New Roman" w:eastAsia="Times New Roman" w:hAnsi="Times New Roman" w:cs="Times New Roman"/>
      <w:b/>
      <w:bCs/>
      <w:sz w:val="24"/>
      <w:szCs w:val="24"/>
      <w:u w:val="single"/>
    </w:rPr>
  </w:style>
  <w:style w:type="character" w:customStyle="1" w:styleId="Normal-10pt">
    <w:name w:val="Normal - 10pt"/>
    <w:rsid w:val="00942D33"/>
    <w:rPr>
      <w:sz w:val="20"/>
    </w:rPr>
  </w:style>
  <w:style w:type="paragraph" w:styleId="ListParagraph">
    <w:name w:val="List Paragraph"/>
    <w:basedOn w:val="Normal"/>
    <w:uiPriority w:val="34"/>
    <w:qFormat/>
    <w:rsid w:val="00942D33"/>
    <w:pPr>
      <w:spacing w:after="0" w:line="240" w:lineRule="auto"/>
      <w:ind w:left="720"/>
    </w:pPr>
    <w:rPr>
      <w:rFonts w:ascii="Century Gothic" w:hAnsi="Century Gothic"/>
      <w:color w:val="003399"/>
      <w:sz w:val="24"/>
      <w:szCs w:val="24"/>
    </w:rPr>
  </w:style>
  <w:style w:type="table" w:styleId="TableGrid">
    <w:name w:val="Table Grid"/>
    <w:basedOn w:val="TableNormal"/>
    <w:uiPriority w:val="59"/>
    <w:rsid w:val="00C75D6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95546A"/>
    <w:rPr>
      <w:color w:val="0000FF"/>
      <w:u w:val="single"/>
    </w:rPr>
  </w:style>
  <w:style w:type="character" w:styleId="FollowedHyperlink">
    <w:name w:val="FollowedHyperlink"/>
    <w:rsid w:val="009A181A"/>
    <w:rPr>
      <w:color w:val="606420"/>
      <w:u w:val="single"/>
    </w:rPr>
  </w:style>
  <w:style w:type="paragraph" w:styleId="Header">
    <w:name w:val="header"/>
    <w:basedOn w:val="Normal"/>
    <w:link w:val="HeaderChar"/>
    <w:uiPriority w:val="99"/>
    <w:semiHidden/>
    <w:unhideWhenUsed/>
    <w:rsid w:val="004F5202"/>
    <w:pPr>
      <w:tabs>
        <w:tab w:val="center" w:pos="4513"/>
        <w:tab w:val="right" w:pos="9026"/>
      </w:tabs>
    </w:pPr>
  </w:style>
  <w:style w:type="character" w:customStyle="1" w:styleId="HeaderChar">
    <w:name w:val="Header Char"/>
    <w:link w:val="Header"/>
    <w:uiPriority w:val="99"/>
    <w:semiHidden/>
    <w:rsid w:val="004F5202"/>
    <w:rPr>
      <w:sz w:val="22"/>
      <w:szCs w:val="22"/>
      <w:lang w:val="en-US" w:eastAsia="en-US"/>
    </w:rPr>
  </w:style>
  <w:style w:type="paragraph" w:styleId="Footer">
    <w:name w:val="footer"/>
    <w:basedOn w:val="Normal"/>
    <w:link w:val="FooterChar"/>
    <w:uiPriority w:val="99"/>
    <w:semiHidden/>
    <w:unhideWhenUsed/>
    <w:rsid w:val="004F5202"/>
    <w:pPr>
      <w:tabs>
        <w:tab w:val="center" w:pos="4513"/>
        <w:tab w:val="right" w:pos="9026"/>
      </w:tabs>
    </w:pPr>
  </w:style>
  <w:style w:type="character" w:customStyle="1" w:styleId="FooterChar">
    <w:name w:val="Footer Char"/>
    <w:link w:val="Footer"/>
    <w:uiPriority w:val="99"/>
    <w:semiHidden/>
    <w:rsid w:val="004F5202"/>
    <w:rPr>
      <w:sz w:val="22"/>
      <w:szCs w:val="22"/>
      <w:lang w:val="en-US" w:eastAsia="en-US"/>
    </w:rPr>
  </w:style>
  <w:style w:type="character" w:styleId="HTMLCite">
    <w:name w:val="HTML Cite"/>
    <w:uiPriority w:val="99"/>
    <w:semiHidden/>
    <w:unhideWhenUsed/>
    <w:rsid w:val="00C43CFA"/>
    <w:rPr>
      <w:i/>
      <w:iCs/>
    </w:rPr>
  </w:style>
  <w:style w:type="paragraph" w:styleId="NormalWeb">
    <w:name w:val="Normal (Web)"/>
    <w:basedOn w:val="Normal"/>
    <w:uiPriority w:val="99"/>
    <w:unhideWhenUsed/>
    <w:rsid w:val="009F2A74"/>
    <w:pPr>
      <w:spacing w:before="100" w:beforeAutospacing="1" w:after="100" w:afterAutospacing="1" w:line="240" w:lineRule="auto"/>
    </w:pPr>
    <w:rPr>
      <w:rFonts w:ascii="Times New Roman" w:hAnsi="Times New Roman"/>
      <w:sz w:val="24"/>
      <w:szCs w:val="24"/>
      <w:lang w:val="en-GB" w:eastAsia="en-GB"/>
    </w:rPr>
  </w:style>
  <w:style w:type="paragraph" w:styleId="BalloonText">
    <w:name w:val="Balloon Text"/>
    <w:basedOn w:val="Normal"/>
    <w:link w:val="BalloonTextChar"/>
    <w:semiHidden/>
    <w:unhideWhenUsed/>
    <w:rsid w:val="003B6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3B6302"/>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4139">
      <w:bodyDiv w:val="1"/>
      <w:marLeft w:val="0"/>
      <w:marRight w:val="0"/>
      <w:marTop w:val="0"/>
      <w:marBottom w:val="0"/>
      <w:divBdr>
        <w:top w:val="none" w:sz="0" w:space="0" w:color="auto"/>
        <w:left w:val="none" w:sz="0" w:space="0" w:color="auto"/>
        <w:bottom w:val="none" w:sz="0" w:space="0" w:color="auto"/>
        <w:right w:val="none" w:sz="0" w:space="0" w:color="auto"/>
      </w:divBdr>
    </w:div>
    <w:div w:id="195701369">
      <w:bodyDiv w:val="1"/>
      <w:marLeft w:val="0"/>
      <w:marRight w:val="0"/>
      <w:marTop w:val="0"/>
      <w:marBottom w:val="0"/>
      <w:divBdr>
        <w:top w:val="none" w:sz="0" w:space="0" w:color="auto"/>
        <w:left w:val="none" w:sz="0" w:space="0" w:color="auto"/>
        <w:bottom w:val="none" w:sz="0" w:space="0" w:color="auto"/>
        <w:right w:val="none" w:sz="0" w:space="0" w:color="auto"/>
      </w:divBdr>
      <w:divsChild>
        <w:div w:id="1275864062">
          <w:marLeft w:val="533"/>
          <w:marRight w:val="0"/>
          <w:marTop w:val="0"/>
          <w:marBottom w:val="0"/>
          <w:divBdr>
            <w:top w:val="none" w:sz="0" w:space="0" w:color="auto"/>
            <w:left w:val="none" w:sz="0" w:space="0" w:color="auto"/>
            <w:bottom w:val="none" w:sz="0" w:space="0" w:color="auto"/>
            <w:right w:val="none" w:sz="0" w:space="0" w:color="auto"/>
          </w:divBdr>
        </w:div>
        <w:div w:id="1487361040">
          <w:marLeft w:val="907"/>
          <w:marRight w:val="0"/>
          <w:marTop w:val="0"/>
          <w:marBottom w:val="0"/>
          <w:divBdr>
            <w:top w:val="none" w:sz="0" w:space="0" w:color="auto"/>
            <w:left w:val="none" w:sz="0" w:space="0" w:color="auto"/>
            <w:bottom w:val="none" w:sz="0" w:space="0" w:color="auto"/>
            <w:right w:val="none" w:sz="0" w:space="0" w:color="auto"/>
          </w:divBdr>
        </w:div>
      </w:divsChild>
    </w:div>
    <w:div w:id="222258129">
      <w:bodyDiv w:val="1"/>
      <w:marLeft w:val="0"/>
      <w:marRight w:val="0"/>
      <w:marTop w:val="0"/>
      <w:marBottom w:val="0"/>
      <w:divBdr>
        <w:top w:val="none" w:sz="0" w:space="0" w:color="auto"/>
        <w:left w:val="none" w:sz="0" w:space="0" w:color="auto"/>
        <w:bottom w:val="none" w:sz="0" w:space="0" w:color="auto"/>
        <w:right w:val="none" w:sz="0" w:space="0" w:color="auto"/>
      </w:divBdr>
      <w:divsChild>
        <w:div w:id="998774409">
          <w:marLeft w:val="0"/>
          <w:marRight w:val="0"/>
          <w:marTop w:val="0"/>
          <w:marBottom w:val="0"/>
          <w:divBdr>
            <w:top w:val="none" w:sz="0" w:space="0" w:color="auto"/>
            <w:left w:val="none" w:sz="0" w:space="0" w:color="auto"/>
            <w:bottom w:val="none" w:sz="0" w:space="0" w:color="auto"/>
            <w:right w:val="none" w:sz="0" w:space="0" w:color="auto"/>
          </w:divBdr>
          <w:divsChild>
            <w:div w:id="2017073054">
              <w:marLeft w:val="0"/>
              <w:marRight w:val="0"/>
              <w:marTop w:val="0"/>
              <w:marBottom w:val="0"/>
              <w:divBdr>
                <w:top w:val="none" w:sz="0" w:space="0" w:color="auto"/>
                <w:left w:val="none" w:sz="0" w:space="0" w:color="auto"/>
                <w:bottom w:val="none" w:sz="0" w:space="0" w:color="auto"/>
                <w:right w:val="none" w:sz="0" w:space="0" w:color="auto"/>
              </w:divBdr>
            </w:div>
            <w:div w:id="21171329">
              <w:marLeft w:val="0"/>
              <w:marRight w:val="0"/>
              <w:marTop w:val="0"/>
              <w:marBottom w:val="0"/>
              <w:divBdr>
                <w:top w:val="none" w:sz="0" w:space="0" w:color="auto"/>
                <w:left w:val="none" w:sz="0" w:space="0" w:color="auto"/>
                <w:bottom w:val="none" w:sz="0" w:space="0" w:color="auto"/>
                <w:right w:val="none" w:sz="0" w:space="0" w:color="auto"/>
              </w:divBdr>
              <w:divsChild>
                <w:div w:id="439372865">
                  <w:marLeft w:val="28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68244">
      <w:bodyDiv w:val="1"/>
      <w:marLeft w:val="0"/>
      <w:marRight w:val="0"/>
      <w:marTop w:val="0"/>
      <w:marBottom w:val="0"/>
      <w:divBdr>
        <w:top w:val="none" w:sz="0" w:space="0" w:color="auto"/>
        <w:left w:val="none" w:sz="0" w:space="0" w:color="auto"/>
        <w:bottom w:val="none" w:sz="0" w:space="0" w:color="auto"/>
        <w:right w:val="none" w:sz="0" w:space="0" w:color="auto"/>
      </w:divBdr>
    </w:div>
    <w:div w:id="583609046">
      <w:bodyDiv w:val="1"/>
      <w:marLeft w:val="0"/>
      <w:marRight w:val="0"/>
      <w:marTop w:val="0"/>
      <w:marBottom w:val="0"/>
      <w:divBdr>
        <w:top w:val="none" w:sz="0" w:space="0" w:color="auto"/>
        <w:left w:val="none" w:sz="0" w:space="0" w:color="auto"/>
        <w:bottom w:val="none" w:sz="0" w:space="0" w:color="auto"/>
        <w:right w:val="none" w:sz="0" w:space="0" w:color="auto"/>
      </w:divBdr>
    </w:div>
    <w:div w:id="1215652241">
      <w:bodyDiv w:val="1"/>
      <w:marLeft w:val="0"/>
      <w:marRight w:val="0"/>
      <w:marTop w:val="0"/>
      <w:marBottom w:val="0"/>
      <w:divBdr>
        <w:top w:val="none" w:sz="0" w:space="0" w:color="auto"/>
        <w:left w:val="none" w:sz="0" w:space="0" w:color="auto"/>
        <w:bottom w:val="none" w:sz="0" w:space="0" w:color="auto"/>
        <w:right w:val="none" w:sz="0" w:space="0" w:color="auto"/>
      </w:divBdr>
    </w:div>
    <w:div w:id="1354843614">
      <w:bodyDiv w:val="1"/>
      <w:marLeft w:val="0"/>
      <w:marRight w:val="0"/>
      <w:marTop w:val="0"/>
      <w:marBottom w:val="0"/>
      <w:divBdr>
        <w:top w:val="none" w:sz="0" w:space="0" w:color="auto"/>
        <w:left w:val="none" w:sz="0" w:space="0" w:color="auto"/>
        <w:bottom w:val="none" w:sz="0" w:space="0" w:color="auto"/>
        <w:right w:val="none" w:sz="0" w:space="0" w:color="auto"/>
      </w:divBdr>
    </w:div>
    <w:div w:id="1558854079">
      <w:bodyDiv w:val="1"/>
      <w:marLeft w:val="0"/>
      <w:marRight w:val="0"/>
      <w:marTop w:val="0"/>
      <w:marBottom w:val="0"/>
      <w:divBdr>
        <w:top w:val="none" w:sz="0" w:space="0" w:color="auto"/>
        <w:left w:val="none" w:sz="0" w:space="0" w:color="auto"/>
        <w:bottom w:val="none" w:sz="0" w:space="0" w:color="auto"/>
        <w:right w:val="none" w:sz="0" w:space="0" w:color="auto"/>
      </w:divBdr>
    </w:div>
    <w:div w:id="1633754401">
      <w:bodyDiv w:val="1"/>
      <w:marLeft w:val="0"/>
      <w:marRight w:val="0"/>
      <w:marTop w:val="0"/>
      <w:marBottom w:val="0"/>
      <w:divBdr>
        <w:top w:val="none" w:sz="0" w:space="0" w:color="auto"/>
        <w:left w:val="none" w:sz="0" w:space="0" w:color="auto"/>
        <w:bottom w:val="none" w:sz="0" w:space="0" w:color="auto"/>
        <w:right w:val="none" w:sz="0" w:space="0" w:color="auto"/>
      </w:divBdr>
    </w:div>
    <w:div w:id="1694963220">
      <w:bodyDiv w:val="1"/>
      <w:marLeft w:val="0"/>
      <w:marRight w:val="0"/>
      <w:marTop w:val="0"/>
      <w:marBottom w:val="0"/>
      <w:divBdr>
        <w:top w:val="none" w:sz="0" w:space="0" w:color="auto"/>
        <w:left w:val="none" w:sz="0" w:space="0" w:color="auto"/>
        <w:bottom w:val="none" w:sz="0" w:space="0" w:color="auto"/>
        <w:right w:val="none" w:sz="0" w:space="0" w:color="auto"/>
      </w:divBdr>
      <w:divsChild>
        <w:div w:id="2145341368">
          <w:marLeft w:val="533"/>
          <w:marRight w:val="0"/>
          <w:marTop w:val="0"/>
          <w:marBottom w:val="0"/>
          <w:divBdr>
            <w:top w:val="none" w:sz="0" w:space="0" w:color="auto"/>
            <w:left w:val="none" w:sz="0" w:space="0" w:color="auto"/>
            <w:bottom w:val="none" w:sz="0" w:space="0" w:color="auto"/>
            <w:right w:val="none" w:sz="0" w:space="0" w:color="auto"/>
          </w:divBdr>
        </w:div>
      </w:divsChild>
    </w:div>
    <w:div w:id="1809929299">
      <w:bodyDiv w:val="1"/>
      <w:marLeft w:val="0"/>
      <w:marRight w:val="0"/>
      <w:marTop w:val="0"/>
      <w:marBottom w:val="0"/>
      <w:divBdr>
        <w:top w:val="none" w:sz="0" w:space="0" w:color="auto"/>
        <w:left w:val="none" w:sz="0" w:space="0" w:color="auto"/>
        <w:bottom w:val="none" w:sz="0" w:space="0" w:color="auto"/>
        <w:right w:val="none" w:sz="0" w:space="0" w:color="auto"/>
      </w:divBdr>
    </w:div>
    <w:div w:id="1997148294">
      <w:bodyDiv w:val="1"/>
      <w:marLeft w:val="0"/>
      <w:marRight w:val="0"/>
      <w:marTop w:val="0"/>
      <w:marBottom w:val="0"/>
      <w:divBdr>
        <w:top w:val="none" w:sz="0" w:space="0" w:color="auto"/>
        <w:left w:val="none" w:sz="0" w:space="0" w:color="auto"/>
        <w:bottom w:val="none" w:sz="0" w:space="0" w:color="auto"/>
        <w:right w:val="none" w:sz="0" w:space="0" w:color="auto"/>
      </w:divBdr>
    </w:div>
    <w:div w:id="2008050151">
      <w:bodyDiv w:val="1"/>
      <w:marLeft w:val="0"/>
      <w:marRight w:val="0"/>
      <w:marTop w:val="0"/>
      <w:marBottom w:val="0"/>
      <w:divBdr>
        <w:top w:val="none" w:sz="0" w:space="0" w:color="auto"/>
        <w:left w:val="none" w:sz="0" w:space="0" w:color="auto"/>
        <w:bottom w:val="none" w:sz="0" w:space="0" w:color="auto"/>
        <w:right w:val="none" w:sz="0" w:space="0" w:color="auto"/>
      </w:divBdr>
    </w:div>
    <w:div w:id="2055537614">
      <w:bodyDiv w:val="1"/>
      <w:marLeft w:val="0"/>
      <w:marRight w:val="0"/>
      <w:marTop w:val="0"/>
      <w:marBottom w:val="0"/>
      <w:divBdr>
        <w:top w:val="none" w:sz="0" w:space="0" w:color="auto"/>
        <w:left w:val="none" w:sz="0" w:space="0" w:color="auto"/>
        <w:bottom w:val="none" w:sz="0" w:space="0" w:color="auto"/>
        <w:right w:val="none" w:sz="0" w:space="0" w:color="auto"/>
      </w:divBdr>
      <w:divsChild>
        <w:div w:id="1549492308">
          <w:marLeft w:val="533"/>
          <w:marRight w:val="0"/>
          <w:marTop w:val="0"/>
          <w:marBottom w:val="0"/>
          <w:divBdr>
            <w:top w:val="none" w:sz="0" w:space="0" w:color="auto"/>
            <w:left w:val="none" w:sz="0" w:space="0" w:color="auto"/>
            <w:bottom w:val="none" w:sz="0" w:space="0" w:color="auto"/>
            <w:right w:val="none" w:sz="0" w:space="0" w:color="auto"/>
          </w:divBdr>
        </w:div>
        <w:div w:id="749231895">
          <w:marLeft w:val="533"/>
          <w:marRight w:val="0"/>
          <w:marTop w:val="0"/>
          <w:marBottom w:val="0"/>
          <w:divBdr>
            <w:top w:val="none" w:sz="0" w:space="0" w:color="auto"/>
            <w:left w:val="none" w:sz="0" w:space="0" w:color="auto"/>
            <w:bottom w:val="none" w:sz="0" w:space="0" w:color="auto"/>
            <w:right w:val="none" w:sz="0" w:space="0" w:color="auto"/>
          </w:divBdr>
        </w:div>
        <w:div w:id="191765740">
          <w:marLeft w:val="533"/>
          <w:marRight w:val="0"/>
          <w:marTop w:val="0"/>
          <w:marBottom w:val="0"/>
          <w:divBdr>
            <w:top w:val="none" w:sz="0" w:space="0" w:color="auto"/>
            <w:left w:val="none" w:sz="0" w:space="0" w:color="auto"/>
            <w:bottom w:val="none" w:sz="0" w:space="0" w:color="auto"/>
            <w:right w:val="none" w:sz="0" w:space="0" w:color="auto"/>
          </w:divBdr>
        </w:div>
        <w:div w:id="758715577">
          <w:marLeft w:val="533"/>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deer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ega.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www.molsoncoors.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3227</Words>
  <Characters>18397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SAP BASIS CONSULTANT</vt:lpstr>
    </vt:vector>
  </TitlesOfParts>
  <Company>Cognizant Technology Solutions</Company>
  <LinksUpToDate>false</LinksUpToDate>
  <CharactersWithSpaces>21581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BASIS CONSULTANT</dc:title>
  <dc:creator>Rani</dc:creator>
  <cp:keywords>SAP BASIS ,SECURITY , NETWEAVER ADMINISTRATOR</cp:keywords>
  <cp:lastModifiedBy>Jonna</cp:lastModifiedBy>
  <cp:revision>2</cp:revision>
  <dcterms:created xsi:type="dcterms:W3CDTF">2020-01-28T14:41:00Z</dcterms:created>
  <dcterms:modified xsi:type="dcterms:W3CDTF">2020-01-28T14:41:00Z</dcterms:modified>
</cp:coreProperties>
</file>