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7C8" w:rsidRPr="00304C9F" w:rsidRDefault="00F66BBC" w:rsidP="00F66BBC">
      <w:pPr>
        <w:pStyle w:val="ListParagraph"/>
        <w:ind w:left="534"/>
        <w:rPr>
          <w:rFonts w:asciiTheme="minorHAnsi" w:eastAsia="Arial" w:hAnsiTheme="minorHAnsi" w:cs="Tahoma"/>
          <w:b/>
          <w:color w:val="0000FF"/>
          <w:sz w:val="24"/>
          <w:szCs w:val="24"/>
        </w:rPr>
      </w:pPr>
      <w:bookmarkStart w:id="0" w:name="_GoBack"/>
      <w:bookmarkEnd w:id="0"/>
      <w:r w:rsidRPr="00304C9F">
        <w:rPr>
          <w:rFonts w:asciiTheme="minorHAnsi" w:eastAsia="Arial" w:hAnsiTheme="minorHAnsi" w:cs="Tahoma"/>
          <w:b/>
          <w:color w:val="0000FF"/>
          <w:sz w:val="24"/>
          <w:szCs w:val="24"/>
        </w:rPr>
        <w:t xml:space="preserve">Senior Project Manager | </w:t>
      </w:r>
      <w:r w:rsidR="00342AA2" w:rsidRPr="00304C9F">
        <w:rPr>
          <w:rFonts w:asciiTheme="minorHAnsi" w:eastAsia="Arial" w:hAnsiTheme="minorHAnsi" w:cs="Tahoma"/>
          <w:b/>
          <w:color w:val="0000FF"/>
          <w:sz w:val="24"/>
          <w:szCs w:val="24"/>
        </w:rPr>
        <w:t>Planning Analyst</w:t>
      </w:r>
      <w:r w:rsidRPr="00304C9F">
        <w:rPr>
          <w:rFonts w:asciiTheme="minorHAnsi" w:eastAsia="Arial" w:hAnsiTheme="minorHAnsi" w:cs="Tahoma"/>
          <w:b/>
          <w:color w:val="0000FF"/>
          <w:sz w:val="24"/>
          <w:szCs w:val="24"/>
        </w:rPr>
        <w:t xml:space="preserve"> | </w:t>
      </w:r>
      <w:r w:rsidR="00342AA2" w:rsidRPr="00304C9F">
        <w:rPr>
          <w:rFonts w:asciiTheme="minorHAnsi" w:eastAsia="Arial" w:hAnsiTheme="minorHAnsi" w:cs="Tahoma"/>
          <w:b/>
          <w:color w:val="0000FF"/>
          <w:sz w:val="24"/>
          <w:szCs w:val="24"/>
        </w:rPr>
        <w:t>Sr. Business Analyst</w:t>
      </w:r>
      <w:r w:rsidRPr="00304C9F">
        <w:rPr>
          <w:rFonts w:asciiTheme="minorHAnsi" w:eastAsia="Arial" w:hAnsiTheme="minorHAnsi" w:cs="Tahoma"/>
          <w:b/>
          <w:color w:val="0000FF"/>
          <w:sz w:val="24"/>
          <w:szCs w:val="24"/>
        </w:rPr>
        <w:t xml:space="preserve"> | </w:t>
      </w:r>
      <w:r w:rsidR="00342AA2" w:rsidRPr="00304C9F">
        <w:rPr>
          <w:rFonts w:asciiTheme="minorHAnsi" w:eastAsia="Arial" w:hAnsiTheme="minorHAnsi" w:cs="Tahoma"/>
          <w:b/>
          <w:color w:val="0000FF"/>
          <w:sz w:val="24"/>
          <w:szCs w:val="24"/>
        </w:rPr>
        <w:t>Intermediary</w:t>
      </w:r>
      <w:r w:rsidRPr="00304C9F">
        <w:rPr>
          <w:rFonts w:asciiTheme="minorHAnsi" w:eastAsia="Arial" w:hAnsiTheme="minorHAnsi" w:cs="Tahoma"/>
          <w:b/>
          <w:color w:val="0000FF"/>
          <w:sz w:val="24"/>
          <w:szCs w:val="24"/>
        </w:rPr>
        <w:t xml:space="preserve"> | Liaison | Managed Service</w:t>
      </w:r>
      <w:r w:rsidR="00342AA2" w:rsidRPr="00304C9F">
        <w:rPr>
          <w:rFonts w:asciiTheme="minorHAnsi" w:eastAsia="Arial" w:hAnsiTheme="minorHAnsi" w:cs="Tahoma"/>
          <w:b/>
          <w:color w:val="0000FF"/>
          <w:sz w:val="24"/>
          <w:szCs w:val="24"/>
        </w:rPr>
        <w:t xml:space="preserve"> Development</w:t>
      </w:r>
      <w:r w:rsidRPr="00304C9F">
        <w:rPr>
          <w:rFonts w:asciiTheme="minorHAnsi" w:eastAsia="Arial" w:hAnsiTheme="minorHAnsi" w:cs="Tahoma"/>
          <w:b/>
          <w:color w:val="0000FF"/>
          <w:sz w:val="24"/>
          <w:szCs w:val="24"/>
        </w:rPr>
        <w:t xml:space="preserve"> | Team Administration | </w:t>
      </w:r>
      <w:r w:rsidR="00342AA2" w:rsidRPr="00304C9F">
        <w:rPr>
          <w:rFonts w:asciiTheme="minorHAnsi" w:eastAsia="Arial" w:hAnsiTheme="minorHAnsi" w:cs="Tahoma"/>
          <w:b/>
          <w:color w:val="0000FF"/>
          <w:sz w:val="24"/>
          <w:szCs w:val="24"/>
        </w:rPr>
        <w:t xml:space="preserve">Portfolio Management </w:t>
      </w:r>
    </w:p>
    <w:p w:rsidR="006767C8" w:rsidRDefault="006767C8" w:rsidP="00582B75">
      <w:pPr>
        <w:ind w:left="-186"/>
        <w:jc w:val="both"/>
        <w:rPr>
          <w:rFonts w:ascii="Tahoma" w:eastAsia="Arial" w:hAnsi="Tahoma" w:cs="Tahoma"/>
          <w:b/>
          <w:sz w:val="20"/>
          <w:szCs w:val="20"/>
        </w:rPr>
      </w:pPr>
    </w:p>
    <w:p w:rsidR="00582B75" w:rsidRPr="006F6C5F" w:rsidRDefault="006A6E56" w:rsidP="006A6E56">
      <w:pPr>
        <w:ind w:left="-186"/>
        <w:jc w:val="both"/>
        <w:rPr>
          <w:rFonts w:ascii="Tahoma" w:eastAsia="Arial" w:hAnsi="Tahoma" w:cs="Tahoma"/>
          <w:b/>
          <w:sz w:val="20"/>
          <w:szCs w:val="20"/>
        </w:rPr>
      </w:pPr>
      <w:r>
        <w:rPr>
          <w:rFonts w:ascii="Tahoma" w:eastAsia="Arial" w:hAnsi="Tahoma" w:cs="Tahoma"/>
          <w:b/>
          <w:sz w:val="20"/>
          <w:szCs w:val="20"/>
        </w:rPr>
        <w:t xml:space="preserve">IT Professional </w:t>
      </w:r>
      <w:r w:rsidR="00582B75" w:rsidRPr="00FF15F1">
        <w:rPr>
          <w:rFonts w:ascii="Tahoma" w:eastAsia="Arial" w:hAnsi="Tahoma" w:cs="Tahoma"/>
          <w:sz w:val="20"/>
          <w:szCs w:val="20"/>
        </w:rPr>
        <w:t xml:space="preserve">With 25+ years of experience starting as a Developer and Data Base Administrator and quickly progressed to BA, BSA, SBA, DBA and Sr. Project Management, Portfolio Project Management Roles, Vendor Contract Administration and Change Management. </w:t>
      </w:r>
      <w:r w:rsidR="00582B75" w:rsidRPr="00FF15F1">
        <w:rPr>
          <w:rFonts w:ascii="Tahoma" w:eastAsia="Arial" w:hAnsi="Tahoma" w:cs="Tahoma"/>
          <w:b/>
          <w:sz w:val="20"/>
          <w:szCs w:val="20"/>
        </w:rPr>
        <w:t>Management Consulting Resource</w:t>
      </w:r>
      <w:r w:rsidR="00582B75" w:rsidRPr="00FF15F1">
        <w:rPr>
          <w:rFonts w:ascii="Tahoma" w:eastAsia="Arial" w:hAnsi="Tahoma" w:cs="Tahoma"/>
          <w:sz w:val="20"/>
          <w:szCs w:val="20"/>
        </w:rPr>
        <w:t xml:space="preserve">, Healthcare, Pharmaceutical, Manufacturing (On &amp; Off Shore) Product Line Development, Warehouse Management &amp; Logistics, Aerospace, Government, Garment Industry, </w:t>
      </w:r>
      <w:r w:rsidR="00582B75">
        <w:rPr>
          <w:rFonts w:ascii="Tahoma" w:eastAsia="Arial" w:hAnsi="Tahoma" w:cs="Tahoma"/>
          <w:sz w:val="20"/>
          <w:szCs w:val="20"/>
        </w:rPr>
        <w:t xml:space="preserve">Asset Management, </w:t>
      </w:r>
      <w:r w:rsidR="00582B75" w:rsidRPr="00FF15F1">
        <w:rPr>
          <w:rFonts w:ascii="Tahoma" w:eastAsia="Arial" w:hAnsi="Tahoma" w:cs="Tahoma"/>
          <w:sz w:val="20"/>
          <w:szCs w:val="20"/>
        </w:rPr>
        <w:t>Health Products, Banking, Entertainment, Insurance, Pro</w:t>
      </w:r>
      <w:r w:rsidR="00582B75">
        <w:rPr>
          <w:rFonts w:ascii="Tahoma" w:eastAsia="Arial" w:hAnsi="Tahoma" w:cs="Tahoma"/>
          <w:sz w:val="20"/>
          <w:szCs w:val="20"/>
        </w:rPr>
        <w:t>duct Management Office (PMO), e</w:t>
      </w:r>
      <w:r>
        <w:rPr>
          <w:rFonts w:ascii="Tahoma" w:eastAsia="Arial" w:hAnsi="Tahoma" w:cs="Tahoma"/>
          <w:sz w:val="20"/>
          <w:szCs w:val="20"/>
        </w:rPr>
        <w:t>-</w:t>
      </w:r>
      <w:r w:rsidR="00582B75">
        <w:rPr>
          <w:rFonts w:ascii="Tahoma" w:eastAsia="Arial" w:hAnsi="Tahoma" w:cs="Tahoma"/>
          <w:sz w:val="20"/>
          <w:szCs w:val="20"/>
        </w:rPr>
        <w:t>C</w:t>
      </w:r>
      <w:r w:rsidR="00582B75" w:rsidRPr="00FF15F1">
        <w:rPr>
          <w:rFonts w:ascii="Tahoma" w:eastAsia="Arial" w:hAnsi="Tahoma" w:cs="Tahoma"/>
          <w:sz w:val="20"/>
          <w:szCs w:val="20"/>
        </w:rPr>
        <w:t>ommerce</w:t>
      </w:r>
      <w:r w:rsidR="00582B75">
        <w:rPr>
          <w:rFonts w:ascii="Tahoma" w:eastAsia="Arial" w:hAnsi="Tahoma" w:cs="Tahoma"/>
          <w:sz w:val="20"/>
          <w:szCs w:val="20"/>
        </w:rPr>
        <w:t xml:space="preserve"> Content Management</w:t>
      </w:r>
      <w:r w:rsidR="00582B75" w:rsidRPr="00FF15F1">
        <w:rPr>
          <w:rFonts w:ascii="Tahoma" w:eastAsia="Arial" w:hAnsi="Tahoma" w:cs="Tahoma"/>
          <w:sz w:val="20"/>
          <w:szCs w:val="20"/>
        </w:rPr>
        <w:t>, On &amp; Off Shore Team Management (Development &amp; Implementation Projects), Vendor Contract Administration</w:t>
      </w:r>
      <w:r w:rsidR="00582B75">
        <w:rPr>
          <w:rFonts w:ascii="Tahoma" w:eastAsia="Arial" w:hAnsi="Tahoma" w:cs="Tahoma"/>
          <w:sz w:val="20"/>
          <w:szCs w:val="20"/>
        </w:rPr>
        <w:t>, Secure Data Record Backup &amp; Archive, Retention and Retrieval, Data Privacy Advocate</w:t>
      </w:r>
      <w:r w:rsidR="00582B75" w:rsidRPr="00FF15F1">
        <w:rPr>
          <w:rFonts w:ascii="Tahoma" w:eastAsia="Arial" w:hAnsi="Tahoma" w:cs="Tahoma"/>
          <w:sz w:val="20"/>
          <w:szCs w:val="20"/>
        </w:rPr>
        <w:t>.</w:t>
      </w:r>
    </w:p>
    <w:p w:rsidR="00582B75" w:rsidRPr="00FF15F1" w:rsidRDefault="00582B75" w:rsidP="00582B75">
      <w:pPr>
        <w:ind w:left="-186"/>
        <w:jc w:val="both"/>
        <w:rPr>
          <w:rFonts w:ascii="Tahoma" w:hAnsi="Tahoma" w:cs="Tahoma"/>
          <w:sz w:val="20"/>
          <w:szCs w:val="20"/>
        </w:rPr>
      </w:pPr>
    </w:p>
    <w:p w:rsidR="006A6E56" w:rsidRDefault="00582B75" w:rsidP="00582B75">
      <w:pPr>
        <w:ind w:left="-186"/>
        <w:jc w:val="both"/>
        <w:rPr>
          <w:rFonts w:ascii="Tahoma" w:eastAsia="Arial" w:hAnsi="Tahoma" w:cs="Tahoma"/>
          <w:b/>
          <w:sz w:val="20"/>
          <w:szCs w:val="20"/>
        </w:rPr>
      </w:pPr>
      <w:r w:rsidRPr="00FF15F1">
        <w:rPr>
          <w:rFonts w:ascii="Tahoma" w:eastAsia="Arial" w:hAnsi="Tahoma" w:cs="Tahoma"/>
          <w:b/>
          <w:sz w:val="20"/>
          <w:szCs w:val="20"/>
        </w:rPr>
        <w:t>PROFESSIONAL EXPERIENCE</w:t>
      </w:r>
    </w:p>
    <w:p w:rsidR="00582B75" w:rsidRDefault="006A6E56" w:rsidP="00582B75">
      <w:pPr>
        <w:ind w:left="-186"/>
        <w:jc w:val="both"/>
        <w:rPr>
          <w:rFonts w:ascii="Tahoma" w:eastAsia="Arial" w:hAnsi="Tahoma" w:cs="Tahoma"/>
          <w:b/>
          <w:sz w:val="20"/>
          <w:szCs w:val="20"/>
        </w:rPr>
      </w:pPr>
      <w:r>
        <w:rPr>
          <w:rFonts w:ascii="Tahoma" w:eastAsia="Arial" w:hAnsi="Tahoma" w:cs="Tahoma"/>
          <w:b/>
          <w:sz w:val="20"/>
          <w:szCs w:val="20"/>
        </w:rPr>
        <w:t>________________________________________________________________________________</w:t>
      </w:r>
    </w:p>
    <w:p w:rsidR="00582B75" w:rsidRDefault="00582B75" w:rsidP="00582B75">
      <w:pPr>
        <w:ind w:left="-186"/>
        <w:jc w:val="both"/>
        <w:rPr>
          <w:rFonts w:ascii="Tahoma" w:eastAsia="Arial" w:hAnsi="Tahoma" w:cs="Tahoma"/>
          <w:b/>
          <w:sz w:val="20"/>
          <w:szCs w:val="20"/>
        </w:rPr>
      </w:pPr>
    </w:p>
    <w:p w:rsidR="006A6E56" w:rsidRDefault="00582B75" w:rsidP="00582B75">
      <w:pPr>
        <w:ind w:left="-186"/>
        <w:jc w:val="both"/>
        <w:rPr>
          <w:rFonts w:ascii="Tahoma" w:eastAsia="Arial" w:hAnsi="Tahoma" w:cs="Tahoma"/>
          <w:b/>
          <w:sz w:val="20"/>
          <w:szCs w:val="20"/>
        </w:rPr>
      </w:pPr>
      <w:r w:rsidRPr="00035744">
        <w:rPr>
          <w:rFonts w:asciiTheme="minorHAnsi" w:eastAsia="Arial" w:hAnsiTheme="minorHAnsi" w:cs="Tahoma"/>
          <w:b/>
          <w:szCs w:val="20"/>
        </w:rPr>
        <w:t>ANTHONY W ROSELLI, LLC,</w:t>
      </w:r>
      <w:r w:rsidRPr="00FF15F1">
        <w:rPr>
          <w:rFonts w:ascii="Tahoma" w:eastAsia="Arial" w:hAnsi="Tahoma" w:cs="Tahoma"/>
          <w:b/>
          <w:sz w:val="20"/>
          <w:szCs w:val="20"/>
        </w:rPr>
        <w:t xml:space="preserve"> </w:t>
      </w:r>
      <w:r w:rsidRPr="006A6E56">
        <w:rPr>
          <w:rFonts w:ascii="Tahoma" w:eastAsia="Arial" w:hAnsi="Tahoma" w:cs="Tahoma"/>
          <w:sz w:val="20"/>
          <w:szCs w:val="20"/>
        </w:rPr>
        <w:t>Consulting Services, Irvine, Ca.</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6A6E56">
        <w:rPr>
          <w:rFonts w:ascii="Tahoma" w:eastAsia="Arial" w:hAnsi="Tahoma" w:cs="Tahoma"/>
          <w:b/>
          <w:sz w:val="20"/>
          <w:szCs w:val="20"/>
        </w:rPr>
        <w:t xml:space="preserve">        </w:t>
      </w:r>
      <w:r>
        <w:rPr>
          <w:rFonts w:ascii="Tahoma" w:eastAsia="Arial" w:hAnsi="Tahoma" w:cs="Tahoma"/>
          <w:b/>
          <w:sz w:val="20"/>
          <w:szCs w:val="20"/>
        </w:rPr>
        <w:t>Dec</w:t>
      </w:r>
      <w:r w:rsidRPr="00FF15F1">
        <w:rPr>
          <w:rFonts w:ascii="Tahoma" w:eastAsia="Arial" w:hAnsi="Tahoma" w:cs="Tahoma"/>
          <w:b/>
          <w:sz w:val="20"/>
          <w:szCs w:val="20"/>
        </w:rPr>
        <w:t xml:space="preserve"> 201</w:t>
      </w:r>
      <w:r>
        <w:rPr>
          <w:rFonts w:ascii="Tahoma" w:eastAsia="Arial" w:hAnsi="Tahoma" w:cs="Tahoma"/>
          <w:b/>
          <w:sz w:val="20"/>
          <w:szCs w:val="20"/>
        </w:rPr>
        <w:t>6</w:t>
      </w:r>
      <w:r w:rsidRPr="00FF15F1">
        <w:rPr>
          <w:rFonts w:ascii="Tahoma" w:eastAsia="Arial" w:hAnsi="Tahoma" w:cs="Tahoma"/>
          <w:b/>
          <w:sz w:val="20"/>
          <w:szCs w:val="20"/>
        </w:rPr>
        <w:t xml:space="preserve"> – </w:t>
      </w:r>
      <w:r>
        <w:rPr>
          <w:rFonts w:ascii="Tahoma" w:eastAsia="Arial" w:hAnsi="Tahoma" w:cs="Tahoma"/>
          <w:b/>
          <w:sz w:val="20"/>
          <w:szCs w:val="20"/>
        </w:rPr>
        <w:t>Apr 2017</w:t>
      </w:r>
    </w:p>
    <w:p w:rsidR="00582B75" w:rsidRPr="00FF15F1" w:rsidRDefault="00582B75" w:rsidP="00582B75">
      <w:pPr>
        <w:ind w:left="-186"/>
        <w:jc w:val="both"/>
        <w:rPr>
          <w:rFonts w:ascii="Tahoma" w:eastAsia="Arial" w:hAnsi="Tahoma" w:cs="Tahoma"/>
          <w:b/>
          <w:sz w:val="20"/>
          <w:szCs w:val="20"/>
        </w:rPr>
      </w:pPr>
    </w:p>
    <w:p w:rsidR="006A6E56" w:rsidRPr="006A6E56" w:rsidRDefault="00582B75" w:rsidP="00582B75">
      <w:pPr>
        <w:ind w:left="-186"/>
        <w:jc w:val="both"/>
        <w:rPr>
          <w:rFonts w:asciiTheme="minorHAnsi" w:eastAsia="Arial" w:hAnsiTheme="minorHAnsi" w:cs="Tahoma"/>
          <w:b/>
          <w:sz w:val="20"/>
          <w:szCs w:val="20"/>
        </w:rPr>
      </w:pPr>
      <w:r w:rsidRPr="006A6E56">
        <w:rPr>
          <w:rFonts w:asciiTheme="minorHAnsi" w:eastAsia="Arial" w:hAnsiTheme="minorHAnsi" w:cs="Tahoma"/>
          <w:b/>
          <w:color w:val="0000FF"/>
          <w:sz w:val="24"/>
          <w:szCs w:val="20"/>
        </w:rPr>
        <w:t>Project Manager, Project Coordinator, Business System Analyst/Marketing Analysis, Contract Negotiations and Isolating Contract Opportunity Clients</w:t>
      </w:r>
    </w:p>
    <w:p w:rsidR="00582B75" w:rsidRPr="006A6E56" w:rsidRDefault="00582B75" w:rsidP="00582B75">
      <w:pPr>
        <w:ind w:left="-186"/>
        <w:jc w:val="both"/>
        <w:rPr>
          <w:rFonts w:asciiTheme="minorHAnsi" w:eastAsia="Arial" w:hAnsiTheme="minorHAnsi" w:cs="Tahoma"/>
          <w:b/>
          <w:sz w:val="20"/>
          <w:szCs w:val="20"/>
        </w:rPr>
      </w:pPr>
    </w:p>
    <w:p w:rsidR="00582B75" w:rsidRPr="00FF15F1" w:rsidRDefault="00582B75" w:rsidP="00582B75">
      <w:pPr>
        <w:numPr>
          <w:ilvl w:val="0"/>
          <w:numId w:val="14"/>
        </w:numPr>
        <w:rPr>
          <w:rFonts w:ascii="Tahoma" w:eastAsia="Arial" w:hAnsi="Tahoma" w:cs="Tahoma"/>
          <w:b/>
          <w:sz w:val="20"/>
          <w:szCs w:val="20"/>
        </w:rPr>
      </w:pPr>
      <w:r w:rsidRPr="00FF15F1">
        <w:rPr>
          <w:rFonts w:ascii="Tahoma" w:eastAsia="Arial" w:hAnsi="Tahoma" w:cs="Tahoma"/>
          <w:b/>
          <w:sz w:val="20"/>
          <w:szCs w:val="20"/>
        </w:rPr>
        <w:t xml:space="preserve">HHL Corp., Irvine, CA  - Sr. Project Manager </w:t>
      </w:r>
      <w:r w:rsidRPr="00FF15F1">
        <w:rPr>
          <w:rFonts w:ascii="Tahoma" w:hAnsi="Tahoma" w:cs="Tahoma"/>
          <w:b/>
          <w:sz w:val="20"/>
          <w:szCs w:val="20"/>
        </w:rPr>
        <w:t xml:space="preserve">– </w:t>
      </w:r>
      <w:r w:rsidRPr="00FF15F1">
        <w:rPr>
          <w:rFonts w:ascii="Tahoma" w:hAnsi="Tahoma" w:cs="Tahoma"/>
          <w:sz w:val="20"/>
          <w:szCs w:val="20"/>
        </w:rPr>
        <w:t>Conduct</w:t>
      </w:r>
      <w:r w:rsidRPr="00FF15F1">
        <w:rPr>
          <w:rFonts w:ascii="Tahoma" w:hAnsi="Tahoma" w:cs="Tahoma"/>
          <w:bCs/>
          <w:sz w:val="20"/>
          <w:szCs w:val="20"/>
        </w:rPr>
        <w:t xml:space="preserve">ed Contract Negotiations for Strategic Partners and Third Party Vendors, </w:t>
      </w:r>
      <w:r>
        <w:rPr>
          <w:rFonts w:ascii="Tahoma" w:hAnsi="Tahoma" w:cs="Tahoma"/>
          <w:bCs/>
          <w:sz w:val="20"/>
          <w:szCs w:val="20"/>
        </w:rPr>
        <w:t>Content Owners, Video Streaming initiatives, Third Party Product placement and Sales Projections, Server Strategic Backup schedules (100% &amp; Daily Partials), e</w:t>
      </w:r>
      <w:r w:rsidR="006A6E56">
        <w:rPr>
          <w:rFonts w:ascii="Tahoma" w:hAnsi="Tahoma" w:cs="Tahoma"/>
          <w:bCs/>
          <w:sz w:val="20"/>
          <w:szCs w:val="20"/>
        </w:rPr>
        <w:t>-</w:t>
      </w:r>
      <w:r>
        <w:rPr>
          <w:rFonts w:ascii="Tahoma" w:hAnsi="Tahoma" w:cs="Tahoma"/>
          <w:bCs/>
          <w:sz w:val="20"/>
          <w:szCs w:val="20"/>
        </w:rPr>
        <w:t>Commerce Content Management (Business Rules, Promotions, Platform Management, Storefront Product On</w:t>
      </w:r>
      <w:r w:rsidR="006A6E56">
        <w:rPr>
          <w:rFonts w:ascii="Tahoma" w:hAnsi="Tahoma" w:cs="Tahoma"/>
          <w:bCs/>
          <w:sz w:val="20"/>
          <w:szCs w:val="20"/>
        </w:rPr>
        <w:t>-</w:t>
      </w:r>
      <w:r>
        <w:rPr>
          <w:rFonts w:ascii="Tahoma" w:hAnsi="Tahoma" w:cs="Tahoma"/>
          <w:bCs/>
          <w:sz w:val="20"/>
          <w:szCs w:val="20"/>
        </w:rPr>
        <w:t xml:space="preserve">Boarding, Warehouse order fulfillment, Customer Support and Trouble Shooting, Returns Procedure, Vendor Charge Back EDI Negotiations and Recovery, Detail and Summarized Report) Backup Site for Fail Safe Catastrophic Recovery,  </w:t>
      </w:r>
      <w:r w:rsidRPr="00FF15F1">
        <w:rPr>
          <w:rFonts w:ascii="Tahoma" w:hAnsi="Tahoma" w:cs="Tahoma"/>
          <w:bCs/>
          <w:sz w:val="20"/>
          <w:szCs w:val="20"/>
        </w:rPr>
        <w:t>Hardware, Software and Development Resources, C-Level Solution Presentations Review and Signoffs, Change Management Model and training templates to the Management levels for affected departments</w:t>
      </w:r>
    </w:p>
    <w:p w:rsidR="00582B75" w:rsidRPr="00FF15F1" w:rsidRDefault="00582B75" w:rsidP="00582B75">
      <w:pPr>
        <w:ind w:left="-186"/>
        <w:jc w:val="both"/>
        <w:rPr>
          <w:rFonts w:ascii="Tahoma" w:eastAsia="Arial" w:hAnsi="Tahoma" w:cs="Tahoma"/>
          <w:b/>
          <w:sz w:val="20"/>
          <w:szCs w:val="20"/>
        </w:rPr>
      </w:pPr>
    </w:p>
    <w:p w:rsidR="006A6E56" w:rsidRDefault="00582B75" w:rsidP="00582B75">
      <w:pPr>
        <w:ind w:left="-186"/>
        <w:jc w:val="both"/>
        <w:rPr>
          <w:rFonts w:ascii="Tahoma" w:eastAsia="Arial" w:hAnsi="Tahoma" w:cs="Tahoma"/>
          <w:b/>
          <w:sz w:val="20"/>
          <w:szCs w:val="20"/>
        </w:rPr>
      </w:pPr>
      <w:r w:rsidRPr="00035744">
        <w:rPr>
          <w:rFonts w:asciiTheme="minorHAnsi" w:eastAsia="Arial" w:hAnsiTheme="minorHAnsi" w:cs="Tahoma"/>
          <w:b/>
          <w:szCs w:val="20"/>
        </w:rPr>
        <w:t>PricewaterhouseCoopers (PwC), Randstad Technologies,</w:t>
      </w:r>
      <w:r w:rsidRPr="00FF15F1">
        <w:rPr>
          <w:rFonts w:ascii="Tahoma" w:eastAsia="Arial" w:hAnsi="Tahoma" w:cs="Tahoma"/>
          <w:b/>
          <w:sz w:val="20"/>
          <w:szCs w:val="20"/>
        </w:rPr>
        <w:t xml:space="preserve"> </w:t>
      </w:r>
      <w:r w:rsidRPr="006A6E56">
        <w:rPr>
          <w:rFonts w:ascii="Tahoma" w:eastAsia="Arial" w:hAnsi="Tahoma" w:cs="Tahoma"/>
          <w:sz w:val="20"/>
          <w:szCs w:val="20"/>
        </w:rPr>
        <w:t>Irvine, CA</w:t>
      </w:r>
      <w:r>
        <w:rPr>
          <w:rFonts w:ascii="Tahoma" w:eastAsia="Arial" w:hAnsi="Tahoma" w:cs="Tahoma"/>
          <w:b/>
          <w:sz w:val="20"/>
          <w:szCs w:val="20"/>
        </w:rPr>
        <w:t xml:space="preserve">              </w:t>
      </w:r>
      <w:r w:rsidR="006A6E56">
        <w:rPr>
          <w:rFonts w:ascii="Tahoma" w:eastAsia="Arial" w:hAnsi="Tahoma" w:cs="Tahoma"/>
          <w:b/>
          <w:sz w:val="20"/>
          <w:szCs w:val="20"/>
        </w:rPr>
        <w:t xml:space="preserve">    </w:t>
      </w:r>
      <w:r w:rsidRPr="00FF15F1">
        <w:rPr>
          <w:rFonts w:ascii="Tahoma" w:eastAsia="Arial" w:hAnsi="Tahoma" w:cs="Tahoma"/>
          <w:b/>
          <w:sz w:val="20"/>
          <w:szCs w:val="20"/>
        </w:rPr>
        <w:t xml:space="preserve">Nov 2015 – </w:t>
      </w:r>
      <w:r>
        <w:rPr>
          <w:rFonts w:ascii="Tahoma" w:eastAsia="Arial" w:hAnsi="Tahoma" w:cs="Tahoma"/>
          <w:b/>
          <w:sz w:val="20"/>
          <w:szCs w:val="20"/>
        </w:rPr>
        <w:t>Dec 2016</w:t>
      </w:r>
    </w:p>
    <w:p w:rsidR="00582B75" w:rsidRPr="00FF15F1" w:rsidRDefault="00582B75" w:rsidP="00582B75">
      <w:pPr>
        <w:ind w:left="-186"/>
        <w:jc w:val="both"/>
        <w:rPr>
          <w:rFonts w:ascii="Tahoma" w:eastAsia="Arial" w:hAnsi="Tahoma" w:cs="Tahoma"/>
          <w:b/>
          <w:sz w:val="20"/>
          <w:szCs w:val="20"/>
        </w:rPr>
      </w:pPr>
    </w:p>
    <w:p w:rsidR="006A6E56" w:rsidRDefault="00582B75" w:rsidP="00582B75">
      <w:pPr>
        <w:ind w:left="-186"/>
        <w:jc w:val="both"/>
        <w:rPr>
          <w:rFonts w:asciiTheme="minorHAnsi" w:eastAsia="Arial" w:hAnsiTheme="minorHAnsi" w:cs="Tahoma"/>
          <w:b/>
          <w:bCs/>
          <w:color w:val="0000FF"/>
          <w:sz w:val="24"/>
          <w:szCs w:val="20"/>
        </w:rPr>
      </w:pPr>
      <w:r w:rsidRPr="006A6E56">
        <w:rPr>
          <w:rFonts w:asciiTheme="minorHAnsi" w:eastAsia="Arial" w:hAnsiTheme="minorHAnsi" w:cs="Tahoma"/>
          <w:b/>
          <w:bCs/>
          <w:color w:val="0000FF"/>
          <w:sz w:val="24"/>
          <w:szCs w:val="20"/>
        </w:rPr>
        <w:t>Management Consulting - Ops - Product Innovation &amp; Development-Brand Strategist, Sr. Project Mgr., Sr. Business Analyst (Remote and Onsite)</w:t>
      </w:r>
    </w:p>
    <w:p w:rsidR="00582B75" w:rsidRPr="006A6E56" w:rsidRDefault="00582B75" w:rsidP="00582B75">
      <w:pPr>
        <w:ind w:left="-186"/>
        <w:jc w:val="both"/>
        <w:rPr>
          <w:rFonts w:asciiTheme="minorHAnsi" w:eastAsia="Arial" w:hAnsiTheme="minorHAnsi" w:cs="Tahoma"/>
          <w:b/>
          <w:bCs/>
          <w:color w:val="0000FF"/>
          <w:sz w:val="24"/>
          <w:szCs w:val="20"/>
        </w:rPr>
      </w:pPr>
    </w:p>
    <w:p w:rsidR="00582B75" w:rsidRDefault="00582B75" w:rsidP="00582B75">
      <w:pPr>
        <w:numPr>
          <w:ilvl w:val="0"/>
          <w:numId w:val="17"/>
        </w:numPr>
        <w:rPr>
          <w:rFonts w:ascii="Tahoma" w:eastAsia="Arial" w:hAnsi="Tahoma" w:cs="Tahoma"/>
          <w:sz w:val="20"/>
          <w:szCs w:val="20"/>
        </w:rPr>
      </w:pPr>
      <w:r w:rsidRPr="00FF15F1">
        <w:rPr>
          <w:rFonts w:ascii="Tahoma" w:eastAsia="Arial" w:hAnsi="Tahoma" w:cs="Tahoma"/>
          <w:b/>
          <w:sz w:val="20"/>
          <w:szCs w:val="20"/>
        </w:rPr>
        <w:t>PDX SMS</w:t>
      </w:r>
      <w:r w:rsidRPr="00FF15F1">
        <w:rPr>
          <w:rFonts w:ascii="Tahoma" w:eastAsia="Arial" w:hAnsi="Tahoma" w:cs="Tahoma"/>
          <w:sz w:val="20"/>
          <w:szCs w:val="20"/>
        </w:rPr>
        <w:t>, Assessment Team</w:t>
      </w:r>
      <w:r>
        <w:rPr>
          <w:rFonts w:ascii="Tahoma" w:eastAsia="Arial" w:hAnsi="Tahoma" w:cs="Tahoma"/>
          <w:sz w:val="20"/>
          <w:szCs w:val="20"/>
        </w:rPr>
        <w:t xml:space="preserve">, Participated in the analysis of the Kaiser Permanente PDX Pharmaceutical Application. Duties included: </w:t>
      </w:r>
    </w:p>
    <w:p w:rsidR="00582B75" w:rsidRDefault="00582B75" w:rsidP="00582B75">
      <w:pPr>
        <w:ind w:left="720"/>
        <w:rPr>
          <w:rFonts w:ascii="Tahoma" w:eastAsia="Arial" w:hAnsi="Tahoma" w:cs="Tahoma"/>
          <w:sz w:val="20"/>
          <w:szCs w:val="20"/>
        </w:rPr>
      </w:pPr>
      <w:r w:rsidRPr="00663098">
        <w:rPr>
          <w:rFonts w:ascii="Tahoma" w:eastAsia="Arial" w:hAnsi="Tahoma" w:cs="Tahoma"/>
          <w:b/>
          <w:sz w:val="20"/>
          <w:szCs w:val="20"/>
        </w:rPr>
        <w:t>a.)</w:t>
      </w:r>
      <w:r>
        <w:rPr>
          <w:rFonts w:ascii="Tahoma" w:eastAsia="Arial" w:hAnsi="Tahoma" w:cs="Tahoma"/>
          <w:sz w:val="20"/>
          <w:szCs w:val="20"/>
        </w:rPr>
        <w:t xml:space="preserve"> The review of all Documents, Data shared by Kaiser to support the Assessment Study initiative </w:t>
      </w:r>
    </w:p>
    <w:p w:rsidR="00582B75" w:rsidRDefault="00582B75" w:rsidP="00582B75">
      <w:pPr>
        <w:ind w:left="720"/>
        <w:rPr>
          <w:rFonts w:ascii="Tahoma" w:eastAsia="Arial" w:hAnsi="Tahoma" w:cs="Tahoma"/>
          <w:sz w:val="20"/>
          <w:szCs w:val="20"/>
        </w:rPr>
      </w:pPr>
      <w:r w:rsidRPr="00663098">
        <w:rPr>
          <w:rFonts w:ascii="Tahoma" w:eastAsia="Arial" w:hAnsi="Tahoma" w:cs="Tahoma"/>
          <w:b/>
          <w:sz w:val="20"/>
          <w:szCs w:val="20"/>
        </w:rPr>
        <w:t>b.)</w:t>
      </w:r>
      <w:r>
        <w:rPr>
          <w:rFonts w:ascii="Tahoma" w:eastAsia="Arial" w:hAnsi="Tahoma" w:cs="Tahoma"/>
          <w:sz w:val="20"/>
          <w:szCs w:val="20"/>
        </w:rPr>
        <w:t xml:space="preserve"> Prepared PowerPoint presentations &amp; Visio charts, Diagrams and Status documents to support Stake Holder deliverables </w:t>
      </w:r>
    </w:p>
    <w:p w:rsidR="00582B75" w:rsidRDefault="00582B75" w:rsidP="00582B75">
      <w:pPr>
        <w:ind w:left="720"/>
        <w:rPr>
          <w:rFonts w:ascii="Tahoma" w:eastAsia="Arial" w:hAnsi="Tahoma" w:cs="Tahoma"/>
          <w:sz w:val="20"/>
          <w:szCs w:val="20"/>
        </w:rPr>
      </w:pPr>
      <w:r w:rsidRPr="00663098">
        <w:rPr>
          <w:rFonts w:ascii="Tahoma" w:eastAsia="Arial" w:hAnsi="Tahoma" w:cs="Tahoma"/>
          <w:b/>
          <w:sz w:val="20"/>
          <w:szCs w:val="20"/>
        </w:rPr>
        <w:t>c.)</w:t>
      </w:r>
      <w:r>
        <w:rPr>
          <w:rFonts w:ascii="Tahoma" w:eastAsia="Arial" w:hAnsi="Tahoma" w:cs="Tahoma"/>
          <w:sz w:val="20"/>
          <w:szCs w:val="20"/>
        </w:rPr>
        <w:t xml:space="preserve"> </w:t>
      </w:r>
      <w:r w:rsidRPr="00ED39FD">
        <w:rPr>
          <w:bCs/>
          <w:color w:val="000000"/>
          <w:shd w:val="clear" w:color="auto" w:fill="FFFFFF"/>
        </w:rPr>
        <w:t>Business Process Analysis</w:t>
      </w:r>
      <w:r>
        <w:rPr>
          <w:bCs/>
          <w:color w:val="000000"/>
          <w:shd w:val="clear" w:color="auto" w:fill="FFFFFF"/>
        </w:rPr>
        <w:t xml:space="preserve">, analyzed all processes within the Pharmacy environment identifying inconsistencies in conjuncture with company and industry standards, off of the analysis published a variance analysis document with recommendations for change, </w:t>
      </w:r>
      <w:r>
        <w:rPr>
          <w:rFonts w:ascii="Tahoma" w:eastAsia="Arial" w:hAnsi="Tahoma" w:cs="Tahoma"/>
          <w:sz w:val="20"/>
          <w:szCs w:val="20"/>
        </w:rPr>
        <w:t xml:space="preserve"> Analyzed all Defects, Testing Result Matrixes and produced real time cross-reference tracking documents </w:t>
      </w:r>
    </w:p>
    <w:p w:rsidR="00582B75" w:rsidRDefault="00582B75" w:rsidP="00582B75">
      <w:pPr>
        <w:ind w:left="720"/>
        <w:rPr>
          <w:rFonts w:ascii="Tahoma" w:eastAsia="Arial" w:hAnsi="Tahoma" w:cs="Tahoma"/>
          <w:sz w:val="20"/>
          <w:szCs w:val="20"/>
        </w:rPr>
      </w:pPr>
      <w:r w:rsidRPr="00663098">
        <w:rPr>
          <w:rFonts w:ascii="Tahoma" w:eastAsia="Arial" w:hAnsi="Tahoma" w:cs="Tahoma"/>
          <w:b/>
          <w:sz w:val="20"/>
          <w:szCs w:val="20"/>
        </w:rPr>
        <w:t>d.)</w:t>
      </w:r>
      <w:r>
        <w:rPr>
          <w:rFonts w:ascii="Tahoma" w:eastAsia="Arial" w:hAnsi="Tahoma" w:cs="Tahoma"/>
          <w:sz w:val="20"/>
          <w:szCs w:val="20"/>
        </w:rPr>
        <w:t xml:space="preserve"> Participated in the User and Stake Holder Interview series to capture current issues, log and report of the same </w:t>
      </w:r>
    </w:p>
    <w:p w:rsidR="00582B75" w:rsidRDefault="00582B75" w:rsidP="00582B75">
      <w:pPr>
        <w:ind w:left="720"/>
        <w:rPr>
          <w:rFonts w:ascii="Tahoma" w:eastAsia="Arial" w:hAnsi="Tahoma" w:cs="Tahoma"/>
          <w:sz w:val="20"/>
          <w:szCs w:val="20"/>
        </w:rPr>
      </w:pPr>
      <w:r w:rsidRPr="00663098">
        <w:rPr>
          <w:rFonts w:ascii="Tahoma" w:eastAsia="Arial" w:hAnsi="Tahoma" w:cs="Tahoma"/>
          <w:b/>
          <w:sz w:val="20"/>
          <w:szCs w:val="20"/>
        </w:rPr>
        <w:lastRenderedPageBreak/>
        <w:t>e.)</w:t>
      </w:r>
      <w:r>
        <w:rPr>
          <w:rFonts w:ascii="Tahoma" w:eastAsia="Arial" w:hAnsi="Tahoma" w:cs="Tahoma"/>
          <w:sz w:val="20"/>
          <w:szCs w:val="20"/>
        </w:rPr>
        <w:t xml:space="preserve"> Responsible for reviewing all SOW Master and Amendment Agreements between Kaiser and their Pharmaceutical Vendor (PDX) to identify possible anomalies and/or breach violations </w:t>
      </w:r>
    </w:p>
    <w:p w:rsidR="00582B75" w:rsidRPr="00FF15F1" w:rsidRDefault="00582B75" w:rsidP="00582B75">
      <w:pPr>
        <w:ind w:left="720"/>
        <w:rPr>
          <w:rFonts w:ascii="Tahoma" w:eastAsia="Arial" w:hAnsi="Tahoma" w:cs="Tahoma"/>
          <w:sz w:val="20"/>
          <w:szCs w:val="20"/>
        </w:rPr>
      </w:pPr>
      <w:r w:rsidRPr="00663098">
        <w:rPr>
          <w:rFonts w:ascii="Tahoma" w:eastAsia="Arial" w:hAnsi="Tahoma" w:cs="Tahoma"/>
          <w:b/>
          <w:sz w:val="20"/>
          <w:szCs w:val="20"/>
        </w:rPr>
        <w:t>f.)</w:t>
      </w:r>
      <w:r>
        <w:rPr>
          <w:rFonts w:ascii="Tahoma" w:eastAsia="Arial" w:hAnsi="Tahoma" w:cs="Tahoma"/>
          <w:sz w:val="20"/>
          <w:szCs w:val="20"/>
        </w:rPr>
        <w:t xml:space="preserve"> Participated in the Pharmacy Onsite observe and report series in both Hollywood and Los Angeles metro locations, associated direct event and procedural monitoring, interviews, tracking and reporting. This Assignment had Legal ramifications; the complete assignment was under (Attorney Client Privilege).     </w:t>
      </w:r>
    </w:p>
    <w:p w:rsidR="00582B75" w:rsidRDefault="00582B75" w:rsidP="00FA781B">
      <w:pPr>
        <w:jc w:val="both"/>
        <w:rPr>
          <w:rFonts w:ascii="Tahoma" w:eastAsia="Arial" w:hAnsi="Tahoma" w:cs="Tahoma"/>
          <w:b/>
          <w:sz w:val="20"/>
          <w:szCs w:val="20"/>
        </w:rPr>
      </w:pPr>
    </w:p>
    <w:p w:rsidR="00582B75" w:rsidRPr="00FF15F1" w:rsidRDefault="00582B75" w:rsidP="00582B75">
      <w:pPr>
        <w:ind w:left="-186"/>
        <w:jc w:val="both"/>
        <w:rPr>
          <w:rFonts w:ascii="Tahoma" w:eastAsia="Arial" w:hAnsi="Tahoma" w:cs="Tahoma"/>
          <w:b/>
          <w:sz w:val="20"/>
          <w:szCs w:val="20"/>
        </w:rPr>
      </w:pPr>
    </w:p>
    <w:p w:rsidR="00FA781B" w:rsidRDefault="00FA781B" w:rsidP="00582B75">
      <w:pPr>
        <w:ind w:left="-186"/>
        <w:jc w:val="both"/>
        <w:rPr>
          <w:rFonts w:ascii="Tahoma" w:eastAsia="Arial" w:hAnsi="Tahoma" w:cs="Tahoma"/>
          <w:b/>
          <w:sz w:val="20"/>
          <w:szCs w:val="20"/>
        </w:rPr>
      </w:pPr>
      <w:r w:rsidRPr="00035744">
        <w:rPr>
          <w:rFonts w:asciiTheme="minorHAnsi" w:eastAsia="Arial" w:hAnsiTheme="minorHAnsi" w:cs="Tahoma"/>
          <w:b/>
          <w:szCs w:val="20"/>
        </w:rPr>
        <w:t>ANTHONY W ROSELLI, LLC,</w:t>
      </w:r>
      <w:r w:rsidRPr="00FF15F1">
        <w:rPr>
          <w:rFonts w:ascii="Tahoma" w:eastAsia="Arial" w:hAnsi="Tahoma" w:cs="Tahoma"/>
          <w:b/>
          <w:sz w:val="20"/>
          <w:szCs w:val="20"/>
        </w:rPr>
        <w:t xml:space="preserve"> </w:t>
      </w:r>
      <w:r w:rsidRPr="006A6E56">
        <w:rPr>
          <w:rFonts w:ascii="Tahoma" w:eastAsia="Arial" w:hAnsi="Tahoma" w:cs="Tahoma"/>
          <w:sz w:val="20"/>
          <w:szCs w:val="20"/>
        </w:rPr>
        <w:t>Consulting Services, Irvine, Ca.</w:t>
      </w:r>
      <w:r w:rsidRPr="00FF15F1">
        <w:rPr>
          <w:rFonts w:ascii="Tahoma" w:eastAsia="Arial" w:hAnsi="Tahoma" w:cs="Tahoma"/>
          <w:b/>
          <w:sz w:val="20"/>
          <w:szCs w:val="20"/>
        </w:rPr>
        <w:t xml:space="preserve">    </w:t>
      </w:r>
      <w:r>
        <w:rPr>
          <w:rFonts w:ascii="Tahoma" w:eastAsia="Arial" w:hAnsi="Tahoma" w:cs="Tahoma"/>
          <w:b/>
          <w:sz w:val="20"/>
          <w:szCs w:val="20"/>
        </w:rPr>
        <w:t xml:space="preserve">                                </w:t>
      </w:r>
    </w:p>
    <w:p w:rsidR="00582B75" w:rsidRPr="00FF15F1" w:rsidRDefault="00582B75" w:rsidP="00582B75">
      <w:pPr>
        <w:ind w:left="-186"/>
        <w:jc w:val="both"/>
        <w:rPr>
          <w:rFonts w:ascii="Tahoma" w:eastAsia="Arial" w:hAnsi="Tahoma" w:cs="Tahoma"/>
          <w:b/>
          <w:sz w:val="20"/>
          <w:szCs w:val="20"/>
        </w:rPr>
      </w:pPr>
    </w:p>
    <w:p w:rsidR="007E0AD0" w:rsidRDefault="00582B75" w:rsidP="00582B75">
      <w:pPr>
        <w:numPr>
          <w:ilvl w:val="0"/>
          <w:numId w:val="14"/>
        </w:numPr>
        <w:rPr>
          <w:rFonts w:ascii="Tahoma" w:eastAsia="Arial" w:hAnsi="Tahoma" w:cs="Tahoma"/>
          <w:sz w:val="20"/>
          <w:szCs w:val="20"/>
        </w:rPr>
      </w:pPr>
      <w:r w:rsidRPr="007E0AD0">
        <w:rPr>
          <w:rFonts w:asciiTheme="minorHAnsi" w:eastAsia="Arial" w:hAnsiTheme="minorHAnsi" w:cs="Tahoma"/>
          <w:b/>
          <w:color w:val="0000FF"/>
          <w:sz w:val="24"/>
          <w:szCs w:val="20"/>
        </w:rPr>
        <w:t xml:space="preserve">iPRO Solutions (USA), Inc. – Project Manager – Portfolio Management Strategies </w:t>
      </w:r>
      <w:proofErr w:type="spellStart"/>
      <w:r w:rsidRPr="007E0AD0">
        <w:rPr>
          <w:rFonts w:asciiTheme="minorHAnsi" w:eastAsia="Arial" w:hAnsiTheme="minorHAnsi" w:cs="Tahoma"/>
          <w:b/>
          <w:color w:val="0000FF"/>
          <w:sz w:val="24"/>
          <w:szCs w:val="20"/>
        </w:rPr>
        <w:t>eCommerce</w:t>
      </w:r>
      <w:proofErr w:type="spellEnd"/>
      <w:r>
        <w:rPr>
          <w:rFonts w:ascii="Tahoma" w:eastAsia="Arial" w:hAnsi="Tahoma" w:cs="Tahoma"/>
          <w:b/>
          <w:sz w:val="20"/>
          <w:szCs w:val="20"/>
        </w:rPr>
        <w:t xml:space="preserve"> </w:t>
      </w:r>
      <w:r w:rsidR="001919A7">
        <w:rPr>
          <w:rFonts w:ascii="Tahoma" w:eastAsia="Arial" w:hAnsi="Tahoma" w:cs="Tahoma"/>
          <w:b/>
          <w:sz w:val="20"/>
          <w:szCs w:val="20"/>
        </w:rPr>
        <w:t xml:space="preserve">               </w:t>
      </w:r>
      <w:r w:rsidR="0036726B">
        <w:rPr>
          <w:rFonts w:ascii="Tahoma" w:eastAsia="Arial" w:hAnsi="Tahoma" w:cs="Tahoma"/>
          <w:b/>
          <w:sz w:val="20"/>
          <w:szCs w:val="20"/>
        </w:rPr>
        <w:t xml:space="preserve"> </w:t>
      </w:r>
      <w:r w:rsidR="001919A7">
        <w:rPr>
          <w:rFonts w:ascii="Tahoma" w:eastAsia="Arial" w:hAnsi="Tahoma" w:cs="Tahoma"/>
          <w:b/>
          <w:sz w:val="20"/>
          <w:szCs w:val="20"/>
        </w:rPr>
        <w:t xml:space="preserve">                                                                           </w:t>
      </w:r>
      <w:r w:rsidR="001919A7" w:rsidRPr="00FF15F1">
        <w:rPr>
          <w:rFonts w:ascii="Tahoma" w:eastAsia="Arial" w:hAnsi="Tahoma" w:cs="Tahoma"/>
          <w:b/>
          <w:sz w:val="20"/>
          <w:szCs w:val="20"/>
        </w:rPr>
        <w:t>Aug 2014 – Nov 2015</w:t>
      </w:r>
    </w:p>
    <w:p w:rsidR="00582B75" w:rsidRPr="00FF15F1" w:rsidRDefault="00582B75" w:rsidP="007E0AD0">
      <w:pPr>
        <w:ind w:left="705"/>
        <w:rPr>
          <w:rFonts w:ascii="Tahoma" w:eastAsia="Arial" w:hAnsi="Tahoma" w:cs="Tahoma"/>
          <w:sz w:val="20"/>
          <w:szCs w:val="20"/>
        </w:rPr>
      </w:pPr>
      <w:r w:rsidRPr="00FF15F1">
        <w:rPr>
          <w:rFonts w:ascii="Tahoma" w:eastAsia="Arial" w:hAnsi="Tahoma" w:cs="Tahoma"/>
          <w:sz w:val="20"/>
          <w:szCs w:val="20"/>
        </w:rPr>
        <w:t xml:space="preserve">Managing On and Off Shore Development Teams (Silverlight to FAYDE Rewrite), Level 1 Trouble and Request Ticket response and assignment coordination, Creating and Managing 10 Project Plans simultaneously (MS Project), Intern Assignments and Deliverables (Investigative Analysis), Web Services Team, Front End Development Team, SQL DBA Team, </w:t>
      </w:r>
      <w:r>
        <w:rPr>
          <w:rFonts w:ascii="Tahoma" w:eastAsia="Arial" w:hAnsi="Tahoma" w:cs="Tahoma"/>
          <w:sz w:val="20"/>
          <w:szCs w:val="20"/>
        </w:rPr>
        <w:t xml:space="preserve">Facial Recognition Technology Investigative Analysis, </w:t>
      </w:r>
      <w:proofErr w:type="spellStart"/>
      <w:r>
        <w:rPr>
          <w:rFonts w:ascii="Tahoma" w:eastAsia="Arial" w:hAnsi="Tahoma" w:cs="Tahoma"/>
          <w:sz w:val="20"/>
          <w:szCs w:val="20"/>
        </w:rPr>
        <w:t>Retna</w:t>
      </w:r>
      <w:proofErr w:type="spellEnd"/>
      <w:r>
        <w:rPr>
          <w:rFonts w:ascii="Tahoma" w:eastAsia="Arial" w:hAnsi="Tahoma" w:cs="Tahoma"/>
          <w:sz w:val="20"/>
          <w:szCs w:val="20"/>
        </w:rPr>
        <w:t xml:space="preserve"> Scan Identity Verification, Finger Print Scan Identity Verification, </w:t>
      </w:r>
      <w:proofErr w:type="spellStart"/>
      <w:r>
        <w:rPr>
          <w:rFonts w:ascii="Tahoma" w:eastAsia="Arial" w:hAnsi="Tahoma" w:cs="Tahoma"/>
          <w:sz w:val="20"/>
          <w:szCs w:val="20"/>
        </w:rPr>
        <w:t>eROBOT</w:t>
      </w:r>
      <w:proofErr w:type="spellEnd"/>
      <w:r>
        <w:rPr>
          <w:rFonts w:ascii="Tahoma" w:eastAsia="Arial" w:hAnsi="Tahoma" w:cs="Tahoma"/>
          <w:sz w:val="20"/>
          <w:szCs w:val="20"/>
        </w:rPr>
        <w:t xml:space="preserve"> debunk Project, </w:t>
      </w:r>
      <w:r w:rsidRPr="00FF15F1">
        <w:rPr>
          <w:rFonts w:ascii="Tahoma" w:eastAsia="Arial" w:hAnsi="Tahoma" w:cs="Tahoma"/>
          <w:sz w:val="20"/>
          <w:szCs w:val="20"/>
        </w:rPr>
        <w:t xml:space="preserve">Mobile APPs Team, Coordinated all Training for staff members.  </w:t>
      </w:r>
    </w:p>
    <w:p w:rsidR="00FA781B" w:rsidRDefault="00582B75" w:rsidP="00582B75">
      <w:pPr>
        <w:numPr>
          <w:ilvl w:val="0"/>
          <w:numId w:val="14"/>
        </w:numPr>
        <w:rPr>
          <w:rFonts w:ascii="Tahoma" w:eastAsia="Arial" w:hAnsi="Tahoma" w:cs="Tahoma"/>
          <w:b/>
          <w:sz w:val="20"/>
          <w:szCs w:val="20"/>
        </w:rPr>
      </w:pPr>
      <w:r w:rsidRPr="007E0AD0">
        <w:rPr>
          <w:rFonts w:asciiTheme="minorHAnsi" w:eastAsia="Arial" w:hAnsiTheme="minorHAnsi" w:cs="Tahoma"/>
          <w:b/>
          <w:color w:val="0000FF"/>
          <w:sz w:val="24"/>
          <w:szCs w:val="20"/>
        </w:rPr>
        <w:t xml:space="preserve">L3 Productions, Los Angeles, Ca.   </w:t>
      </w:r>
      <w:r w:rsidR="00FA781B" w:rsidRPr="007E0AD0">
        <w:rPr>
          <w:rFonts w:asciiTheme="minorHAnsi" w:eastAsia="Arial" w:hAnsiTheme="minorHAnsi" w:cs="Tahoma"/>
          <w:b/>
          <w:color w:val="0000FF"/>
          <w:sz w:val="24"/>
          <w:szCs w:val="20"/>
        </w:rPr>
        <w:t xml:space="preserve">                                                         </w:t>
      </w:r>
      <w:r w:rsidR="001919A7">
        <w:rPr>
          <w:rFonts w:ascii="Tahoma" w:eastAsia="Arial" w:hAnsi="Tahoma" w:cs="Tahoma"/>
          <w:b/>
          <w:sz w:val="20"/>
          <w:szCs w:val="20"/>
        </w:rPr>
        <w:t>Apr</w:t>
      </w:r>
      <w:r w:rsidRPr="00FF15F1">
        <w:rPr>
          <w:rFonts w:ascii="Tahoma" w:eastAsia="Arial" w:hAnsi="Tahoma" w:cs="Tahoma"/>
          <w:b/>
          <w:sz w:val="20"/>
          <w:szCs w:val="20"/>
        </w:rPr>
        <w:t xml:space="preserve"> 2014 – </w:t>
      </w:r>
      <w:r w:rsidR="001919A7">
        <w:rPr>
          <w:rFonts w:ascii="Tahoma" w:eastAsia="Arial" w:hAnsi="Tahoma" w:cs="Tahoma"/>
          <w:b/>
          <w:sz w:val="20"/>
          <w:szCs w:val="20"/>
        </w:rPr>
        <w:t>Jul</w:t>
      </w:r>
      <w:r w:rsidRPr="00FF15F1">
        <w:rPr>
          <w:rFonts w:ascii="Tahoma" w:eastAsia="Arial" w:hAnsi="Tahoma" w:cs="Tahoma"/>
          <w:b/>
          <w:sz w:val="20"/>
          <w:szCs w:val="20"/>
        </w:rPr>
        <w:t xml:space="preserve"> 2014 </w:t>
      </w:r>
    </w:p>
    <w:p w:rsidR="00582B75" w:rsidRPr="00FA781B" w:rsidRDefault="00582B75" w:rsidP="00FA781B">
      <w:pPr>
        <w:ind w:left="705"/>
        <w:rPr>
          <w:rFonts w:ascii="Tahoma" w:eastAsia="Arial" w:hAnsi="Tahoma" w:cs="Tahoma"/>
          <w:b/>
          <w:sz w:val="20"/>
          <w:szCs w:val="20"/>
        </w:rPr>
      </w:pPr>
      <w:r w:rsidRPr="00FF15F1">
        <w:rPr>
          <w:rFonts w:ascii="Tahoma" w:eastAsia="Arial" w:hAnsi="Tahoma" w:cs="Tahoma"/>
          <w:b/>
          <w:sz w:val="20"/>
          <w:szCs w:val="20"/>
        </w:rPr>
        <w:t>P</w:t>
      </w:r>
      <w:r w:rsidR="00FA781B">
        <w:rPr>
          <w:rFonts w:ascii="Tahoma" w:eastAsia="Arial" w:hAnsi="Tahoma" w:cs="Tahoma"/>
          <w:b/>
          <w:sz w:val="20"/>
          <w:szCs w:val="20"/>
        </w:rPr>
        <w:t xml:space="preserve">M Coordinator, Managed Services </w:t>
      </w:r>
      <w:r w:rsidRPr="00FF15F1">
        <w:rPr>
          <w:rFonts w:ascii="Tahoma" w:eastAsia="Arial" w:hAnsi="Tahoma" w:cs="Tahoma"/>
          <w:b/>
          <w:sz w:val="20"/>
          <w:szCs w:val="20"/>
        </w:rPr>
        <w:t>Development, Business Systems Analyst, International Product Line and Logistic</w:t>
      </w:r>
      <w:r w:rsidR="00FA781B">
        <w:rPr>
          <w:rFonts w:ascii="Tahoma" w:eastAsia="Arial" w:hAnsi="Tahoma" w:cs="Tahoma"/>
          <w:b/>
          <w:sz w:val="20"/>
          <w:szCs w:val="20"/>
        </w:rPr>
        <w:t xml:space="preserve"> </w:t>
      </w:r>
      <w:r w:rsidRPr="00FF15F1">
        <w:rPr>
          <w:rFonts w:ascii="Tahoma" w:eastAsia="Arial" w:hAnsi="Tahoma" w:cs="Tahoma"/>
          <w:b/>
        </w:rPr>
        <w:t xml:space="preserve">Stabilization Project </w:t>
      </w:r>
      <w:r w:rsidRPr="00FF15F1">
        <w:rPr>
          <w:rFonts w:ascii="Tahoma" w:hAnsi="Tahoma" w:cs="Tahoma"/>
          <w:b/>
        </w:rPr>
        <w:t xml:space="preserve">– </w:t>
      </w:r>
      <w:r w:rsidRPr="00FF15F1">
        <w:rPr>
          <w:rFonts w:ascii="Tahoma" w:hAnsi="Tahoma" w:cs="Tahoma"/>
        </w:rPr>
        <w:t>Revisited</w:t>
      </w:r>
      <w:r w:rsidRPr="00FF15F1">
        <w:rPr>
          <w:rFonts w:ascii="Tahoma" w:hAnsi="Tahoma" w:cs="Tahoma"/>
          <w:b/>
        </w:rPr>
        <w:t xml:space="preserve"> </w:t>
      </w:r>
      <w:r w:rsidRPr="00FF15F1">
        <w:rPr>
          <w:rFonts w:ascii="Tahoma" w:hAnsi="Tahoma" w:cs="Tahoma"/>
        </w:rPr>
        <w:t xml:space="preserve">contracts with On and Off Shore Supplier/Distributors, </w:t>
      </w:r>
      <w:r>
        <w:rPr>
          <w:rFonts w:ascii="Tahoma" w:hAnsi="Tahoma" w:cs="Tahoma"/>
        </w:rPr>
        <w:t>Analyzed their</w:t>
      </w:r>
      <w:r w:rsidR="00FA781B">
        <w:rPr>
          <w:rFonts w:ascii="Tahoma" w:hAnsi="Tahoma" w:cs="Tahoma"/>
        </w:rPr>
        <w:t xml:space="preserve"> </w:t>
      </w:r>
      <w:r>
        <w:rPr>
          <w:rFonts w:ascii="Tahoma" w:hAnsi="Tahoma" w:cs="Tahoma"/>
        </w:rPr>
        <w:t>Asset Management Policies and Procedures and made recommendations (On and Off Shore Facilities),</w:t>
      </w:r>
      <w:r w:rsidR="00FA781B">
        <w:rPr>
          <w:rFonts w:ascii="Tahoma" w:hAnsi="Tahoma" w:cs="Tahoma"/>
        </w:rPr>
        <w:t xml:space="preserve"> </w:t>
      </w:r>
      <w:r w:rsidRPr="00FF15F1">
        <w:rPr>
          <w:rFonts w:ascii="Tahoma" w:hAnsi="Tahoma" w:cs="Tahoma"/>
        </w:rPr>
        <w:t>Raw Stock</w:t>
      </w:r>
      <w:r>
        <w:rPr>
          <w:rFonts w:ascii="Tahoma" w:hAnsi="Tahoma" w:cs="Tahoma"/>
        </w:rPr>
        <w:t xml:space="preserve">, </w:t>
      </w:r>
      <w:r w:rsidRPr="00FF15F1">
        <w:rPr>
          <w:rFonts w:ascii="Tahoma" w:hAnsi="Tahoma" w:cs="Tahoma"/>
        </w:rPr>
        <w:t>Finished Goods and Logistics routing to possibly bypass LA/Long Beach Port Lock Downs</w:t>
      </w:r>
    </w:p>
    <w:p w:rsidR="00FA781B" w:rsidRDefault="00582B75" w:rsidP="00582B75">
      <w:pPr>
        <w:numPr>
          <w:ilvl w:val="0"/>
          <w:numId w:val="15"/>
        </w:numPr>
        <w:rPr>
          <w:rFonts w:ascii="Tahoma" w:eastAsia="Arial" w:hAnsi="Tahoma" w:cs="Tahoma"/>
          <w:b/>
          <w:sz w:val="20"/>
          <w:szCs w:val="20"/>
        </w:rPr>
      </w:pPr>
      <w:r w:rsidRPr="007E0AD0">
        <w:rPr>
          <w:rFonts w:asciiTheme="minorHAnsi" w:eastAsia="Arial" w:hAnsiTheme="minorHAnsi" w:cs="Tahoma"/>
          <w:b/>
          <w:color w:val="0000FF"/>
          <w:sz w:val="24"/>
          <w:szCs w:val="20"/>
        </w:rPr>
        <w:t>International Trade, Inc., Newport Beach, CA</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FA781B">
        <w:rPr>
          <w:rFonts w:ascii="Tahoma" w:eastAsia="Arial" w:hAnsi="Tahoma" w:cs="Tahoma"/>
          <w:b/>
          <w:sz w:val="20"/>
          <w:szCs w:val="20"/>
        </w:rPr>
        <w:t xml:space="preserve">  </w:t>
      </w:r>
      <w:r w:rsidR="00304C9F">
        <w:rPr>
          <w:rFonts w:ascii="Tahoma" w:eastAsia="Arial" w:hAnsi="Tahoma" w:cs="Tahoma"/>
          <w:b/>
          <w:sz w:val="20"/>
          <w:szCs w:val="20"/>
        </w:rPr>
        <w:t xml:space="preserve">                          </w:t>
      </w:r>
      <w:r w:rsidR="001919A7">
        <w:rPr>
          <w:rFonts w:ascii="Tahoma" w:eastAsia="Arial" w:hAnsi="Tahoma" w:cs="Tahoma"/>
          <w:b/>
          <w:sz w:val="20"/>
          <w:szCs w:val="20"/>
        </w:rPr>
        <w:t>Feb</w:t>
      </w:r>
      <w:r w:rsidRPr="00FF15F1">
        <w:rPr>
          <w:rFonts w:ascii="Tahoma" w:eastAsia="Arial" w:hAnsi="Tahoma" w:cs="Tahoma"/>
          <w:b/>
          <w:sz w:val="20"/>
          <w:szCs w:val="20"/>
        </w:rPr>
        <w:t xml:space="preserve"> 2014 – </w:t>
      </w:r>
      <w:r w:rsidR="001919A7">
        <w:rPr>
          <w:rFonts w:ascii="Tahoma" w:eastAsia="Arial" w:hAnsi="Tahoma" w:cs="Tahoma"/>
          <w:b/>
          <w:sz w:val="20"/>
          <w:szCs w:val="20"/>
        </w:rPr>
        <w:t>Apr</w:t>
      </w:r>
      <w:r w:rsidRPr="00FF15F1">
        <w:rPr>
          <w:rFonts w:ascii="Tahoma" w:eastAsia="Arial" w:hAnsi="Tahoma" w:cs="Tahoma"/>
          <w:b/>
          <w:sz w:val="20"/>
          <w:szCs w:val="20"/>
        </w:rPr>
        <w:t xml:space="preserve"> 2014 </w:t>
      </w:r>
    </w:p>
    <w:p w:rsidR="00582B75" w:rsidRPr="00FF15F1" w:rsidRDefault="00582B75" w:rsidP="00FA781B">
      <w:pPr>
        <w:ind w:left="705"/>
        <w:rPr>
          <w:rFonts w:ascii="Tahoma" w:eastAsia="Arial" w:hAnsi="Tahoma" w:cs="Tahoma"/>
          <w:b/>
          <w:sz w:val="20"/>
          <w:szCs w:val="20"/>
        </w:rPr>
      </w:pPr>
      <w:r w:rsidRPr="00FF15F1">
        <w:rPr>
          <w:rFonts w:ascii="Tahoma" w:eastAsia="Arial" w:hAnsi="Tahoma" w:cs="Tahoma"/>
          <w:b/>
          <w:sz w:val="20"/>
          <w:szCs w:val="20"/>
        </w:rPr>
        <w:t xml:space="preserve">Sr. Project Manager/Consultant </w:t>
      </w:r>
      <w:r w:rsidRPr="00FF15F1">
        <w:rPr>
          <w:rFonts w:ascii="Tahoma" w:hAnsi="Tahoma" w:cs="Tahoma"/>
          <w:b/>
          <w:sz w:val="20"/>
          <w:szCs w:val="20"/>
        </w:rPr>
        <w:t xml:space="preserve">– </w:t>
      </w:r>
      <w:r w:rsidRPr="00FF15F1">
        <w:rPr>
          <w:rFonts w:ascii="Tahoma" w:hAnsi="Tahoma" w:cs="Tahoma"/>
          <w:sz w:val="20"/>
          <w:szCs w:val="20"/>
        </w:rPr>
        <w:t>Specifically visited the newly implemented Supply Chain Logistics Model and WMS package recently implemented by third party Vendors. Performed End to End flow exercises and quality control level verifications and reported all results to C-Level Management.</w:t>
      </w:r>
      <w:r>
        <w:rPr>
          <w:rFonts w:ascii="Tahoma" w:hAnsi="Tahoma" w:cs="Tahoma"/>
          <w:sz w:val="20"/>
          <w:szCs w:val="20"/>
        </w:rPr>
        <w:t xml:space="preserve"> Made recommendations to enhance Asset Management and Change Management procedures and controls.</w:t>
      </w:r>
    </w:p>
    <w:p w:rsidR="00582B75" w:rsidRPr="00FF15F1" w:rsidRDefault="00582B75" w:rsidP="00582B75">
      <w:pPr>
        <w:ind w:left="-186"/>
        <w:jc w:val="both"/>
        <w:rPr>
          <w:rFonts w:ascii="Tahoma" w:hAnsi="Tahoma" w:cs="Tahoma"/>
          <w:sz w:val="20"/>
          <w:szCs w:val="20"/>
        </w:rPr>
      </w:pPr>
      <w:r w:rsidRPr="00FF15F1">
        <w:rPr>
          <w:rFonts w:ascii="Tahoma" w:hAnsi="Tahoma" w:cs="Tahoma"/>
          <w:sz w:val="20"/>
          <w:szCs w:val="20"/>
        </w:rPr>
        <w:t xml:space="preserve">   </w:t>
      </w:r>
      <w:r w:rsidRPr="00FF15F1">
        <w:rPr>
          <w:rFonts w:ascii="Tahoma" w:eastAsia="Arial" w:hAnsi="Tahoma" w:cs="Tahoma"/>
          <w:b/>
          <w:sz w:val="20"/>
          <w:szCs w:val="20"/>
        </w:rPr>
        <w:t xml:space="preserve">           </w:t>
      </w:r>
    </w:p>
    <w:p w:rsidR="00742804" w:rsidRDefault="00582B75" w:rsidP="00582B75">
      <w:pPr>
        <w:ind w:left="-186"/>
        <w:jc w:val="both"/>
        <w:rPr>
          <w:rFonts w:ascii="Tahoma" w:eastAsia="Arial" w:hAnsi="Tahoma" w:cs="Tahoma"/>
          <w:b/>
          <w:sz w:val="20"/>
          <w:szCs w:val="20"/>
        </w:rPr>
      </w:pPr>
      <w:r w:rsidRPr="00FA781B">
        <w:rPr>
          <w:rFonts w:asciiTheme="minorHAnsi" w:eastAsia="Arial" w:hAnsiTheme="minorHAnsi" w:cs="Tahoma"/>
          <w:b/>
          <w:szCs w:val="20"/>
        </w:rPr>
        <w:t>REALPAGE, Inc., LEASINGDESK Division,</w:t>
      </w:r>
      <w:r w:rsidRPr="00FF15F1">
        <w:rPr>
          <w:rFonts w:ascii="Tahoma" w:eastAsia="Arial" w:hAnsi="Tahoma" w:cs="Tahoma"/>
          <w:b/>
          <w:sz w:val="20"/>
          <w:szCs w:val="20"/>
        </w:rPr>
        <w:t xml:space="preserve"> </w:t>
      </w:r>
      <w:r w:rsidRPr="00FA781B">
        <w:rPr>
          <w:rFonts w:ascii="Tahoma" w:eastAsia="Arial" w:hAnsi="Tahoma" w:cs="Tahoma"/>
          <w:sz w:val="20"/>
          <w:szCs w:val="20"/>
        </w:rPr>
        <w:t>Irvine, CA</w:t>
      </w:r>
      <w:r w:rsidRPr="00FA781B">
        <w:rPr>
          <w:rFonts w:ascii="Tahoma" w:eastAsia="Arial" w:hAnsi="Tahoma" w:cs="Tahoma"/>
          <w:sz w:val="20"/>
          <w:szCs w:val="20"/>
        </w:rPr>
        <w:tab/>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Pr="00FF15F1">
        <w:rPr>
          <w:rFonts w:ascii="Tahoma" w:eastAsia="Arial" w:hAnsi="Tahoma" w:cs="Tahoma"/>
          <w:b/>
          <w:sz w:val="20"/>
          <w:szCs w:val="20"/>
        </w:rPr>
        <w:t>June 2013 – Feb 2014</w:t>
      </w:r>
    </w:p>
    <w:p w:rsidR="00582B75" w:rsidRPr="00FF15F1" w:rsidRDefault="00582B75" w:rsidP="00582B75">
      <w:pPr>
        <w:ind w:left="-186"/>
        <w:jc w:val="both"/>
        <w:rPr>
          <w:rFonts w:ascii="Tahoma" w:hAnsi="Tahoma" w:cs="Tahoma"/>
          <w:sz w:val="20"/>
          <w:szCs w:val="20"/>
        </w:rPr>
      </w:pPr>
    </w:p>
    <w:p w:rsidR="00742804" w:rsidRPr="007E0AD0" w:rsidRDefault="00582B75" w:rsidP="00582B75">
      <w:pPr>
        <w:ind w:left="-186"/>
        <w:rPr>
          <w:rFonts w:asciiTheme="minorHAnsi" w:eastAsia="Arial" w:hAnsiTheme="minorHAnsi" w:cs="Tahoma"/>
          <w:b/>
          <w:color w:val="0000FF"/>
          <w:sz w:val="24"/>
          <w:szCs w:val="20"/>
        </w:rPr>
      </w:pPr>
      <w:r w:rsidRPr="007E0AD0">
        <w:rPr>
          <w:rFonts w:asciiTheme="minorHAnsi" w:eastAsia="Arial" w:hAnsiTheme="minorHAnsi" w:cs="Tahoma"/>
          <w:b/>
          <w:color w:val="0000FF"/>
          <w:sz w:val="24"/>
          <w:szCs w:val="20"/>
        </w:rPr>
        <w:t xml:space="preserve">Project Manager, Planning/Forecast Analyst, </w:t>
      </w:r>
      <w:r w:rsidRPr="007E0AD0">
        <w:rPr>
          <w:rFonts w:asciiTheme="minorHAnsi" w:hAnsiTheme="minorHAnsi"/>
          <w:b/>
          <w:bCs/>
          <w:color w:val="0000FF"/>
          <w:sz w:val="24"/>
          <w:shd w:val="clear" w:color="auto" w:fill="FFFFFF"/>
        </w:rPr>
        <w:t xml:space="preserve">Business Process Analysis, </w:t>
      </w:r>
      <w:r w:rsidRPr="007E0AD0">
        <w:rPr>
          <w:rFonts w:asciiTheme="minorHAnsi" w:eastAsia="Arial" w:hAnsiTheme="minorHAnsi" w:cs="Tahoma"/>
          <w:b/>
          <w:color w:val="0000FF"/>
          <w:sz w:val="24"/>
          <w:szCs w:val="20"/>
        </w:rPr>
        <w:t>Portfolio Management (Budget, Resource Allocation &amp; Leveling, Contract &amp; Resource Negotiations (On &amp; Off Shore), Coordinated Delivery Calendars and Resource Timelines)</w:t>
      </w:r>
    </w:p>
    <w:p w:rsidR="00582B75" w:rsidRPr="00FF15F1" w:rsidRDefault="00582B75" w:rsidP="00582B75">
      <w:pPr>
        <w:ind w:left="-186"/>
        <w:rPr>
          <w:rFonts w:ascii="Tahoma" w:hAnsi="Tahoma" w:cs="Tahoma"/>
          <w:sz w:val="20"/>
          <w:szCs w:val="20"/>
        </w:rPr>
      </w:pPr>
    </w:p>
    <w:p w:rsidR="00582B75" w:rsidRPr="00FF15F1" w:rsidRDefault="001106CB" w:rsidP="00582B75">
      <w:pPr>
        <w:ind w:left="-186"/>
        <w:jc w:val="both"/>
        <w:rPr>
          <w:rFonts w:ascii="Tahoma" w:hAnsi="Tahoma" w:cs="Tahoma"/>
          <w:sz w:val="20"/>
          <w:szCs w:val="20"/>
        </w:rPr>
      </w:pPr>
      <w:hyperlink r:id="rId7" w:history="1">
        <w:r w:rsidR="00582B75" w:rsidRPr="00A210BC">
          <w:rPr>
            <w:rStyle w:val="Hyperlink"/>
            <w:rFonts w:ascii="Tahoma" w:eastAsia="Arial" w:hAnsi="Tahoma" w:cs="Tahoma"/>
            <w:sz w:val="20"/>
            <w:szCs w:val="20"/>
          </w:rPr>
          <w:t>WWW.eRENTER.com</w:t>
        </w:r>
      </w:hyperlink>
      <w:r w:rsidR="00582B75">
        <w:rPr>
          <w:rFonts w:ascii="Tahoma" w:eastAsia="Arial" w:hAnsi="Tahoma" w:cs="Tahoma"/>
          <w:sz w:val="20"/>
          <w:szCs w:val="20"/>
        </w:rPr>
        <w:t>, Web Services,</w:t>
      </w:r>
      <w:r w:rsidR="00582B75" w:rsidRPr="00FF15F1">
        <w:rPr>
          <w:rFonts w:ascii="Tahoma" w:eastAsia="Arial" w:hAnsi="Tahoma" w:cs="Tahoma"/>
          <w:sz w:val="20"/>
          <w:szCs w:val="20"/>
        </w:rPr>
        <w:t xml:space="preserve"> LEASINGDESK </w:t>
      </w:r>
      <w:r w:rsidR="00582B75">
        <w:rPr>
          <w:rFonts w:ascii="Tahoma" w:eastAsia="Arial" w:hAnsi="Tahoma" w:cs="Tahoma"/>
          <w:sz w:val="20"/>
          <w:szCs w:val="20"/>
        </w:rPr>
        <w:t>e</w:t>
      </w:r>
      <w:r w:rsidR="00FA781B">
        <w:rPr>
          <w:rFonts w:ascii="Tahoma" w:eastAsia="Arial" w:hAnsi="Tahoma" w:cs="Tahoma"/>
          <w:sz w:val="20"/>
          <w:szCs w:val="20"/>
        </w:rPr>
        <w:t>-</w:t>
      </w:r>
      <w:r w:rsidR="00582B75">
        <w:rPr>
          <w:rFonts w:ascii="Tahoma" w:eastAsia="Arial" w:hAnsi="Tahoma" w:cs="Tahoma"/>
          <w:sz w:val="20"/>
          <w:szCs w:val="20"/>
        </w:rPr>
        <w:t xml:space="preserve">Commerce </w:t>
      </w:r>
      <w:r w:rsidR="00582B75" w:rsidRPr="00FF15F1">
        <w:rPr>
          <w:rFonts w:ascii="Tahoma" w:eastAsia="Arial" w:hAnsi="Tahoma" w:cs="Tahoma"/>
          <w:sz w:val="20"/>
          <w:szCs w:val="20"/>
        </w:rPr>
        <w:t>Application Re-Write. (</w:t>
      </w:r>
      <w:r w:rsidR="00582B75" w:rsidRPr="00FF15F1">
        <w:rPr>
          <w:rFonts w:ascii="Tahoma" w:eastAsia="Arial" w:hAnsi="Tahoma" w:cs="Tahoma"/>
          <w:b/>
          <w:sz w:val="20"/>
          <w:szCs w:val="20"/>
        </w:rPr>
        <w:t>Renter’s Insurance E-Commerce Platform</w:t>
      </w:r>
      <w:r w:rsidR="00582B75" w:rsidRPr="00FF15F1">
        <w:rPr>
          <w:rFonts w:ascii="Tahoma" w:eastAsia="Arial" w:hAnsi="Tahoma" w:cs="Tahoma"/>
          <w:sz w:val="20"/>
          <w:szCs w:val="20"/>
        </w:rPr>
        <w:t>)</w:t>
      </w:r>
    </w:p>
    <w:p w:rsidR="00582B75" w:rsidRPr="00FF15F1" w:rsidRDefault="00582B75" w:rsidP="00582B75">
      <w:pPr>
        <w:numPr>
          <w:ilvl w:val="0"/>
          <w:numId w:val="1"/>
        </w:numPr>
        <w:ind w:hanging="359"/>
        <w:contextualSpacing/>
        <w:rPr>
          <w:rFonts w:ascii="Tahoma" w:hAnsi="Tahoma" w:cs="Tahoma"/>
          <w:sz w:val="20"/>
          <w:szCs w:val="20"/>
        </w:rPr>
      </w:pPr>
      <w:r w:rsidRPr="00FF15F1">
        <w:rPr>
          <w:rFonts w:ascii="Tahoma" w:eastAsia="Arial" w:hAnsi="Tahoma" w:cs="Tahoma"/>
          <w:sz w:val="20"/>
          <w:szCs w:val="20"/>
        </w:rPr>
        <w:t>Perform</w:t>
      </w:r>
      <w:r>
        <w:rPr>
          <w:rFonts w:ascii="Tahoma" w:eastAsia="Arial" w:hAnsi="Tahoma" w:cs="Tahoma"/>
          <w:sz w:val="20"/>
          <w:szCs w:val="20"/>
        </w:rPr>
        <w:t>ed</w:t>
      </w:r>
      <w:r w:rsidRPr="00FF15F1">
        <w:rPr>
          <w:rFonts w:ascii="Tahoma" w:eastAsia="Arial" w:hAnsi="Tahoma" w:cs="Tahoma"/>
          <w:sz w:val="20"/>
          <w:szCs w:val="20"/>
        </w:rPr>
        <w:t xml:space="preserve"> Strategic G</w:t>
      </w:r>
      <w:r>
        <w:rPr>
          <w:rFonts w:ascii="Tahoma" w:eastAsia="Arial" w:hAnsi="Tahoma" w:cs="Tahoma"/>
          <w:sz w:val="20"/>
          <w:szCs w:val="20"/>
        </w:rPr>
        <w:t>A</w:t>
      </w:r>
      <w:r w:rsidRPr="00FF15F1">
        <w:rPr>
          <w:rFonts w:ascii="Tahoma" w:eastAsia="Arial" w:hAnsi="Tahoma" w:cs="Tahoma"/>
          <w:sz w:val="20"/>
          <w:szCs w:val="20"/>
        </w:rPr>
        <w:t xml:space="preserve">AP Analysis between Legacy and </w:t>
      </w:r>
      <w:r w:rsidRPr="007A060F">
        <w:rPr>
          <w:rFonts w:ascii="Tahoma" w:eastAsia="Arial" w:hAnsi="Tahoma" w:cs="Tahoma"/>
          <w:sz w:val="20"/>
          <w:szCs w:val="20"/>
        </w:rPr>
        <w:t>Ecommerce</w:t>
      </w:r>
      <w:r w:rsidRPr="00FF15F1">
        <w:rPr>
          <w:rFonts w:ascii="Tahoma" w:eastAsia="Arial" w:hAnsi="Tahoma" w:cs="Tahoma"/>
          <w:sz w:val="20"/>
          <w:szCs w:val="20"/>
        </w:rPr>
        <w:t xml:space="preserve"> Replacement Initiative </w:t>
      </w:r>
    </w:p>
    <w:p w:rsidR="00582B75" w:rsidRPr="00470205" w:rsidRDefault="00582B75" w:rsidP="00582B75">
      <w:pPr>
        <w:numPr>
          <w:ilvl w:val="0"/>
          <w:numId w:val="1"/>
        </w:numPr>
        <w:ind w:hanging="359"/>
        <w:contextualSpacing/>
        <w:rPr>
          <w:rFonts w:ascii="Tahoma" w:hAnsi="Tahoma" w:cs="Tahoma"/>
          <w:sz w:val="20"/>
          <w:szCs w:val="20"/>
        </w:rPr>
      </w:pPr>
      <w:r w:rsidRPr="00470205">
        <w:rPr>
          <w:rFonts w:ascii="Tahoma" w:eastAsia="Arial" w:hAnsi="Tahoma" w:cs="Tahoma"/>
          <w:sz w:val="20"/>
          <w:szCs w:val="20"/>
        </w:rPr>
        <w:t>Interviewed all User/Operations Departments and produced Work Flow Analysis for all departments</w:t>
      </w:r>
    </w:p>
    <w:p w:rsidR="00582B75" w:rsidRPr="00470205" w:rsidRDefault="00582B75" w:rsidP="00582B75">
      <w:pPr>
        <w:numPr>
          <w:ilvl w:val="0"/>
          <w:numId w:val="1"/>
        </w:numPr>
        <w:ind w:hanging="359"/>
        <w:contextualSpacing/>
        <w:rPr>
          <w:rFonts w:ascii="Tahoma" w:hAnsi="Tahoma" w:cs="Tahoma"/>
          <w:sz w:val="20"/>
          <w:szCs w:val="20"/>
        </w:rPr>
      </w:pPr>
      <w:r w:rsidRPr="00470205">
        <w:rPr>
          <w:rFonts w:ascii="Tahoma" w:eastAsia="Arial" w:hAnsi="Tahoma" w:cs="Tahoma"/>
          <w:sz w:val="20"/>
          <w:szCs w:val="20"/>
        </w:rPr>
        <w:t>Root Cause Analysis Principles applied to calibrate solutions while identifying alternative paths</w:t>
      </w:r>
    </w:p>
    <w:p w:rsidR="00582B75" w:rsidRPr="00470205" w:rsidRDefault="00582B75" w:rsidP="00582B75">
      <w:pPr>
        <w:numPr>
          <w:ilvl w:val="0"/>
          <w:numId w:val="1"/>
        </w:numPr>
        <w:ind w:hanging="359"/>
        <w:contextualSpacing/>
        <w:rPr>
          <w:rFonts w:ascii="Tahoma" w:hAnsi="Tahoma" w:cs="Tahoma"/>
          <w:sz w:val="20"/>
          <w:szCs w:val="20"/>
        </w:rPr>
      </w:pPr>
      <w:r w:rsidRPr="00470205">
        <w:rPr>
          <w:rFonts w:ascii="Tahoma" w:eastAsia="Arial" w:hAnsi="Tahoma" w:cs="Tahoma"/>
          <w:sz w:val="20"/>
          <w:szCs w:val="20"/>
        </w:rPr>
        <w:t>Produced Business Rules</w:t>
      </w:r>
      <w:r w:rsidRPr="00470205">
        <w:rPr>
          <w:rFonts w:ascii="Tahoma" w:hAnsi="Tahoma" w:cs="Tahoma"/>
          <w:sz w:val="20"/>
          <w:szCs w:val="20"/>
        </w:rPr>
        <w:t xml:space="preserve">, </w:t>
      </w:r>
      <w:r w:rsidRPr="00470205">
        <w:rPr>
          <w:rFonts w:ascii="Tahoma" w:eastAsia="Arial" w:hAnsi="Tahoma" w:cs="Tahoma"/>
          <w:sz w:val="20"/>
          <w:szCs w:val="20"/>
        </w:rPr>
        <w:t>Business Requirements Documentation (BRD), Functional Requirements Documentation (FRD) and created User Requirements analysis</w:t>
      </w:r>
      <w:r>
        <w:rPr>
          <w:rFonts w:ascii="Tahoma" w:eastAsia="Arial" w:hAnsi="Tahoma" w:cs="Tahoma"/>
          <w:sz w:val="20"/>
          <w:szCs w:val="20"/>
        </w:rPr>
        <w:t>.</w:t>
      </w:r>
    </w:p>
    <w:p w:rsidR="00582B75" w:rsidRPr="00F27556" w:rsidRDefault="00582B75" w:rsidP="00582B75">
      <w:pPr>
        <w:numPr>
          <w:ilvl w:val="0"/>
          <w:numId w:val="1"/>
        </w:numPr>
        <w:ind w:hanging="359"/>
        <w:contextualSpacing/>
        <w:rPr>
          <w:rFonts w:ascii="Tahoma" w:hAnsi="Tahoma" w:cs="Tahoma"/>
          <w:sz w:val="20"/>
          <w:szCs w:val="20"/>
        </w:rPr>
      </w:pPr>
      <w:r w:rsidRPr="00F27556">
        <w:rPr>
          <w:rFonts w:ascii="Tahoma" w:eastAsia="Arial" w:hAnsi="Tahoma" w:cs="Tahoma"/>
          <w:sz w:val="20"/>
          <w:szCs w:val="20"/>
        </w:rPr>
        <w:t xml:space="preserve">Analyzed the Legacy Data Base Design drafting the Data Base Migration Roadmap identifying the optimum audited approach for populating the newly designed Oracle 11g Data Base. Executed Transition Management framework working directly with the DBA &amp; Design Architect to perfect the Data Migration </w:t>
      </w:r>
    </w:p>
    <w:p w:rsidR="00582B75" w:rsidRPr="00FF15F1" w:rsidRDefault="00582B75" w:rsidP="00582B75">
      <w:pPr>
        <w:numPr>
          <w:ilvl w:val="0"/>
          <w:numId w:val="1"/>
        </w:numPr>
        <w:ind w:hanging="359"/>
        <w:contextualSpacing/>
        <w:rPr>
          <w:rFonts w:ascii="Tahoma" w:hAnsi="Tahoma" w:cs="Tahoma"/>
          <w:sz w:val="20"/>
          <w:szCs w:val="20"/>
        </w:rPr>
      </w:pPr>
      <w:r w:rsidRPr="00FF15F1">
        <w:rPr>
          <w:rFonts w:ascii="Tahoma" w:eastAsia="Arial" w:hAnsi="Tahoma" w:cs="Tahoma"/>
          <w:sz w:val="20"/>
          <w:szCs w:val="20"/>
        </w:rPr>
        <w:t xml:space="preserve">User Proof of Concept, Strategic Planning, Functional and Technical Signoffs. </w:t>
      </w:r>
    </w:p>
    <w:p w:rsidR="00582B75" w:rsidRPr="00FF15F1" w:rsidRDefault="00582B75" w:rsidP="00582B75">
      <w:pPr>
        <w:numPr>
          <w:ilvl w:val="0"/>
          <w:numId w:val="1"/>
        </w:numPr>
        <w:ind w:hanging="359"/>
        <w:contextualSpacing/>
        <w:rPr>
          <w:rFonts w:ascii="Tahoma" w:hAnsi="Tahoma" w:cs="Tahoma"/>
          <w:sz w:val="20"/>
          <w:szCs w:val="20"/>
        </w:rPr>
      </w:pPr>
      <w:r w:rsidRPr="00FF15F1">
        <w:rPr>
          <w:rFonts w:ascii="Tahoma" w:eastAsia="Arial" w:hAnsi="Tahoma" w:cs="Tahoma"/>
          <w:sz w:val="20"/>
          <w:szCs w:val="20"/>
        </w:rPr>
        <w:t xml:space="preserve">Coordinated and Managed with </w:t>
      </w:r>
      <w:r>
        <w:rPr>
          <w:rFonts w:ascii="Tahoma" w:eastAsia="Arial" w:hAnsi="Tahoma" w:cs="Tahoma"/>
          <w:sz w:val="20"/>
          <w:szCs w:val="20"/>
        </w:rPr>
        <w:t>offshore</w:t>
      </w:r>
      <w:r w:rsidRPr="00FF15F1">
        <w:rPr>
          <w:rFonts w:ascii="Tahoma" w:eastAsia="Arial" w:hAnsi="Tahoma" w:cs="Tahoma"/>
          <w:sz w:val="20"/>
          <w:szCs w:val="20"/>
        </w:rPr>
        <w:t xml:space="preserve"> Analytical and Development Teams within </w:t>
      </w:r>
      <w:r>
        <w:rPr>
          <w:rFonts w:ascii="Tahoma" w:eastAsia="Arial" w:hAnsi="Tahoma" w:cs="Tahoma"/>
          <w:sz w:val="20"/>
          <w:szCs w:val="20"/>
        </w:rPr>
        <w:t>Agile</w:t>
      </w:r>
      <w:r w:rsidRPr="00FF15F1">
        <w:rPr>
          <w:rFonts w:ascii="Tahoma" w:eastAsia="Arial" w:hAnsi="Tahoma" w:cs="Tahoma"/>
          <w:sz w:val="20"/>
          <w:szCs w:val="20"/>
        </w:rPr>
        <w:t xml:space="preserve"> framework.</w:t>
      </w:r>
    </w:p>
    <w:p w:rsidR="00582B75" w:rsidRPr="00FF15F1" w:rsidRDefault="00582B75" w:rsidP="00582B75">
      <w:pPr>
        <w:numPr>
          <w:ilvl w:val="0"/>
          <w:numId w:val="1"/>
        </w:numPr>
        <w:ind w:hanging="359"/>
        <w:contextualSpacing/>
        <w:rPr>
          <w:rFonts w:ascii="Tahoma" w:hAnsi="Tahoma" w:cs="Tahoma"/>
          <w:sz w:val="20"/>
          <w:szCs w:val="20"/>
        </w:rPr>
      </w:pPr>
      <w:r w:rsidRPr="00FF15F1">
        <w:rPr>
          <w:rFonts w:ascii="Tahoma" w:eastAsia="Arial" w:hAnsi="Tahoma" w:cs="Tahoma"/>
          <w:sz w:val="20"/>
          <w:szCs w:val="20"/>
        </w:rPr>
        <w:t xml:space="preserve">Third Party Vendor </w:t>
      </w:r>
      <w:r>
        <w:rPr>
          <w:rFonts w:ascii="Tahoma" w:eastAsia="Arial" w:hAnsi="Tahoma" w:cs="Tahoma"/>
          <w:sz w:val="20"/>
          <w:szCs w:val="20"/>
        </w:rPr>
        <w:t xml:space="preserve">Management </w:t>
      </w:r>
      <w:r w:rsidRPr="00FF15F1">
        <w:rPr>
          <w:rFonts w:ascii="Tahoma" w:eastAsia="Arial" w:hAnsi="Tahoma" w:cs="Tahoma"/>
          <w:sz w:val="20"/>
          <w:szCs w:val="20"/>
        </w:rPr>
        <w:t>and Defect</w:t>
      </w:r>
      <w:r>
        <w:rPr>
          <w:rFonts w:ascii="Tahoma" w:eastAsia="Arial" w:hAnsi="Tahoma" w:cs="Tahoma"/>
          <w:sz w:val="20"/>
          <w:szCs w:val="20"/>
        </w:rPr>
        <w:t xml:space="preserve"> </w:t>
      </w:r>
      <w:r w:rsidRPr="00FF15F1">
        <w:rPr>
          <w:rFonts w:ascii="Tahoma" w:eastAsia="Arial" w:hAnsi="Tahoma" w:cs="Tahoma"/>
          <w:sz w:val="20"/>
          <w:szCs w:val="20"/>
        </w:rPr>
        <w:t xml:space="preserve">Tracking </w:t>
      </w:r>
    </w:p>
    <w:p w:rsidR="00582B75" w:rsidRPr="0066313E" w:rsidRDefault="00582B75" w:rsidP="00582B75">
      <w:pPr>
        <w:numPr>
          <w:ilvl w:val="0"/>
          <w:numId w:val="1"/>
        </w:numPr>
        <w:ind w:hanging="359"/>
        <w:contextualSpacing/>
        <w:rPr>
          <w:rFonts w:ascii="Tahoma" w:hAnsi="Tahoma" w:cs="Tahoma"/>
          <w:sz w:val="20"/>
          <w:szCs w:val="20"/>
        </w:rPr>
      </w:pPr>
      <w:r w:rsidRPr="00FF15F1">
        <w:rPr>
          <w:rFonts w:ascii="Tahoma" w:eastAsia="Arial" w:hAnsi="Tahoma" w:cs="Tahoma"/>
          <w:sz w:val="20"/>
          <w:szCs w:val="20"/>
        </w:rPr>
        <w:lastRenderedPageBreak/>
        <w:t>Utilized the MS Office Suite available. Outlook and Outlook Calendar, Lync Online Meeting, Lync Inter Office, TFS, SharePoint, SSRS (Report Design and Reporting)</w:t>
      </w:r>
    </w:p>
    <w:p w:rsidR="00582B75" w:rsidRPr="00902910" w:rsidRDefault="00582B75" w:rsidP="00582B75">
      <w:pPr>
        <w:numPr>
          <w:ilvl w:val="0"/>
          <w:numId w:val="1"/>
        </w:numPr>
        <w:ind w:hanging="359"/>
        <w:contextualSpacing/>
        <w:rPr>
          <w:rFonts w:ascii="Tahoma" w:hAnsi="Tahoma" w:cs="Tahoma"/>
          <w:sz w:val="20"/>
          <w:szCs w:val="20"/>
        </w:rPr>
      </w:pPr>
      <w:r>
        <w:rPr>
          <w:rFonts w:ascii="Tahoma" w:eastAsia="Arial" w:hAnsi="Tahoma" w:cs="Tahoma"/>
          <w:sz w:val="20"/>
          <w:szCs w:val="20"/>
        </w:rPr>
        <w:t xml:space="preserve">Established a key entry Portal with Single Sign-on Functionality for Tracking and Retention of Sales Agent Licensing, by State, County, Metropolis City areas, </w:t>
      </w:r>
      <w:proofErr w:type="gramStart"/>
      <w:r>
        <w:rPr>
          <w:rFonts w:ascii="Tahoma" w:eastAsia="Arial" w:hAnsi="Tahoma" w:cs="Tahoma"/>
          <w:sz w:val="20"/>
          <w:szCs w:val="20"/>
        </w:rPr>
        <w:t>Renewal</w:t>
      </w:r>
      <w:proofErr w:type="gramEnd"/>
      <w:r>
        <w:rPr>
          <w:rFonts w:ascii="Tahoma" w:eastAsia="Arial" w:hAnsi="Tahoma" w:cs="Tahoma"/>
          <w:sz w:val="20"/>
          <w:szCs w:val="20"/>
        </w:rPr>
        <w:t xml:space="preserve"> Tracking and Supervisory notifications. </w:t>
      </w:r>
    </w:p>
    <w:p w:rsidR="00582B75" w:rsidRPr="00270E0C" w:rsidRDefault="00582B75" w:rsidP="00582B75">
      <w:pPr>
        <w:numPr>
          <w:ilvl w:val="0"/>
          <w:numId w:val="1"/>
        </w:numPr>
        <w:ind w:hanging="359"/>
        <w:contextualSpacing/>
        <w:rPr>
          <w:rFonts w:ascii="Tahoma" w:hAnsi="Tahoma" w:cs="Tahoma"/>
          <w:sz w:val="20"/>
          <w:szCs w:val="20"/>
        </w:rPr>
      </w:pPr>
      <w:r>
        <w:rPr>
          <w:rFonts w:ascii="Tahoma" w:eastAsia="Arial" w:hAnsi="Tahoma" w:cs="Tahoma"/>
          <w:sz w:val="20"/>
          <w:szCs w:val="20"/>
        </w:rPr>
        <w:t xml:space="preserve">Designed into the New Data Base Structure a streaming Event Monitor storing by Date/Time Stamp retaining direct addressing integrity to insure secure Event Recovery Procedure facilitating Records Retention Archives and Reversal.  </w:t>
      </w:r>
    </w:p>
    <w:p w:rsidR="00582B75" w:rsidRPr="00F27556" w:rsidRDefault="00582B75" w:rsidP="00582B75">
      <w:pPr>
        <w:numPr>
          <w:ilvl w:val="0"/>
          <w:numId w:val="1"/>
        </w:numPr>
        <w:ind w:hanging="359"/>
        <w:contextualSpacing/>
        <w:rPr>
          <w:rFonts w:ascii="Tahoma" w:hAnsi="Tahoma" w:cs="Tahoma"/>
          <w:sz w:val="20"/>
          <w:szCs w:val="20"/>
        </w:rPr>
      </w:pPr>
      <w:r w:rsidRPr="00F27556">
        <w:rPr>
          <w:rFonts w:ascii="Tahoma" w:eastAsia="Arial" w:hAnsi="Tahoma" w:cs="Tahoma"/>
          <w:sz w:val="20"/>
          <w:szCs w:val="20"/>
        </w:rPr>
        <w:t xml:space="preserve">Standardized the Insurance Agent Sales and Support Module, Validating that Agents could only sell policies in State, County and City Jurisdictions Licensed. Additionally established a Claims Directory for tracking Fraudulent Claim Activities. </w:t>
      </w:r>
    </w:p>
    <w:p w:rsidR="00582B75" w:rsidRDefault="00582B75" w:rsidP="00582B75">
      <w:pPr>
        <w:ind w:left="720"/>
        <w:rPr>
          <w:rFonts w:ascii="Tahoma" w:eastAsia="Arial" w:hAnsi="Tahoma" w:cs="Tahoma"/>
          <w:sz w:val="20"/>
          <w:szCs w:val="20"/>
        </w:rPr>
      </w:pPr>
    </w:p>
    <w:p w:rsidR="00582B75" w:rsidRPr="00FF15F1" w:rsidRDefault="00582B75" w:rsidP="00742804">
      <w:pPr>
        <w:rPr>
          <w:rFonts w:ascii="Tahoma" w:hAnsi="Tahoma" w:cs="Tahoma"/>
          <w:sz w:val="20"/>
          <w:szCs w:val="20"/>
        </w:rPr>
      </w:pPr>
      <w:r w:rsidRPr="00FF15F1">
        <w:rPr>
          <w:rFonts w:ascii="Tahoma" w:eastAsia="Arial" w:hAnsi="Tahoma" w:cs="Tahoma"/>
          <w:sz w:val="20"/>
          <w:szCs w:val="20"/>
        </w:rPr>
        <w:t xml:space="preserve">              </w:t>
      </w:r>
    </w:p>
    <w:p w:rsidR="00742804" w:rsidRDefault="00582B75" w:rsidP="00582B75">
      <w:pPr>
        <w:jc w:val="both"/>
        <w:rPr>
          <w:rFonts w:ascii="Tahoma" w:eastAsia="Arial" w:hAnsi="Tahoma" w:cs="Tahoma"/>
          <w:b/>
          <w:sz w:val="20"/>
          <w:szCs w:val="20"/>
        </w:rPr>
      </w:pPr>
      <w:r w:rsidRPr="00742804">
        <w:rPr>
          <w:rFonts w:asciiTheme="minorHAnsi" w:eastAsia="Arial" w:hAnsiTheme="minorHAnsi" w:cs="Tahoma"/>
          <w:b/>
          <w:szCs w:val="20"/>
        </w:rPr>
        <w:t xml:space="preserve">HHL Corp., </w:t>
      </w:r>
      <w:r w:rsidRPr="00742804">
        <w:rPr>
          <w:rFonts w:ascii="Tahoma" w:eastAsia="Arial" w:hAnsi="Tahoma" w:cs="Tahoma"/>
          <w:sz w:val="20"/>
          <w:szCs w:val="20"/>
        </w:rPr>
        <w:t>Irvine, CA</w:t>
      </w:r>
      <w:r>
        <w:rPr>
          <w:rFonts w:ascii="Tahoma" w:eastAsia="Arial" w:hAnsi="Tahoma" w:cs="Tahoma"/>
          <w:b/>
          <w:sz w:val="20"/>
          <w:szCs w:val="20"/>
        </w:rPr>
        <w:t xml:space="preserve"> </w:t>
      </w:r>
      <w:r>
        <w:rPr>
          <w:rFonts w:ascii="Tahoma" w:eastAsia="Arial" w:hAnsi="Tahoma" w:cs="Tahoma"/>
          <w:b/>
          <w:sz w:val="20"/>
          <w:szCs w:val="20"/>
        </w:rPr>
        <w:tab/>
      </w:r>
      <w:r>
        <w:rPr>
          <w:rFonts w:ascii="Tahoma" w:eastAsia="Arial" w:hAnsi="Tahoma" w:cs="Tahoma"/>
          <w:b/>
          <w:sz w:val="20"/>
          <w:szCs w:val="20"/>
        </w:rPr>
        <w:tab/>
      </w:r>
      <w:r>
        <w:rPr>
          <w:rFonts w:ascii="Tahoma" w:eastAsia="Arial" w:hAnsi="Tahoma" w:cs="Tahoma"/>
          <w:b/>
          <w:sz w:val="20"/>
          <w:szCs w:val="20"/>
        </w:rPr>
        <w:tab/>
      </w:r>
      <w:r>
        <w:rPr>
          <w:rFonts w:ascii="Tahoma" w:eastAsia="Arial" w:hAnsi="Tahoma" w:cs="Tahoma"/>
          <w:b/>
          <w:sz w:val="20"/>
          <w:szCs w:val="20"/>
        </w:rPr>
        <w:tab/>
      </w:r>
      <w:r>
        <w:rPr>
          <w:rFonts w:ascii="Tahoma" w:eastAsia="Arial" w:hAnsi="Tahoma" w:cs="Tahoma"/>
          <w:b/>
          <w:sz w:val="20"/>
          <w:szCs w:val="20"/>
        </w:rPr>
        <w:tab/>
      </w:r>
      <w:r>
        <w:rPr>
          <w:rFonts w:ascii="Tahoma" w:eastAsia="Arial" w:hAnsi="Tahoma" w:cs="Tahoma"/>
          <w:b/>
          <w:sz w:val="20"/>
          <w:szCs w:val="20"/>
        </w:rPr>
        <w:tab/>
      </w:r>
      <w:r>
        <w:rPr>
          <w:rFonts w:ascii="Tahoma" w:eastAsia="Arial" w:hAnsi="Tahoma" w:cs="Tahoma"/>
          <w:b/>
          <w:sz w:val="20"/>
          <w:szCs w:val="20"/>
        </w:rPr>
        <w:tab/>
      </w:r>
      <w:r w:rsidR="00742804">
        <w:rPr>
          <w:rFonts w:ascii="Tahoma" w:eastAsia="Arial" w:hAnsi="Tahoma" w:cs="Tahoma"/>
          <w:b/>
          <w:sz w:val="20"/>
          <w:szCs w:val="20"/>
        </w:rPr>
        <w:t xml:space="preserve">                   </w:t>
      </w:r>
      <w:r>
        <w:rPr>
          <w:rFonts w:ascii="Tahoma" w:eastAsia="Arial" w:hAnsi="Tahoma" w:cs="Tahoma"/>
          <w:b/>
          <w:sz w:val="20"/>
          <w:szCs w:val="20"/>
        </w:rPr>
        <w:t>Jan</w:t>
      </w:r>
      <w:r w:rsidRPr="00FF15F1">
        <w:rPr>
          <w:rFonts w:ascii="Tahoma" w:eastAsia="Arial" w:hAnsi="Tahoma" w:cs="Tahoma"/>
          <w:b/>
          <w:sz w:val="20"/>
          <w:szCs w:val="20"/>
        </w:rPr>
        <w:t xml:space="preserve"> 201</w:t>
      </w:r>
      <w:r>
        <w:rPr>
          <w:rFonts w:ascii="Tahoma" w:eastAsia="Arial" w:hAnsi="Tahoma" w:cs="Tahoma"/>
          <w:b/>
          <w:sz w:val="20"/>
          <w:szCs w:val="20"/>
        </w:rPr>
        <w:t>3</w:t>
      </w:r>
      <w:r w:rsidRPr="00FF15F1">
        <w:rPr>
          <w:rFonts w:ascii="Tahoma" w:eastAsia="Arial" w:hAnsi="Tahoma" w:cs="Tahoma"/>
          <w:b/>
          <w:sz w:val="20"/>
          <w:szCs w:val="20"/>
        </w:rPr>
        <w:t xml:space="preserve"> – May 2013</w:t>
      </w:r>
    </w:p>
    <w:p w:rsidR="00582B75" w:rsidRPr="00FF15F1" w:rsidRDefault="00582B75" w:rsidP="00582B75">
      <w:pPr>
        <w:jc w:val="both"/>
        <w:rPr>
          <w:rFonts w:ascii="Tahoma" w:hAnsi="Tahoma" w:cs="Tahoma"/>
          <w:sz w:val="20"/>
          <w:szCs w:val="20"/>
        </w:rPr>
      </w:pPr>
    </w:p>
    <w:p w:rsidR="00582B75" w:rsidRPr="00A75CE0" w:rsidRDefault="00582B75" w:rsidP="00582B75">
      <w:pPr>
        <w:jc w:val="both"/>
        <w:rPr>
          <w:rFonts w:asciiTheme="minorHAnsi" w:hAnsiTheme="minorHAnsi" w:cs="Tahoma"/>
          <w:color w:val="0000FF"/>
          <w:sz w:val="24"/>
          <w:szCs w:val="20"/>
        </w:rPr>
      </w:pPr>
      <w:r w:rsidRPr="00A75CE0">
        <w:rPr>
          <w:rFonts w:asciiTheme="minorHAnsi" w:eastAsia="Arial" w:hAnsiTheme="minorHAnsi" w:cs="Tahoma"/>
          <w:b/>
          <w:color w:val="0000FF"/>
          <w:sz w:val="24"/>
          <w:szCs w:val="20"/>
        </w:rPr>
        <w:t>Sr. Project Manager</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sz w:val="20"/>
          <w:szCs w:val="20"/>
        </w:rPr>
        <w:t xml:space="preserve">New Market analysis (Entertainment), Established and Guided the selection, prioritization, balancing and termination processes for Portfolio Components to ensure alignment with Organizational Strategies and Project Plan initiatives. </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sz w:val="20"/>
          <w:szCs w:val="20"/>
        </w:rPr>
        <w:t>Provided Stakeholders with timely assessments of the overall Portfolio and Component Performance based on plan calendars.</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sz w:val="20"/>
          <w:szCs w:val="20"/>
        </w:rPr>
        <w:t>Assisted key decision makers with the review, reprioritization and optimization of the overall Portfolio.</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sz w:val="20"/>
          <w:szCs w:val="20"/>
        </w:rPr>
        <w:t xml:space="preserve">Introduced a strict Change Management approach to the </w:t>
      </w:r>
      <w:r w:rsidRPr="00FF15F1">
        <w:rPr>
          <w:rFonts w:ascii="Tahoma" w:eastAsia="Arial" w:hAnsi="Tahoma" w:cs="Tahoma"/>
          <w:color w:val="252525"/>
          <w:sz w:val="20"/>
          <w:szCs w:val="20"/>
          <w:highlight w:val="white"/>
        </w:rPr>
        <w:t>organization for ensuring that changes and enhancements were smoothly and successfully implemented to achieve lasting benefits.</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sz w:val="20"/>
          <w:szCs w:val="20"/>
        </w:rPr>
        <w:t>User Requirements analysis, Business Requirements Documentation(BRD) and functional Requirements Documentation(FRD) creation</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color w:val="252525"/>
          <w:sz w:val="20"/>
          <w:szCs w:val="20"/>
          <w:highlight w:val="white"/>
        </w:rPr>
        <w:t>EDI – Transaction Analysis, E-Commerce Based Orders, Transfers, Direct Shipping, Financial Transfers, Receipts</w:t>
      </w:r>
    </w:p>
    <w:p w:rsidR="00582B75" w:rsidRPr="00FF15F1" w:rsidRDefault="00582B75" w:rsidP="00582B75">
      <w:pPr>
        <w:numPr>
          <w:ilvl w:val="0"/>
          <w:numId w:val="2"/>
        </w:numPr>
        <w:ind w:hanging="359"/>
        <w:contextualSpacing/>
        <w:rPr>
          <w:rFonts w:ascii="Tahoma" w:hAnsi="Tahoma" w:cs="Tahoma"/>
          <w:sz w:val="20"/>
          <w:szCs w:val="20"/>
        </w:rPr>
      </w:pPr>
      <w:r w:rsidRPr="00FF15F1">
        <w:rPr>
          <w:rFonts w:ascii="Tahoma" w:eastAsia="Arial" w:hAnsi="Tahoma" w:cs="Tahoma"/>
          <w:color w:val="252525"/>
          <w:sz w:val="20"/>
          <w:szCs w:val="20"/>
          <w:highlight w:val="white"/>
        </w:rPr>
        <w:t>Assisted with the creation and enforcement of a Corporate Charter and Statement of Work (SOW)</w:t>
      </w:r>
    </w:p>
    <w:p w:rsidR="00582B75" w:rsidRPr="00F27556" w:rsidRDefault="00582B75" w:rsidP="00582B75">
      <w:pPr>
        <w:numPr>
          <w:ilvl w:val="0"/>
          <w:numId w:val="2"/>
        </w:numPr>
        <w:ind w:hanging="359"/>
        <w:contextualSpacing/>
        <w:rPr>
          <w:rFonts w:ascii="Tahoma" w:hAnsi="Tahoma" w:cs="Tahoma"/>
          <w:sz w:val="20"/>
          <w:szCs w:val="20"/>
        </w:rPr>
      </w:pPr>
      <w:r w:rsidRPr="00F27556">
        <w:rPr>
          <w:rFonts w:ascii="Tahoma" w:eastAsia="Arial" w:hAnsi="Tahoma" w:cs="Tahoma"/>
          <w:sz w:val="20"/>
          <w:szCs w:val="20"/>
        </w:rPr>
        <w:t>Mapped Transition Planning, Resource leveling, Team structuring and Group Manager assignments based on defined initiatives, Portfolio Management Contract Negotiations for Strategic Partners and Third Party Vendors, Hardware, Software and Development Resources and Contract Administration (On and Off Shore)</w:t>
      </w:r>
    </w:p>
    <w:p w:rsidR="00582B75" w:rsidRPr="00FF15F1" w:rsidRDefault="00582B75" w:rsidP="00582B75">
      <w:pPr>
        <w:jc w:val="both"/>
        <w:rPr>
          <w:rFonts w:ascii="Tahoma" w:hAnsi="Tahoma" w:cs="Tahoma"/>
          <w:sz w:val="20"/>
          <w:szCs w:val="20"/>
        </w:rPr>
      </w:pPr>
    </w:p>
    <w:p w:rsidR="00E94BF7" w:rsidRDefault="00582B75" w:rsidP="00582B75">
      <w:pPr>
        <w:jc w:val="both"/>
        <w:rPr>
          <w:rFonts w:ascii="Tahoma" w:eastAsia="Arial" w:hAnsi="Tahoma" w:cs="Tahoma"/>
          <w:b/>
          <w:sz w:val="20"/>
          <w:szCs w:val="20"/>
        </w:rPr>
      </w:pPr>
      <w:r w:rsidRPr="00E94BF7">
        <w:rPr>
          <w:rFonts w:asciiTheme="minorHAnsi" w:eastAsia="Arial" w:hAnsiTheme="minorHAnsi" w:cs="Tahoma"/>
          <w:b/>
          <w:szCs w:val="20"/>
        </w:rPr>
        <w:t>Word &amp; Brown (WB) (Contract),</w:t>
      </w:r>
      <w:r w:rsidRPr="00FF15F1">
        <w:rPr>
          <w:rFonts w:ascii="Tahoma" w:eastAsia="Arial" w:hAnsi="Tahoma" w:cs="Tahoma"/>
          <w:b/>
          <w:sz w:val="20"/>
          <w:szCs w:val="20"/>
        </w:rPr>
        <w:t xml:space="preserve"> </w:t>
      </w:r>
      <w:r w:rsidRPr="00E94BF7">
        <w:rPr>
          <w:rFonts w:ascii="Tahoma" w:eastAsia="Arial" w:hAnsi="Tahoma" w:cs="Tahoma"/>
          <w:sz w:val="20"/>
          <w:szCs w:val="20"/>
        </w:rPr>
        <w:t>Orange, CA</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E94BF7">
        <w:rPr>
          <w:rFonts w:ascii="Tahoma" w:eastAsia="Arial" w:hAnsi="Tahoma" w:cs="Tahoma"/>
          <w:b/>
          <w:sz w:val="20"/>
          <w:szCs w:val="20"/>
        </w:rPr>
        <w:t xml:space="preserve">    </w:t>
      </w:r>
      <w:r>
        <w:rPr>
          <w:rFonts w:ascii="Tahoma" w:eastAsia="Arial" w:hAnsi="Tahoma" w:cs="Tahoma"/>
          <w:b/>
          <w:sz w:val="20"/>
          <w:szCs w:val="20"/>
        </w:rPr>
        <w:t>Dec</w:t>
      </w:r>
      <w:r w:rsidRPr="00FF15F1">
        <w:rPr>
          <w:rFonts w:ascii="Tahoma" w:eastAsia="Arial" w:hAnsi="Tahoma" w:cs="Tahoma"/>
          <w:b/>
          <w:sz w:val="20"/>
          <w:szCs w:val="20"/>
        </w:rPr>
        <w:t xml:space="preserve"> 2012 – </w:t>
      </w:r>
      <w:r>
        <w:rPr>
          <w:rFonts w:ascii="Tahoma" w:eastAsia="Arial" w:hAnsi="Tahoma" w:cs="Tahoma"/>
          <w:b/>
          <w:sz w:val="20"/>
          <w:szCs w:val="20"/>
        </w:rPr>
        <w:t>Jan</w:t>
      </w:r>
      <w:r w:rsidRPr="00FF15F1">
        <w:rPr>
          <w:rFonts w:ascii="Tahoma" w:eastAsia="Arial" w:hAnsi="Tahoma" w:cs="Tahoma"/>
          <w:b/>
          <w:sz w:val="20"/>
          <w:szCs w:val="20"/>
        </w:rPr>
        <w:t xml:space="preserve"> 201</w:t>
      </w:r>
      <w:r>
        <w:rPr>
          <w:rFonts w:ascii="Tahoma" w:eastAsia="Arial" w:hAnsi="Tahoma" w:cs="Tahoma"/>
          <w:b/>
          <w:sz w:val="20"/>
          <w:szCs w:val="20"/>
        </w:rPr>
        <w:t>3</w:t>
      </w:r>
      <w:r w:rsidRPr="00FF15F1">
        <w:rPr>
          <w:rFonts w:ascii="Tahoma" w:eastAsia="Arial" w:hAnsi="Tahoma" w:cs="Tahoma"/>
          <w:b/>
          <w:sz w:val="20"/>
          <w:szCs w:val="20"/>
        </w:rPr>
        <w:t xml:space="preserve">   </w:t>
      </w:r>
    </w:p>
    <w:p w:rsidR="00582B75" w:rsidRPr="00FF15F1" w:rsidRDefault="00582B75" w:rsidP="00582B75">
      <w:pPr>
        <w:jc w:val="both"/>
        <w:rPr>
          <w:rFonts w:ascii="Tahoma" w:hAnsi="Tahoma" w:cs="Tahoma"/>
          <w:sz w:val="20"/>
          <w:szCs w:val="20"/>
        </w:rPr>
      </w:pPr>
      <w:r w:rsidRPr="00FF15F1">
        <w:rPr>
          <w:rFonts w:ascii="Tahoma" w:eastAsia="Arial" w:hAnsi="Tahoma" w:cs="Tahoma"/>
          <w:b/>
          <w:sz w:val="20"/>
          <w:szCs w:val="20"/>
        </w:rPr>
        <w:t xml:space="preserve">         </w:t>
      </w:r>
    </w:p>
    <w:p w:rsidR="00582B75" w:rsidRPr="00A75CE0" w:rsidRDefault="00582B75" w:rsidP="00582B75">
      <w:pPr>
        <w:jc w:val="both"/>
        <w:rPr>
          <w:rFonts w:asciiTheme="minorHAnsi" w:hAnsiTheme="minorHAnsi" w:cs="Tahoma"/>
          <w:color w:val="0000FF"/>
          <w:sz w:val="24"/>
          <w:szCs w:val="20"/>
        </w:rPr>
      </w:pPr>
      <w:r w:rsidRPr="00A75CE0">
        <w:rPr>
          <w:rFonts w:asciiTheme="minorHAnsi" w:eastAsia="Arial" w:hAnsiTheme="minorHAnsi" w:cs="Tahoma"/>
          <w:b/>
          <w:color w:val="0000FF"/>
          <w:sz w:val="24"/>
          <w:szCs w:val="20"/>
        </w:rPr>
        <w:t>Project Manager – ACA State Ecommerce Client Support Initiative Supplements</w:t>
      </w:r>
    </w:p>
    <w:p w:rsidR="00582B75" w:rsidRPr="00FF15F1" w:rsidRDefault="00582B75" w:rsidP="00582B75">
      <w:pPr>
        <w:numPr>
          <w:ilvl w:val="0"/>
          <w:numId w:val="3"/>
        </w:numPr>
        <w:ind w:hanging="359"/>
        <w:contextualSpacing/>
        <w:rPr>
          <w:rFonts w:ascii="Tahoma" w:hAnsi="Tahoma" w:cs="Tahoma"/>
          <w:sz w:val="20"/>
          <w:szCs w:val="20"/>
        </w:rPr>
      </w:pPr>
      <w:r w:rsidRPr="00FF15F1">
        <w:rPr>
          <w:rFonts w:ascii="Tahoma" w:eastAsia="Arial" w:hAnsi="Tahoma" w:cs="Tahoma"/>
          <w:sz w:val="20"/>
          <w:szCs w:val="20"/>
        </w:rPr>
        <w:t>ACA analysis of Insurance Reforms and standard offering guidelin</w:t>
      </w:r>
      <w:r>
        <w:rPr>
          <w:rFonts w:ascii="Tahoma" w:eastAsia="Arial" w:hAnsi="Tahoma" w:cs="Tahoma"/>
          <w:sz w:val="20"/>
          <w:szCs w:val="20"/>
        </w:rPr>
        <w:t xml:space="preserve">es generic by State to document </w:t>
      </w:r>
      <w:r w:rsidRPr="00FF15F1">
        <w:rPr>
          <w:rFonts w:ascii="Tahoma" w:eastAsia="Arial" w:hAnsi="Tahoma" w:cs="Tahoma"/>
          <w:sz w:val="20"/>
          <w:szCs w:val="20"/>
        </w:rPr>
        <w:t>where variables are identified by individual State.</w:t>
      </w:r>
    </w:p>
    <w:p w:rsidR="00582B75" w:rsidRPr="00FF15F1" w:rsidRDefault="00582B75" w:rsidP="00582B75">
      <w:pPr>
        <w:numPr>
          <w:ilvl w:val="0"/>
          <w:numId w:val="3"/>
        </w:numPr>
        <w:ind w:hanging="359"/>
        <w:contextualSpacing/>
        <w:rPr>
          <w:rFonts w:ascii="Tahoma" w:hAnsi="Tahoma" w:cs="Tahoma"/>
          <w:sz w:val="20"/>
          <w:szCs w:val="20"/>
        </w:rPr>
      </w:pPr>
      <w:r w:rsidRPr="00FF15F1">
        <w:rPr>
          <w:rFonts w:ascii="Tahoma" w:eastAsia="Arial" w:hAnsi="Tahoma" w:cs="Tahoma"/>
          <w:sz w:val="20"/>
          <w:szCs w:val="20"/>
        </w:rPr>
        <w:t>WB is in the process of creating a viable Ecommerce solution to be offered to various States that do not desire to sire the Federal Government Solution Offering(s).</w:t>
      </w:r>
    </w:p>
    <w:p w:rsidR="00582B75" w:rsidRPr="00FF15F1" w:rsidRDefault="00582B75" w:rsidP="00582B75">
      <w:pPr>
        <w:numPr>
          <w:ilvl w:val="0"/>
          <w:numId w:val="3"/>
        </w:numPr>
        <w:ind w:hanging="359"/>
        <w:contextualSpacing/>
        <w:rPr>
          <w:rFonts w:ascii="Tahoma" w:hAnsi="Tahoma" w:cs="Tahoma"/>
          <w:sz w:val="20"/>
          <w:szCs w:val="20"/>
        </w:rPr>
      </w:pPr>
      <w:r w:rsidRPr="00FF15F1">
        <w:rPr>
          <w:rFonts w:ascii="Tahoma" w:eastAsia="Arial" w:hAnsi="Tahoma" w:cs="Tahoma"/>
          <w:sz w:val="20"/>
          <w:szCs w:val="20"/>
        </w:rPr>
        <w:t>Agile, Scrum, Sprint Development Environment</w:t>
      </w:r>
    </w:p>
    <w:p w:rsidR="00582B75" w:rsidRPr="00FF15F1" w:rsidRDefault="00582B75" w:rsidP="00582B75">
      <w:pPr>
        <w:ind w:left="765"/>
        <w:jc w:val="both"/>
        <w:rPr>
          <w:rFonts w:ascii="Tahoma" w:hAnsi="Tahoma" w:cs="Tahoma"/>
          <w:sz w:val="20"/>
          <w:szCs w:val="20"/>
        </w:rPr>
      </w:pPr>
      <w:r w:rsidRPr="00FF15F1">
        <w:rPr>
          <w:rFonts w:ascii="Tahoma" w:eastAsia="Arial" w:hAnsi="Tahoma" w:cs="Tahoma"/>
          <w:sz w:val="20"/>
          <w:szCs w:val="20"/>
        </w:rPr>
        <w:t xml:space="preserve"> </w:t>
      </w:r>
    </w:p>
    <w:p w:rsidR="0080178D" w:rsidRDefault="00582B75" w:rsidP="00582B75">
      <w:pPr>
        <w:jc w:val="both"/>
        <w:rPr>
          <w:rFonts w:ascii="Tahoma" w:eastAsia="Arial" w:hAnsi="Tahoma" w:cs="Tahoma"/>
          <w:b/>
          <w:sz w:val="20"/>
          <w:szCs w:val="20"/>
        </w:rPr>
      </w:pPr>
      <w:r w:rsidRPr="0080178D">
        <w:rPr>
          <w:rFonts w:asciiTheme="minorHAnsi" w:eastAsia="Arial" w:hAnsiTheme="minorHAnsi" w:cs="Tahoma"/>
          <w:b/>
          <w:szCs w:val="20"/>
        </w:rPr>
        <w:t>TCS – Tata Consultancy Servicing – Employee Contracted to Kaiser</w:t>
      </w:r>
      <w:r>
        <w:rPr>
          <w:rFonts w:ascii="Tahoma" w:eastAsia="Arial" w:hAnsi="Tahoma" w:cs="Tahoma"/>
          <w:b/>
          <w:sz w:val="20"/>
          <w:szCs w:val="20"/>
        </w:rPr>
        <w:t xml:space="preserve">            </w:t>
      </w:r>
      <w:r w:rsidR="0080178D">
        <w:rPr>
          <w:rFonts w:ascii="Tahoma" w:eastAsia="Arial" w:hAnsi="Tahoma" w:cs="Tahoma"/>
          <w:b/>
          <w:sz w:val="20"/>
          <w:szCs w:val="20"/>
        </w:rPr>
        <w:t xml:space="preserve">   </w:t>
      </w:r>
      <w:r w:rsidRPr="00FF15F1">
        <w:rPr>
          <w:rFonts w:ascii="Tahoma" w:eastAsia="Arial" w:hAnsi="Tahoma" w:cs="Tahoma"/>
          <w:b/>
          <w:sz w:val="20"/>
          <w:szCs w:val="20"/>
        </w:rPr>
        <w:t>Aug 2011 – Dec 2012</w:t>
      </w:r>
    </w:p>
    <w:p w:rsidR="00582B75" w:rsidRPr="00FF15F1" w:rsidRDefault="00582B75" w:rsidP="00582B75">
      <w:pPr>
        <w:jc w:val="both"/>
        <w:rPr>
          <w:rFonts w:ascii="Tahoma" w:hAnsi="Tahoma" w:cs="Tahoma"/>
          <w:sz w:val="20"/>
          <w:szCs w:val="20"/>
        </w:rPr>
      </w:pPr>
      <w:r w:rsidRPr="00FF15F1">
        <w:rPr>
          <w:rFonts w:ascii="Tahoma" w:eastAsia="Arial" w:hAnsi="Tahoma" w:cs="Tahoma"/>
          <w:b/>
          <w:sz w:val="20"/>
          <w:szCs w:val="20"/>
        </w:rPr>
        <w:t xml:space="preserve">           </w:t>
      </w:r>
    </w:p>
    <w:p w:rsidR="00582B75" w:rsidRPr="00A75CE0" w:rsidRDefault="00582B75" w:rsidP="00582B75">
      <w:pPr>
        <w:jc w:val="both"/>
        <w:rPr>
          <w:rFonts w:asciiTheme="minorHAnsi" w:hAnsiTheme="minorHAnsi" w:cs="Tahoma"/>
          <w:color w:val="0000FF"/>
          <w:sz w:val="24"/>
          <w:szCs w:val="20"/>
        </w:rPr>
      </w:pPr>
      <w:r w:rsidRPr="00A75CE0">
        <w:rPr>
          <w:rFonts w:asciiTheme="minorHAnsi" w:eastAsia="Arial" w:hAnsiTheme="minorHAnsi" w:cs="Tahoma"/>
          <w:b/>
          <w:color w:val="0000FF"/>
          <w:sz w:val="24"/>
          <w:szCs w:val="20"/>
        </w:rPr>
        <w:t xml:space="preserve">Kaiser </w:t>
      </w:r>
      <w:r w:rsidRPr="00A75CE0">
        <w:rPr>
          <w:rFonts w:asciiTheme="minorHAnsi" w:eastAsia="Arial" w:hAnsiTheme="minorHAnsi" w:cs="Tahoma"/>
          <w:color w:val="0000FF"/>
          <w:sz w:val="24"/>
          <w:szCs w:val="20"/>
        </w:rPr>
        <w:t>(Contract)</w:t>
      </w:r>
      <w:r w:rsidRPr="00A75CE0">
        <w:rPr>
          <w:rFonts w:asciiTheme="minorHAnsi" w:eastAsia="Arial" w:hAnsiTheme="minorHAnsi" w:cs="Tahoma"/>
          <w:b/>
          <w:color w:val="0000FF"/>
          <w:sz w:val="24"/>
          <w:szCs w:val="20"/>
        </w:rPr>
        <w:t>, Pasadena, CA - Kaiser – Ecommerce Application Support Analyst, Project Manager, PDX EPS/ECC (Pharmacy Application) Microsoft Business Suite - TCS</w:t>
      </w:r>
    </w:p>
    <w:p w:rsidR="00582B75" w:rsidRPr="00F27556" w:rsidRDefault="00582B75" w:rsidP="00582B75">
      <w:pPr>
        <w:numPr>
          <w:ilvl w:val="0"/>
          <w:numId w:val="4"/>
        </w:numPr>
        <w:ind w:hanging="359"/>
        <w:contextualSpacing/>
        <w:rPr>
          <w:rFonts w:ascii="Tahoma" w:hAnsi="Tahoma" w:cs="Tahoma"/>
          <w:sz w:val="20"/>
          <w:szCs w:val="20"/>
        </w:rPr>
      </w:pPr>
      <w:r w:rsidRPr="00F27556">
        <w:rPr>
          <w:rFonts w:ascii="Tahoma" w:eastAsia="Arial" w:hAnsi="Tahoma" w:cs="Tahoma"/>
          <w:sz w:val="20"/>
          <w:szCs w:val="20"/>
        </w:rPr>
        <w:t xml:space="preserve">User/Tester Defect Triage Analyst and Group Lead Matrix’d Staff of 4 Application Support Analysts, one DBA, 2 BA’s and Off Shore Application Support Jr. Analysts (20 Trained for 24 </w:t>
      </w:r>
      <w:proofErr w:type="spellStart"/>
      <w:r w:rsidRPr="00F27556">
        <w:rPr>
          <w:rFonts w:ascii="Tahoma" w:eastAsia="Arial" w:hAnsi="Tahoma" w:cs="Tahoma"/>
          <w:sz w:val="20"/>
          <w:szCs w:val="20"/>
        </w:rPr>
        <w:t>hr</w:t>
      </w:r>
      <w:proofErr w:type="spellEnd"/>
      <w:r w:rsidRPr="00F27556">
        <w:rPr>
          <w:rFonts w:ascii="Tahoma" w:eastAsia="Arial" w:hAnsi="Tahoma" w:cs="Tahoma"/>
          <w:sz w:val="20"/>
          <w:szCs w:val="20"/>
        </w:rPr>
        <w:t xml:space="preserve"> coverage)</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 xml:space="preserve">PDX – EPS/ECC Certification (Pharmaceutical Application) Front, Middle and Back Office (Formulary) </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lastRenderedPageBreak/>
        <w:t xml:space="preserve">User Requirements analysis, Business Requirements Documentation(BRD) and </w:t>
      </w:r>
      <w:r>
        <w:rPr>
          <w:rFonts w:ascii="Tahoma" w:eastAsia="Arial" w:hAnsi="Tahoma" w:cs="Tahoma"/>
          <w:sz w:val="20"/>
          <w:szCs w:val="20"/>
        </w:rPr>
        <w:t>F</w:t>
      </w:r>
      <w:r w:rsidRPr="00FF15F1">
        <w:rPr>
          <w:rFonts w:ascii="Tahoma" w:eastAsia="Arial" w:hAnsi="Tahoma" w:cs="Tahoma"/>
          <w:sz w:val="20"/>
          <w:szCs w:val="20"/>
        </w:rPr>
        <w:t>unctional Requirements Documentation(FRD) creation</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 xml:space="preserve">Configure and </w:t>
      </w:r>
      <w:r w:rsidRPr="00FF15F1">
        <w:rPr>
          <w:rFonts w:ascii="Tahoma" w:eastAsia="Arial" w:hAnsi="Tahoma" w:cs="Tahoma"/>
          <w:sz w:val="20"/>
          <w:szCs w:val="20"/>
          <w:highlight w:val="white"/>
        </w:rPr>
        <w:t>maintain various data warehousing components. </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On and Off Shore Training of 24/7 Application Support Analysts, SLA-</w:t>
      </w:r>
      <w:r w:rsidRPr="00FF15F1">
        <w:rPr>
          <w:rFonts w:ascii="Tahoma" w:eastAsia="Arial" w:hAnsi="Tahoma" w:cs="Tahoma"/>
          <w:sz w:val="20"/>
          <w:szCs w:val="20"/>
          <w:highlight w:val="white"/>
        </w:rPr>
        <w:t>ASA (Average Speed to Answer), TAT (Turn-Around Time)</w:t>
      </w:r>
    </w:p>
    <w:p w:rsidR="00582B75" w:rsidRPr="00F27556" w:rsidRDefault="00582B75" w:rsidP="00582B75">
      <w:pPr>
        <w:numPr>
          <w:ilvl w:val="0"/>
          <w:numId w:val="4"/>
        </w:numPr>
        <w:ind w:hanging="359"/>
        <w:contextualSpacing/>
        <w:rPr>
          <w:rFonts w:ascii="Tahoma" w:hAnsi="Tahoma" w:cs="Tahoma"/>
          <w:sz w:val="20"/>
          <w:szCs w:val="20"/>
        </w:rPr>
      </w:pPr>
      <w:r w:rsidRPr="00F27556">
        <w:rPr>
          <w:rFonts w:ascii="Tahoma" w:eastAsia="Arial" w:hAnsi="Tahoma" w:cs="Tahoma"/>
          <w:sz w:val="20"/>
          <w:szCs w:val="20"/>
          <w:highlight w:val="white"/>
        </w:rPr>
        <w:t xml:space="preserve">User Test Script Development and Reviews, Coordinated User Testing Sessions and defect identification, triage </w:t>
      </w:r>
    </w:p>
    <w:p w:rsidR="00582B75" w:rsidRPr="00F27556" w:rsidRDefault="00582B75" w:rsidP="00582B75">
      <w:pPr>
        <w:numPr>
          <w:ilvl w:val="0"/>
          <w:numId w:val="4"/>
        </w:numPr>
        <w:ind w:hanging="359"/>
        <w:contextualSpacing/>
        <w:rPr>
          <w:rFonts w:ascii="Tahoma" w:hAnsi="Tahoma" w:cs="Tahoma"/>
          <w:sz w:val="20"/>
          <w:szCs w:val="20"/>
        </w:rPr>
      </w:pPr>
      <w:r w:rsidRPr="00F27556">
        <w:rPr>
          <w:rFonts w:ascii="Tahoma" w:eastAsia="Arial" w:hAnsi="Tahoma" w:cs="Tahoma"/>
          <w:sz w:val="20"/>
          <w:szCs w:val="20"/>
        </w:rPr>
        <w:t>Daily Vendor and User UAT Defect Call WEBEX Administrator, Agile</w:t>
      </w:r>
      <w:r>
        <w:rPr>
          <w:rFonts w:ascii="Tahoma" w:eastAsia="Arial" w:hAnsi="Tahoma" w:cs="Tahoma"/>
          <w:sz w:val="20"/>
          <w:szCs w:val="20"/>
        </w:rPr>
        <w:t>, Sprint Defect assignments</w:t>
      </w:r>
      <w:r w:rsidRPr="00F27556">
        <w:rPr>
          <w:rFonts w:ascii="Tahoma" w:eastAsia="Arial" w:hAnsi="Tahoma" w:cs="Tahoma"/>
          <w:sz w:val="20"/>
          <w:szCs w:val="20"/>
        </w:rPr>
        <w:t xml:space="preserve">. </w:t>
      </w:r>
    </w:p>
    <w:p w:rsidR="00582B75" w:rsidRPr="00332864" w:rsidRDefault="00582B75" w:rsidP="00582B75">
      <w:pPr>
        <w:numPr>
          <w:ilvl w:val="0"/>
          <w:numId w:val="4"/>
        </w:numPr>
        <w:ind w:hanging="359"/>
        <w:contextualSpacing/>
        <w:rPr>
          <w:rFonts w:ascii="Tahoma" w:hAnsi="Tahoma" w:cs="Tahoma"/>
          <w:sz w:val="20"/>
          <w:szCs w:val="20"/>
        </w:rPr>
      </w:pPr>
      <w:r w:rsidRPr="00332864">
        <w:rPr>
          <w:rFonts w:ascii="Tahoma" w:eastAsia="Arial" w:hAnsi="Tahoma" w:cs="Tahoma"/>
          <w:sz w:val="20"/>
          <w:szCs w:val="20"/>
        </w:rPr>
        <w:t>Vendor Oversight, Setting Priorities for Project Deliverables in tune with Contracted, un-Calendared Critical Events, Was the first point of Contact for the Vendor coordinating the staging of Code for Defect Re-testing efforts. Managed the Application Support Team, coordinated all priorities and assignment escalation (Immediate WEBEX Sessions initiated based on Criticality of Anomaly)</w:t>
      </w:r>
    </w:p>
    <w:p w:rsidR="00582B75" w:rsidRPr="00E84357"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Quality Center Tracking, Prioritization and Escalation of the Defect Triage effort for Staff and Vendor</w:t>
      </w:r>
    </w:p>
    <w:p w:rsidR="00582B75" w:rsidRPr="00FF15F1" w:rsidRDefault="00582B75" w:rsidP="00582B75">
      <w:pPr>
        <w:numPr>
          <w:ilvl w:val="0"/>
          <w:numId w:val="4"/>
        </w:numPr>
        <w:ind w:hanging="359"/>
        <w:contextualSpacing/>
        <w:rPr>
          <w:rFonts w:ascii="Tahoma" w:hAnsi="Tahoma" w:cs="Tahoma"/>
          <w:sz w:val="20"/>
          <w:szCs w:val="20"/>
        </w:rPr>
      </w:pPr>
      <w:r>
        <w:rPr>
          <w:rFonts w:ascii="Tahoma" w:eastAsia="Arial" w:hAnsi="Tahoma" w:cs="Tahoma"/>
          <w:sz w:val="20"/>
          <w:szCs w:val="20"/>
        </w:rPr>
        <w:t xml:space="preserve">Pharmaceutical Claims Analysis, Third Party Billing Interface, Privacy &amp; Privilege access.   </w:t>
      </w:r>
      <w:r w:rsidRPr="00FF15F1">
        <w:rPr>
          <w:rFonts w:ascii="Tahoma" w:eastAsia="Arial" w:hAnsi="Tahoma" w:cs="Tahoma"/>
          <w:sz w:val="20"/>
          <w:szCs w:val="20"/>
        </w:rPr>
        <w:t xml:space="preserve"> </w:t>
      </w:r>
    </w:p>
    <w:p w:rsidR="00582B75" w:rsidRPr="00FF15F1" w:rsidRDefault="00582B75" w:rsidP="00582B75">
      <w:pPr>
        <w:jc w:val="both"/>
        <w:rPr>
          <w:rFonts w:ascii="Tahoma" w:hAnsi="Tahoma" w:cs="Tahoma"/>
          <w:sz w:val="20"/>
          <w:szCs w:val="20"/>
        </w:rPr>
      </w:pPr>
    </w:p>
    <w:p w:rsidR="00582B75" w:rsidRPr="00A75CE0" w:rsidRDefault="00582B75" w:rsidP="00582B75">
      <w:pPr>
        <w:jc w:val="both"/>
        <w:rPr>
          <w:rFonts w:asciiTheme="minorHAnsi" w:eastAsia="Arial" w:hAnsiTheme="minorHAnsi" w:cs="Tahoma"/>
          <w:color w:val="0000FF"/>
          <w:sz w:val="24"/>
          <w:szCs w:val="20"/>
        </w:rPr>
      </w:pPr>
      <w:r w:rsidRPr="00A75CE0">
        <w:rPr>
          <w:rFonts w:asciiTheme="minorHAnsi" w:eastAsia="Arial" w:hAnsiTheme="minorHAnsi" w:cs="Tahoma"/>
          <w:b/>
          <w:color w:val="0000FF"/>
          <w:sz w:val="24"/>
          <w:szCs w:val="20"/>
        </w:rPr>
        <w:t>Kaiser</w:t>
      </w:r>
      <w:r w:rsidRPr="00A75CE0">
        <w:rPr>
          <w:rFonts w:asciiTheme="minorHAnsi" w:eastAsia="Arial" w:hAnsiTheme="minorHAnsi" w:cs="Tahoma"/>
          <w:color w:val="0000FF"/>
          <w:sz w:val="24"/>
          <w:szCs w:val="20"/>
        </w:rPr>
        <w:t xml:space="preserve"> </w:t>
      </w:r>
      <w:r w:rsidRPr="00A75CE0">
        <w:rPr>
          <w:rFonts w:asciiTheme="minorHAnsi" w:eastAsia="Arial" w:hAnsiTheme="minorHAnsi" w:cs="Tahoma"/>
          <w:b/>
          <w:color w:val="0000FF"/>
          <w:sz w:val="24"/>
          <w:szCs w:val="20"/>
        </w:rPr>
        <w:t xml:space="preserve">(Contract), Pleasanton, Ca – (National) Senior Project Manager, ICD-10 Test Center Coordinator, </w:t>
      </w:r>
      <w:proofErr w:type="spellStart"/>
      <w:r w:rsidRPr="00A75CE0">
        <w:rPr>
          <w:rFonts w:asciiTheme="minorHAnsi" w:eastAsia="Arial" w:hAnsiTheme="minorHAnsi" w:cs="Tahoma"/>
          <w:b/>
          <w:color w:val="0000FF"/>
          <w:sz w:val="24"/>
          <w:szCs w:val="20"/>
        </w:rPr>
        <w:t>TCoE</w:t>
      </w:r>
      <w:proofErr w:type="spellEnd"/>
      <w:r w:rsidRPr="00A75CE0">
        <w:rPr>
          <w:rFonts w:asciiTheme="minorHAnsi" w:eastAsia="Arial" w:hAnsiTheme="minorHAnsi" w:cs="Tahoma"/>
          <w:b/>
          <w:color w:val="0000FF"/>
          <w:sz w:val="24"/>
          <w:szCs w:val="20"/>
        </w:rPr>
        <w:t xml:space="preserve"> (Test Center of Excellence) – TCS – </w:t>
      </w:r>
      <w:r w:rsidRPr="00A75CE0">
        <w:rPr>
          <w:rFonts w:asciiTheme="minorHAnsi" w:eastAsia="Arial" w:hAnsiTheme="minorHAnsi" w:cs="Tahoma"/>
          <w:color w:val="0000FF"/>
          <w:sz w:val="24"/>
          <w:szCs w:val="20"/>
        </w:rPr>
        <w:t>Staff of Four on-shore BA’s</w:t>
      </w:r>
    </w:p>
    <w:p w:rsidR="00582B75" w:rsidRPr="00AB1812"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National Team responsible for Facilitating both Regional and National Conversion Resources for the ICD-9 to ICD-10 (International Statistical Classification of Diseases) Corporate wide Conversion Teams facilitating required Testing Environments, and eliminating redundancies, Swim lane charting for all Region’s System Applications and interdependencies</w:t>
      </w:r>
      <w:r>
        <w:rPr>
          <w:rFonts w:ascii="Tahoma" w:eastAsia="Arial" w:hAnsi="Tahoma" w:cs="Tahoma"/>
          <w:sz w:val="20"/>
          <w:szCs w:val="20"/>
        </w:rPr>
        <w:t xml:space="preserve">. </w:t>
      </w:r>
    </w:p>
    <w:p w:rsidR="00582B75" w:rsidRPr="00FF15F1" w:rsidRDefault="00582B75" w:rsidP="00582B75">
      <w:pPr>
        <w:numPr>
          <w:ilvl w:val="0"/>
          <w:numId w:val="4"/>
        </w:numPr>
        <w:ind w:hanging="359"/>
        <w:contextualSpacing/>
        <w:rPr>
          <w:rFonts w:ascii="Tahoma" w:hAnsi="Tahoma" w:cs="Tahoma"/>
          <w:sz w:val="20"/>
          <w:szCs w:val="20"/>
        </w:rPr>
      </w:pPr>
      <w:r>
        <w:rPr>
          <w:rFonts w:ascii="Tahoma" w:eastAsia="Arial" w:hAnsi="Tahoma" w:cs="Tahoma"/>
          <w:sz w:val="20"/>
          <w:szCs w:val="20"/>
        </w:rPr>
        <w:t>Coordinated Server Hardware Asset Management, Locations within each processing Region developing a Testing Environment Model</w:t>
      </w:r>
      <w:r w:rsidRPr="00FF15F1">
        <w:rPr>
          <w:rFonts w:ascii="Tahoma" w:eastAsia="Arial" w:hAnsi="Tahoma" w:cs="Tahoma"/>
          <w:sz w:val="20"/>
          <w:szCs w:val="20"/>
        </w:rPr>
        <w:t xml:space="preserve"> </w:t>
      </w:r>
      <w:r>
        <w:rPr>
          <w:rFonts w:ascii="Tahoma" w:eastAsia="Arial" w:hAnsi="Tahoma" w:cs="Tahoma"/>
          <w:sz w:val="20"/>
          <w:szCs w:val="20"/>
        </w:rPr>
        <w:t>utilizing Full Servers or Partial Server Partitions to the ¼ Server Level for Development, Testing and UA Testing.</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 xml:space="preserve">COTS Resource Sharing Library made available for Regional Groups for assistance addressing Standalone Application Analysis, Modifications, </w:t>
      </w:r>
      <w:proofErr w:type="gramStart"/>
      <w:r w:rsidRPr="00FF15F1">
        <w:rPr>
          <w:rFonts w:ascii="Tahoma" w:eastAsia="Arial" w:hAnsi="Tahoma" w:cs="Tahoma"/>
          <w:sz w:val="20"/>
          <w:szCs w:val="20"/>
        </w:rPr>
        <w:t>Test</w:t>
      </w:r>
      <w:proofErr w:type="gramEnd"/>
      <w:r>
        <w:rPr>
          <w:rFonts w:ascii="Tahoma" w:eastAsia="Arial" w:hAnsi="Tahoma" w:cs="Tahoma"/>
          <w:sz w:val="20"/>
          <w:szCs w:val="20"/>
        </w:rPr>
        <w:t xml:space="preserve"> </w:t>
      </w:r>
      <w:r w:rsidRPr="00FF15F1">
        <w:rPr>
          <w:rFonts w:ascii="Tahoma" w:eastAsia="Arial" w:hAnsi="Tahoma" w:cs="Tahoma"/>
          <w:sz w:val="20"/>
          <w:szCs w:val="20"/>
        </w:rPr>
        <w:t xml:space="preserve">Case creation, Defect Tracking, Remediation and Implementation. This is a contributive library available Corporate wide.  Not Mandated.   </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Formulating Project Plans both at the National and Regional Group levels to the task level utilizing MS Project, Project Server</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Developing Templates and Boilerplates to streamline all processes utilizing SharePoint and Proprietary Share Drive Repositories.  WebEx.</w:t>
      </w:r>
    </w:p>
    <w:p w:rsidR="00582B75" w:rsidRPr="00FF15F1" w:rsidRDefault="00582B75" w:rsidP="00582B75">
      <w:pPr>
        <w:numPr>
          <w:ilvl w:val="0"/>
          <w:numId w:val="4"/>
        </w:numPr>
        <w:ind w:hanging="359"/>
        <w:contextualSpacing/>
        <w:rPr>
          <w:rFonts w:ascii="Tahoma" w:hAnsi="Tahoma" w:cs="Tahoma"/>
          <w:sz w:val="20"/>
          <w:szCs w:val="20"/>
        </w:rPr>
      </w:pPr>
      <w:r w:rsidRPr="00FF15F1">
        <w:rPr>
          <w:rFonts w:ascii="Tahoma" w:eastAsia="Arial" w:hAnsi="Tahoma" w:cs="Tahoma"/>
          <w:sz w:val="20"/>
          <w:szCs w:val="20"/>
        </w:rPr>
        <w:t>Medical Record retention, conversion determination (Open Patient Files), diagnosis evaluation Road Map.</w:t>
      </w:r>
    </w:p>
    <w:p w:rsidR="00582B75" w:rsidRPr="00F27556" w:rsidRDefault="00582B75" w:rsidP="00582B75">
      <w:pPr>
        <w:numPr>
          <w:ilvl w:val="0"/>
          <w:numId w:val="4"/>
        </w:numPr>
        <w:ind w:hanging="359"/>
        <w:contextualSpacing/>
        <w:rPr>
          <w:rFonts w:ascii="Tahoma" w:hAnsi="Tahoma" w:cs="Tahoma"/>
          <w:sz w:val="20"/>
          <w:szCs w:val="20"/>
        </w:rPr>
      </w:pPr>
      <w:r w:rsidRPr="00F27556">
        <w:rPr>
          <w:rFonts w:ascii="Tahoma" w:eastAsia="Arial" w:hAnsi="Tahoma" w:cs="Tahoma"/>
          <w:sz w:val="20"/>
          <w:szCs w:val="20"/>
        </w:rPr>
        <w:t>Team developed the first stages of the main Migration Matrix and Work Flow Analysis for transitioning existent ICD-9 coding to the ICD-10 convention. Conversion Hit Ratio was determined unsatisfactory and the PMO function was in the process of isolating possible third party solutions that would produce more effective results. Turned all over to a Kaiser PM Employee when I accepted the PDX/Kaiser assignment in Pasadena.</w:t>
      </w:r>
    </w:p>
    <w:p w:rsidR="00582B75" w:rsidRPr="00FF15F1" w:rsidRDefault="00582B75" w:rsidP="00582B75">
      <w:pPr>
        <w:jc w:val="both"/>
        <w:rPr>
          <w:rFonts w:ascii="Tahoma" w:hAnsi="Tahoma" w:cs="Tahoma"/>
          <w:sz w:val="20"/>
          <w:szCs w:val="20"/>
        </w:rPr>
      </w:pPr>
    </w:p>
    <w:p w:rsidR="0080178D" w:rsidRDefault="00582B75" w:rsidP="00582B75">
      <w:pPr>
        <w:jc w:val="both"/>
        <w:rPr>
          <w:rFonts w:ascii="Tahoma" w:eastAsia="Arial" w:hAnsi="Tahoma" w:cs="Tahoma"/>
          <w:b/>
          <w:sz w:val="20"/>
          <w:szCs w:val="20"/>
        </w:rPr>
      </w:pPr>
      <w:r w:rsidRPr="0080178D">
        <w:rPr>
          <w:rFonts w:asciiTheme="minorHAnsi" w:eastAsia="Arial" w:hAnsiTheme="minorHAnsi" w:cs="Tahoma"/>
          <w:b/>
          <w:szCs w:val="20"/>
        </w:rPr>
        <w:t>L3 Productions, Los Angeles, Ca. (Independent Contractor)</w:t>
      </w:r>
      <w:r>
        <w:rPr>
          <w:rFonts w:ascii="Tahoma" w:eastAsia="Arial" w:hAnsi="Tahoma" w:cs="Tahoma"/>
          <w:b/>
          <w:sz w:val="20"/>
          <w:szCs w:val="20"/>
        </w:rPr>
        <w:t xml:space="preserve">                         </w:t>
      </w:r>
      <w:r w:rsidR="0080178D">
        <w:rPr>
          <w:rFonts w:ascii="Tahoma" w:eastAsia="Arial" w:hAnsi="Tahoma" w:cs="Tahoma"/>
          <w:b/>
          <w:sz w:val="20"/>
          <w:szCs w:val="20"/>
        </w:rPr>
        <w:t xml:space="preserve">      </w:t>
      </w:r>
      <w:r w:rsidRPr="00FF15F1">
        <w:rPr>
          <w:rFonts w:ascii="Tahoma" w:eastAsia="Arial" w:hAnsi="Tahoma" w:cs="Tahoma"/>
          <w:b/>
          <w:sz w:val="20"/>
          <w:szCs w:val="20"/>
        </w:rPr>
        <w:t>Jan 2010 to Aug 2011</w:t>
      </w:r>
    </w:p>
    <w:p w:rsidR="00582B75" w:rsidRPr="00FF15F1" w:rsidRDefault="0080178D" w:rsidP="00582B75">
      <w:pPr>
        <w:jc w:val="both"/>
        <w:rPr>
          <w:rFonts w:ascii="Tahoma" w:hAnsi="Tahoma" w:cs="Tahoma"/>
          <w:sz w:val="20"/>
          <w:szCs w:val="20"/>
        </w:rPr>
      </w:pPr>
      <w:r>
        <w:rPr>
          <w:rFonts w:ascii="Tahoma" w:hAnsi="Tahoma" w:cs="Tahoma"/>
          <w:sz w:val="20"/>
          <w:szCs w:val="20"/>
        </w:rPr>
        <w:t xml:space="preserve">   </w:t>
      </w: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Portfolio Management supporting Strategic Goals, Prioritization and Budgetary coordination, Project Manager/Coordinator, Managed Services Development, Business Systems Analyst, Planning Analyst,</w:t>
      </w:r>
      <w:r w:rsidRPr="007C5796">
        <w:rPr>
          <w:rFonts w:asciiTheme="minorHAnsi" w:eastAsia="Arial" w:hAnsiTheme="minorHAnsi" w:cs="Tahoma"/>
          <w:color w:val="0000FF"/>
          <w:sz w:val="24"/>
          <w:szCs w:val="20"/>
        </w:rPr>
        <w:t xml:space="preserve">  </w:t>
      </w:r>
      <w:r w:rsidRPr="007C5796">
        <w:rPr>
          <w:rFonts w:asciiTheme="minorHAnsi" w:eastAsia="Arial" w:hAnsiTheme="minorHAnsi" w:cs="Tahoma"/>
          <w:b/>
          <w:color w:val="0000FF"/>
          <w:sz w:val="24"/>
          <w:szCs w:val="20"/>
        </w:rPr>
        <w:t>International Product Line and Logistics Stabilization Project</w:t>
      </w:r>
    </w:p>
    <w:p w:rsidR="00582B75" w:rsidRPr="00FF15F1" w:rsidRDefault="00582B75" w:rsidP="00582B75">
      <w:pPr>
        <w:numPr>
          <w:ilvl w:val="0"/>
          <w:numId w:val="5"/>
        </w:numPr>
        <w:ind w:hanging="359"/>
        <w:contextualSpacing/>
        <w:jc w:val="both"/>
        <w:rPr>
          <w:rFonts w:ascii="Tahoma" w:hAnsi="Tahoma" w:cs="Tahoma"/>
          <w:sz w:val="20"/>
          <w:szCs w:val="20"/>
        </w:rPr>
      </w:pPr>
      <w:r w:rsidRPr="00FF15F1">
        <w:rPr>
          <w:rFonts w:ascii="Tahoma" w:eastAsia="Arial" w:hAnsi="Tahoma" w:cs="Tahoma"/>
          <w:sz w:val="20"/>
          <w:szCs w:val="20"/>
        </w:rPr>
        <w:t>Prepared and distributed presentation packets for Stakeholders and Investment Partners along with Progress Reporting in association with Project Milestones, Waterfall Approach, introduced the Portfolio Management and PMBOK approach</w:t>
      </w:r>
      <w:proofErr w:type="gramStart"/>
      <w:r w:rsidRPr="00FF15F1">
        <w:rPr>
          <w:rFonts w:ascii="Tahoma" w:eastAsia="Arial" w:hAnsi="Tahoma" w:cs="Tahoma"/>
          <w:sz w:val="20"/>
          <w:szCs w:val="20"/>
        </w:rPr>
        <w:t>..</w:t>
      </w:r>
      <w:proofErr w:type="gramEnd"/>
      <w:r w:rsidRPr="00FF15F1">
        <w:rPr>
          <w:rFonts w:ascii="Tahoma" w:eastAsia="Arial" w:hAnsi="Tahoma" w:cs="Tahoma"/>
          <w:sz w:val="20"/>
          <w:szCs w:val="20"/>
        </w:rPr>
        <w:t xml:space="preserve"> </w:t>
      </w:r>
    </w:p>
    <w:p w:rsidR="00582B75" w:rsidRPr="00FF15F1" w:rsidRDefault="00582B75" w:rsidP="00582B75">
      <w:pPr>
        <w:numPr>
          <w:ilvl w:val="0"/>
          <w:numId w:val="5"/>
        </w:numPr>
        <w:ind w:hanging="359"/>
        <w:contextualSpacing/>
        <w:jc w:val="both"/>
        <w:rPr>
          <w:rFonts w:ascii="Tahoma" w:hAnsi="Tahoma" w:cs="Tahoma"/>
          <w:sz w:val="20"/>
          <w:szCs w:val="20"/>
        </w:rPr>
      </w:pPr>
      <w:r>
        <w:rPr>
          <w:rFonts w:ascii="Tahoma" w:eastAsia="Arial" w:hAnsi="Tahoma" w:cs="Tahoma"/>
          <w:sz w:val="20"/>
          <w:szCs w:val="20"/>
        </w:rPr>
        <w:t>Agile</w:t>
      </w:r>
      <w:r w:rsidRPr="00FF15F1">
        <w:rPr>
          <w:rFonts w:ascii="Tahoma" w:eastAsia="Arial" w:hAnsi="Tahoma" w:cs="Tahoma"/>
          <w:sz w:val="20"/>
          <w:szCs w:val="20"/>
        </w:rPr>
        <w:t xml:space="preserve"> Scrum project control and Sprint coordination</w:t>
      </w:r>
    </w:p>
    <w:p w:rsidR="00582B75" w:rsidRPr="00FF15F1" w:rsidRDefault="00582B75" w:rsidP="00582B75">
      <w:pPr>
        <w:numPr>
          <w:ilvl w:val="0"/>
          <w:numId w:val="5"/>
        </w:numPr>
        <w:ind w:hanging="359"/>
        <w:contextualSpacing/>
        <w:jc w:val="both"/>
        <w:rPr>
          <w:rFonts w:ascii="Tahoma" w:hAnsi="Tahoma" w:cs="Tahoma"/>
          <w:sz w:val="20"/>
          <w:szCs w:val="20"/>
        </w:rPr>
      </w:pPr>
      <w:r w:rsidRPr="00FF15F1">
        <w:rPr>
          <w:rFonts w:ascii="Tahoma" w:eastAsia="Arial" w:hAnsi="Tahoma" w:cs="Tahoma"/>
          <w:sz w:val="20"/>
          <w:szCs w:val="20"/>
        </w:rPr>
        <w:lastRenderedPageBreak/>
        <w:t xml:space="preserve">Directed and Assisted Personnel in stabilizing Procurement Policies and Procedures in association to Product Lines and Logistics both International and Domestic </w:t>
      </w:r>
    </w:p>
    <w:p w:rsidR="00582B75" w:rsidRPr="00470205" w:rsidRDefault="00582B75" w:rsidP="00582B75">
      <w:pPr>
        <w:numPr>
          <w:ilvl w:val="0"/>
          <w:numId w:val="5"/>
        </w:numPr>
        <w:ind w:hanging="359"/>
        <w:contextualSpacing/>
        <w:jc w:val="both"/>
        <w:rPr>
          <w:rFonts w:ascii="Tahoma" w:hAnsi="Tahoma" w:cs="Tahoma"/>
          <w:sz w:val="20"/>
          <w:szCs w:val="20"/>
        </w:rPr>
      </w:pPr>
      <w:r w:rsidRPr="00470205">
        <w:rPr>
          <w:rFonts w:ascii="Tahoma" w:eastAsia="Arial" w:hAnsi="Tahoma" w:cs="Tahoma"/>
          <w:sz w:val="20"/>
          <w:szCs w:val="20"/>
        </w:rPr>
        <w:t xml:space="preserve">Negotiated Vendor Contracts with On and Off Shore Supplier/Distributors, Raw Stock and Finished Goods Global Supply Chain and Administered Same. Developed the initial strategic Advertising for the up and coming Campaign, Continued ongoing Off-Site Remote (VPN) resource for L3, </w:t>
      </w:r>
      <w:r w:rsidRPr="00470205">
        <w:rPr>
          <w:rFonts w:ascii="Tahoma" w:hAnsi="Tahoma" w:cs="Tahoma"/>
          <w:sz w:val="20"/>
          <w:szCs w:val="20"/>
        </w:rPr>
        <w:t>MS Project, Clarity Scheduling Environment</w:t>
      </w:r>
    </w:p>
    <w:p w:rsidR="00582B75" w:rsidRDefault="00582B75" w:rsidP="00582B75">
      <w:pPr>
        <w:jc w:val="both"/>
        <w:rPr>
          <w:rFonts w:ascii="Tahoma" w:hAnsi="Tahoma" w:cs="Tahoma"/>
          <w:sz w:val="20"/>
          <w:szCs w:val="20"/>
        </w:rPr>
      </w:pPr>
    </w:p>
    <w:p w:rsidR="00E0739E" w:rsidRDefault="00582B75" w:rsidP="00582B75">
      <w:pPr>
        <w:jc w:val="both"/>
        <w:rPr>
          <w:rFonts w:ascii="Tahoma" w:eastAsia="Arial" w:hAnsi="Tahoma" w:cs="Tahoma"/>
          <w:b/>
          <w:sz w:val="20"/>
          <w:szCs w:val="20"/>
        </w:rPr>
      </w:pPr>
      <w:r w:rsidRPr="00E0739E">
        <w:rPr>
          <w:rFonts w:asciiTheme="minorHAnsi" w:eastAsia="Arial" w:hAnsiTheme="minorHAnsi" w:cs="Tahoma"/>
          <w:b/>
          <w:szCs w:val="20"/>
        </w:rPr>
        <w:t>ANNA’S LINENS, Costa Mesa, Ca.</w:t>
      </w:r>
      <w:r w:rsidRPr="00E0739E">
        <w:rPr>
          <w:rFonts w:asciiTheme="minorHAnsi" w:eastAsia="Arial" w:hAnsiTheme="minorHAnsi" w:cs="Tahoma"/>
          <w:szCs w:val="20"/>
        </w:rPr>
        <w:t xml:space="preserve"> </w:t>
      </w:r>
      <w:r w:rsidRPr="00E0739E">
        <w:rPr>
          <w:rFonts w:asciiTheme="minorHAnsi" w:eastAsia="Arial" w:hAnsiTheme="minorHAnsi" w:cs="Tahoma"/>
          <w:b/>
          <w:szCs w:val="20"/>
        </w:rPr>
        <w:t>(Contract)</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E0739E">
        <w:rPr>
          <w:rFonts w:ascii="Tahoma" w:eastAsia="Arial" w:hAnsi="Tahoma" w:cs="Tahoma"/>
          <w:b/>
          <w:sz w:val="20"/>
          <w:szCs w:val="20"/>
        </w:rPr>
        <w:t xml:space="preserve">   </w:t>
      </w:r>
      <w:r>
        <w:rPr>
          <w:rFonts w:ascii="Tahoma" w:eastAsia="Arial" w:hAnsi="Tahoma" w:cs="Tahoma"/>
          <w:b/>
          <w:sz w:val="20"/>
          <w:szCs w:val="20"/>
        </w:rPr>
        <w:t>Mar</w:t>
      </w:r>
      <w:r w:rsidRPr="00FF15F1">
        <w:rPr>
          <w:rFonts w:ascii="Tahoma" w:eastAsia="Arial" w:hAnsi="Tahoma" w:cs="Tahoma"/>
          <w:b/>
          <w:sz w:val="20"/>
          <w:szCs w:val="20"/>
        </w:rPr>
        <w:t xml:space="preserve"> 2009 to Dec 2009 </w:t>
      </w:r>
    </w:p>
    <w:p w:rsidR="00582B75" w:rsidRPr="00FF15F1" w:rsidRDefault="00582B75" w:rsidP="00582B75">
      <w:pPr>
        <w:jc w:val="both"/>
        <w:rPr>
          <w:rFonts w:ascii="Tahoma" w:hAnsi="Tahoma" w:cs="Tahoma"/>
          <w:sz w:val="20"/>
          <w:szCs w:val="20"/>
        </w:rPr>
      </w:pPr>
      <w:r w:rsidRPr="00FF15F1">
        <w:rPr>
          <w:rFonts w:ascii="Tahoma" w:eastAsia="Arial" w:hAnsi="Tahoma" w:cs="Tahoma"/>
          <w:b/>
          <w:sz w:val="20"/>
          <w:szCs w:val="20"/>
        </w:rPr>
        <w:t xml:space="preserve">    </w:t>
      </w: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Senior Project Manager, Corporate Initiatives</w:t>
      </w:r>
      <w:r w:rsidRPr="007C5796">
        <w:rPr>
          <w:rFonts w:asciiTheme="minorHAnsi" w:eastAsia="Arial" w:hAnsiTheme="minorHAnsi" w:cs="Tahoma"/>
          <w:color w:val="0000FF"/>
          <w:sz w:val="24"/>
          <w:szCs w:val="20"/>
        </w:rPr>
        <w:t xml:space="preserve">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hAnsi="Tahoma" w:cs="Tahoma"/>
          <w:sz w:val="20"/>
          <w:szCs w:val="20"/>
        </w:rPr>
        <w:t xml:space="preserve">Anna’s Linens had a JDA WMS Version Implemented 6 years </w:t>
      </w:r>
      <w:proofErr w:type="gramStart"/>
      <w:r w:rsidRPr="00FF15F1">
        <w:rPr>
          <w:rFonts w:ascii="Tahoma" w:hAnsi="Tahoma" w:cs="Tahoma"/>
          <w:sz w:val="20"/>
          <w:szCs w:val="20"/>
        </w:rPr>
        <w:t>Prior</w:t>
      </w:r>
      <w:proofErr w:type="gramEnd"/>
      <w:r w:rsidRPr="00FF15F1">
        <w:rPr>
          <w:rFonts w:ascii="Tahoma" w:hAnsi="Tahoma" w:cs="Tahoma"/>
          <w:sz w:val="20"/>
          <w:szCs w:val="20"/>
        </w:rPr>
        <w:t xml:space="preserve"> which had significant in House, un-documented modifications (Significant). There were a number of major defect Fixes that were never applied. Upon encountering a series of show stopper events with the Legacy Application a third party Vendor was commissioned to </w:t>
      </w:r>
      <w:proofErr w:type="gramStart"/>
      <w:r w:rsidRPr="00FF15F1">
        <w:rPr>
          <w:rFonts w:ascii="Tahoma" w:hAnsi="Tahoma" w:cs="Tahoma"/>
          <w:sz w:val="20"/>
          <w:szCs w:val="20"/>
        </w:rPr>
        <w:t>Install</w:t>
      </w:r>
      <w:proofErr w:type="gramEnd"/>
      <w:r w:rsidRPr="00FF15F1">
        <w:rPr>
          <w:rFonts w:ascii="Tahoma" w:hAnsi="Tahoma" w:cs="Tahoma"/>
          <w:sz w:val="20"/>
          <w:szCs w:val="20"/>
        </w:rPr>
        <w:t xml:space="preserve"> the Latest Version of the JDA WMS Application. This occurred and the JDA Standard Migration Sweet was utilized not taking into consideration all of the required Legacy Enhancements and ensuing Table and Element Structure and Functionality. A Number of User Departments were relegated back to Excel Spread Sheets.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User Liaison in conjunction with interpreting User Requirements into Functional and Technical Specifications, SharePoint Repository and Stakeholder Signoffs</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Produced a Root Cause, GAP and Benefits Analysis document identifying 30 JDA WMS Logistic Initiatives required from the Legacy JDA to Current JDA WMS Application working expressly with the Executive Users (Logistics Department.)</w:t>
      </w:r>
    </w:p>
    <w:p w:rsidR="00582B75" w:rsidRPr="00FF15F1" w:rsidRDefault="00582B75" w:rsidP="00582B75">
      <w:pPr>
        <w:numPr>
          <w:ilvl w:val="0"/>
          <w:numId w:val="6"/>
        </w:numPr>
        <w:ind w:hanging="359"/>
        <w:contextualSpacing/>
        <w:jc w:val="both"/>
        <w:rPr>
          <w:rFonts w:ascii="Tahoma" w:hAnsi="Tahoma" w:cs="Tahoma"/>
          <w:sz w:val="20"/>
          <w:szCs w:val="20"/>
        </w:rPr>
      </w:pPr>
      <w:r w:rsidRPr="00FF15F1">
        <w:rPr>
          <w:rFonts w:ascii="Tahoma" w:eastAsia="Arial" w:hAnsi="Tahoma" w:cs="Tahoma"/>
          <w:sz w:val="20"/>
          <w:szCs w:val="20"/>
        </w:rPr>
        <w:t>Reviewed all JDA/Anna’s Linens Use Contracts in conjunction with Versioning and Release integrity</w:t>
      </w:r>
    </w:p>
    <w:p w:rsidR="00582B75" w:rsidRPr="00F27556" w:rsidRDefault="00582B75" w:rsidP="00582B75">
      <w:pPr>
        <w:numPr>
          <w:ilvl w:val="0"/>
          <w:numId w:val="6"/>
        </w:numPr>
        <w:ind w:hanging="359"/>
        <w:contextualSpacing/>
        <w:rPr>
          <w:rFonts w:ascii="Tahoma" w:hAnsi="Tahoma" w:cs="Tahoma"/>
          <w:sz w:val="20"/>
          <w:szCs w:val="20"/>
        </w:rPr>
      </w:pPr>
      <w:r w:rsidRPr="00F27556">
        <w:rPr>
          <w:rFonts w:ascii="Tahoma" w:eastAsia="Arial" w:hAnsi="Tahoma" w:cs="Tahoma"/>
          <w:sz w:val="20"/>
          <w:szCs w:val="20"/>
        </w:rPr>
        <w:t>Data Base Administration – Upon approval of Initiatives, analyzed both Legacy and Current Schemas, Table Structure and Content. Designed a series of New Tables for the Current Application to align Current with Legacy after which established the required Data Migration Roadmap with Audit Check Points which incorporated Executive Signoffs and User Department Testing and Verifications</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Worked with business units, developed Process/Work Flow Analysis, flow charts and diagrams as required for technical specifications with roadmaps for IT infrastructure and Strategic Planning</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Prepared Functional &amp; Technical Specifications through the WMS IT Department.</w:t>
      </w:r>
    </w:p>
    <w:p w:rsidR="00582B75" w:rsidRPr="00FF15F1" w:rsidRDefault="00582B75" w:rsidP="00582B75">
      <w:pPr>
        <w:ind w:left="2160" w:hanging="2159"/>
        <w:jc w:val="both"/>
        <w:rPr>
          <w:rFonts w:ascii="Tahoma" w:hAnsi="Tahoma" w:cs="Tahoma"/>
          <w:sz w:val="20"/>
          <w:szCs w:val="20"/>
        </w:rPr>
      </w:pPr>
    </w:p>
    <w:p w:rsidR="00E0739E" w:rsidRDefault="00582B75" w:rsidP="00582B75">
      <w:pPr>
        <w:ind w:left="2160" w:hanging="2159"/>
        <w:jc w:val="both"/>
        <w:rPr>
          <w:rFonts w:ascii="Tahoma" w:eastAsia="Arial" w:hAnsi="Tahoma" w:cs="Tahoma"/>
          <w:b/>
          <w:sz w:val="20"/>
          <w:szCs w:val="20"/>
        </w:rPr>
      </w:pPr>
      <w:r w:rsidRPr="00E0739E">
        <w:rPr>
          <w:rFonts w:asciiTheme="minorHAnsi" w:eastAsia="Arial" w:hAnsiTheme="minorHAnsi" w:cs="Tahoma"/>
          <w:b/>
          <w:szCs w:val="20"/>
        </w:rPr>
        <w:t xml:space="preserve">ARBONNE International, Irvine CA Dallas, </w:t>
      </w:r>
      <w:proofErr w:type="gramStart"/>
      <w:r w:rsidRPr="00E0739E">
        <w:rPr>
          <w:rFonts w:asciiTheme="minorHAnsi" w:eastAsia="Arial" w:hAnsiTheme="minorHAnsi" w:cs="Tahoma"/>
          <w:b/>
          <w:szCs w:val="20"/>
        </w:rPr>
        <w:t>TX.,</w:t>
      </w:r>
      <w:proofErr w:type="gramEnd"/>
      <w:r w:rsidRPr="00E0739E">
        <w:rPr>
          <w:rFonts w:asciiTheme="minorHAnsi" w:eastAsia="Arial" w:hAnsiTheme="minorHAnsi" w:cs="Tahoma"/>
          <w:b/>
          <w:szCs w:val="20"/>
        </w:rPr>
        <w:t xml:space="preserve"> Australia and UK (Contract) </w:t>
      </w:r>
      <w:r w:rsidRPr="00FF15F1">
        <w:rPr>
          <w:rFonts w:ascii="Tahoma" w:eastAsia="Arial" w:hAnsi="Tahoma" w:cs="Tahoma"/>
          <w:b/>
          <w:sz w:val="20"/>
          <w:szCs w:val="20"/>
        </w:rPr>
        <w:t>Oct 2008 to Feb 2009</w:t>
      </w:r>
    </w:p>
    <w:p w:rsidR="00582B75" w:rsidRPr="00FF15F1" w:rsidRDefault="00582B75" w:rsidP="00582B75">
      <w:pPr>
        <w:ind w:left="2160" w:hanging="2159"/>
        <w:jc w:val="both"/>
        <w:rPr>
          <w:rFonts w:ascii="Tahoma" w:hAnsi="Tahoma" w:cs="Tahoma"/>
          <w:sz w:val="20"/>
          <w:szCs w:val="20"/>
        </w:rPr>
      </w:pPr>
    </w:p>
    <w:p w:rsidR="00582B75" w:rsidRPr="007C5796" w:rsidRDefault="00582B75" w:rsidP="00582B75">
      <w:pPr>
        <w:ind w:left="360" w:hanging="359"/>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PMO Senior Project Manager, Managed Services, Planning Analyst, Business Systems Analyst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Capital Projects ($1.6M Budget) for the recalibration of the Corporate Financial Compensation System with a diverse staff of 35 Development and Analytical Team members, 19 QA Analyst Team members and 35 Business User resources for User Acceptance Testing  (UAT).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Created and maintained the MS Project Master Plan, MS Project Server</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SharePoint Repository Project and Document authorization and Integrity, Admin. Role.</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MLM Compensation System Ecommerce Re-write, Sales Incentive Compensation (SIC) Project.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SDLC – Utilized for this Project Initiative through the UAT and Stakeholder Signoffs</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Finalization and strategic Requirement Signoffs by International Stakeholders for all Critical Path Initiatives and Project Management of all Departments, Developed flow charts and diagrams for technical specifications and roadmaps for IT infrastructure, Resource Leveling and Management Reporting (Visio - Daily, Weekly &amp; Monthly Dashboards), Project Plan preparation, presentation, signoffs and Updating of Milestones, published task interdependencies between multiple site development resources</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Coordinated Root Cause escalation, Transition Planning and solutions.</w:t>
      </w:r>
    </w:p>
    <w:p w:rsidR="00582B75" w:rsidRPr="00F27556" w:rsidRDefault="00582B75" w:rsidP="00582B75">
      <w:pPr>
        <w:numPr>
          <w:ilvl w:val="0"/>
          <w:numId w:val="6"/>
        </w:numPr>
        <w:ind w:hanging="359"/>
        <w:contextualSpacing/>
        <w:rPr>
          <w:rFonts w:ascii="Tahoma" w:hAnsi="Tahoma" w:cs="Tahoma"/>
          <w:sz w:val="20"/>
          <w:szCs w:val="20"/>
        </w:rPr>
      </w:pPr>
      <w:r w:rsidRPr="00F27556">
        <w:rPr>
          <w:rFonts w:ascii="Tahoma" w:eastAsia="Arial" w:hAnsi="Tahoma" w:cs="Tahoma"/>
          <w:sz w:val="20"/>
          <w:szCs w:val="20"/>
        </w:rPr>
        <w:lastRenderedPageBreak/>
        <w:t xml:space="preserve">Data </w:t>
      </w:r>
      <w:proofErr w:type="gramStart"/>
      <w:r w:rsidRPr="00F27556">
        <w:rPr>
          <w:rFonts w:ascii="Tahoma" w:eastAsia="Arial" w:hAnsi="Tahoma" w:cs="Tahoma"/>
          <w:sz w:val="20"/>
          <w:szCs w:val="20"/>
        </w:rPr>
        <w:t>Mapping</w:t>
      </w:r>
      <w:proofErr w:type="gramEnd"/>
      <w:r w:rsidRPr="00F27556">
        <w:rPr>
          <w:rFonts w:ascii="Tahoma" w:eastAsia="Arial" w:hAnsi="Tahoma" w:cs="Tahoma"/>
          <w:sz w:val="20"/>
          <w:szCs w:val="20"/>
        </w:rPr>
        <w:t xml:space="preserve"> facilitating the migration from the Legacy to New Application environments. Established a Roadmap in association with Root Cause to eliminate untraceable, multi-tiered detail sets relationally adding a </w:t>
      </w:r>
      <w:proofErr w:type="spellStart"/>
      <w:r w:rsidRPr="00F27556">
        <w:rPr>
          <w:rFonts w:ascii="Tahoma" w:eastAsia="Arial" w:hAnsi="Tahoma" w:cs="Tahoma"/>
          <w:sz w:val="20"/>
          <w:szCs w:val="20"/>
        </w:rPr>
        <w:t>Self Netting</w:t>
      </w:r>
      <w:proofErr w:type="spellEnd"/>
      <w:r w:rsidRPr="00F27556">
        <w:rPr>
          <w:rFonts w:ascii="Tahoma" w:eastAsia="Arial" w:hAnsi="Tahoma" w:cs="Tahoma"/>
          <w:sz w:val="20"/>
          <w:szCs w:val="20"/>
        </w:rPr>
        <w:t xml:space="preserve"> Header Set, Stop Gap to resolve and eliminate the ability of Sales Reps and First/Second Tier Reps from collecting Double and Triple Commissions as well as Falsely Purchasing Products at a Higher Discount Rate and Reselling the same with Inflated Commissions realized.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 xml:space="preserve">(UAT), designed Testing Lab with Senior Director and Facilities for On and Off Shore </w:t>
      </w:r>
    </w:p>
    <w:p w:rsidR="00582B75" w:rsidRPr="00F27556" w:rsidRDefault="00582B75" w:rsidP="00582B75">
      <w:pPr>
        <w:numPr>
          <w:ilvl w:val="0"/>
          <w:numId w:val="6"/>
        </w:numPr>
        <w:ind w:hanging="359"/>
        <w:contextualSpacing/>
        <w:rPr>
          <w:rFonts w:ascii="Tahoma" w:hAnsi="Tahoma" w:cs="Tahoma"/>
          <w:sz w:val="20"/>
          <w:szCs w:val="20"/>
        </w:rPr>
      </w:pPr>
      <w:r w:rsidRPr="00F27556">
        <w:rPr>
          <w:rFonts w:ascii="Tahoma" w:eastAsia="Arial" w:hAnsi="Tahoma" w:cs="Tahoma"/>
          <w:sz w:val="20"/>
          <w:szCs w:val="20"/>
        </w:rPr>
        <w:t>Business Leads were trained on developing Testing Scenarios and Scripts and produced 6K UAT Testing Scenarios, Performance and Automation Testing, Stakeholder Approval Access.</w:t>
      </w:r>
    </w:p>
    <w:p w:rsidR="00582B75" w:rsidRPr="008052CC" w:rsidRDefault="00582B75" w:rsidP="00582B75">
      <w:pPr>
        <w:jc w:val="both"/>
        <w:rPr>
          <w:rFonts w:ascii="Tahoma" w:hAnsi="Tahoma" w:cs="Tahoma"/>
          <w:b/>
          <w:i/>
          <w:sz w:val="20"/>
          <w:szCs w:val="20"/>
        </w:rPr>
      </w:pPr>
    </w:p>
    <w:p w:rsidR="00862C38" w:rsidRDefault="00582B75" w:rsidP="00582B75">
      <w:pPr>
        <w:jc w:val="both"/>
        <w:rPr>
          <w:rFonts w:ascii="Tahoma" w:eastAsia="Arial" w:hAnsi="Tahoma" w:cs="Tahoma"/>
          <w:b/>
          <w:sz w:val="20"/>
          <w:szCs w:val="20"/>
        </w:rPr>
      </w:pPr>
      <w:r w:rsidRPr="00862C38">
        <w:rPr>
          <w:rFonts w:asciiTheme="minorHAnsi" w:eastAsia="Arial" w:hAnsiTheme="minorHAnsi" w:cs="Tahoma"/>
          <w:b/>
          <w:szCs w:val="20"/>
        </w:rPr>
        <w:t>International Trade, Inc., Newport Beach, CA</w:t>
      </w:r>
      <w:r w:rsidRPr="00862C38">
        <w:rPr>
          <w:rFonts w:asciiTheme="minorHAnsi" w:eastAsia="Arial" w:hAnsiTheme="minorHAnsi" w:cs="Tahoma"/>
          <w:szCs w:val="20"/>
        </w:rPr>
        <w:t xml:space="preserve"> </w:t>
      </w:r>
      <w:r w:rsidRPr="00862C38">
        <w:rPr>
          <w:rFonts w:asciiTheme="minorHAnsi" w:eastAsia="Arial" w:hAnsiTheme="minorHAnsi" w:cs="Tahoma"/>
          <w:b/>
          <w:szCs w:val="20"/>
        </w:rPr>
        <w:t>(Contract)</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862C38">
        <w:rPr>
          <w:rFonts w:ascii="Tahoma" w:eastAsia="Arial" w:hAnsi="Tahoma" w:cs="Tahoma"/>
          <w:b/>
          <w:sz w:val="20"/>
          <w:szCs w:val="20"/>
        </w:rPr>
        <w:t xml:space="preserve">    </w:t>
      </w:r>
      <w:r w:rsidRPr="00FF15F1">
        <w:rPr>
          <w:rFonts w:ascii="Tahoma" w:eastAsia="Arial" w:hAnsi="Tahoma" w:cs="Tahoma"/>
          <w:b/>
          <w:sz w:val="20"/>
          <w:szCs w:val="20"/>
        </w:rPr>
        <w:t>Jun 2008 to Oct 2008</w:t>
      </w:r>
    </w:p>
    <w:p w:rsidR="00582B75" w:rsidRPr="00FF15F1" w:rsidRDefault="00582B75" w:rsidP="00582B75">
      <w:pPr>
        <w:jc w:val="both"/>
        <w:rPr>
          <w:rFonts w:ascii="Tahoma" w:hAnsi="Tahoma" w:cs="Tahoma"/>
          <w:sz w:val="20"/>
          <w:szCs w:val="20"/>
        </w:rPr>
      </w:pP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Project Manager/Consultant</w:t>
      </w:r>
      <w:r w:rsidRPr="007C5796">
        <w:rPr>
          <w:rFonts w:asciiTheme="minorHAnsi" w:eastAsia="Arial" w:hAnsiTheme="minorHAnsi" w:cs="Tahoma"/>
          <w:color w:val="0000FF"/>
          <w:sz w:val="24"/>
          <w:szCs w:val="20"/>
        </w:rPr>
        <w:t xml:space="preserve">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Special Projects, staff of 3 Senior Analysts Corporate Strategic Planning, System Operations and Market Positioning Project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Analyze the current computing environment and specific business systems in the interest of migrating to a server based distributed processing environment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SDLC – Utilized the basic SDLC approach for associated initiatives and indoctrinated Senior Staff</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 xml:space="preserve">Produced a high level Swim lane document describing true application interdependencies which streamlined explanations to C-Level concerning flow of information and data separation/integrity importance and justification,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All Business applications were transitioned and paralleled with bench marking with user department involvement and strategic approvals</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A/P, A/R, G/L, F/A, P/R, H/R, Shop Floor Controls</w:t>
      </w:r>
    </w:p>
    <w:p w:rsidR="00582B75" w:rsidRPr="00FF15F1" w:rsidRDefault="00582B75" w:rsidP="00582B75">
      <w:pPr>
        <w:jc w:val="both"/>
        <w:rPr>
          <w:rFonts w:ascii="Tahoma" w:hAnsi="Tahoma" w:cs="Tahoma"/>
          <w:sz w:val="20"/>
          <w:szCs w:val="20"/>
        </w:rPr>
      </w:pPr>
    </w:p>
    <w:p w:rsidR="00862C38" w:rsidRDefault="00582B75" w:rsidP="00582B75">
      <w:pPr>
        <w:jc w:val="both"/>
        <w:rPr>
          <w:rFonts w:ascii="Tahoma" w:eastAsia="Arial" w:hAnsi="Tahoma" w:cs="Tahoma"/>
          <w:b/>
          <w:sz w:val="20"/>
          <w:szCs w:val="20"/>
        </w:rPr>
      </w:pPr>
      <w:r w:rsidRPr="00862C38">
        <w:rPr>
          <w:rFonts w:asciiTheme="minorHAnsi" w:eastAsia="Arial" w:hAnsiTheme="minorHAnsi" w:cs="Tahoma"/>
          <w:b/>
          <w:szCs w:val="20"/>
        </w:rPr>
        <w:t>Kaiser</w:t>
      </w:r>
      <w:r w:rsidRPr="00862C38">
        <w:rPr>
          <w:rFonts w:asciiTheme="minorHAnsi" w:eastAsia="Arial" w:hAnsiTheme="minorHAnsi" w:cs="Tahoma"/>
          <w:szCs w:val="20"/>
        </w:rPr>
        <w:t xml:space="preserve"> </w:t>
      </w:r>
      <w:r w:rsidRPr="00862C38">
        <w:rPr>
          <w:rFonts w:asciiTheme="minorHAnsi" w:eastAsia="Arial" w:hAnsiTheme="minorHAnsi" w:cs="Tahoma"/>
          <w:b/>
          <w:szCs w:val="20"/>
        </w:rPr>
        <w:t>Permanente, Pasadena, CA</w:t>
      </w:r>
      <w:r w:rsidRPr="00862C38">
        <w:rPr>
          <w:rFonts w:asciiTheme="minorHAnsi" w:eastAsia="Arial" w:hAnsiTheme="minorHAnsi" w:cs="Tahoma"/>
          <w:szCs w:val="20"/>
        </w:rPr>
        <w:t xml:space="preserve"> </w:t>
      </w:r>
      <w:r w:rsidRPr="00862C38">
        <w:rPr>
          <w:rFonts w:asciiTheme="minorHAnsi" w:eastAsia="Arial" w:hAnsiTheme="minorHAnsi" w:cs="Tahoma"/>
          <w:b/>
          <w:szCs w:val="20"/>
        </w:rPr>
        <w:t>(Contract Short Term)</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862C38">
        <w:rPr>
          <w:rFonts w:ascii="Tahoma" w:eastAsia="Arial" w:hAnsi="Tahoma" w:cs="Tahoma"/>
          <w:b/>
          <w:sz w:val="20"/>
          <w:szCs w:val="20"/>
        </w:rPr>
        <w:t xml:space="preserve">        </w:t>
      </w:r>
      <w:r w:rsidRPr="00FF15F1">
        <w:rPr>
          <w:rFonts w:ascii="Tahoma" w:eastAsia="Arial" w:hAnsi="Tahoma" w:cs="Tahoma"/>
          <w:b/>
          <w:sz w:val="20"/>
          <w:szCs w:val="20"/>
        </w:rPr>
        <w:t xml:space="preserve">Feb 2008 to </w:t>
      </w:r>
      <w:r>
        <w:rPr>
          <w:rFonts w:ascii="Tahoma" w:eastAsia="Arial" w:hAnsi="Tahoma" w:cs="Tahoma"/>
          <w:b/>
          <w:sz w:val="20"/>
          <w:szCs w:val="20"/>
        </w:rPr>
        <w:t>Jun</w:t>
      </w:r>
      <w:r w:rsidRPr="00FF15F1">
        <w:rPr>
          <w:rFonts w:ascii="Tahoma" w:eastAsia="Arial" w:hAnsi="Tahoma" w:cs="Tahoma"/>
          <w:b/>
          <w:sz w:val="20"/>
          <w:szCs w:val="20"/>
        </w:rPr>
        <w:t xml:space="preserve"> 2008</w:t>
      </w:r>
    </w:p>
    <w:p w:rsidR="00582B75" w:rsidRPr="00FF15F1" w:rsidRDefault="00582B75" w:rsidP="00582B75">
      <w:pPr>
        <w:jc w:val="both"/>
        <w:rPr>
          <w:rFonts w:ascii="Tahoma" w:hAnsi="Tahoma" w:cs="Tahoma"/>
          <w:sz w:val="20"/>
          <w:szCs w:val="20"/>
        </w:rPr>
      </w:pP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Senior Project Manager</w:t>
      </w:r>
      <w:r w:rsidRPr="007C5796">
        <w:rPr>
          <w:rFonts w:asciiTheme="minorHAnsi" w:eastAsia="Arial" w:hAnsiTheme="minorHAnsi" w:cs="Tahoma"/>
          <w:color w:val="0000FF"/>
          <w:sz w:val="24"/>
          <w:szCs w:val="20"/>
        </w:rPr>
        <w:t xml:space="preserve"> </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Portfolio Management coordinating 12 Internal Kaiser Department’s Programs and Projects thru the PRODUCT MANAGEMENT OFFICE (PMO) function utilizing  SharePoint Project Directory, Content Management, SDLC, Executive/Stakeholder Signoff access and lockdowns, Contract Administration &amp; Management. Capital Budget Departmental Funding Project ($32m Budget)</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Interviewed all User Departments to isolate New Initiatives and Projects for the 2008-2009 Budget Calendar</w:t>
      </w:r>
    </w:p>
    <w:p w:rsidR="00582B75" w:rsidRPr="00FF15F1" w:rsidRDefault="00582B75" w:rsidP="00582B75">
      <w:pPr>
        <w:numPr>
          <w:ilvl w:val="0"/>
          <w:numId w:val="6"/>
        </w:numPr>
        <w:ind w:hanging="359"/>
        <w:contextualSpacing/>
        <w:rPr>
          <w:rFonts w:ascii="Tahoma" w:hAnsi="Tahoma" w:cs="Tahoma"/>
          <w:sz w:val="20"/>
          <w:szCs w:val="20"/>
        </w:rPr>
      </w:pPr>
      <w:r w:rsidRPr="005D5B36">
        <w:rPr>
          <w:rFonts w:ascii="Tahoma" w:eastAsia="Arial" w:hAnsi="Tahoma" w:cs="Tahoma"/>
          <w:sz w:val="20"/>
          <w:szCs w:val="20"/>
        </w:rPr>
        <w:t>Visio</w:t>
      </w:r>
      <w:r w:rsidRPr="00FF15F1">
        <w:rPr>
          <w:rFonts w:ascii="Tahoma" w:eastAsia="Arial" w:hAnsi="Tahoma" w:cs="Tahoma"/>
          <w:sz w:val="20"/>
          <w:szCs w:val="20"/>
        </w:rPr>
        <w:t xml:space="preserve"> Dashboard Status Reporting to Regional and National Steering Committee members Assist Departments in the preparation of required documents to submit to both Regional and Corporate Steering Committees in conjunction with Project Funding Allocations (8 Departments, $24m Allocations Funded)</w:t>
      </w:r>
    </w:p>
    <w:p w:rsidR="00582B75" w:rsidRPr="00FF15F1"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 xml:space="preserve">Clinical Trials - </w:t>
      </w:r>
      <w:r w:rsidRPr="00FF15F1">
        <w:rPr>
          <w:rFonts w:ascii="Tahoma" w:eastAsia="Arial" w:hAnsi="Tahoma" w:cs="Tahoma"/>
          <w:color w:val="252525"/>
          <w:sz w:val="20"/>
          <w:szCs w:val="20"/>
          <w:highlight w:val="white"/>
        </w:rPr>
        <w:t>Pharmacology initiative received allot of attention, documented various Drugs included with the Trials, i.e. Class of Drugs, Measurements Guidelines, Placebo counts, Participant statistics (Groupings and Volunteer Schematics), etc. All information accumulated and available to be included for the justification of Budgetary Allocations for said Studies.</w:t>
      </w:r>
    </w:p>
    <w:p w:rsidR="00582B75" w:rsidRPr="00332864" w:rsidRDefault="00582B75" w:rsidP="00582B75">
      <w:pPr>
        <w:numPr>
          <w:ilvl w:val="0"/>
          <w:numId w:val="6"/>
        </w:numPr>
        <w:ind w:hanging="359"/>
        <w:contextualSpacing/>
        <w:rPr>
          <w:rFonts w:ascii="Tahoma" w:hAnsi="Tahoma" w:cs="Tahoma"/>
          <w:sz w:val="20"/>
          <w:szCs w:val="20"/>
        </w:rPr>
      </w:pPr>
      <w:r w:rsidRPr="00FF15F1">
        <w:rPr>
          <w:rFonts w:ascii="Tahoma" w:eastAsia="Arial" w:hAnsi="Tahoma" w:cs="Tahoma"/>
          <w:sz w:val="20"/>
          <w:szCs w:val="20"/>
        </w:rPr>
        <w:t>Change Management, Best Practices initiative utilizing Designed Templates adapted to specific User Department needs from Requirements Documents, MS Project Plans &amp; Task/Resource Tracking, Weekly Status/Progress Reports, Revenue Forecast document preparation, all required for Regional and National Funding Allocation requests, MS Project Server</w:t>
      </w:r>
    </w:p>
    <w:p w:rsidR="00582B75" w:rsidRPr="007C2549" w:rsidRDefault="00582B75" w:rsidP="00582B75">
      <w:pPr>
        <w:numPr>
          <w:ilvl w:val="0"/>
          <w:numId w:val="6"/>
        </w:numPr>
        <w:ind w:hanging="359"/>
        <w:contextualSpacing/>
        <w:rPr>
          <w:rFonts w:ascii="Tahoma" w:hAnsi="Tahoma" w:cs="Tahoma"/>
          <w:sz w:val="20"/>
          <w:szCs w:val="20"/>
        </w:rPr>
      </w:pPr>
      <w:r w:rsidRPr="00332864">
        <w:rPr>
          <w:rFonts w:ascii="Tahoma" w:eastAsia="Arial" w:hAnsi="Tahoma" w:cs="Tahoma"/>
          <w:sz w:val="20"/>
          <w:szCs w:val="20"/>
        </w:rPr>
        <w:t xml:space="preserve">Contract Management, working in various capacities with 8 User Divisions and Departments, 4 required the complete Contract Management Function </w:t>
      </w:r>
    </w:p>
    <w:p w:rsidR="00582B75" w:rsidRPr="00F27556" w:rsidRDefault="00582B75" w:rsidP="00582B75">
      <w:pPr>
        <w:numPr>
          <w:ilvl w:val="0"/>
          <w:numId w:val="6"/>
        </w:numPr>
        <w:ind w:hanging="359"/>
        <w:contextualSpacing/>
        <w:rPr>
          <w:rFonts w:ascii="Tahoma" w:hAnsi="Tahoma" w:cs="Tahoma"/>
          <w:sz w:val="20"/>
          <w:szCs w:val="20"/>
        </w:rPr>
      </w:pPr>
      <w:r w:rsidRPr="00F27556">
        <w:rPr>
          <w:rFonts w:ascii="Tahoma" w:eastAsia="Arial" w:hAnsi="Tahoma" w:cs="Tahoma"/>
          <w:sz w:val="20"/>
          <w:szCs w:val="20"/>
        </w:rPr>
        <w:t xml:space="preserve">Initiated a study covering third party billing of claims possibilities. Resulting from this Walk Away study a task force was created to set the guidelines and baseline for the justification of Third Party Billing facilitation. Easily justified and approved by National, Claim Processing Contract Agreements were drafted and executed with most of the Major Insurance careers. </w:t>
      </w:r>
    </w:p>
    <w:p w:rsidR="00582B75" w:rsidRPr="00332864" w:rsidRDefault="00582B75" w:rsidP="00582B75">
      <w:pPr>
        <w:ind w:left="720"/>
        <w:contextualSpacing/>
        <w:rPr>
          <w:rFonts w:ascii="Tahoma" w:hAnsi="Tahoma" w:cs="Tahoma"/>
          <w:sz w:val="20"/>
          <w:szCs w:val="20"/>
        </w:rPr>
      </w:pPr>
    </w:p>
    <w:p w:rsidR="00244593" w:rsidRDefault="00582B75" w:rsidP="00582B75">
      <w:pPr>
        <w:jc w:val="both"/>
        <w:rPr>
          <w:rFonts w:ascii="Tahoma" w:eastAsia="Arial" w:hAnsi="Tahoma" w:cs="Tahoma"/>
          <w:b/>
          <w:sz w:val="20"/>
          <w:szCs w:val="20"/>
        </w:rPr>
      </w:pPr>
      <w:r w:rsidRPr="00244593">
        <w:rPr>
          <w:rFonts w:asciiTheme="minorHAnsi" w:eastAsia="Arial" w:hAnsiTheme="minorHAnsi" w:cs="Tahoma"/>
          <w:b/>
          <w:szCs w:val="20"/>
        </w:rPr>
        <w:t xml:space="preserve">Herbal life International, Torrance, CA (Contract Short Term)                  </w:t>
      </w:r>
      <w:r w:rsidR="00244593">
        <w:rPr>
          <w:rFonts w:ascii="Tahoma" w:eastAsia="Arial" w:hAnsi="Tahoma" w:cs="Tahoma"/>
          <w:b/>
          <w:sz w:val="20"/>
          <w:szCs w:val="20"/>
        </w:rPr>
        <w:t xml:space="preserve">       </w:t>
      </w:r>
      <w:r w:rsidRPr="00FF15F1">
        <w:rPr>
          <w:rFonts w:ascii="Tahoma" w:eastAsia="Arial" w:hAnsi="Tahoma" w:cs="Tahoma"/>
          <w:b/>
          <w:sz w:val="20"/>
          <w:szCs w:val="20"/>
        </w:rPr>
        <w:t xml:space="preserve">Aug 2007 to </w:t>
      </w:r>
      <w:r>
        <w:rPr>
          <w:rFonts w:ascii="Tahoma" w:eastAsia="Arial" w:hAnsi="Tahoma" w:cs="Tahoma"/>
          <w:b/>
          <w:sz w:val="20"/>
          <w:szCs w:val="20"/>
        </w:rPr>
        <w:t>Feb</w:t>
      </w:r>
      <w:r w:rsidRPr="00FF15F1">
        <w:rPr>
          <w:rFonts w:ascii="Tahoma" w:eastAsia="Arial" w:hAnsi="Tahoma" w:cs="Tahoma"/>
          <w:b/>
          <w:sz w:val="20"/>
          <w:szCs w:val="20"/>
        </w:rPr>
        <w:t xml:space="preserve"> 200</w:t>
      </w:r>
      <w:r>
        <w:rPr>
          <w:rFonts w:ascii="Tahoma" w:eastAsia="Arial" w:hAnsi="Tahoma" w:cs="Tahoma"/>
          <w:b/>
          <w:sz w:val="20"/>
          <w:szCs w:val="20"/>
        </w:rPr>
        <w:t>8</w:t>
      </w:r>
    </w:p>
    <w:p w:rsidR="00582B75" w:rsidRPr="00FF15F1" w:rsidRDefault="00582B75" w:rsidP="00582B75">
      <w:pPr>
        <w:jc w:val="both"/>
        <w:rPr>
          <w:rFonts w:ascii="Tahoma" w:hAnsi="Tahoma" w:cs="Tahoma"/>
          <w:sz w:val="20"/>
          <w:szCs w:val="20"/>
        </w:rPr>
      </w:pP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Senior Project Manager</w:t>
      </w:r>
      <w:r w:rsidRPr="007C5796">
        <w:rPr>
          <w:rFonts w:asciiTheme="minorHAnsi" w:eastAsia="Arial" w:hAnsiTheme="minorHAnsi" w:cs="Tahoma"/>
          <w:color w:val="0000FF"/>
          <w:sz w:val="24"/>
          <w:szCs w:val="20"/>
        </w:rPr>
        <w:t xml:space="preserve">, </w:t>
      </w:r>
      <w:r w:rsidRPr="007C5796">
        <w:rPr>
          <w:rFonts w:asciiTheme="minorHAnsi" w:eastAsia="Arial" w:hAnsiTheme="minorHAnsi" w:cs="Tahoma"/>
          <w:b/>
          <w:color w:val="0000FF"/>
          <w:sz w:val="24"/>
          <w:szCs w:val="20"/>
        </w:rPr>
        <w:t>GLOBAL OPERATIONS Process Analysis, AGILE</w:t>
      </w:r>
      <w:r w:rsidRPr="007C5796">
        <w:rPr>
          <w:rFonts w:asciiTheme="minorHAnsi" w:eastAsia="Arial" w:hAnsiTheme="minorHAnsi" w:cs="Tahoma"/>
          <w:color w:val="0000FF"/>
          <w:sz w:val="24"/>
          <w:szCs w:val="20"/>
        </w:rPr>
        <w:t xml:space="preserve"> </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(PMI) Workflow Mapping for Corporate and Regional Entities. SharePoint Document Repository Integrity and PMI Department Signoffs</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AGILE Product Life Cycle Project</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Product Formulation-Ingredient-Tapping and International Logistics  (Transition Warehouse to Vendor Direct Ship)Corporate and Off-Shore Analysis and Screening of Business Owners for resource and product stabilization in association with Internal and External Supply Chains and Distribution Networks</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 xml:space="preserve">Conducted JAD and Training Sessions both Onsite and Remote sites utilizing various software tools such as SNAG-IT, VISIO, etc. for the following Departments: Change Management, Global Licensing, Manufacturing, Quality Assurance, Research &amp; Development, and Purchasing. Devised a series of Process Level Swim lane documents, event driven, Quick Reference Workflow </w:t>
      </w:r>
      <w:proofErr w:type="spellStart"/>
      <w:r w:rsidRPr="00FF15F1">
        <w:rPr>
          <w:rFonts w:ascii="Tahoma" w:eastAsia="Arial" w:hAnsi="Tahoma" w:cs="Tahoma"/>
          <w:sz w:val="20"/>
          <w:szCs w:val="20"/>
        </w:rPr>
        <w:t>Xref</w:t>
      </w:r>
      <w:proofErr w:type="spellEnd"/>
      <w:r w:rsidRPr="00FF15F1">
        <w:rPr>
          <w:rFonts w:ascii="Tahoma" w:eastAsia="Arial" w:hAnsi="Tahoma" w:cs="Tahoma"/>
          <w:sz w:val="20"/>
          <w:szCs w:val="20"/>
        </w:rPr>
        <w:t xml:space="preserve"> Matrix for Corporate and Worldwide Distribution tied into Logistic Planning and Global Supply Chain distribution.</w:t>
      </w:r>
    </w:p>
    <w:p w:rsidR="00582B75" w:rsidRDefault="00582B75" w:rsidP="00582B75">
      <w:pPr>
        <w:jc w:val="both"/>
        <w:rPr>
          <w:rFonts w:ascii="Tahoma" w:eastAsia="Arial" w:hAnsi="Tahoma" w:cs="Tahoma"/>
          <w:b/>
          <w:sz w:val="20"/>
          <w:szCs w:val="20"/>
        </w:rPr>
      </w:pPr>
    </w:p>
    <w:p w:rsidR="00244593" w:rsidRDefault="00582B75" w:rsidP="00582B75">
      <w:pPr>
        <w:jc w:val="both"/>
        <w:rPr>
          <w:rFonts w:ascii="Tahoma" w:eastAsia="Arial" w:hAnsi="Tahoma" w:cs="Tahoma"/>
          <w:b/>
          <w:sz w:val="20"/>
          <w:szCs w:val="20"/>
        </w:rPr>
      </w:pPr>
      <w:r w:rsidRPr="00244593">
        <w:rPr>
          <w:rFonts w:asciiTheme="minorHAnsi" w:eastAsia="Arial" w:hAnsiTheme="minorHAnsi" w:cs="Tahoma"/>
          <w:b/>
          <w:szCs w:val="20"/>
        </w:rPr>
        <w:t>HOTTOPIC, City of Industry, CA (Contract Short Term)</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244593">
        <w:rPr>
          <w:rFonts w:ascii="Tahoma" w:eastAsia="Arial" w:hAnsi="Tahoma" w:cs="Tahoma"/>
          <w:b/>
          <w:sz w:val="20"/>
          <w:szCs w:val="20"/>
        </w:rPr>
        <w:t xml:space="preserve">     </w:t>
      </w:r>
      <w:r w:rsidRPr="00FF15F1">
        <w:rPr>
          <w:rFonts w:ascii="Tahoma" w:eastAsia="Arial" w:hAnsi="Tahoma" w:cs="Tahoma"/>
          <w:b/>
          <w:sz w:val="20"/>
          <w:szCs w:val="20"/>
        </w:rPr>
        <w:t xml:space="preserve">Jun 2007 to </w:t>
      </w:r>
      <w:r>
        <w:rPr>
          <w:rFonts w:ascii="Tahoma" w:eastAsia="Arial" w:hAnsi="Tahoma" w:cs="Tahoma"/>
          <w:b/>
          <w:sz w:val="20"/>
          <w:szCs w:val="20"/>
        </w:rPr>
        <w:t>Aug</w:t>
      </w:r>
      <w:r w:rsidRPr="00FF15F1">
        <w:rPr>
          <w:rFonts w:ascii="Tahoma" w:eastAsia="Arial" w:hAnsi="Tahoma" w:cs="Tahoma"/>
          <w:b/>
          <w:sz w:val="20"/>
          <w:szCs w:val="20"/>
        </w:rPr>
        <w:t xml:space="preserve"> 2007</w:t>
      </w:r>
    </w:p>
    <w:p w:rsidR="00582B75" w:rsidRPr="00FF15F1" w:rsidRDefault="00582B75" w:rsidP="00582B75">
      <w:pPr>
        <w:jc w:val="both"/>
        <w:rPr>
          <w:rFonts w:ascii="Tahoma" w:hAnsi="Tahoma" w:cs="Tahoma"/>
          <w:sz w:val="20"/>
          <w:szCs w:val="20"/>
        </w:rPr>
      </w:pPr>
    </w:p>
    <w:p w:rsidR="00582B75" w:rsidRPr="007C5796" w:rsidRDefault="00582B75" w:rsidP="00582B75">
      <w:pPr>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Senior Project Manager, Special Projects (Ecommerce)</w:t>
      </w:r>
    </w:p>
    <w:p w:rsidR="00582B75" w:rsidRPr="00F27556" w:rsidRDefault="00582B75" w:rsidP="00582B75">
      <w:pPr>
        <w:numPr>
          <w:ilvl w:val="0"/>
          <w:numId w:val="7"/>
        </w:numPr>
        <w:ind w:hanging="359"/>
        <w:contextualSpacing/>
        <w:rPr>
          <w:rFonts w:ascii="Tahoma" w:hAnsi="Tahoma" w:cs="Tahoma"/>
          <w:sz w:val="20"/>
          <w:szCs w:val="20"/>
        </w:rPr>
      </w:pPr>
      <w:r w:rsidRPr="00F27556">
        <w:rPr>
          <w:rFonts w:ascii="Tahoma" w:eastAsia="Arial" w:hAnsi="Tahoma" w:cs="Tahoma"/>
          <w:sz w:val="20"/>
          <w:szCs w:val="20"/>
        </w:rPr>
        <w:t xml:space="preserve">E-Commerce Web Services, Website Design, DB Creation and Infrastructure Development (www.SHOCKHOUND.com) Project. Social Media, Non-Licensed Music and Video Repository Project. Corporate, Help Desk Statistic Tracking and Trend Analysis, in-house Hot-Line monitoring scan </w:t>
      </w:r>
      <w:proofErr w:type="spellStart"/>
      <w:r w:rsidRPr="00F27556">
        <w:rPr>
          <w:rFonts w:ascii="Tahoma" w:eastAsia="Arial" w:hAnsi="Tahoma" w:cs="Tahoma"/>
          <w:sz w:val="20"/>
          <w:szCs w:val="20"/>
        </w:rPr>
        <w:t>statistic</w:t>
      </w:r>
      <w:proofErr w:type="spellEnd"/>
      <w:r w:rsidRPr="00F27556">
        <w:rPr>
          <w:rFonts w:ascii="Tahoma" w:eastAsia="Arial" w:hAnsi="Tahoma" w:cs="Tahoma"/>
          <w:sz w:val="20"/>
          <w:szCs w:val="20"/>
        </w:rPr>
        <w:t xml:space="preserve"> analysis and 800-Hotline Customer/Assigned Agent tracking and Defect Tracking Resolution Calendars</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 xml:space="preserve">Designed an Oracle Data Base to parallel the Hot Topic and </w:t>
      </w:r>
      <w:proofErr w:type="spellStart"/>
      <w:r w:rsidRPr="00FF15F1">
        <w:rPr>
          <w:rFonts w:ascii="Tahoma" w:eastAsia="Arial" w:hAnsi="Tahoma" w:cs="Tahoma"/>
          <w:sz w:val="20"/>
          <w:szCs w:val="20"/>
        </w:rPr>
        <w:t>Topez</w:t>
      </w:r>
      <w:proofErr w:type="spellEnd"/>
      <w:r w:rsidRPr="00FF15F1">
        <w:rPr>
          <w:rFonts w:ascii="Tahoma" w:eastAsia="Arial" w:hAnsi="Tahoma" w:cs="Tahoma"/>
          <w:sz w:val="20"/>
          <w:szCs w:val="20"/>
        </w:rPr>
        <w:t xml:space="preserve"> Data Bases internally for Stock, Inventory Tracking and Media Controls. </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hAnsi="Tahoma" w:cs="Tahoma"/>
          <w:sz w:val="20"/>
          <w:szCs w:val="20"/>
        </w:rPr>
        <w:t>Facilitated the Cross over Audit Trail tracking for all transactions initiated from either of the applications to others in the corporate family of applications. A fourth Data Base was established and maintained under the Shock hound Configuration.</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Lead Analyst utilizing the standard SDLC guidelines producing the initial User Requirements Document and Functional Specs for a new application and Website (SHOCKHOUND) which incorporated the ability for Up and Coming Bands and Entertainers to stream their Non-Licensed Music Videos and Clips to be viewed and voted on by Q-Public</w:t>
      </w:r>
    </w:p>
    <w:p w:rsidR="00582B75" w:rsidRPr="00FF15F1" w:rsidRDefault="00582B75" w:rsidP="00582B75">
      <w:pPr>
        <w:numPr>
          <w:ilvl w:val="0"/>
          <w:numId w:val="7"/>
        </w:numPr>
        <w:ind w:hanging="359"/>
        <w:contextualSpacing/>
        <w:rPr>
          <w:rFonts w:ascii="Tahoma" w:hAnsi="Tahoma" w:cs="Tahoma"/>
          <w:sz w:val="20"/>
          <w:szCs w:val="20"/>
        </w:rPr>
      </w:pPr>
      <w:r w:rsidRPr="00FF15F1">
        <w:rPr>
          <w:rFonts w:ascii="Tahoma" w:eastAsia="Arial" w:hAnsi="Tahoma" w:cs="Tahoma"/>
          <w:sz w:val="20"/>
          <w:szCs w:val="20"/>
        </w:rPr>
        <w:t xml:space="preserve">There is also a provision to Order specific Products offered by said Bands as well as Ordering </w:t>
      </w:r>
      <w:proofErr w:type="spellStart"/>
      <w:r w:rsidRPr="00FF15F1">
        <w:rPr>
          <w:rFonts w:ascii="Tahoma" w:eastAsia="Arial" w:hAnsi="Tahoma" w:cs="Tahoma"/>
          <w:sz w:val="20"/>
          <w:szCs w:val="20"/>
        </w:rPr>
        <w:t>ShockHound</w:t>
      </w:r>
      <w:proofErr w:type="spellEnd"/>
      <w:r w:rsidRPr="00FF15F1">
        <w:rPr>
          <w:rFonts w:ascii="Tahoma" w:eastAsia="Arial" w:hAnsi="Tahoma" w:cs="Tahoma"/>
          <w:sz w:val="20"/>
          <w:szCs w:val="20"/>
        </w:rPr>
        <w:t xml:space="preserve">/HOTTOPIC specific Products. </w:t>
      </w:r>
    </w:p>
    <w:p w:rsidR="00582B75" w:rsidRPr="00FF15F1" w:rsidRDefault="00582B75" w:rsidP="00582B75">
      <w:pPr>
        <w:keepNext/>
        <w:keepLines/>
        <w:jc w:val="both"/>
        <w:rPr>
          <w:rFonts w:ascii="Tahoma" w:hAnsi="Tahoma" w:cs="Tahoma"/>
          <w:sz w:val="20"/>
          <w:szCs w:val="20"/>
        </w:rPr>
      </w:pPr>
    </w:p>
    <w:p w:rsidR="00244593" w:rsidRDefault="00582B75" w:rsidP="00582B75">
      <w:pPr>
        <w:keepNext/>
        <w:keepLines/>
        <w:jc w:val="both"/>
        <w:rPr>
          <w:rFonts w:ascii="Tahoma" w:eastAsia="Arial" w:hAnsi="Tahoma" w:cs="Tahoma"/>
          <w:b/>
          <w:sz w:val="20"/>
          <w:szCs w:val="20"/>
        </w:rPr>
      </w:pPr>
      <w:r w:rsidRPr="00244593">
        <w:rPr>
          <w:rFonts w:asciiTheme="minorHAnsi" w:eastAsia="Arial" w:hAnsiTheme="minorHAnsi" w:cs="Tahoma"/>
          <w:b/>
          <w:szCs w:val="20"/>
        </w:rPr>
        <w:t>YELLOWPAGES.COM, Pasadena, CA (Contract Short Term)</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244593">
        <w:rPr>
          <w:rFonts w:ascii="Tahoma" w:eastAsia="Arial" w:hAnsi="Tahoma" w:cs="Tahoma"/>
          <w:b/>
          <w:sz w:val="20"/>
          <w:szCs w:val="20"/>
        </w:rPr>
        <w:t xml:space="preserve">     </w:t>
      </w:r>
      <w:r w:rsidRPr="00FF15F1">
        <w:rPr>
          <w:rFonts w:ascii="Tahoma" w:eastAsia="Arial" w:hAnsi="Tahoma" w:cs="Tahoma"/>
          <w:b/>
          <w:sz w:val="20"/>
          <w:szCs w:val="20"/>
        </w:rPr>
        <w:t>Feb 2007 to May 2007</w:t>
      </w:r>
    </w:p>
    <w:p w:rsidR="00582B75" w:rsidRPr="00FF15F1" w:rsidRDefault="00582B75" w:rsidP="00582B75">
      <w:pPr>
        <w:keepNext/>
        <w:keepLines/>
        <w:jc w:val="both"/>
        <w:rPr>
          <w:rFonts w:ascii="Tahoma" w:hAnsi="Tahoma" w:cs="Tahoma"/>
          <w:sz w:val="20"/>
          <w:szCs w:val="20"/>
        </w:rPr>
      </w:pPr>
    </w:p>
    <w:p w:rsidR="00582B75" w:rsidRPr="007C5796" w:rsidRDefault="00582B75" w:rsidP="00582B75">
      <w:pPr>
        <w:keepNext/>
        <w:keepLines/>
        <w:jc w:val="both"/>
        <w:rPr>
          <w:rFonts w:asciiTheme="minorHAnsi" w:hAnsiTheme="minorHAnsi" w:cs="Tahoma"/>
          <w:color w:val="0000FF"/>
          <w:sz w:val="24"/>
          <w:szCs w:val="20"/>
        </w:rPr>
      </w:pPr>
      <w:r w:rsidRPr="007C5796">
        <w:rPr>
          <w:rFonts w:asciiTheme="minorHAnsi" w:eastAsia="Arial" w:hAnsiTheme="minorHAnsi" w:cs="Tahoma"/>
          <w:b/>
          <w:color w:val="0000FF"/>
          <w:sz w:val="24"/>
          <w:szCs w:val="20"/>
        </w:rPr>
        <w:t>Sr. Project Manager/Process Specialist, SharePoint Repositories</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Intersystem Process Analysis Project, Work Flow and Budgetary Analysis</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 xml:space="preserve">AT&amp;T, Bell South collaboration. Was Assigned to Analyze AT&amp;T Servicing, YellowPages.com and Sister Company(s) determining redundancy, disparity and to develop a Road Map to combine like and/or similar Applications and Identify Gaps. AT&amp;T funded the initiative and eventually Purchased YellowPages.com outright.  </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WEB Presence QA and Remediation (Ecommerce)</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SDLC project utilized for the following initiatives</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Sales Reporting Repository System Statistical Capture and Gap Analysis, Infrastructure Redesign and Data Warehouse Audit Control System Project</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Daily JAD Sessions, Onsite and Remote, Defect/Issue Prioritization and Resolution.</w:t>
      </w:r>
    </w:p>
    <w:p w:rsidR="00582B75" w:rsidRPr="00332864"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lastRenderedPageBreak/>
        <w:t xml:space="preserve">A complete re-design and rewrite of the ADD Sales and Compensation Tracking for the Online Yellow pages, Inc. Servicing Data Base Tables and Schema entry definitions was required. Once the e-Yellow pages was introduced to the Public Sector, Add Sales soared along with associated Sales of Products and Services from said Adds. </w:t>
      </w:r>
    </w:p>
    <w:p w:rsidR="00582B75" w:rsidRPr="00FF15F1" w:rsidRDefault="00582B75" w:rsidP="00582B75">
      <w:pPr>
        <w:ind w:left="720"/>
        <w:contextualSpacing/>
        <w:rPr>
          <w:rFonts w:ascii="Tahoma" w:hAnsi="Tahoma" w:cs="Tahoma"/>
          <w:sz w:val="20"/>
          <w:szCs w:val="20"/>
        </w:rPr>
      </w:pPr>
    </w:p>
    <w:p w:rsidR="00012DDB" w:rsidRDefault="00582B75" w:rsidP="00582B75">
      <w:pPr>
        <w:jc w:val="both"/>
        <w:rPr>
          <w:rFonts w:ascii="Tahoma" w:eastAsia="Arial" w:hAnsi="Tahoma" w:cs="Tahoma"/>
          <w:b/>
          <w:sz w:val="20"/>
          <w:szCs w:val="20"/>
        </w:rPr>
      </w:pPr>
      <w:r w:rsidRPr="00244593">
        <w:rPr>
          <w:rFonts w:asciiTheme="minorHAnsi" w:eastAsia="Arial" w:hAnsiTheme="minorHAnsi" w:cs="Tahoma"/>
          <w:b/>
          <w:szCs w:val="20"/>
        </w:rPr>
        <w:t>WAMU (Banking), Irvine, CA (Contract Short Term)</w:t>
      </w:r>
      <w:r w:rsidRPr="00FF15F1">
        <w:rPr>
          <w:rFonts w:ascii="Tahoma" w:eastAsia="Arial" w:hAnsi="Tahoma" w:cs="Tahoma"/>
          <w:b/>
          <w:sz w:val="20"/>
          <w:szCs w:val="20"/>
        </w:rPr>
        <w:t xml:space="preserve">                 </w:t>
      </w:r>
      <w:r>
        <w:rPr>
          <w:rFonts w:ascii="Tahoma" w:eastAsia="Arial" w:hAnsi="Tahoma" w:cs="Tahoma"/>
          <w:b/>
          <w:sz w:val="20"/>
          <w:szCs w:val="20"/>
        </w:rPr>
        <w:t xml:space="preserve">                     </w:t>
      </w:r>
      <w:r w:rsidR="00244593">
        <w:rPr>
          <w:rFonts w:ascii="Tahoma" w:eastAsia="Arial" w:hAnsi="Tahoma" w:cs="Tahoma"/>
          <w:b/>
          <w:sz w:val="20"/>
          <w:szCs w:val="20"/>
        </w:rPr>
        <w:t xml:space="preserve">  </w:t>
      </w:r>
      <w:r w:rsidRPr="00FF15F1">
        <w:rPr>
          <w:rFonts w:ascii="Tahoma" w:eastAsia="Arial" w:hAnsi="Tahoma" w:cs="Tahoma"/>
          <w:b/>
          <w:sz w:val="20"/>
          <w:szCs w:val="20"/>
        </w:rPr>
        <w:t>Nov 2006 to Jan 2007</w:t>
      </w:r>
    </w:p>
    <w:p w:rsidR="00012DDB" w:rsidRDefault="00012DDB" w:rsidP="00582B75">
      <w:pPr>
        <w:jc w:val="both"/>
        <w:rPr>
          <w:rFonts w:ascii="Tahoma" w:eastAsia="Arial" w:hAnsi="Tahoma" w:cs="Tahoma"/>
          <w:b/>
          <w:sz w:val="20"/>
          <w:szCs w:val="20"/>
        </w:rPr>
      </w:pPr>
    </w:p>
    <w:p w:rsidR="00582B75" w:rsidRPr="00FF15F1" w:rsidRDefault="00582B75" w:rsidP="00582B75">
      <w:pPr>
        <w:numPr>
          <w:ilvl w:val="0"/>
          <w:numId w:val="8"/>
        </w:numPr>
        <w:ind w:hanging="359"/>
        <w:contextualSpacing/>
        <w:jc w:val="both"/>
        <w:rPr>
          <w:rFonts w:ascii="Tahoma" w:hAnsi="Tahoma" w:cs="Tahoma"/>
          <w:sz w:val="20"/>
          <w:szCs w:val="20"/>
        </w:rPr>
      </w:pPr>
      <w:r w:rsidRPr="00FF15F1">
        <w:rPr>
          <w:rFonts w:ascii="Tahoma" w:eastAsia="Arial" w:hAnsi="Tahoma" w:cs="Tahoma"/>
          <w:b/>
          <w:sz w:val="20"/>
          <w:szCs w:val="20"/>
        </w:rPr>
        <w:t xml:space="preserve"> </w:t>
      </w:r>
      <w:r w:rsidRPr="00FF15F1">
        <w:rPr>
          <w:rFonts w:ascii="Tahoma" w:eastAsia="Arial" w:hAnsi="Tahoma" w:cs="Tahoma"/>
          <w:sz w:val="20"/>
          <w:szCs w:val="20"/>
        </w:rPr>
        <w:t>Managed a Team of 4 Analysts for this initiative.</w:t>
      </w:r>
    </w:p>
    <w:p w:rsidR="00582B75" w:rsidRPr="00EC1AD2" w:rsidRDefault="00582B75" w:rsidP="00582B75">
      <w:pPr>
        <w:numPr>
          <w:ilvl w:val="0"/>
          <w:numId w:val="8"/>
        </w:numPr>
        <w:ind w:hanging="359"/>
        <w:contextualSpacing/>
        <w:rPr>
          <w:rFonts w:ascii="Tahoma" w:eastAsia="Arial" w:hAnsi="Tahoma" w:cs="Tahoma"/>
          <w:sz w:val="20"/>
          <w:szCs w:val="20"/>
        </w:rPr>
      </w:pPr>
      <w:r w:rsidRPr="00FF15F1">
        <w:rPr>
          <w:rFonts w:ascii="Tahoma" w:eastAsia="Arial" w:hAnsi="Tahoma" w:cs="Tahoma"/>
          <w:sz w:val="20"/>
          <w:szCs w:val="20"/>
        </w:rPr>
        <w:t>Compensation Model C-Level Reformulation and Sales Incentive Compensation (SIC) Financials Project. Management Lead of a Team of 4 Business Analysts.</w:t>
      </w:r>
    </w:p>
    <w:p w:rsidR="00582B75" w:rsidRPr="00FF15F1" w:rsidRDefault="00582B75" w:rsidP="00582B75">
      <w:pPr>
        <w:numPr>
          <w:ilvl w:val="0"/>
          <w:numId w:val="8"/>
        </w:numPr>
        <w:ind w:hanging="359"/>
        <w:contextualSpacing/>
        <w:rPr>
          <w:rFonts w:ascii="Tahoma" w:eastAsia="Arial" w:hAnsi="Tahoma" w:cs="Tahoma"/>
          <w:sz w:val="20"/>
          <w:szCs w:val="20"/>
        </w:rPr>
      </w:pPr>
      <w:r w:rsidRPr="00FF15F1">
        <w:rPr>
          <w:rFonts w:ascii="Tahoma" w:eastAsia="Arial" w:hAnsi="Tahoma" w:cs="Tahoma"/>
          <w:sz w:val="20"/>
          <w:szCs w:val="20"/>
        </w:rPr>
        <w:t>SDLC Modified Guidelines followed for this project.</w:t>
      </w:r>
    </w:p>
    <w:p w:rsidR="00582B75" w:rsidRPr="00EC1AD2" w:rsidRDefault="00582B75" w:rsidP="00582B75">
      <w:pPr>
        <w:numPr>
          <w:ilvl w:val="0"/>
          <w:numId w:val="8"/>
        </w:numPr>
        <w:ind w:hanging="359"/>
        <w:contextualSpacing/>
        <w:rPr>
          <w:rFonts w:ascii="Tahoma" w:eastAsia="Arial" w:hAnsi="Tahoma" w:cs="Tahoma"/>
          <w:sz w:val="20"/>
          <w:szCs w:val="20"/>
        </w:rPr>
      </w:pPr>
      <w:r w:rsidRPr="00FF15F1">
        <w:rPr>
          <w:rFonts w:ascii="Tahoma" w:eastAsia="Arial" w:hAnsi="Tahoma" w:cs="Tahoma"/>
          <w:sz w:val="20"/>
          <w:szCs w:val="20"/>
        </w:rPr>
        <w:t>Coordinated Off Shore Defect Remediation and Testing.</w:t>
      </w:r>
    </w:p>
    <w:p w:rsidR="00582B75" w:rsidRPr="00EC1AD2" w:rsidRDefault="00582B75" w:rsidP="00582B75">
      <w:pPr>
        <w:numPr>
          <w:ilvl w:val="0"/>
          <w:numId w:val="8"/>
        </w:numPr>
        <w:ind w:hanging="359"/>
        <w:contextualSpacing/>
        <w:rPr>
          <w:rFonts w:ascii="Tahoma" w:eastAsia="Arial" w:hAnsi="Tahoma" w:cs="Tahoma"/>
          <w:sz w:val="20"/>
          <w:szCs w:val="20"/>
        </w:rPr>
      </w:pPr>
      <w:r w:rsidRPr="00FF15F1">
        <w:rPr>
          <w:rFonts w:ascii="Tahoma" w:eastAsia="Arial" w:hAnsi="Tahoma" w:cs="Tahoma"/>
          <w:sz w:val="20"/>
          <w:szCs w:val="20"/>
        </w:rPr>
        <w:t>User Requirements analysis and Requirements Documentation creation.</w:t>
      </w:r>
    </w:p>
    <w:p w:rsidR="00582B75" w:rsidRPr="00F27556" w:rsidRDefault="00582B75" w:rsidP="00582B75">
      <w:pPr>
        <w:numPr>
          <w:ilvl w:val="0"/>
          <w:numId w:val="8"/>
        </w:numPr>
        <w:ind w:hanging="359"/>
        <w:contextualSpacing/>
        <w:rPr>
          <w:rFonts w:ascii="Tahoma" w:eastAsia="Arial" w:hAnsi="Tahoma" w:cs="Tahoma"/>
          <w:sz w:val="20"/>
          <w:szCs w:val="20"/>
        </w:rPr>
      </w:pPr>
      <w:r w:rsidRPr="00F27556">
        <w:rPr>
          <w:rFonts w:ascii="Tahoma" w:eastAsia="Arial" w:hAnsi="Tahoma" w:cs="Tahoma"/>
          <w:sz w:val="20"/>
          <w:szCs w:val="20"/>
        </w:rPr>
        <w:t>MS SQL Scans of Table Data content verifying associated Testing Scripts strategies and proposed results Testing and Resource Scheduling for User Acceptance Testing for BA and User Dept. Staffs.</w:t>
      </w:r>
    </w:p>
    <w:p w:rsidR="00582B75" w:rsidRPr="00F27556" w:rsidRDefault="00582B75" w:rsidP="00582B75">
      <w:pPr>
        <w:numPr>
          <w:ilvl w:val="0"/>
          <w:numId w:val="8"/>
        </w:numPr>
        <w:ind w:hanging="359"/>
        <w:contextualSpacing/>
        <w:rPr>
          <w:rFonts w:ascii="Tahoma" w:eastAsia="Arial" w:hAnsi="Tahoma" w:cs="Tahoma"/>
          <w:sz w:val="20"/>
          <w:szCs w:val="20"/>
        </w:rPr>
      </w:pPr>
      <w:r w:rsidRPr="00F27556">
        <w:rPr>
          <w:rFonts w:ascii="Tahoma" w:eastAsia="Arial" w:hAnsi="Tahoma" w:cs="Tahoma"/>
          <w:sz w:val="20"/>
          <w:szCs w:val="20"/>
        </w:rPr>
        <w:t>Prepared MS Project Plans as required, MS Project Server.</w:t>
      </w:r>
    </w:p>
    <w:p w:rsidR="00582B75" w:rsidRPr="00F27556" w:rsidRDefault="00582B75" w:rsidP="00582B75">
      <w:pPr>
        <w:numPr>
          <w:ilvl w:val="0"/>
          <w:numId w:val="8"/>
        </w:numPr>
        <w:ind w:hanging="359"/>
        <w:contextualSpacing/>
        <w:rPr>
          <w:rFonts w:ascii="Tahoma" w:eastAsia="Arial" w:hAnsi="Tahoma" w:cs="Tahoma"/>
          <w:sz w:val="20"/>
          <w:szCs w:val="20"/>
        </w:rPr>
      </w:pPr>
      <w:r w:rsidRPr="00F27556">
        <w:rPr>
          <w:rFonts w:ascii="Tahoma" w:eastAsia="Arial" w:hAnsi="Tahoma" w:cs="Tahoma"/>
          <w:sz w:val="20"/>
          <w:szCs w:val="20"/>
        </w:rPr>
        <w:t>Staggered Testing, Signoff and Implementation of Commissions Compensation Models.</w:t>
      </w:r>
    </w:p>
    <w:p w:rsidR="00582B75" w:rsidRPr="00F27556" w:rsidRDefault="00582B75" w:rsidP="00582B75">
      <w:pPr>
        <w:numPr>
          <w:ilvl w:val="0"/>
          <w:numId w:val="8"/>
        </w:numPr>
        <w:ind w:hanging="359"/>
        <w:contextualSpacing/>
        <w:rPr>
          <w:rFonts w:ascii="Tahoma" w:eastAsia="Arial" w:hAnsi="Tahoma" w:cs="Tahoma"/>
          <w:sz w:val="20"/>
          <w:szCs w:val="20"/>
        </w:rPr>
      </w:pPr>
      <w:r w:rsidRPr="00F27556">
        <w:rPr>
          <w:rFonts w:ascii="Tahoma" w:eastAsia="Arial" w:hAnsi="Tahoma" w:cs="Tahoma"/>
          <w:sz w:val="20"/>
          <w:szCs w:val="20"/>
        </w:rPr>
        <w:t xml:space="preserve">Defect logging utilizing Test Director/Quality Center, interfacing with the QA Department for Triage and Speedy turnaround, re-testing and resolution.  </w:t>
      </w:r>
    </w:p>
    <w:p w:rsidR="00582B75" w:rsidRDefault="00582B75" w:rsidP="00582B75">
      <w:pPr>
        <w:tabs>
          <w:tab w:val="left" w:pos="2520"/>
        </w:tabs>
        <w:jc w:val="both"/>
        <w:rPr>
          <w:rFonts w:ascii="Tahoma" w:eastAsia="Arial" w:hAnsi="Tahoma" w:cs="Tahoma"/>
          <w:b/>
          <w:sz w:val="20"/>
          <w:szCs w:val="20"/>
        </w:rPr>
      </w:pPr>
    </w:p>
    <w:p w:rsidR="003E7871" w:rsidRDefault="00582B75" w:rsidP="00582B75">
      <w:pPr>
        <w:tabs>
          <w:tab w:val="left" w:pos="2520"/>
        </w:tabs>
        <w:jc w:val="both"/>
        <w:rPr>
          <w:rFonts w:ascii="Tahoma" w:eastAsia="Arial" w:hAnsi="Tahoma" w:cs="Tahoma"/>
          <w:b/>
          <w:sz w:val="20"/>
          <w:szCs w:val="20"/>
        </w:rPr>
      </w:pPr>
      <w:r w:rsidRPr="003E7871">
        <w:rPr>
          <w:rFonts w:asciiTheme="minorHAnsi" w:eastAsia="Arial" w:hAnsiTheme="minorHAnsi" w:cs="Tahoma"/>
          <w:b/>
          <w:szCs w:val="20"/>
        </w:rPr>
        <w:t>GUESS JEANS, Inc. Los Angeles, CA/Louisville, KY (Contract)</w:t>
      </w:r>
      <w:r>
        <w:rPr>
          <w:rFonts w:ascii="Tahoma" w:eastAsia="Arial" w:hAnsi="Tahoma" w:cs="Tahoma"/>
          <w:b/>
          <w:sz w:val="20"/>
          <w:szCs w:val="20"/>
        </w:rPr>
        <w:t xml:space="preserve">                       </w:t>
      </w:r>
      <w:r w:rsidR="003E7871">
        <w:rPr>
          <w:rFonts w:ascii="Tahoma" w:eastAsia="Arial" w:hAnsi="Tahoma" w:cs="Tahoma"/>
          <w:b/>
          <w:sz w:val="20"/>
          <w:szCs w:val="20"/>
        </w:rPr>
        <w:t xml:space="preserve">       </w:t>
      </w:r>
      <w:r w:rsidRPr="00FF15F1">
        <w:rPr>
          <w:rFonts w:ascii="Tahoma" w:eastAsia="Arial" w:hAnsi="Tahoma" w:cs="Tahoma"/>
          <w:b/>
          <w:sz w:val="20"/>
          <w:szCs w:val="20"/>
        </w:rPr>
        <w:t xml:space="preserve">Jan 2003 to </w:t>
      </w:r>
      <w:r>
        <w:rPr>
          <w:rFonts w:ascii="Tahoma" w:eastAsia="Arial" w:hAnsi="Tahoma" w:cs="Tahoma"/>
          <w:b/>
          <w:sz w:val="20"/>
          <w:szCs w:val="20"/>
        </w:rPr>
        <w:t>Oct</w:t>
      </w:r>
      <w:r w:rsidRPr="00FF15F1">
        <w:rPr>
          <w:rFonts w:ascii="Tahoma" w:eastAsia="Arial" w:hAnsi="Tahoma" w:cs="Tahoma"/>
          <w:b/>
          <w:sz w:val="20"/>
          <w:szCs w:val="20"/>
        </w:rPr>
        <w:t xml:space="preserve"> 200</w:t>
      </w:r>
      <w:r>
        <w:rPr>
          <w:rFonts w:ascii="Tahoma" w:eastAsia="Arial" w:hAnsi="Tahoma" w:cs="Tahoma"/>
          <w:b/>
          <w:sz w:val="20"/>
          <w:szCs w:val="20"/>
        </w:rPr>
        <w:t>6</w:t>
      </w:r>
    </w:p>
    <w:p w:rsidR="00582B75" w:rsidRPr="00FF15F1" w:rsidRDefault="00582B75" w:rsidP="00582B75">
      <w:pPr>
        <w:tabs>
          <w:tab w:val="left" w:pos="2520"/>
        </w:tabs>
        <w:jc w:val="both"/>
        <w:rPr>
          <w:rFonts w:ascii="Tahoma" w:hAnsi="Tahoma" w:cs="Tahoma"/>
          <w:sz w:val="20"/>
          <w:szCs w:val="20"/>
        </w:rPr>
      </w:pPr>
    </w:p>
    <w:p w:rsidR="00582B75" w:rsidRPr="0053103E" w:rsidRDefault="00582B75" w:rsidP="00582B75">
      <w:pPr>
        <w:tabs>
          <w:tab w:val="left" w:pos="2520"/>
        </w:tabs>
        <w:jc w:val="both"/>
        <w:rPr>
          <w:rFonts w:asciiTheme="minorHAnsi" w:hAnsiTheme="minorHAnsi" w:cs="Tahoma"/>
          <w:color w:val="0000FF"/>
        </w:rPr>
      </w:pPr>
      <w:r w:rsidRPr="0053103E">
        <w:rPr>
          <w:rFonts w:asciiTheme="minorHAnsi" w:eastAsia="Arial" w:hAnsiTheme="minorHAnsi" w:cs="Tahoma"/>
          <w:b/>
          <w:color w:val="0000FF"/>
        </w:rPr>
        <w:t>Remote Implementation Specialist HP3000, SQL SERVER, PAXAR, BUSINESS OBJECTS</w:t>
      </w:r>
      <w:r w:rsidR="00304C9F" w:rsidRPr="0053103E">
        <w:rPr>
          <w:rFonts w:asciiTheme="minorHAnsi" w:eastAsia="Arial" w:hAnsiTheme="minorHAnsi" w:cs="Tahoma"/>
          <w:b/>
          <w:color w:val="0000FF"/>
        </w:rPr>
        <w:t>/BI</w:t>
      </w:r>
      <w:r w:rsidRPr="0053103E">
        <w:rPr>
          <w:rFonts w:asciiTheme="minorHAnsi" w:eastAsia="Arial" w:hAnsiTheme="minorHAnsi" w:cs="Tahoma"/>
          <w:b/>
          <w:color w:val="0000FF"/>
        </w:rPr>
        <w:t>, ORACLE, PORTAL</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Remote PAXAR PCMATE Software, Documentation and Training Project</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User Production  Department, Supply Chain Management (SCM) strategic analysis Project</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Remote implementation of PAXAR PCMATE Software, Documentation and Training.</w:t>
      </w:r>
    </w:p>
    <w:p w:rsidR="00582B75" w:rsidRPr="00F27556" w:rsidRDefault="00582B75" w:rsidP="00582B75">
      <w:pPr>
        <w:numPr>
          <w:ilvl w:val="0"/>
          <w:numId w:val="8"/>
        </w:numPr>
        <w:ind w:hanging="359"/>
        <w:contextualSpacing/>
        <w:rPr>
          <w:rFonts w:ascii="Tahoma" w:hAnsi="Tahoma" w:cs="Tahoma"/>
          <w:sz w:val="20"/>
          <w:szCs w:val="20"/>
        </w:rPr>
      </w:pPr>
      <w:r w:rsidRPr="00F27556">
        <w:rPr>
          <w:rFonts w:ascii="Tahoma" w:eastAsia="Arial" w:hAnsi="Tahoma" w:cs="Tahoma"/>
          <w:sz w:val="20"/>
          <w:szCs w:val="20"/>
        </w:rPr>
        <w:t>Coordinated migration from antiquated equipment and software to replacement solutions</w:t>
      </w:r>
    </w:p>
    <w:p w:rsidR="00582B75" w:rsidRPr="00FF15F1" w:rsidRDefault="00582B75" w:rsidP="00582B75">
      <w:pPr>
        <w:numPr>
          <w:ilvl w:val="0"/>
          <w:numId w:val="8"/>
        </w:numPr>
        <w:ind w:hanging="359"/>
        <w:contextualSpacing/>
        <w:rPr>
          <w:rFonts w:ascii="Tahoma" w:hAnsi="Tahoma" w:cs="Tahoma"/>
          <w:sz w:val="20"/>
          <w:szCs w:val="20"/>
        </w:rPr>
      </w:pPr>
      <w:r w:rsidRPr="00FF15F1">
        <w:rPr>
          <w:rFonts w:ascii="Tahoma" w:eastAsia="Arial" w:hAnsi="Tahoma" w:cs="Tahoma"/>
          <w:sz w:val="20"/>
          <w:szCs w:val="20"/>
        </w:rPr>
        <w:t xml:space="preserve">User Production Department, Supply Chain Management (SCM) strategic analysis </w:t>
      </w:r>
    </w:p>
    <w:p w:rsidR="00582B75" w:rsidRPr="00FF15F1" w:rsidRDefault="00582B75" w:rsidP="00582B75">
      <w:pPr>
        <w:tabs>
          <w:tab w:val="left" w:pos="2520"/>
        </w:tabs>
        <w:ind w:left="360"/>
        <w:jc w:val="both"/>
        <w:rPr>
          <w:rFonts w:ascii="Tahoma" w:hAnsi="Tahoma" w:cs="Tahoma"/>
          <w:sz w:val="20"/>
          <w:szCs w:val="20"/>
        </w:rPr>
      </w:pPr>
    </w:p>
    <w:p w:rsidR="003E7871" w:rsidRDefault="00582B75" w:rsidP="00582B75">
      <w:pPr>
        <w:keepNext/>
        <w:keepLines/>
        <w:tabs>
          <w:tab w:val="left" w:pos="2520"/>
        </w:tabs>
        <w:jc w:val="both"/>
        <w:rPr>
          <w:rFonts w:ascii="Tahoma" w:eastAsia="Arial" w:hAnsi="Tahoma" w:cs="Tahoma"/>
          <w:b/>
          <w:sz w:val="20"/>
          <w:szCs w:val="20"/>
        </w:rPr>
      </w:pPr>
      <w:r w:rsidRPr="003E7871">
        <w:rPr>
          <w:rFonts w:asciiTheme="minorHAnsi" w:eastAsia="Arial" w:hAnsiTheme="minorHAnsi" w:cs="Tahoma"/>
          <w:b/>
          <w:szCs w:val="20"/>
        </w:rPr>
        <w:t xml:space="preserve">GUESS JEANS, Inc. Los Angeles, CA                                                             </w:t>
      </w:r>
      <w:r w:rsidR="003E7871">
        <w:rPr>
          <w:rFonts w:ascii="Tahoma" w:eastAsia="Arial" w:hAnsi="Tahoma" w:cs="Tahoma"/>
          <w:b/>
          <w:sz w:val="20"/>
          <w:szCs w:val="20"/>
        </w:rPr>
        <w:t xml:space="preserve">                       </w:t>
      </w:r>
      <w:r w:rsidRPr="00FF15F1">
        <w:rPr>
          <w:rFonts w:ascii="Tahoma" w:eastAsia="Arial" w:hAnsi="Tahoma" w:cs="Tahoma"/>
          <w:b/>
          <w:sz w:val="20"/>
          <w:szCs w:val="20"/>
        </w:rPr>
        <w:t>May 2000 to Jan 2003</w:t>
      </w:r>
    </w:p>
    <w:p w:rsidR="00582B75" w:rsidRPr="00FF15F1" w:rsidRDefault="00582B75" w:rsidP="00582B75">
      <w:pPr>
        <w:keepNext/>
        <w:keepLines/>
        <w:tabs>
          <w:tab w:val="left" w:pos="2520"/>
        </w:tabs>
        <w:jc w:val="both"/>
        <w:rPr>
          <w:rFonts w:ascii="Tahoma" w:hAnsi="Tahoma" w:cs="Tahoma"/>
          <w:sz w:val="20"/>
          <w:szCs w:val="20"/>
        </w:rPr>
      </w:pPr>
      <w:r w:rsidRPr="00FF15F1">
        <w:rPr>
          <w:rFonts w:ascii="Tahoma" w:eastAsia="Arial" w:hAnsi="Tahoma" w:cs="Tahoma"/>
          <w:b/>
          <w:sz w:val="20"/>
          <w:szCs w:val="20"/>
        </w:rPr>
        <w:tab/>
      </w:r>
    </w:p>
    <w:p w:rsidR="00582B75" w:rsidRPr="0053103E" w:rsidRDefault="00582B75" w:rsidP="00582B75">
      <w:pPr>
        <w:keepNext/>
        <w:keepLines/>
        <w:tabs>
          <w:tab w:val="left" w:pos="2520"/>
        </w:tabs>
        <w:jc w:val="both"/>
        <w:rPr>
          <w:rFonts w:asciiTheme="minorHAnsi" w:hAnsiTheme="minorHAnsi" w:cs="Tahoma"/>
          <w:color w:val="0000FF"/>
        </w:rPr>
      </w:pPr>
      <w:r w:rsidRPr="0053103E">
        <w:rPr>
          <w:rFonts w:asciiTheme="minorHAnsi" w:eastAsia="Arial" w:hAnsiTheme="minorHAnsi" w:cs="Tahoma"/>
          <w:b/>
          <w:color w:val="0000FF"/>
        </w:rPr>
        <w:t xml:space="preserve">Project Manager/Senior Business Analyst/Programmer, Contract Management. HP3000/9000, SQL SERVER, PAXAR, BUSINESS OBJECTS, ORACLE, PORTAL, Microsoft Office Suite. </w:t>
      </w:r>
      <w:r w:rsidRPr="0053103E">
        <w:rPr>
          <w:rFonts w:asciiTheme="minorHAnsi" w:eastAsia="Arial" w:hAnsiTheme="minorHAnsi" w:cs="Tahoma"/>
          <w:color w:val="0000FF"/>
        </w:rPr>
        <w:t>Matrix’d 4 SBA resources assigned specifically for the Legacy to ERP migration and Business Objects Reporting Requirements.</w:t>
      </w:r>
    </w:p>
    <w:p w:rsidR="00582B75" w:rsidRPr="00F27556"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Project Leader HP3000/COBOL Legacy Systems/User Support and Specifications</w:t>
      </w:r>
    </w:p>
    <w:p w:rsidR="00582B75" w:rsidRPr="00FF15F1" w:rsidRDefault="00582B75" w:rsidP="00582B75">
      <w:pPr>
        <w:numPr>
          <w:ilvl w:val="0"/>
          <w:numId w:val="9"/>
        </w:numPr>
        <w:ind w:hanging="359"/>
        <w:contextualSpacing/>
        <w:rPr>
          <w:rFonts w:ascii="Tahoma" w:hAnsi="Tahoma" w:cs="Tahoma"/>
          <w:sz w:val="20"/>
          <w:szCs w:val="20"/>
        </w:rPr>
      </w:pPr>
      <w:r>
        <w:rPr>
          <w:rFonts w:ascii="Tahoma" w:eastAsia="Arial" w:hAnsi="Tahoma" w:cs="Tahoma"/>
          <w:sz w:val="20"/>
          <w:szCs w:val="20"/>
        </w:rPr>
        <w:t xml:space="preserve">Analyzed Production Controls in association with Marketing and Sales Departments, facilitated and changed procedures from a straight Production Bulk Order Process to a Sales Order driven Process which eliminated 60 days from the On and Off Shore Order Fulfillment Delivery Calendar and additionally change the Asset Management, Warehouse Model and Logistics requirements. </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PORTAL Executive Reporting, access and exhibits</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VB front end entry (What-If scenario options)</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 xml:space="preserve">Legacy to ERP Oracle Data Base Migration, Divisional (8), utilizing BIZTALK utility packets </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Specialist – SILTON SOFTWARE Garment Industry Standard Application modules</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EDI – Formats, Configuration, Incoming &amp; Outgoing, Vendor Shipments and Returns</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Project Leader Utilizing two staff Systems Analysts to maintain User Audit/Inventory reporting requests, Matrix Management</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lastRenderedPageBreak/>
        <w:t>Facilitator, Produced and maintained Work Flow Analysis and Feasibility Studies that helped identify need and justified a state-of-the-art ERP solution, Distributed RFP’s for Vendor community and tracked results.</w:t>
      </w:r>
    </w:p>
    <w:p w:rsidR="00582B75" w:rsidRPr="00FF15F1" w:rsidRDefault="00582B75" w:rsidP="00582B75">
      <w:pPr>
        <w:numPr>
          <w:ilvl w:val="0"/>
          <w:numId w:val="9"/>
        </w:numPr>
        <w:ind w:hanging="359"/>
        <w:contextualSpacing/>
        <w:rPr>
          <w:rFonts w:ascii="Tahoma" w:hAnsi="Tahoma" w:cs="Tahoma"/>
          <w:sz w:val="20"/>
          <w:szCs w:val="20"/>
        </w:rPr>
      </w:pPr>
      <w:r w:rsidRPr="00FF15F1">
        <w:rPr>
          <w:rFonts w:ascii="Tahoma" w:eastAsia="Arial" w:hAnsi="Tahoma" w:cs="Tahoma"/>
          <w:sz w:val="20"/>
          <w:szCs w:val="20"/>
        </w:rPr>
        <w:t>Conducted all Vendor presentations and supplied all like data and statistics for viable demos maintaining a competitive, aggressive and comparative atmosphere, conducted initial Contract Configuration Analysis</w:t>
      </w:r>
    </w:p>
    <w:p w:rsidR="00582B75" w:rsidRPr="00FF15F1" w:rsidRDefault="00582B75" w:rsidP="00582B75">
      <w:pPr>
        <w:keepNext/>
        <w:keepLines/>
        <w:numPr>
          <w:ilvl w:val="0"/>
          <w:numId w:val="10"/>
        </w:numPr>
        <w:ind w:hanging="359"/>
        <w:contextualSpacing/>
        <w:rPr>
          <w:rFonts w:ascii="Tahoma" w:hAnsi="Tahoma" w:cs="Tahoma"/>
          <w:sz w:val="20"/>
          <w:szCs w:val="20"/>
        </w:rPr>
      </w:pPr>
      <w:r w:rsidRPr="00FF15F1">
        <w:rPr>
          <w:rFonts w:ascii="Tahoma" w:eastAsia="Arial" w:hAnsi="Tahoma" w:cs="Tahoma"/>
          <w:sz w:val="20"/>
          <w:szCs w:val="20"/>
        </w:rPr>
        <w:t xml:space="preserve">The objective was to keep non-technical steering committee members tuned in to the selection process </w:t>
      </w:r>
    </w:p>
    <w:p w:rsidR="00582B75" w:rsidRPr="00FF15F1" w:rsidRDefault="00582B75" w:rsidP="00582B75">
      <w:pPr>
        <w:keepNext/>
        <w:keepLines/>
        <w:numPr>
          <w:ilvl w:val="0"/>
          <w:numId w:val="10"/>
        </w:numPr>
        <w:ind w:hanging="359"/>
        <w:contextualSpacing/>
        <w:rPr>
          <w:rFonts w:ascii="Tahoma" w:hAnsi="Tahoma" w:cs="Tahoma"/>
          <w:sz w:val="20"/>
          <w:szCs w:val="20"/>
        </w:rPr>
      </w:pPr>
      <w:r w:rsidRPr="00FF15F1">
        <w:rPr>
          <w:rFonts w:ascii="Tahoma" w:eastAsia="Arial" w:hAnsi="Tahoma" w:cs="Tahoma"/>
          <w:sz w:val="20"/>
          <w:szCs w:val="20"/>
        </w:rPr>
        <w:t xml:space="preserve">Contract Administrator, Negotiated initial and created workups and proceeded to present Contract Justification to AVP Management and attained approval to proceed with a WEB BASED Implementation, PAXAR PCMATE – User Training, Legacy/ERP electronic data transfers. </w:t>
      </w:r>
    </w:p>
    <w:p w:rsidR="00582B75" w:rsidRPr="00F27556" w:rsidRDefault="00582B75" w:rsidP="00582B75">
      <w:pPr>
        <w:keepNext/>
        <w:keepLines/>
        <w:numPr>
          <w:ilvl w:val="0"/>
          <w:numId w:val="10"/>
        </w:numPr>
        <w:ind w:hanging="359"/>
        <w:contextualSpacing/>
        <w:rPr>
          <w:rFonts w:ascii="Tahoma" w:hAnsi="Tahoma" w:cs="Tahoma"/>
          <w:sz w:val="20"/>
          <w:szCs w:val="20"/>
        </w:rPr>
      </w:pPr>
      <w:r w:rsidRPr="00F27556">
        <w:rPr>
          <w:rFonts w:ascii="Tahoma" w:eastAsia="Arial" w:hAnsi="Tahoma" w:cs="Tahoma"/>
          <w:sz w:val="20"/>
          <w:szCs w:val="20"/>
        </w:rPr>
        <w:t xml:space="preserve">Project Manager, Legacy to ERP Migration. Determined all Legacy Data Interfaces and Touch Points, coordinated all Data Migration into the Oracle Data Base Configuration. This was a Divisional Implementation Process for 8 divisions. This called for reconfiguring the Detail Point of Capture by adding New Table Sets to the ERP Environment for Audibility purposes. </w:t>
      </w:r>
    </w:p>
    <w:p w:rsidR="00582B75" w:rsidRPr="00FF15F1" w:rsidRDefault="00582B75" w:rsidP="00582B75">
      <w:pPr>
        <w:ind w:left="-186"/>
        <w:jc w:val="both"/>
        <w:rPr>
          <w:rFonts w:ascii="Tahoma" w:hAnsi="Tahoma" w:cs="Tahoma"/>
          <w:sz w:val="20"/>
          <w:szCs w:val="20"/>
        </w:rPr>
      </w:pPr>
    </w:p>
    <w:p w:rsidR="003E7871" w:rsidRDefault="00582B75" w:rsidP="00582B75">
      <w:pPr>
        <w:rPr>
          <w:rFonts w:asciiTheme="minorHAnsi" w:hAnsiTheme="minorHAnsi" w:cs="Tahoma"/>
          <w:b/>
          <w:szCs w:val="20"/>
        </w:rPr>
      </w:pPr>
      <w:r w:rsidRPr="003E7871">
        <w:rPr>
          <w:rFonts w:asciiTheme="minorHAnsi" w:hAnsiTheme="minorHAnsi" w:cs="Tahoma"/>
          <w:b/>
          <w:szCs w:val="20"/>
        </w:rPr>
        <w:t>Technical Skills</w:t>
      </w:r>
    </w:p>
    <w:p w:rsidR="00D3220A" w:rsidRDefault="00D3220A" w:rsidP="00D3220A">
      <w:pPr>
        <w:jc w:val="both"/>
        <w:rPr>
          <w:rFonts w:ascii="Tahoma" w:eastAsia="Arial" w:hAnsi="Tahoma" w:cs="Tahoma"/>
          <w:b/>
          <w:sz w:val="20"/>
          <w:szCs w:val="20"/>
        </w:rPr>
      </w:pPr>
      <w:r>
        <w:rPr>
          <w:rFonts w:ascii="Tahoma" w:eastAsia="Arial" w:hAnsi="Tahoma" w:cs="Tahoma"/>
          <w:b/>
          <w:sz w:val="20"/>
          <w:szCs w:val="20"/>
        </w:rPr>
        <w:t>_______________________________________________________________________________</w:t>
      </w:r>
    </w:p>
    <w:p w:rsidR="00582B75" w:rsidRPr="003E7871" w:rsidRDefault="00582B75" w:rsidP="00582B75">
      <w:pPr>
        <w:rPr>
          <w:rFonts w:asciiTheme="minorHAnsi" w:hAnsiTheme="minorHAnsi" w:cs="Tahoma"/>
          <w:szCs w:val="20"/>
        </w:rPr>
      </w:pPr>
    </w:p>
    <w:p w:rsidR="00582B75" w:rsidRPr="00FF15F1" w:rsidRDefault="00582B75" w:rsidP="00582B75">
      <w:pPr>
        <w:tabs>
          <w:tab w:val="left" w:pos="2250"/>
        </w:tabs>
        <w:ind w:left="2160" w:hanging="2159"/>
        <w:rPr>
          <w:rFonts w:ascii="Tahoma" w:hAnsi="Tahoma" w:cs="Tahoma"/>
          <w:sz w:val="20"/>
          <w:szCs w:val="20"/>
        </w:rPr>
      </w:pPr>
      <w:r w:rsidRPr="00FF15F1">
        <w:rPr>
          <w:rFonts w:ascii="Tahoma" w:hAnsi="Tahoma" w:cs="Tahoma"/>
          <w:b/>
          <w:sz w:val="20"/>
          <w:szCs w:val="20"/>
        </w:rPr>
        <w:t xml:space="preserve">Languages: </w:t>
      </w:r>
      <w:r w:rsidRPr="00FF15F1">
        <w:rPr>
          <w:rFonts w:ascii="Tahoma" w:hAnsi="Tahoma" w:cs="Tahoma"/>
          <w:sz w:val="20"/>
          <w:szCs w:val="20"/>
        </w:rPr>
        <w:t>COBOL, COBOL-II, SQL, HTML, MAPPER, POWERHOUSE, Visual Basic, C</w:t>
      </w:r>
    </w:p>
    <w:p w:rsidR="00582B75" w:rsidRPr="00FF15F1" w:rsidRDefault="00582B75" w:rsidP="00582B75">
      <w:pPr>
        <w:tabs>
          <w:tab w:val="left" w:pos="2160"/>
        </w:tabs>
        <w:ind w:left="2160" w:hanging="2159"/>
        <w:rPr>
          <w:rFonts w:ascii="Tahoma" w:hAnsi="Tahoma" w:cs="Tahoma"/>
          <w:sz w:val="20"/>
          <w:szCs w:val="20"/>
        </w:rPr>
      </w:pPr>
      <w:r w:rsidRPr="00FF15F1">
        <w:rPr>
          <w:rFonts w:ascii="Tahoma" w:hAnsi="Tahoma" w:cs="Tahoma"/>
          <w:b/>
          <w:sz w:val="20"/>
          <w:szCs w:val="20"/>
        </w:rPr>
        <w:t>Databases:</w:t>
      </w:r>
      <w:r w:rsidRPr="00FF15F1">
        <w:rPr>
          <w:rFonts w:ascii="Tahoma" w:hAnsi="Tahoma" w:cs="Tahoma"/>
          <w:sz w:val="20"/>
          <w:szCs w:val="20"/>
        </w:rPr>
        <w:t xml:space="preserve"> ORACLE, MS SQL Server, DB2, ACCESS, Intermediate Excel</w:t>
      </w:r>
    </w:p>
    <w:p w:rsidR="00582B75" w:rsidRPr="00FF15F1" w:rsidRDefault="00582B75" w:rsidP="00582B75">
      <w:pPr>
        <w:tabs>
          <w:tab w:val="left" w:pos="2250"/>
          <w:tab w:val="left" w:pos="2520"/>
        </w:tabs>
        <w:ind w:left="2160" w:hanging="2159"/>
        <w:rPr>
          <w:rFonts w:ascii="Tahoma" w:hAnsi="Tahoma" w:cs="Tahoma"/>
          <w:sz w:val="20"/>
          <w:szCs w:val="20"/>
        </w:rPr>
      </w:pPr>
      <w:r w:rsidRPr="00FF15F1">
        <w:rPr>
          <w:rFonts w:ascii="Tahoma" w:hAnsi="Tahoma" w:cs="Tahoma"/>
          <w:b/>
          <w:sz w:val="20"/>
          <w:szCs w:val="20"/>
        </w:rPr>
        <w:t>Database Tools:</w:t>
      </w:r>
      <w:r w:rsidRPr="00FF15F1">
        <w:rPr>
          <w:rFonts w:ascii="Tahoma" w:hAnsi="Tahoma" w:cs="Tahoma"/>
          <w:sz w:val="20"/>
          <w:szCs w:val="20"/>
        </w:rPr>
        <w:t xml:space="preserve"> MS SQL, SharePoint, Quality Center, Putty, J-Console, Soap UI Pro, Citrix Workstation, Active MQ  </w:t>
      </w:r>
    </w:p>
    <w:p w:rsidR="00582B75" w:rsidRPr="00FF15F1" w:rsidRDefault="00582B75" w:rsidP="00582B75">
      <w:pPr>
        <w:tabs>
          <w:tab w:val="left" w:pos="0"/>
          <w:tab w:val="left" w:pos="2520"/>
        </w:tabs>
        <w:ind w:left="2160" w:hanging="2159"/>
        <w:rPr>
          <w:rFonts w:ascii="Tahoma" w:hAnsi="Tahoma" w:cs="Tahoma"/>
          <w:sz w:val="20"/>
          <w:szCs w:val="20"/>
        </w:rPr>
      </w:pPr>
      <w:r w:rsidRPr="00FF15F1">
        <w:rPr>
          <w:rFonts w:ascii="Tahoma" w:hAnsi="Tahoma" w:cs="Tahoma"/>
          <w:b/>
          <w:sz w:val="20"/>
          <w:szCs w:val="20"/>
        </w:rPr>
        <w:t>Hardware:</w:t>
      </w:r>
      <w:r w:rsidRPr="00FF15F1">
        <w:rPr>
          <w:rFonts w:ascii="Tahoma" w:hAnsi="Tahoma" w:cs="Tahoma"/>
          <w:sz w:val="20"/>
          <w:szCs w:val="20"/>
        </w:rPr>
        <w:t xml:space="preserve"> HP3000, IBM 3090-2 OS MVS (OS/390), IBM 370/148 VSE, AS/400, UNISYS 1100/70,</w:t>
      </w:r>
    </w:p>
    <w:p w:rsidR="00582B75" w:rsidRPr="00FF15F1" w:rsidRDefault="00582B75" w:rsidP="00582B75">
      <w:pPr>
        <w:tabs>
          <w:tab w:val="left" w:pos="0"/>
          <w:tab w:val="left" w:pos="2520"/>
        </w:tabs>
        <w:ind w:left="2160" w:hanging="2159"/>
        <w:rPr>
          <w:rFonts w:ascii="Tahoma" w:hAnsi="Tahoma" w:cs="Tahoma"/>
          <w:sz w:val="20"/>
          <w:szCs w:val="20"/>
        </w:rPr>
      </w:pPr>
      <w:r w:rsidRPr="00FF15F1">
        <w:rPr>
          <w:rFonts w:ascii="Tahoma" w:hAnsi="Tahoma" w:cs="Tahoma"/>
          <w:sz w:val="20"/>
          <w:szCs w:val="20"/>
        </w:rPr>
        <w:t xml:space="preserve">AMDAHL 470/570 IMS, UNIX, NOVEL, PC.PC LAN, PAXAR.PCMATE, PORTAL </w:t>
      </w:r>
    </w:p>
    <w:p w:rsidR="00582B75" w:rsidRPr="00FF15F1" w:rsidRDefault="00582B75" w:rsidP="00582B75">
      <w:pPr>
        <w:tabs>
          <w:tab w:val="left" w:pos="0"/>
          <w:tab w:val="left" w:pos="2520"/>
        </w:tabs>
        <w:ind w:left="2160" w:hanging="2159"/>
        <w:rPr>
          <w:rFonts w:ascii="Tahoma" w:hAnsi="Tahoma" w:cs="Tahoma"/>
          <w:sz w:val="20"/>
          <w:szCs w:val="20"/>
        </w:rPr>
      </w:pPr>
      <w:r w:rsidRPr="00FF15F1">
        <w:rPr>
          <w:rFonts w:ascii="Tahoma" w:hAnsi="Tahoma" w:cs="Tahoma"/>
          <w:sz w:val="20"/>
          <w:szCs w:val="20"/>
        </w:rPr>
        <w:t>(Intra and Internet Data/Report Population and Streaming)</w:t>
      </w:r>
    </w:p>
    <w:p w:rsidR="00582B75" w:rsidRPr="00FF15F1" w:rsidRDefault="00582B75" w:rsidP="00582B75">
      <w:pPr>
        <w:ind w:left="-186"/>
        <w:rPr>
          <w:rFonts w:ascii="Tahoma" w:hAnsi="Tahoma" w:cs="Tahoma"/>
          <w:sz w:val="20"/>
          <w:szCs w:val="20"/>
        </w:rPr>
      </w:pPr>
      <w:r w:rsidRPr="00FF15F1">
        <w:rPr>
          <w:rFonts w:ascii="Tahoma" w:hAnsi="Tahoma" w:cs="Tahoma"/>
          <w:b/>
          <w:sz w:val="20"/>
          <w:szCs w:val="20"/>
        </w:rPr>
        <w:t xml:space="preserve">   O/S:</w:t>
      </w:r>
      <w:r w:rsidRPr="00FF15F1">
        <w:rPr>
          <w:rFonts w:ascii="Tahoma" w:hAnsi="Tahoma" w:cs="Tahoma"/>
          <w:sz w:val="20"/>
          <w:szCs w:val="20"/>
        </w:rPr>
        <w:t xml:space="preserve"> Windows XP/NT/98/95/00/03/07, UNIX</w:t>
      </w:r>
    </w:p>
    <w:p w:rsidR="00582B75" w:rsidRPr="00FF15F1" w:rsidRDefault="00582B75" w:rsidP="00582B75">
      <w:pPr>
        <w:ind w:left="-186"/>
        <w:jc w:val="both"/>
        <w:rPr>
          <w:rFonts w:ascii="Tahoma" w:hAnsi="Tahoma" w:cs="Tahoma"/>
          <w:sz w:val="20"/>
          <w:szCs w:val="20"/>
        </w:rPr>
      </w:pPr>
    </w:p>
    <w:p w:rsidR="00867975" w:rsidRDefault="00582B75" w:rsidP="00582B75">
      <w:pPr>
        <w:ind w:left="-186"/>
        <w:jc w:val="both"/>
        <w:rPr>
          <w:rFonts w:asciiTheme="minorHAnsi" w:eastAsia="Arial" w:hAnsiTheme="minorHAnsi" w:cs="Tahoma"/>
          <w:b/>
          <w:sz w:val="24"/>
          <w:szCs w:val="20"/>
        </w:rPr>
      </w:pPr>
      <w:r w:rsidRPr="00FF15F1">
        <w:rPr>
          <w:rFonts w:ascii="Tahoma" w:eastAsia="Arial" w:hAnsi="Tahoma" w:cs="Tahoma"/>
          <w:b/>
          <w:sz w:val="20"/>
          <w:szCs w:val="20"/>
        </w:rPr>
        <w:t xml:space="preserve">   </w:t>
      </w:r>
      <w:r w:rsidRPr="00867975">
        <w:rPr>
          <w:rFonts w:asciiTheme="minorHAnsi" w:eastAsia="Arial" w:hAnsiTheme="minorHAnsi" w:cs="Tahoma"/>
          <w:b/>
          <w:sz w:val="24"/>
          <w:szCs w:val="20"/>
        </w:rPr>
        <w:t>Education &amp; Certification</w:t>
      </w:r>
    </w:p>
    <w:p w:rsidR="00D3220A" w:rsidRDefault="00D3220A" w:rsidP="00D3220A">
      <w:pPr>
        <w:ind w:left="-186"/>
        <w:jc w:val="both"/>
        <w:rPr>
          <w:rFonts w:ascii="Tahoma" w:eastAsia="Arial" w:hAnsi="Tahoma" w:cs="Tahoma"/>
          <w:b/>
          <w:sz w:val="20"/>
          <w:szCs w:val="20"/>
        </w:rPr>
      </w:pPr>
      <w:r>
        <w:rPr>
          <w:rFonts w:ascii="Tahoma" w:eastAsia="Arial" w:hAnsi="Tahoma" w:cs="Tahoma"/>
          <w:b/>
          <w:sz w:val="20"/>
          <w:szCs w:val="20"/>
        </w:rPr>
        <w:t xml:space="preserve">   ______________________________________________________________________________</w:t>
      </w:r>
    </w:p>
    <w:p w:rsidR="00582B75" w:rsidRPr="00867975" w:rsidRDefault="00582B75" w:rsidP="00582B75">
      <w:pPr>
        <w:ind w:left="-186"/>
        <w:jc w:val="both"/>
        <w:rPr>
          <w:rFonts w:asciiTheme="minorHAnsi" w:hAnsiTheme="minorHAnsi" w:cs="Tahoma"/>
          <w:sz w:val="24"/>
          <w:szCs w:val="20"/>
        </w:rPr>
      </w:pPr>
    </w:p>
    <w:p w:rsidR="00582B75" w:rsidRPr="00FF15F1" w:rsidRDefault="00582B75" w:rsidP="00582B75">
      <w:pPr>
        <w:numPr>
          <w:ilvl w:val="0"/>
          <w:numId w:val="11"/>
        </w:numPr>
        <w:ind w:hanging="359"/>
        <w:contextualSpacing/>
        <w:rPr>
          <w:rFonts w:ascii="Tahoma" w:hAnsi="Tahoma" w:cs="Tahoma"/>
          <w:sz w:val="20"/>
          <w:szCs w:val="20"/>
        </w:rPr>
      </w:pPr>
      <w:r w:rsidRPr="00FF15F1">
        <w:rPr>
          <w:rFonts w:ascii="Tahoma" w:eastAsia="Arial" w:hAnsi="Tahoma" w:cs="Tahoma"/>
          <w:sz w:val="20"/>
          <w:szCs w:val="20"/>
        </w:rPr>
        <w:t>Associate of Arts and Sciences Certificate of Completion, Computer Science, Blue Hills Tech. (Massasoit Community College) Canton, MA.</w:t>
      </w:r>
    </w:p>
    <w:p w:rsidR="00582B75" w:rsidRPr="00FF15F1" w:rsidRDefault="00582B75" w:rsidP="00582B75">
      <w:pPr>
        <w:numPr>
          <w:ilvl w:val="0"/>
          <w:numId w:val="12"/>
        </w:numPr>
        <w:ind w:hanging="359"/>
        <w:contextualSpacing/>
        <w:rPr>
          <w:rFonts w:ascii="Tahoma" w:hAnsi="Tahoma" w:cs="Tahoma"/>
          <w:sz w:val="20"/>
          <w:szCs w:val="20"/>
        </w:rPr>
      </w:pPr>
      <w:r w:rsidRPr="00FF15F1">
        <w:rPr>
          <w:rFonts w:ascii="Tahoma" w:eastAsia="Arial" w:hAnsi="Tahoma" w:cs="Tahoma"/>
          <w:sz w:val="20"/>
          <w:szCs w:val="20"/>
        </w:rPr>
        <w:t>Portal / e-Procurement, DDI (Development Dimensions International, Inc.) Skills Practices (Enterprise Portal Implementation)</w:t>
      </w:r>
    </w:p>
    <w:p w:rsidR="00582B75" w:rsidRPr="00FF15F1" w:rsidRDefault="00582B75" w:rsidP="00582B75">
      <w:pPr>
        <w:numPr>
          <w:ilvl w:val="0"/>
          <w:numId w:val="13"/>
        </w:numPr>
        <w:ind w:hanging="359"/>
        <w:contextualSpacing/>
        <w:rPr>
          <w:rFonts w:ascii="Tahoma" w:hAnsi="Tahoma" w:cs="Tahoma"/>
          <w:sz w:val="20"/>
          <w:szCs w:val="20"/>
        </w:rPr>
      </w:pPr>
      <w:r w:rsidRPr="00FF15F1">
        <w:rPr>
          <w:rFonts w:ascii="Tahoma" w:eastAsia="Arial" w:hAnsi="Tahoma" w:cs="Tahoma"/>
          <w:sz w:val="20"/>
          <w:szCs w:val="20"/>
        </w:rPr>
        <w:t xml:space="preserve">PDX -  EPS/ECC Certification – UNIX, Oracle, Pharmacy Management (Front, Middle &amp; Back Office) </w:t>
      </w:r>
    </w:p>
    <w:p w:rsidR="00582B75" w:rsidRDefault="00582B75" w:rsidP="00582B75"/>
    <w:p w:rsidR="006767C8" w:rsidRDefault="006767C8"/>
    <w:sectPr w:rsidR="006767C8" w:rsidSect="006767C8">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06CB" w:rsidRDefault="001106CB" w:rsidP="004B2479">
      <w:r>
        <w:separator/>
      </w:r>
    </w:p>
  </w:endnote>
  <w:endnote w:type="continuationSeparator" w:id="0">
    <w:p w:rsidR="001106CB" w:rsidRDefault="001106CB" w:rsidP="004B2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urce Sans Pro">
    <w:altName w:val="Malgun Gothic"/>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DDB" w:rsidRDefault="00012DDB">
    <w:pPr>
      <w:pStyle w:val="Footer"/>
    </w:pPr>
    <w:r>
      <w:t>___________________________________________________________________________________________</w:t>
    </w:r>
  </w:p>
  <w:p w:rsidR="00012DDB" w:rsidRDefault="00304C9F">
    <w:pPr>
      <w:pStyle w:val="Footer"/>
    </w:pPr>
    <w:proofErr w:type="spellStart"/>
    <w:r>
      <w:t>AWRoselli</w:t>
    </w:r>
    <w:proofErr w:type="spellEnd"/>
    <w:r>
      <w:t xml:space="preserve"> 2017 PM</w:t>
    </w:r>
    <w:r w:rsidR="00012DDB">
      <w:tab/>
    </w:r>
    <w:r w:rsidR="00012DDB">
      <w:tab/>
      <w:t>05-2017</w:t>
    </w:r>
  </w:p>
  <w:p w:rsidR="00012DDB" w:rsidRDefault="00012D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06CB" w:rsidRDefault="001106CB" w:rsidP="004B2479">
      <w:r>
        <w:separator/>
      </w:r>
    </w:p>
  </w:footnote>
  <w:footnote w:type="continuationSeparator" w:id="0">
    <w:p w:rsidR="001106CB" w:rsidRDefault="001106CB" w:rsidP="004B24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DDB" w:rsidRDefault="00012DDB" w:rsidP="00035744">
    <w:pPr>
      <w:spacing w:after="200"/>
      <w:rPr>
        <w:rFonts w:ascii="Tahoma" w:eastAsia="Arial" w:hAnsi="Tahoma" w:cs="Tahoma"/>
        <w:b/>
        <w:sz w:val="20"/>
        <w:szCs w:val="20"/>
      </w:rPr>
    </w:pPr>
    <w:r>
      <w:rPr>
        <w:rFonts w:ascii="Tahoma" w:eastAsia="Arial" w:hAnsi="Tahoma" w:cs="Tahoma"/>
        <w:b/>
        <w:sz w:val="32"/>
        <w:szCs w:val="20"/>
      </w:rPr>
      <w:t xml:space="preserve">Anthony Roselli, </w:t>
    </w:r>
    <w:r w:rsidRPr="00035744">
      <w:rPr>
        <w:rFonts w:ascii="Tahoma" w:eastAsia="Arial" w:hAnsi="Tahoma" w:cs="Tahoma"/>
        <w:b/>
        <w:sz w:val="24"/>
        <w:szCs w:val="20"/>
      </w:rPr>
      <w:t>ITP</w:t>
    </w:r>
  </w:p>
  <w:p w:rsidR="00012DDB" w:rsidRPr="00035744" w:rsidRDefault="001106CB" w:rsidP="00035744">
    <w:pPr>
      <w:pBdr>
        <w:bottom w:val="single" w:sz="12" w:space="1" w:color="auto"/>
      </w:pBdr>
      <w:spacing w:after="200"/>
      <w:rPr>
        <w:rFonts w:ascii="Source Sans Pro" w:eastAsiaTheme="minorHAnsi" w:hAnsi="Source Sans Pro" w:cstheme="minorBidi"/>
        <w:b/>
        <w:szCs w:val="30"/>
        <w:shd w:val="clear" w:color="auto" w:fill="F5F5F5"/>
      </w:rPr>
    </w:pPr>
    <w:hyperlink r:id="rId1" w:history="1">
      <w:r w:rsidR="00012DDB" w:rsidRPr="00342AA2">
        <w:rPr>
          <w:rStyle w:val="Hyperlink"/>
          <w:rFonts w:ascii="Tahoma" w:eastAsia="Arial" w:hAnsi="Tahoma" w:cs="Tahoma"/>
          <w:b/>
          <w:sz w:val="20"/>
          <w:szCs w:val="20"/>
        </w:rPr>
        <w:t>aroselli@aol.com</w:t>
      </w:r>
    </w:hyperlink>
    <w:r w:rsidR="00012DDB" w:rsidRPr="00342AA2">
      <w:rPr>
        <w:rFonts w:ascii="Tahoma" w:eastAsia="Arial" w:hAnsi="Tahoma" w:cs="Tahoma"/>
        <w:b/>
        <w:sz w:val="20"/>
        <w:szCs w:val="20"/>
      </w:rPr>
      <w:t xml:space="preserve"> </w:t>
    </w:r>
    <w:r w:rsidR="00012DDB">
      <w:rPr>
        <w:rFonts w:ascii="Tahoma" w:eastAsia="Arial" w:hAnsi="Tahoma" w:cs="Tahoma"/>
        <w:b/>
        <w:sz w:val="20"/>
        <w:szCs w:val="20"/>
      </w:rPr>
      <w:t xml:space="preserve"> * (949) 231-7559 * Irvine, Ca. 92603</w:t>
    </w:r>
    <w:r w:rsidR="00EA4E19">
      <w:rPr>
        <w:rFonts w:ascii="Tahoma" w:eastAsia="Arial" w:hAnsi="Tahoma" w:cs="Tahoma"/>
        <w:b/>
        <w:sz w:val="20"/>
        <w:szCs w:val="20"/>
      </w:rPr>
      <w:t xml:space="preserve"> </w:t>
    </w:r>
    <w:proofErr w:type="gramStart"/>
    <w:r w:rsidR="00012DDB">
      <w:rPr>
        <w:rFonts w:ascii="Tahoma" w:eastAsia="Arial" w:hAnsi="Tahoma" w:cs="Tahoma"/>
        <w:b/>
        <w:sz w:val="20"/>
        <w:szCs w:val="20"/>
      </w:rPr>
      <w:t>*</w:t>
    </w:r>
    <w:r w:rsidR="00EA4E19">
      <w:rPr>
        <w:rFonts w:ascii="Tahoma" w:eastAsia="Arial" w:hAnsi="Tahoma" w:cs="Tahoma"/>
        <w:b/>
        <w:sz w:val="20"/>
        <w:szCs w:val="20"/>
      </w:rPr>
      <w:t xml:space="preserve"> </w:t>
    </w:r>
    <w:r w:rsidR="00012DDB">
      <w:rPr>
        <w:rFonts w:ascii="Tahoma" w:eastAsia="Arial" w:hAnsi="Tahoma" w:cs="Tahoma"/>
        <w:b/>
        <w:sz w:val="20"/>
        <w:szCs w:val="20"/>
      </w:rPr>
      <w:t xml:space="preserve"> </w:t>
    </w:r>
    <w:proofErr w:type="gramEnd"/>
    <w:hyperlink r:id="rId2" w:history="1">
      <w:r w:rsidR="00EA4E19" w:rsidRPr="00EA4E19">
        <w:rPr>
          <w:rStyle w:val="Hyperlink"/>
          <w:rFonts w:ascii="Tahoma" w:eastAsia="Arial" w:hAnsi="Tahoma" w:cs="Tahoma"/>
          <w:b/>
          <w:sz w:val="18"/>
          <w:szCs w:val="18"/>
        </w:rPr>
        <w:t>www.</w:t>
      </w:r>
      <w:r w:rsidR="00EA4E19" w:rsidRPr="00EA4E19">
        <w:rPr>
          <w:rStyle w:val="Hyperlink"/>
          <w:rFonts w:ascii="Source Sans Pro" w:eastAsiaTheme="minorHAnsi" w:hAnsi="Source Sans Pro" w:cstheme="minorBidi"/>
          <w:b/>
          <w:sz w:val="18"/>
          <w:szCs w:val="18"/>
          <w:shd w:val="clear" w:color="auto" w:fill="F5F5F5"/>
        </w:rPr>
        <w:t>linkedin.com/in/anthonyroselli2007</w:t>
      </w:r>
    </w:hyperlink>
  </w:p>
  <w:p w:rsidR="00012DDB" w:rsidRDefault="00012DDB" w:rsidP="006767C8">
    <w:pPr>
      <w:tabs>
        <w:tab w:val="left" w:pos="2580"/>
      </w:tabs>
      <w:ind w:left="-186"/>
      <w:jc w:val="center"/>
      <w:rPr>
        <w:rFonts w:ascii="Tahoma" w:eastAsia="Arial" w:hAnsi="Tahoma" w:cs="Tahoma"/>
        <w:b/>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7F4F6B"/>
    <w:multiLevelType w:val="multilevel"/>
    <w:tmpl w:val="F7D441DE"/>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 w15:restartNumberingAfterBreak="0">
    <w:nsid w:val="1DE57EF0"/>
    <w:multiLevelType w:val="multilevel"/>
    <w:tmpl w:val="00F8A3D6"/>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2" w15:restartNumberingAfterBreak="0">
    <w:nsid w:val="2B161771"/>
    <w:multiLevelType w:val="hybridMultilevel"/>
    <w:tmpl w:val="075E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E62FF7"/>
    <w:multiLevelType w:val="multilevel"/>
    <w:tmpl w:val="8E6EA24C"/>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4" w15:restartNumberingAfterBreak="0">
    <w:nsid w:val="3486331E"/>
    <w:multiLevelType w:val="hybridMultilevel"/>
    <w:tmpl w:val="9A2288CC"/>
    <w:lvl w:ilvl="0" w:tplc="04090001">
      <w:start w:val="1"/>
      <w:numFmt w:val="bullet"/>
      <w:lvlText w:val=""/>
      <w:lvlJc w:val="left"/>
      <w:pPr>
        <w:ind w:left="534" w:hanging="360"/>
      </w:pPr>
      <w:rPr>
        <w:rFonts w:ascii="Symbol" w:hAnsi="Symbol" w:hint="default"/>
      </w:rPr>
    </w:lvl>
    <w:lvl w:ilvl="1" w:tplc="04090003" w:tentative="1">
      <w:start w:val="1"/>
      <w:numFmt w:val="bullet"/>
      <w:lvlText w:val="o"/>
      <w:lvlJc w:val="left"/>
      <w:pPr>
        <w:ind w:left="1254" w:hanging="360"/>
      </w:pPr>
      <w:rPr>
        <w:rFonts w:ascii="Courier New" w:hAnsi="Courier New" w:cs="Arial" w:hint="default"/>
      </w:rPr>
    </w:lvl>
    <w:lvl w:ilvl="2" w:tplc="04090005" w:tentative="1">
      <w:start w:val="1"/>
      <w:numFmt w:val="bullet"/>
      <w:lvlText w:val=""/>
      <w:lvlJc w:val="left"/>
      <w:pPr>
        <w:ind w:left="1974" w:hanging="360"/>
      </w:pPr>
      <w:rPr>
        <w:rFonts w:ascii="Wingdings" w:hAnsi="Wingdings" w:hint="default"/>
      </w:rPr>
    </w:lvl>
    <w:lvl w:ilvl="3" w:tplc="04090001" w:tentative="1">
      <w:start w:val="1"/>
      <w:numFmt w:val="bullet"/>
      <w:lvlText w:val=""/>
      <w:lvlJc w:val="left"/>
      <w:pPr>
        <w:ind w:left="2694" w:hanging="360"/>
      </w:pPr>
      <w:rPr>
        <w:rFonts w:ascii="Symbol" w:hAnsi="Symbol" w:hint="default"/>
      </w:rPr>
    </w:lvl>
    <w:lvl w:ilvl="4" w:tplc="04090003" w:tentative="1">
      <w:start w:val="1"/>
      <w:numFmt w:val="bullet"/>
      <w:lvlText w:val="o"/>
      <w:lvlJc w:val="left"/>
      <w:pPr>
        <w:ind w:left="3414" w:hanging="360"/>
      </w:pPr>
      <w:rPr>
        <w:rFonts w:ascii="Courier New" w:hAnsi="Courier New" w:cs="Arial" w:hint="default"/>
      </w:rPr>
    </w:lvl>
    <w:lvl w:ilvl="5" w:tplc="04090005" w:tentative="1">
      <w:start w:val="1"/>
      <w:numFmt w:val="bullet"/>
      <w:lvlText w:val=""/>
      <w:lvlJc w:val="left"/>
      <w:pPr>
        <w:ind w:left="4134" w:hanging="360"/>
      </w:pPr>
      <w:rPr>
        <w:rFonts w:ascii="Wingdings" w:hAnsi="Wingdings" w:hint="default"/>
      </w:rPr>
    </w:lvl>
    <w:lvl w:ilvl="6" w:tplc="04090001" w:tentative="1">
      <w:start w:val="1"/>
      <w:numFmt w:val="bullet"/>
      <w:lvlText w:val=""/>
      <w:lvlJc w:val="left"/>
      <w:pPr>
        <w:ind w:left="4854" w:hanging="360"/>
      </w:pPr>
      <w:rPr>
        <w:rFonts w:ascii="Symbol" w:hAnsi="Symbol" w:hint="default"/>
      </w:rPr>
    </w:lvl>
    <w:lvl w:ilvl="7" w:tplc="04090003" w:tentative="1">
      <w:start w:val="1"/>
      <w:numFmt w:val="bullet"/>
      <w:lvlText w:val="o"/>
      <w:lvlJc w:val="left"/>
      <w:pPr>
        <w:ind w:left="5574" w:hanging="360"/>
      </w:pPr>
      <w:rPr>
        <w:rFonts w:ascii="Courier New" w:hAnsi="Courier New" w:cs="Arial" w:hint="default"/>
      </w:rPr>
    </w:lvl>
    <w:lvl w:ilvl="8" w:tplc="04090005" w:tentative="1">
      <w:start w:val="1"/>
      <w:numFmt w:val="bullet"/>
      <w:lvlText w:val=""/>
      <w:lvlJc w:val="left"/>
      <w:pPr>
        <w:ind w:left="6294" w:hanging="360"/>
      </w:pPr>
      <w:rPr>
        <w:rFonts w:ascii="Wingdings" w:hAnsi="Wingdings" w:hint="default"/>
      </w:rPr>
    </w:lvl>
  </w:abstractNum>
  <w:abstractNum w:abstractNumId="5" w15:restartNumberingAfterBreak="0">
    <w:nsid w:val="3F433A02"/>
    <w:multiLevelType w:val="multilevel"/>
    <w:tmpl w:val="1B7A99EC"/>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6" w15:restartNumberingAfterBreak="0">
    <w:nsid w:val="417A2293"/>
    <w:multiLevelType w:val="multilevel"/>
    <w:tmpl w:val="4894C5D4"/>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7" w15:restartNumberingAfterBreak="0">
    <w:nsid w:val="418967C0"/>
    <w:multiLevelType w:val="hybridMultilevel"/>
    <w:tmpl w:val="DDDCC648"/>
    <w:lvl w:ilvl="0" w:tplc="04090001">
      <w:start w:val="1"/>
      <w:numFmt w:val="bullet"/>
      <w:lvlText w:val=""/>
      <w:lvlJc w:val="left"/>
      <w:pPr>
        <w:ind w:left="534" w:hanging="360"/>
      </w:pPr>
      <w:rPr>
        <w:rFonts w:ascii="Symbol" w:hAnsi="Symbol" w:hint="default"/>
      </w:rPr>
    </w:lvl>
    <w:lvl w:ilvl="1" w:tplc="04090003" w:tentative="1">
      <w:start w:val="1"/>
      <w:numFmt w:val="bullet"/>
      <w:lvlText w:val="o"/>
      <w:lvlJc w:val="left"/>
      <w:pPr>
        <w:ind w:left="1254" w:hanging="360"/>
      </w:pPr>
      <w:rPr>
        <w:rFonts w:ascii="Courier New" w:hAnsi="Courier New" w:hint="default"/>
      </w:rPr>
    </w:lvl>
    <w:lvl w:ilvl="2" w:tplc="04090005" w:tentative="1">
      <w:start w:val="1"/>
      <w:numFmt w:val="bullet"/>
      <w:lvlText w:val=""/>
      <w:lvlJc w:val="left"/>
      <w:pPr>
        <w:ind w:left="1974" w:hanging="360"/>
      </w:pPr>
      <w:rPr>
        <w:rFonts w:ascii="Wingdings" w:hAnsi="Wingdings" w:hint="default"/>
      </w:rPr>
    </w:lvl>
    <w:lvl w:ilvl="3" w:tplc="04090001" w:tentative="1">
      <w:start w:val="1"/>
      <w:numFmt w:val="bullet"/>
      <w:lvlText w:val=""/>
      <w:lvlJc w:val="left"/>
      <w:pPr>
        <w:ind w:left="2694" w:hanging="360"/>
      </w:pPr>
      <w:rPr>
        <w:rFonts w:ascii="Symbol" w:hAnsi="Symbol" w:hint="default"/>
      </w:rPr>
    </w:lvl>
    <w:lvl w:ilvl="4" w:tplc="04090003" w:tentative="1">
      <w:start w:val="1"/>
      <w:numFmt w:val="bullet"/>
      <w:lvlText w:val="o"/>
      <w:lvlJc w:val="left"/>
      <w:pPr>
        <w:ind w:left="3414" w:hanging="360"/>
      </w:pPr>
      <w:rPr>
        <w:rFonts w:ascii="Courier New" w:hAnsi="Courier New" w:hint="default"/>
      </w:rPr>
    </w:lvl>
    <w:lvl w:ilvl="5" w:tplc="04090005" w:tentative="1">
      <w:start w:val="1"/>
      <w:numFmt w:val="bullet"/>
      <w:lvlText w:val=""/>
      <w:lvlJc w:val="left"/>
      <w:pPr>
        <w:ind w:left="4134" w:hanging="360"/>
      </w:pPr>
      <w:rPr>
        <w:rFonts w:ascii="Wingdings" w:hAnsi="Wingdings" w:hint="default"/>
      </w:rPr>
    </w:lvl>
    <w:lvl w:ilvl="6" w:tplc="04090001" w:tentative="1">
      <w:start w:val="1"/>
      <w:numFmt w:val="bullet"/>
      <w:lvlText w:val=""/>
      <w:lvlJc w:val="left"/>
      <w:pPr>
        <w:ind w:left="4854" w:hanging="360"/>
      </w:pPr>
      <w:rPr>
        <w:rFonts w:ascii="Symbol" w:hAnsi="Symbol" w:hint="default"/>
      </w:rPr>
    </w:lvl>
    <w:lvl w:ilvl="7" w:tplc="04090003" w:tentative="1">
      <w:start w:val="1"/>
      <w:numFmt w:val="bullet"/>
      <w:lvlText w:val="o"/>
      <w:lvlJc w:val="left"/>
      <w:pPr>
        <w:ind w:left="5574" w:hanging="360"/>
      </w:pPr>
      <w:rPr>
        <w:rFonts w:ascii="Courier New" w:hAnsi="Courier New" w:hint="default"/>
      </w:rPr>
    </w:lvl>
    <w:lvl w:ilvl="8" w:tplc="04090005" w:tentative="1">
      <w:start w:val="1"/>
      <w:numFmt w:val="bullet"/>
      <w:lvlText w:val=""/>
      <w:lvlJc w:val="left"/>
      <w:pPr>
        <w:ind w:left="6294" w:hanging="360"/>
      </w:pPr>
      <w:rPr>
        <w:rFonts w:ascii="Wingdings" w:hAnsi="Wingdings" w:hint="default"/>
      </w:rPr>
    </w:lvl>
  </w:abstractNum>
  <w:abstractNum w:abstractNumId="8" w15:restartNumberingAfterBreak="0">
    <w:nsid w:val="426A1C02"/>
    <w:multiLevelType w:val="multilevel"/>
    <w:tmpl w:val="56C64954"/>
    <w:lvl w:ilvl="0">
      <w:start w:val="1"/>
      <w:numFmt w:val="bullet"/>
      <w:lvlText w:val="●"/>
      <w:lvlJc w:val="left"/>
      <w:pPr>
        <w:ind w:left="765" w:firstLine="405"/>
      </w:pPr>
      <w:rPr>
        <w:rFonts w:ascii="Arial" w:eastAsia="Arial" w:hAnsi="Arial" w:cs="Symbol"/>
        <w:vertAlign w:val="baseline"/>
      </w:rPr>
    </w:lvl>
    <w:lvl w:ilvl="1">
      <w:start w:val="1"/>
      <w:numFmt w:val="bullet"/>
      <w:lvlText w:val="o"/>
      <w:lvlJc w:val="left"/>
      <w:pPr>
        <w:ind w:left="1485" w:firstLine="1125"/>
      </w:pPr>
      <w:rPr>
        <w:rFonts w:ascii="Arial" w:eastAsia="Arial" w:hAnsi="Arial" w:cs="Symbol"/>
        <w:vertAlign w:val="baseline"/>
      </w:rPr>
    </w:lvl>
    <w:lvl w:ilvl="2">
      <w:start w:val="1"/>
      <w:numFmt w:val="bullet"/>
      <w:lvlText w:val="▪"/>
      <w:lvlJc w:val="left"/>
      <w:pPr>
        <w:ind w:left="2205" w:firstLine="1845"/>
      </w:pPr>
      <w:rPr>
        <w:rFonts w:ascii="Arial" w:eastAsia="Arial" w:hAnsi="Arial" w:cs="Symbol"/>
        <w:vertAlign w:val="baseline"/>
      </w:rPr>
    </w:lvl>
    <w:lvl w:ilvl="3">
      <w:start w:val="1"/>
      <w:numFmt w:val="bullet"/>
      <w:lvlText w:val="●"/>
      <w:lvlJc w:val="left"/>
      <w:pPr>
        <w:ind w:left="2925" w:firstLine="2565"/>
      </w:pPr>
      <w:rPr>
        <w:rFonts w:ascii="Arial" w:eastAsia="Arial" w:hAnsi="Arial" w:cs="Symbol"/>
        <w:vertAlign w:val="baseline"/>
      </w:rPr>
    </w:lvl>
    <w:lvl w:ilvl="4">
      <w:start w:val="1"/>
      <w:numFmt w:val="bullet"/>
      <w:lvlText w:val="o"/>
      <w:lvlJc w:val="left"/>
      <w:pPr>
        <w:ind w:left="3645" w:firstLine="3285"/>
      </w:pPr>
      <w:rPr>
        <w:rFonts w:ascii="Arial" w:eastAsia="Arial" w:hAnsi="Arial" w:cs="Symbol"/>
        <w:vertAlign w:val="baseline"/>
      </w:rPr>
    </w:lvl>
    <w:lvl w:ilvl="5">
      <w:start w:val="1"/>
      <w:numFmt w:val="bullet"/>
      <w:lvlText w:val="▪"/>
      <w:lvlJc w:val="left"/>
      <w:pPr>
        <w:ind w:left="4365" w:firstLine="4005"/>
      </w:pPr>
      <w:rPr>
        <w:rFonts w:ascii="Arial" w:eastAsia="Arial" w:hAnsi="Arial" w:cs="Symbol"/>
        <w:vertAlign w:val="baseline"/>
      </w:rPr>
    </w:lvl>
    <w:lvl w:ilvl="6">
      <w:start w:val="1"/>
      <w:numFmt w:val="bullet"/>
      <w:lvlText w:val="●"/>
      <w:lvlJc w:val="left"/>
      <w:pPr>
        <w:ind w:left="5085" w:firstLine="4725"/>
      </w:pPr>
      <w:rPr>
        <w:rFonts w:ascii="Arial" w:eastAsia="Arial" w:hAnsi="Arial" w:cs="Symbol"/>
        <w:vertAlign w:val="baseline"/>
      </w:rPr>
    </w:lvl>
    <w:lvl w:ilvl="7">
      <w:start w:val="1"/>
      <w:numFmt w:val="bullet"/>
      <w:lvlText w:val="o"/>
      <w:lvlJc w:val="left"/>
      <w:pPr>
        <w:ind w:left="5805" w:firstLine="5445"/>
      </w:pPr>
      <w:rPr>
        <w:rFonts w:ascii="Arial" w:eastAsia="Arial" w:hAnsi="Arial" w:cs="Symbol"/>
        <w:vertAlign w:val="baseline"/>
      </w:rPr>
    </w:lvl>
    <w:lvl w:ilvl="8">
      <w:start w:val="1"/>
      <w:numFmt w:val="bullet"/>
      <w:lvlText w:val="▪"/>
      <w:lvlJc w:val="left"/>
      <w:pPr>
        <w:ind w:left="6525" w:firstLine="6165"/>
      </w:pPr>
      <w:rPr>
        <w:rFonts w:ascii="Arial" w:eastAsia="Arial" w:hAnsi="Arial" w:cs="Symbol"/>
        <w:vertAlign w:val="baseline"/>
      </w:rPr>
    </w:lvl>
  </w:abstractNum>
  <w:abstractNum w:abstractNumId="9" w15:restartNumberingAfterBreak="0">
    <w:nsid w:val="52C50C8D"/>
    <w:multiLevelType w:val="multilevel"/>
    <w:tmpl w:val="4DC4D9CE"/>
    <w:lvl w:ilvl="0">
      <w:start w:val="1"/>
      <w:numFmt w:val="bullet"/>
      <w:lvlText w:val="●"/>
      <w:lvlJc w:val="left"/>
      <w:pPr>
        <w:ind w:left="720" w:firstLine="360"/>
      </w:pPr>
      <w:rPr>
        <w:rFonts w:ascii="Arial" w:eastAsia="Arial" w:hAnsi="Arial" w:cs="Symbol"/>
        <w:vertAlign w:val="baseline"/>
      </w:rPr>
    </w:lvl>
    <w:lvl w:ilvl="1">
      <w:start w:val="1"/>
      <w:numFmt w:val="lowerLetter"/>
      <w:lvlText w:val="%2."/>
      <w:lvlJc w:val="left"/>
      <w:pPr>
        <w:ind w:left="1440" w:firstLine="1080"/>
      </w:pPr>
      <w:rPr>
        <w:vertAlign w:val="baseline"/>
      </w:rPr>
    </w:lvl>
    <w:lvl w:ilvl="2">
      <w:start w:val="1"/>
      <w:numFmt w:val="lowerRoman"/>
      <w:lvlText w:val="%3."/>
      <w:lvlJc w:val="right"/>
      <w:pPr>
        <w:ind w:left="2160" w:firstLine="1980"/>
      </w:pPr>
      <w:rPr>
        <w:vertAlign w:val="baseline"/>
      </w:rPr>
    </w:lvl>
    <w:lvl w:ilvl="3">
      <w:start w:val="1"/>
      <w:numFmt w:val="decimal"/>
      <w:lvlText w:val="%4."/>
      <w:lvlJc w:val="left"/>
      <w:pPr>
        <w:ind w:left="2880" w:firstLine="2520"/>
      </w:pPr>
      <w:rPr>
        <w:vertAlign w:val="baseline"/>
      </w:rPr>
    </w:lvl>
    <w:lvl w:ilvl="4">
      <w:start w:val="1"/>
      <w:numFmt w:val="lowerLetter"/>
      <w:lvlText w:val="%5."/>
      <w:lvlJc w:val="left"/>
      <w:pPr>
        <w:ind w:left="3600" w:firstLine="3240"/>
      </w:pPr>
      <w:rPr>
        <w:vertAlign w:val="baseline"/>
      </w:rPr>
    </w:lvl>
    <w:lvl w:ilvl="5">
      <w:start w:val="1"/>
      <w:numFmt w:val="lowerRoman"/>
      <w:lvlText w:val="%6."/>
      <w:lvlJc w:val="right"/>
      <w:pPr>
        <w:ind w:left="4320" w:firstLine="4140"/>
      </w:pPr>
      <w:rPr>
        <w:vertAlign w:val="baseline"/>
      </w:rPr>
    </w:lvl>
    <w:lvl w:ilvl="6">
      <w:start w:val="1"/>
      <w:numFmt w:val="decimal"/>
      <w:lvlText w:val="%7."/>
      <w:lvlJc w:val="left"/>
      <w:pPr>
        <w:ind w:left="5040" w:firstLine="4680"/>
      </w:pPr>
      <w:rPr>
        <w:vertAlign w:val="baseline"/>
      </w:rPr>
    </w:lvl>
    <w:lvl w:ilvl="7">
      <w:start w:val="1"/>
      <w:numFmt w:val="lowerLetter"/>
      <w:lvlText w:val="%8."/>
      <w:lvlJc w:val="left"/>
      <w:pPr>
        <w:ind w:left="5760" w:firstLine="5400"/>
      </w:pPr>
      <w:rPr>
        <w:vertAlign w:val="baseline"/>
      </w:rPr>
    </w:lvl>
    <w:lvl w:ilvl="8">
      <w:start w:val="1"/>
      <w:numFmt w:val="lowerRoman"/>
      <w:lvlText w:val="%9."/>
      <w:lvlJc w:val="right"/>
      <w:pPr>
        <w:ind w:left="6480" w:firstLine="6300"/>
      </w:pPr>
      <w:rPr>
        <w:vertAlign w:val="baseline"/>
      </w:rPr>
    </w:lvl>
  </w:abstractNum>
  <w:abstractNum w:abstractNumId="10" w15:restartNumberingAfterBreak="0">
    <w:nsid w:val="5D9C6E6C"/>
    <w:multiLevelType w:val="multilevel"/>
    <w:tmpl w:val="ED184B48"/>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1" w15:restartNumberingAfterBreak="0">
    <w:nsid w:val="60A7324B"/>
    <w:multiLevelType w:val="hybridMultilevel"/>
    <w:tmpl w:val="5BD2E59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Aria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Arial"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Arial"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63CE1565"/>
    <w:multiLevelType w:val="multilevel"/>
    <w:tmpl w:val="FB6E3C84"/>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3" w15:restartNumberingAfterBreak="0">
    <w:nsid w:val="6B97416D"/>
    <w:multiLevelType w:val="multilevel"/>
    <w:tmpl w:val="8EF0F118"/>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4" w15:restartNumberingAfterBreak="0">
    <w:nsid w:val="71D36B99"/>
    <w:multiLevelType w:val="multilevel"/>
    <w:tmpl w:val="13A64446"/>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5" w15:restartNumberingAfterBreak="0">
    <w:nsid w:val="73EF655A"/>
    <w:multiLevelType w:val="multilevel"/>
    <w:tmpl w:val="D9E24CD0"/>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6" w15:restartNumberingAfterBreak="0">
    <w:nsid w:val="76C76FBD"/>
    <w:multiLevelType w:val="multilevel"/>
    <w:tmpl w:val="F52E9B36"/>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17" w15:restartNumberingAfterBreak="0">
    <w:nsid w:val="7C1630D4"/>
    <w:multiLevelType w:val="hybridMultilevel"/>
    <w:tmpl w:val="575E241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Aria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Arial"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Arial" w:hint="default"/>
      </w:rPr>
    </w:lvl>
    <w:lvl w:ilvl="8" w:tplc="04090005" w:tentative="1">
      <w:start w:val="1"/>
      <w:numFmt w:val="bullet"/>
      <w:lvlText w:val=""/>
      <w:lvlJc w:val="left"/>
      <w:pPr>
        <w:ind w:left="6465" w:hanging="360"/>
      </w:pPr>
      <w:rPr>
        <w:rFonts w:ascii="Wingdings" w:hAnsi="Wingdings" w:hint="default"/>
      </w:rPr>
    </w:lvl>
  </w:abstractNum>
  <w:num w:numId="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8"/>
  </w:num>
  <w:num w:numId="4">
    <w:abstractNumId w:val="16"/>
  </w:num>
  <w:num w:numId="5">
    <w:abstractNumId w:val="14"/>
  </w:num>
  <w:num w:numId="6">
    <w:abstractNumId w:val="3"/>
  </w:num>
  <w:num w:numId="7">
    <w:abstractNumId w:val="13"/>
  </w:num>
  <w:num w:numId="8">
    <w:abstractNumId w:val="0"/>
  </w:num>
  <w:num w:numId="9">
    <w:abstractNumId w:val="6"/>
  </w:num>
  <w:num w:numId="10">
    <w:abstractNumId w:val="15"/>
  </w:num>
  <w:num w:numId="11">
    <w:abstractNumId w:val="12"/>
  </w:num>
  <w:num w:numId="12">
    <w:abstractNumId w:val="5"/>
  </w:num>
  <w:num w:numId="13">
    <w:abstractNumId w:val="1"/>
  </w:num>
  <w:num w:numId="14">
    <w:abstractNumId w:val="17"/>
  </w:num>
  <w:num w:numId="15">
    <w:abstractNumId w:val="11"/>
  </w:num>
  <w:num w:numId="16">
    <w:abstractNumId w:val="4"/>
  </w:num>
  <w:num w:numId="17">
    <w:abstractNumId w:val="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B75"/>
    <w:rsid w:val="00012DDB"/>
    <w:rsid w:val="00035744"/>
    <w:rsid w:val="00052995"/>
    <w:rsid w:val="001106CB"/>
    <w:rsid w:val="001919A7"/>
    <w:rsid w:val="001B4926"/>
    <w:rsid w:val="00244593"/>
    <w:rsid w:val="0029579F"/>
    <w:rsid w:val="00304C9F"/>
    <w:rsid w:val="003242A4"/>
    <w:rsid w:val="00342AA2"/>
    <w:rsid w:val="0036726B"/>
    <w:rsid w:val="0039413A"/>
    <w:rsid w:val="003E7871"/>
    <w:rsid w:val="0047356F"/>
    <w:rsid w:val="004B2479"/>
    <w:rsid w:val="004D3EB3"/>
    <w:rsid w:val="0053103E"/>
    <w:rsid w:val="00582B75"/>
    <w:rsid w:val="006767C8"/>
    <w:rsid w:val="006A6E56"/>
    <w:rsid w:val="00742804"/>
    <w:rsid w:val="007C5796"/>
    <w:rsid w:val="007E0AD0"/>
    <w:rsid w:val="0080178D"/>
    <w:rsid w:val="00862C38"/>
    <w:rsid w:val="00867975"/>
    <w:rsid w:val="00A75CE0"/>
    <w:rsid w:val="00C2770A"/>
    <w:rsid w:val="00CF0C9B"/>
    <w:rsid w:val="00D3220A"/>
    <w:rsid w:val="00DA7CCA"/>
    <w:rsid w:val="00E0739E"/>
    <w:rsid w:val="00E94BF7"/>
    <w:rsid w:val="00EA4E19"/>
    <w:rsid w:val="00F336A1"/>
    <w:rsid w:val="00F66BBC"/>
    <w:rsid w:val="00FA781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F7405F-E577-4C3C-A915-4CEEA61E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B75"/>
    <w:pPr>
      <w:spacing w:after="0"/>
    </w:pPr>
    <w:rPr>
      <w:rFonts w:ascii="Calibri" w:eastAsia="Times New Roman"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582B75"/>
    <w:pPr>
      <w:ind w:left="-187"/>
      <w:jc w:val="both"/>
    </w:pPr>
    <w:rPr>
      <w:rFonts w:ascii="Courier New" w:hAnsi="Courier New"/>
      <w:sz w:val="20"/>
      <w:szCs w:val="20"/>
    </w:rPr>
  </w:style>
  <w:style w:type="character" w:customStyle="1" w:styleId="PlainTextChar">
    <w:name w:val="Plain Text Char"/>
    <w:basedOn w:val="DefaultParagraphFont"/>
    <w:link w:val="PlainText"/>
    <w:rsid w:val="00582B75"/>
    <w:rPr>
      <w:rFonts w:ascii="Courier New" w:eastAsia="Times New Roman" w:hAnsi="Courier New" w:cs="Times New Roman"/>
      <w:sz w:val="20"/>
      <w:szCs w:val="20"/>
    </w:rPr>
  </w:style>
  <w:style w:type="paragraph" w:styleId="Header">
    <w:name w:val="header"/>
    <w:basedOn w:val="Normal"/>
    <w:link w:val="HeaderChar"/>
    <w:uiPriority w:val="99"/>
    <w:unhideWhenUsed/>
    <w:rsid w:val="00582B75"/>
    <w:pPr>
      <w:tabs>
        <w:tab w:val="center" w:pos="4680"/>
        <w:tab w:val="right" w:pos="9360"/>
      </w:tabs>
    </w:pPr>
  </w:style>
  <w:style w:type="character" w:customStyle="1" w:styleId="HeaderChar">
    <w:name w:val="Header Char"/>
    <w:basedOn w:val="DefaultParagraphFont"/>
    <w:link w:val="Header"/>
    <w:uiPriority w:val="99"/>
    <w:rsid w:val="00582B75"/>
    <w:rPr>
      <w:rFonts w:ascii="Calibri" w:eastAsia="Times New Roman" w:hAnsi="Calibri" w:cs="Times New Roman"/>
      <w:sz w:val="22"/>
      <w:szCs w:val="22"/>
    </w:rPr>
  </w:style>
  <w:style w:type="paragraph" w:styleId="Footer">
    <w:name w:val="footer"/>
    <w:basedOn w:val="Normal"/>
    <w:link w:val="FooterChar"/>
    <w:uiPriority w:val="99"/>
    <w:unhideWhenUsed/>
    <w:rsid w:val="00582B75"/>
    <w:pPr>
      <w:tabs>
        <w:tab w:val="center" w:pos="4680"/>
        <w:tab w:val="right" w:pos="9360"/>
      </w:tabs>
    </w:pPr>
  </w:style>
  <w:style w:type="character" w:customStyle="1" w:styleId="FooterChar">
    <w:name w:val="Footer Char"/>
    <w:basedOn w:val="DefaultParagraphFont"/>
    <w:link w:val="Footer"/>
    <w:uiPriority w:val="99"/>
    <w:rsid w:val="00582B75"/>
    <w:rPr>
      <w:rFonts w:ascii="Calibri" w:eastAsia="Times New Roman" w:hAnsi="Calibri" w:cs="Times New Roman"/>
      <w:sz w:val="22"/>
      <w:szCs w:val="22"/>
    </w:rPr>
  </w:style>
  <w:style w:type="character" w:styleId="Hyperlink">
    <w:name w:val="Hyperlink"/>
    <w:basedOn w:val="DefaultParagraphFont"/>
    <w:uiPriority w:val="99"/>
    <w:unhideWhenUsed/>
    <w:rsid w:val="00582B75"/>
    <w:rPr>
      <w:color w:val="0000FF" w:themeColor="hyperlink"/>
      <w:u w:val="single"/>
    </w:rPr>
  </w:style>
  <w:style w:type="paragraph" w:styleId="ListParagraph">
    <w:name w:val="List Paragraph"/>
    <w:basedOn w:val="Normal"/>
    <w:uiPriority w:val="34"/>
    <w:qFormat/>
    <w:rsid w:val="00342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696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eRENT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anthonyroselli2007" TargetMode="External"/><Relationship Id="rId1" Type="http://schemas.openxmlformats.org/officeDocument/2006/relationships/hyperlink" Target="mailto:aroselli@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4542</Words>
  <Characters>25890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HHL Corp.</Company>
  <LinksUpToDate>false</LinksUpToDate>
  <CharactersWithSpaces>30372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ROSELLI</dc:creator>
  <cp:lastModifiedBy>Hoda Marie Roselli</cp:lastModifiedBy>
  <cp:revision>2</cp:revision>
  <dcterms:created xsi:type="dcterms:W3CDTF">2017-05-08T21:31:00Z</dcterms:created>
  <dcterms:modified xsi:type="dcterms:W3CDTF">2017-05-08T21:31:00Z</dcterms:modified>
</cp:coreProperties>
</file>