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C6BE22" w14:textId="49715CB9" w:rsidR="00366676" w:rsidRPr="00756C9A" w:rsidRDefault="006B7924" w:rsidP="00756C9A">
      <w:pPr>
        <w:pStyle w:val="Heading3"/>
        <w:tabs>
          <w:tab w:val="clear" w:pos="720"/>
          <w:tab w:val="left" w:pos="1170"/>
        </w:tabs>
        <w:spacing w:before="0" w:after="160"/>
        <w:ind w:left="0" w:right="-30" w:firstLine="0"/>
        <w:rPr>
          <w:rFonts w:ascii="Verdana" w:hAnsi="Verdana" w:cs="Arial"/>
          <w:color w:val="000000" w:themeColor="text1"/>
          <w:szCs w:val="20"/>
        </w:rPr>
      </w:pPr>
      <w:bookmarkStart w:id="0" w:name="_GoBack"/>
      <w:bookmarkEnd w:id="0"/>
      <w:r>
        <w:rPr>
          <w:rFonts w:ascii="Verdana" w:hAnsi="Verdana" w:cs="Arial"/>
          <w:noProof/>
          <w:color w:val="000000" w:themeColor="text1"/>
          <w:szCs w:val="20"/>
          <w:lang w:val="en-US"/>
        </w:rPr>
        <mc:AlternateContent>
          <mc:Choice Requires="wps">
            <w:drawing>
              <wp:anchor distT="0" distB="0" distL="114300" distR="114300" simplePos="0" relativeHeight="251657728" behindDoc="1" locked="0" layoutInCell="1" allowOverlap="1" wp14:anchorId="08C6BE58" wp14:editId="337C7A6C">
                <wp:simplePos x="0" y="0"/>
                <wp:positionH relativeFrom="column">
                  <wp:posOffset>-171450</wp:posOffset>
                </wp:positionH>
                <wp:positionV relativeFrom="paragraph">
                  <wp:posOffset>-100965</wp:posOffset>
                </wp:positionV>
                <wp:extent cx="2152650" cy="8763000"/>
                <wp:effectExtent l="0" t="2540" r="0" b="6985"/>
                <wp:wrapNone/>
                <wp:docPr id="1" name="Auto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2650" cy="8763000"/>
                        </a:xfrm>
                        <a:prstGeom prst="roundRect">
                          <a:avLst>
                            <a:gd name="adj" fmla="val 16667"/>
                          </a:avLst>
                        </a:prstGeom>
                        <a:gradFill rotWithShape="1">
                          <a:gsLst>
                            <a:gs pos="0">
                              <a:srgbClr val="F2F2F2"/>
                            </a:gs>
                            <a:gs pos="100000">
                              <a:srgbClr val="F2F2F2">
                                <a:gamma/>
                                <a:tint val="20000"/>
                                <a:invGamma/>
                              </a:srgbClr>
                            </a:gs>
                          </a:gsLst>
                          <a:lin ang="5400000" scaled="1"/>
                        </a:gradFill>
                        <a:ln>
                          <a:noFill/>
                        </a:ln>
                        <a:effectLst/>
                        <a:extLst>
                          <a:ext uri="{91240B29-F687-4F45-9708-019B960494DF}">
                            <a14:hiddenLine xmlns:a14="http://schemas.microsoft.com/office/drawing/2010/main" w="31750">
                              <a:solidFill>
                                <a:schemeClr val="accent5">
                                  <a:lumMod val="100000"/>
                                  <a:lumOff val="0"/>
                                </a:schemeClr>
                              </a:solidFill>
                              <a:round/>
                              <a:headEnd/>
                              <a:tailEnd/>
                            </a14:hiddenLine>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121815" id="AutoShape 3" o:spid="_x0000_s1026" style="position:absolute;margin-left:-13.5pt;margin-top:-7.95pt;width:169.5pt;height:69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" fillcolor="#f2f2f2" stroked="f" strokecolor="#5b9bd5 [3208]" strokeweight="2.5pt">
                <v:fill color2="#fcfcfc" rotate="t" focus="100%" type="gradient"/>
                <v:shadow color="#868686"/>
              </v:roundrect>
            </w:pict>
          </mc:Fallback>
        </mc:AlternateContent>
      </w:r>
      <w:r w:rsidR="00366676" w:rsidRPr="00756C9A">
        <w:rPr>
          <w:rFonts w:ascii="Verdana" w:hAnsi="Verdana" w:cs="Arial"/>
          <w:color w:val="000000" w:themeColor="text1"/>
          <w:szCs w:val="20"/>
        </w:rPr>
        <w:t>Contact Information</w:t>
      </w:r>
    </w:p>
    <w:p w14:paraId="08C6BE23" w14:textId="4C53A000" w:rsidR="005A3AE0" w:rsidRPr="005A3AE0" w:rsidRDefault="005A3AE0" w:rsidP="005A3AE0">
      <w:pPr>
        <w:rPr>
          <w:sz w:val="18"/>
          <w:lang w:val="en-GB"/>
        </w:rPr>
      </w:pPr>
      <w:r w:rsidRPr="005A3AE0">
        <w:rPr>
          <w:b/>
          <w:sz w:val="18"/>
          <w:lang w:val="en-GB"/>
        </w:rPr>
        <w:t>Email:</w:t>
      </w:r>
      <w:r w:rsidRPr="005A3AE0">
        <w:rPr>
          <w:sz w:val="18"/>
          <w:lang w:val="en-GB"/>
        </w:rPr>
        <w:t xml:space="preserve"> j</w:t>
      </w:r>
      <w:r w:rsidR="000E049E">
        <w:rPr>
          <w:sz w:val="18"/>
          <w:lang w:val="en-GB"/>
        </w:rPr>
        <w:t>ohntdvn@gmail.com</w:t>
      </w:r>
    </w:p>
    <w:p w14:paraId="08C6BE24" w14:textId="77777777" w:rsidR="005A3AE0" w:rsidRPr="005A3AE0" w:rsidRDefault="005A3AE0" w:rsidP="005A3AE0">
      <w:pPr>
        <w:rPr>
          <w:b/>
          <w:sz w:val="18"/>
          <w:lang w:val="en-GB"/>
        </w:rPr>
      </w:pPr>
      <w:r w:rsidRPr="005A3AE0">
        <w:rPr>
          <w:b/>
          <w:sz w:val="18"/>
          <w:lang w:val="en-GB"/>
        </w:rPr>
        <w:t xml:space="preserve">Phone: </w:t>
      </w:r>
      <w:r w:rsidRPr="005A3AE0">
        <w:rPr>
          <w:sz w:val="18"/>
          <w:lang w:val="en-GB"/>
        </w:rPr>
        <w:t>(206) 488 - 5868</w:t>
      </w:r>
    </w:p>
    <w:p w14:paraId="08C6BE25" w14:textId="77777777" w:rsidR="005A3AE0" w:rsidRPr="005A3AE0" w:rsidRDefault="005A3AE0" w:rsidP="005A3AE0">
      <w:pPr>
        <w:spacing w:after="0"/>
        <w:rPr>
          <w:b/>
          <w:sz w:val="18"/>
          <w:lang w:val="en-GB"/>
        </w:rPr>
      </w:pPr>
      <w:r w:rsidRPr="005A3AE0">
        <w:rPr>
          <w:b/>
          <w:sz w:val="18"/>
          <w:lang w:val="en-GB"/>
        </w:rPr>
        <w:t xml:space="preserve">Address: </w:t>
      </w:r>
    </w:p>
    <w:p w14:paraId="08C6BE26" w14:textId="77777777" w:rsidR="005A3AE0" w:rsidRPr="005A3AE0" w:rsidRDefault="005A3AE0" w:rsidP="005A3AE0">
      <w:pPr>
        <w:spacing w:after="0" w:line="240" w:lineRule="auto"/>
        <w:rPr>
          <w:sz w:val="18"/>
          <w:lang w:val="en-GB"/>
        </w:rPr>
      </w:pPr>
      <w:r w:rsidRPr="005A3AE0">
        <w:rPr>
          <w:sz w:val="18"/>
          <w:lang w:val="en-GB"/>
        </w:rPr>
        <w:t>1515 South St.</w:t>
      </w:r>
    </w:p>
    <w:p w14:paraId="08C6BE27" w14:textId="77777777" w:rsidR="005A3AE0" w:rsidRPr="005A3AE0" w:rsidRDefault="005A3AE0" w:rsidP="005A3AE0">
      <w:pPr>
        <w:spacing w:after="0" w:line="240" w:lineRule="auto"/>
        <w:rPr>
          <w:sz w:val="18"/>
          <w:lang w:val="en-GB"/>
        </w:rPr>
      </w:pPr>
      <w:r w:rsidRPr="005A3AE0">
        <w:rPr>
          <w:sz w:val="18"/>
          <w:lang w:val="en-GB"/>
        </w:rPr>
        <w:t>Philadelphia PA 19146</w:t>
      </w:r>
    </w:p>
    <w:p w14:paraId="08C6BE28" w14:textId="77777777" w:rsidR="00366676" w:rsidRDefault="00366676" w:rsidP="00366676">
      <w:pPr>
        <w:pStyle w:val="Heading3"/>
        <w:tabs>
          <w:tab w:val="clear" w:pos="720"/>
        </w:tabs>
        <w:spacing w:before="0" w:after="160"/>
        <w:ind w:left="0" w:right="-30" w:firstLine="0"/>
        <w:rPr>
          <w:rFonts w:ascii="Verdana" w:hAnsi="Verdana" w:cs="Arial"/>
          <w:color w:val="54381C"/>
          <w:szCs w:val="20"/>
        </w:rPr>
      </w:pPr>
    </w:p>
    <w:p w14:paraId="08C6BE29" w14:textId="77777777" w:rsidR="007770F9" w:rsidRPr="00756C9A" w:rsidRDefault="007770F9" w:rsidP="00366676">
      <w:pPr>
        <w:pStyle w:val="Heading3"/>
        <w:tabs>
          <w:tab w:val="clear" w:pos="720"/>
        </w:tabs>
        <w:spacing w:before="0" w:after="160"/>
        <w:ind w:left="0" w:right="-30" w:firstLine="0"/>
        <w:rPr>
          <w:rFonts w:ascii="Verdana" w:hAnsi="Verdana" w:cs="Arial"/>
          <w:color w:val="000000" w:themeColor="text1"/>
          <w:szCs w:val="20"/>
        </w:rPr>
      </w:pPr>
      <w:r w:rsidRPr="00756C9A">
        <w:rPr>
          <w:rFonts w:ascii="Verdana" w:hAnsi="Verdana" w:cs="Arial"/>
          <w:color w:val="000000" w:themeColor="text1"/>
          <w:szCs w:val="20"/>
        </w:rPr>
        <w:t>Education</w:t>
      </w:r>
    </w:p>
    <w:p w14:paraId="08C6BE2A" w14:textId="77777777" w:rsidR="007770F9" w:rsidRPr="00E83ABA" w:rsidRDefault="007770F9" w:rsidP="00366676">
      <w:pPr>
        <w:pStyle w:val="BodyText"/>
        <w:numPr>
          <w:ilvl w:val="0"/>
          <w:numId w:val="2"/>
        </w:numPr>
        <w:spacing w:line="240" w:lineRule="auto"/>
        <w:ind w:right="-30"/>
        <w:rPr>
          <w:rFonts w:cstheme="minorHAnsi"/>
          <w:sz w:val="18"/>
          <w:szCs w:val="18"/>
        </w:rPr>
      </w:pPr>
      <w:r w:rsidRPr="00366676">
        <w:rPr>
          <w:rFonts w:cstheme="minorHAnsi"/>
          <w:b/>
          <w:sz w:val="18"/>
          <w:szCs w:val="18"/>
        </w:rPr>
        <w:t>Ohio State University</w:t>
      </w:r>
      <w:r w:rsidRPr="000D1B69">
        <w:rPr>
          <w:rFonts w:cstheme="minorHAnsi"/>
          <w:sz w:val="18"/>
          <w:szCs w:val="18"/>
        </w:rPr>
        <w:t xml:space="preserve"> Business/Computer Science</w:t>
      </w:r>
    </w:p>
    <w:p w14:paraId="08C6BE2B" w14:textId="77777777" w:rsidR="007770F9" w:rsidRDefault="007770F9" w:rsidP="00366676">
      <w:pPr>
        <w:pStyle w:val="BodyText"/>
        <w:numPr>
          <w:ilvl w:val="0"/>
          <w:numId w:val="2"/>
        </w:numPr>
        <w:spacing w:line="240" w:lineRule="auto"/>
        <w:ind w:right="-30"/>
        <w:rPr>
          <w:rFonts w:cstheme="minorHAnsi"/>
          <w:sz w:val="18"/>
          <w:szCs w:val="18"/>
        </w:rPr>
      </w:pPr>
      <w:r w:rsidRPr="00366676">
        <w:rPr>
          <w:rFonts w:cstheme="minorHAnsi"/>
          <w:b/>
          <w:sz w:val="18"/>
          <w:szCs w:val="18"/>
        </w:rPr>
        <w:t>Kronos</w:t>
      </w:r>
      <w:r>
        <w:rPr>
          <w:rFonts w:cstheme="minorHAnsi"/>
          <w:sz w:val="18"/>
          <w:szCs w:val="18"/>
        </w:rPr>
        <w:t>-</w:t>
      </w:r>
      <w:r w:rsidRPr="000D1B69">
        <w:rPr>
          <w:rFonts w:cstheme="minorHAnsi"/>
          <w:sz w:val="18"/>
          <w:szCs w:val="18"/>
        </w:rPr>
        <w:t>Scheduling/Forecasting/Time and Attendance certifications</w:t>
      </w:r>
    </w:p>
    <w:p w14:paraId="08C6BE2C" w14:textId="77777777" w:rsidR="00366676" w:rsidRPr="007770F9" w:rsidRDefault="00366676" w:rsidP="00366676">
      <w:pPr>
        <w:pStyle w:val="BodyText"/>
        <w:spacing w:line="240" w:lineRule="auto"/>
        <w:ind w:left="360" w:right="-30"/>
        <w:rPr>
          <w:rFonts w:cstheme="minorHAnsi"/>
          <w:sz w:val="18"/>
          <w:szCs w:val="18"/>
        </w:rPr>
      </w:pPr>
    </w:p>
    <w:p w14:paraId="08C6BE2D" w14:textId="77777777" w:rsidR="00366676" w:rsidRPr="00756C9A" w:rsidRDefault="00281BC9" w:rsidP="00366676">
      <w:pPr>
        <w:pStyle w:val="Heading3"/>
        <w:tabs>
          <w:tab w:val="clear" w:pos="720"/>
        </w:tabs>
        <w:spacing w:before="0" w:after="120"/>
        <w:ind w:left="0" w:firstLine="0"/>
        <w:rPr>
          <w:rFonts w:ascii="Verdana" w:hAnsi="Verdana"/>
          <w:color w:val="000000" w:themeColor="text1"/>
          <w:szCs w:val="22"/>
        </w:rPr>
      </w:pPr>
      <w:r w:rsidRPr="00756C9A">
        <w:rPr>
          <w:rFonts w:ascii="Verdana" w:hAnsi="Verdana"/>
          <w:color w:val="000000" w:themeColor="text1"/>
          <w:szCs w:val="22"/>
        </w:rPr>
        <w:t>Professional Summary</w:t>
      </w:r>
    </w:p>
    <w:p w14:paraId="08C6BE2E" w14:textId="77777777" w:rsidR="00281BC9" w:rsidRPr="00281BC9" w:rsidRDefault="00281BC9" w:rsidP="005A3AE0">
      <w:pPr>
        <w:pStyle w:val="BulletedList"/>
        <w:spacing w:line="260" w:lineRule="exact"/>
        <w:ind w:hanging="360"/>
        <w:jc w:val="left"/>
        <w:rPr>
          <w:rFonts w:asciiTheme="minorHAnsi" w:hAnsiTheme="minorHAnsi" w:cstheme="minorHAnsi"/>
          <w:sz w:val="18"/>
          <w:szCs w:val="18"/>
        </w:rPr>
      </w:pPr>
      <w:r w:rsidRPr="00281BC9">
        <w:rPr>
          <w:rFonts w:asciiTheme="minorHAnsi" w:hAnsiTheme="minorHAnsi" w:cstheme="minorHAnsi"/>
          <w:sz w:val="18"/>
          <w:szCs w:val="18"/>
        </w:rPr>
        <w:t>Over 10 years of experience in Kronos Workforce Central suite of products.</w:t>
      </w:r>
    </w:p>
    <w:p w14:paraId="08C6BE2F" w14:textId="77777777" w:rsidR="00281BC9" w:rsidRPr="000D1B69" w:rsidRDefault="00281BC9" w:rsidP="005A3AE0">
      <w:pPr>
        <w:pStyle w:val="BulletedList"/>
        <w:spacing w:line="260" w:lineRule="exact"/>
        <w:ind w:hanging="360"/>
        <w:jc w:val="left"/>
        <w:rPr>
          <w:rFonts w:asciiTheme="minorHAnsi" w:hAnsiTheme="minorHAnsi" w:cstheme="minorHAnsi"/>
          <w:sz w:val="18"/>
          <w:szCs w:val="18"/>
        </w:rPr>
      </w:pPr>
      <w:r w:rsidRPr="000D1B69">
        <w:rPr>
          <w:rFonts w:asciiTheme="minorHAnsi" w:hAnsiTheme="minorHAnsi" w:cstheme="minorHAnsi"/>
          <w:sz w:val="18"/>
          <w:szCs w:val="18"/>
        </w:rPr>
        <w:t>Over 10 years of experience in Workforce</w:t>
      </w:r>
      <w:r w:rsidR="00366676">
        <w:rPr>
          <w:rFonts w:asciiTheme="minorHAnsi" w:hAnsiTheme="minorHAnsi" w:cstheme="minorHAnsi"/>
          <w:sz w:val="18"/>
          <w:szCs w:val="18"/>
        </w:rPr>
        <w:t xml:space="preserve"> </w:t>
      </w:r>
      <w:r w:rsidRPr="000D1B69">
        <w:rPr>
          <w:rFonts w:asciiTheme="minorHAnsi" w:hAnsiTheme="minorHAnsi" w:cstheme="minorHAnsi"/>
          <w:sz w:val="18"/>
          <w:szCs w:val="18"/>
        </w:rPr>
        <w:t>Management workspace.</w:t>
      </w:r>
    </w:p>
    <w:p w14:paraId="08C6BE30" w14:textId="77777777" w:rsidR="00281BC9" w:rsidRPr="000D1B69" w:rsidRDefault="00281BC9" w:rsidP="005A3AE0">
      <w:pPr>
        <w:pStyle w:val="BulletedList"/>
        <w:spacing w:line="260" w:lineRule="exact"/>
        <w:ind w:hanging="360"/>
        <w:jc w:val="left"/>
        <w:rPr>
          <w:rFonts w:asciiTheme="minorHAnsi" w:hAnsiTheme="minorHAnsi" w:cstheme="minorHAnsi"/>
          <w:sz w:val="18"/>
          <w:szCs w:val="18"/>
        </w:rPr>
      </w:pPr>
      <w:r w:rsidRPr="000D1B69">
        <w:rPr>
          <w:rFonts w:asciiTheme="minorHAnsi" w:hAnsiTheme="minorHAnsi" w:cstheme="minorHAnsi"/>
          <w:sz w:val="18"/>
          <w:szCs w:val="18"/>
        </w:rPr>
        <w:t>Partnered with client for best recommendations to align with specific business needs, organization practices, policies and procedures</w:t>
      </w:r>
    </w:p>
    <w:p w14:paraId="08C6BE31" w14:textId="77777777" w:rsidR="00281BC9" w:rsidRPr="000D1B69" w:rsidRDefault="00281BC9" w:rsidP="005A3AE0">
      <w:pPr>
        <w:pStyle w:val="BulletedList"/>
        <w:spacing w:line="260" w:lineRule="exact"/>
        <w:ind w:hanging="360"/>
        <w:jc w:val="left"/>
        <w:rPr>
          <w:rFonts w:asciiTheme="minorHAnsi" w:hAnsiTheme="minorHAnsi" w:cstheme="minorHAnsi"/>
          <w:sz w:val="18"/>
          <w:szCs w:val="18"/>
        </w:rPr>
      </w:pPr>
      <w:r w:rsidRPr="000D1B69">
        <w:rPr>
          <w:rFonts w:asciiTheme="minorHAnsi" w:hAnsiTheme="minorHAnsi" w:cstheme="minorHAnsi"/>
          <w:sz w:val="18"/>
          <w:szCs w:val="18"/>
        </w:rPr>
        <w:t>Various roles held including: Project Manager, Payroll Manager, Team Lead, System Administrator, Application Architect, Application Consultant, Functional Consultant and Solution Consultant.</w:t>
      </w:r>
    </w:p>
    <w:p w14:paraId="08C6BE32" w14:textId="77777777" w:rsidR="00281BC9" w:rsidRPr="000D1B69" w:rsidRDefault="00281BC9" w:rsidP="005A3AE0">
      <w:pPr>
        <w:pStyle w:val="BulletedList"/>
        <w:spacing w:line="260" w:lineRule="exact"/>
        <w:ind w:hanging="360"/>
        <w:jc w:val="left"/>
        <w:rPr>
          <w:rFonts w:asciiTheme="minorHAnsi" w:hAnsiTheme="minorHAnsi" w:cstheme="minorHAnsi"/>
          <w:sz w:val="18"/>
          <w:szCs w:val="18"/>
        </w:rPr>
      </w:pPr>
      <w:r w:rsidRPr="000D1B69">
        <w:rPr>
          <w:rFonts w:asciiTheme="minorHAnsi" w:hAnsiTheme="minorHAnsi" w:cstheme="minorHAnsi"/>
          <w:sz w:val="18"/>
          <w:szCs w:val="18"/>
        </w:rPr>
        <w:t>Assisted in facilitating analysis sessions to better understand client needs</w:t>
      </w:r>
    </w:p>
    <w:p w14:paraId="08C6BE33" w14:textId="77777777" w:rsidR="00281BC9" w:rsidRPr="000D1B69" w:rsidRDefault="00281BC9" w:rsidP="005A3AE0">
      <w:pPr>
        <w:pStyle w:val="BulletedList"/>
        <w:spacing w:line="260" w:lineRule="exact"/>
        <w:ind w:hanging="360"/>
        <w:jc w:val="left"/>
        <w:rPr>
          <w:rFonts w:asciiTheme="minorHAnsi" w:hAnsiTheme="minorHAnsi" w:cstheme="minorHAnsi"/>
          <w:sz w:val="18"/>
          <w:szCs w:val="18"/>
        </w:rPr>
      </w:pPr>
      <w:r w:rsidRPr="000D1B69">
        <w:rPr>
          <w:rFonts w:asciiTheme="minorHAnsi" w:hAnsiTheme="minorHAnsi" w:cstheme="minorHAnsi"/>
          <w:sz w:val="18"/>
          <w:szCs w:val="18"/>
        </w:rPr>
        <w:t>Developed custom user training including User Guides and Job Aids</w:t>
      </w:r>
    </w:p>
    <w:p w14:paraId="08C6BE34" w14:textId="77777777" w:rsidR="00281BC9" w:rsidRPr="000D1B69" w:rsidRDefault="00281BC9" w:rsidP="005A3AE0">
      <w:pPr>
        <w:pStyle w:val="BulletedList"/>
        <w:spacing w:line="260" w:lineRule="exact"/>
        <w:ind w:hanging="360"/>
        <w:jc w:val="left"/>
        <w:rPr>
          <w:rFonts w:asciiTheme="minorHAnsi" w:hAnsiTheme="minorHAnsi" w:cstheme="minorHAnsi"/>
          <w:sz w:val="18"/>
          <w:szCs w:val="18"/>
        </w:rPr>
      </w:pPr>
      <w:r w:rsidRPr="000D1B69">
        <w:rPr>
          <w:rFonts w:asciiTheme="minorHAnsi" w:hAnsiTheme="minorHAnsi" w:cstheme="minorHAnsi"/>
          <w:sz w:val="18"/>
          <w:szCs w:val="18"/>
        </w:rPr>
        <w:t>Provided Upgrade and Production Support of the Kronos System for small to large Retail clients.</w:t>
      </w:r>
    </w:p>
    <w:p w14:paraId="08C6BE35" w14:textId="77777777" w:rsidR="00281BC9" w:rsidRPr="000D1B69" w:rsidRDefault="00281BC9" w:rsidP="005A3AE0">
      <w:pPr>
        <w:pStyle w:val="BulletedList"/>
        <w:spacing w:line="260" w:lineRule="exact"/>
        <w:ind w:hanging="360"/>
        <w:jc w:val="left"/>
        <w:rPr>
          <w:rFonts w:asciiTheme="minorHAnsi" w:hAnsiTheme="minorHAnsi" w:cstheme="minorHAnsi"/>
          <w:sz w:val="18"/>
          <w:szCs w:val="18"/>
        </w:rPr>
      </w:pPr>
      <w:r w:rsidRPr="000D1B69">
        <w:rPr>
          <w:rFonts w:asciiTheme="minorHAnsi" w:hAnsiTheme="minorHAnsi" w:cstheme="minorHAnsi"/>
          <w:sz w:val="18"/>
          <w:szCs w:val="18"/>
        </w:rPr>
        <w:t>Utilized Kronos’ interface tool to run data transfer between multiple systems.</w:t>
      </w:r>
    </w:p>
    <w:p w14:paraId="08C6BE36" w14:textId="77777777" w:rsidR="00281BC9" w:rsidRPr="000D1B69" w:rsidRDefault="00281BC9" w:rsidP="005A3AE0">
      <w:pPr>
        <w:pStyle w:val="BulletedList"/>
        <w:spacing w:line="260" w:lineRule="exact"/>
        <w:ind w:hanging="360"/>
        <w:jc w:val="left"/>
        <w:rPr>
          <w:rFonts w:asciiTheme="minorHAnsi" w:hAnsiTheme="minorHAnsi" w:cstheme="minorHAnsi"/>
          <w:sz w:val="18"/>
          <w:szCs w:val="18"/>
        </w:rPr>
      </w:pPr>
      <w:r>
        <w:rPr>
          <w:rFonts w:asciiTheme="minorHAnsi" w:hAnsiTheme="minorHAnsi" w:cstheme="minorHAnsi"/>
          <w:sz w:val="18"/>
          <w:szCs w:val="18"/>
        </w:rPr>
        <w:t>Implemented Employee Self-Service foe Time and Attendance and Advanced Scheduling.</w:t>
      </w:r>
    </w:p>
    <w:p w14:paraId="08C6BE37" w14:textId="77777777" w:rsidR="00281BC9" w:rsidRPr="00756C9A" w:rsidRDefault="00281BC9" w:rsidP="00366676">
      <w:pPr>
        <w:pStyle w:val="Heading3"/>
        <w:tabs>
          <w:tab w:val="clear" w:pos="720"/>
        </w:tabs>
        <w:spacing w:before="0"/>
        <w:ind w:left="0" w:firstLine="0"/>
        <w:rPr>
          <w:rFonts w:ascii="Verdana" w:hAnsi="Verdana" w:cs="Arial"/>
          <w:color w:val="000000" w:themeColor="text1"/>
          <w:szCs w:val="20"/>
        </w:rPr>
      </w:pPr>
      <w:r w:rsidRPr="00756C9A">
        <w:rPr>
          <w:rFonts w:ascii="Verdana" w:hAnsi="Verdana" w:cs="Arial"/>
          <w:color w:val="000000" w:themeColor="text1"/>
          <w:szCs w:val="20"/>
        </w:rPr>
        <w:lastRenderedPageBreak/>
        <w:t>Areas of Competency</w:t>
      </w:r>
    </w:p>
    <w:p w14:paraId="08C6BE38" w14:textId="77777777" w:rsidR="00281BC9" w:rsidRPr="000D1B69" w:rsidRDefault="00281BC9" w:rsidP="00366676">
      <w:pPr>
        <w:pStyle w:val="ListParagraph"/>
        <w:keepNext/>
        <w:keepLines/>
        <w:numPr>
          <w:ilvl w:val="0"/>
          <w:numId w:val="2"/>
        </w:numPr>
        <w:autoSpaceDE w:val="0"/>
        <w:autoSpaceDN w:val="0"/>
        <w:adjustRightInd w:val="0"/>
        <w:spacing w:after="0" w:line="260" w:lineRule="exact"/>
        <w:ind w:right="45"/>
        <w:contextualSpacing w:val="0"/>
        <w:rPr>
          <w:rFonts w:cstheme="minorHAnsi"/>
          <w:color w:val="000000"/>
          <w:sz w:val="18"/>
          <w:szCs w:val="18"/>
        </w:rPr>
      </w:pPr>
      <w:r w:rsidRPr="000D1B69">
        <w:rPr>
          <w:rFonts w:cstheme="minorHAnsi"/>
          <w:color w:val="000000"/>
          <w:sz w:val="18"/>
          <w:szCs w:val="18"/>
        </w:rPr>
        <w:t>Partner with client to develop a strong and trusting consultative relationship</w:t>
      </w:r>
    </w:p>
    <w:p w14:paraId="08C6BE39" w14:textId="77777777" w:rsidR="00281BC9" w:rsidRPr="000D1B69" w:rsidRDefault="00281BC9" w:rsidP="00366676">
      <w:pPr>
        <w:pStyle w:val="ListParagraph"/>
        <w:keepNext/>
        <w:keepLines/>
        <w:numPr>
          <w:ilvl w:val="0"/>
          <w:numId w:val="2"/>
        </w:numPr>
        <w:autoSpaceDE w:val="0"/>
        <w:autoSpaceDN w:val="0"/>
        <w:adjustRightInd w:val="0"/>
        <w:spacing w:after="0" w:line="260" w:lineRule="exact"/>
        <w:ind w:right="45"/>
        <w:contextualSpacing w:val="0"/>
        <w:rPr>
          <w:rFonts w:cstheme="minorHAnsi"/>
          <w:color w:val="000000"/>
          <w:sz w:val="18"/>
          <w:szCs w:val="18"/>
        </w:rPr>
      </w:pPr>
      <w:r w:rsidRPr="000D1B69">
        <w:rPr>
          <w:rFonts w:cstheme="minorHAnsi"/>
          <w:color w:val="000000"/>
          <w:sz w:val="18"/>
          <w:szCs w:val="18"/>
        </w:rPr>
        <w:t>Kronos 6.X – 8.X Workforce Timekeeper, Scheduler, Forecasting,</w:t>
      </w:r>
    </w:p>
    <w:p w14:paraId="08C6BE3A" w14:textId="77777777" w:rsidR="00281BC9" w:rsidRPr="000D1B69" w:rsidRDefault="00281BC9" w:rsidP="00366676">
      <w:pPr>
        <w:pStyle w:val="ListParagraph"/>
        <w:keepNext/>
        <w:keepLines/>
        <w:numPr>
          <w:ilvl w:val="0"/>
          <w:numId w:val="2"/>
        </w:numPr>
        <w:autoSpaceDE w:val="0"/>
        <w:autoSpaceDN w:val="0"/>
        <w:adjustRightInd w:val="0"/>
        <w:spacing w:after="0" w:line="260" w:lineRule="exact"/>
        <w:ind w:right="45"/>
        <w:contextualSpacing w:val="0"/>
        <w:rPr>
          <w:rFonts w:cstheme="minorHAnsi"/>
          <w:color w:val="000000"/>
          <w:sz w:val="18"/>
          <w:szCs w:val="18"/>
        </w:rPr>
      </w:pPr>
      <w:r w:rsidRPr="000D1B69">
        <w:rPr>
          <w:rFonts w:cstheme="minorHAnsi"/>
          <w:color w:val="000000"/>
          <w:sz w:val="18"/>
          <w:szCs w:val="18"/>
        </w:rPr>
        <w:t>Basic Accruals, Integration Manager, and Navigators</w:t>
      </w:r>
    </w:p>
    <w:p w14:paraId="08C6BE3B" w14:textId="77777777" w:rsidR="00281BC9" w:rsidRPr="000D1B69" w:rsidRDefault="00281BC9" w:rsidP="00366676">
      <w:pPr>
        <w:pStyle w:val="ListParagraph"/>
        <w:keepNext/>
        <w:keepLines/>
        <w:numPr>
          <w:ilvl w:val="0"/>
          <w:numId w:val="2"/>
        </w:numPr>
        <w:autoSpaceDE w:val="0"/>
        <w:autoSpaceDN w:val="0"/>
        <w:adjustRightInd w:val="0"/>
        <w:spacing w:after="0" w:line="260" w:lineRule="exact"/>
        <w:ind w:right="45"/>
        <w:contextualSpacing w:val="0"/>
        <w:rPr>
          <w:rFonts w:cstheme="minorHAnsi"/>
          <w:color w:val="000000"/>
          <w:sz w:val="18"/>
          <w:szCs w:val="18"/>
        </w:rPr>
      </w:pPr>
      <w:r w:rsidRPr="000D1B69">
        <w:rPr>
          <w:rFonts w:cstheme="minorHAnsi"/>
          <w:color w:val="000000"/>
          <w:sz w:val="18"/>
          <w:szCs w:val="18"/>
        </w:rPr>
        <w:t>In-depth experience configuring complex Configuration of Advanced Scheduling and Forecasting for organizations.</w:t>
      </w:r>
    </w:p>
    <w:p w14:paraId="08C6BE3C" w14:textId="77777777" w:rsidR="00281BC9" w:rsidRPr="000D1B69" w:rsidRDefault="00281BC9" w:rsidP="00366676">
      <w:pPr>
        <w:pStyle w:val="ListParagraph"/>
        <w:keepNext/>
        <w:keepLines/>
        <w:numPr>
          <w:ilvl w:val="0"/>
          <w:numId w:val="2"/>
        </w:numPr>
        <w:autoSpaceDE w:val="0"/>
        <w:autoSpaceDN w:val="0"/>
        <w:adjustRightInd w:val="0"/>
        <w:spacing w:after="0" w:line="260" w:lineRule="exact"/>
        <w:ind w:right="45"/>
        <w:contextualSpacing w:val="0"/>
        <w:rPr>
          <w:rFonts w:cstheme="minorHAnsi"/>
          <w:color w:val="000000"/>
          <w:sz w:val="18"/>
          <w:szCs w:val="18"/>
        </w:rPr>
      </w:pPr>
      <w:r w:rsidRPr="000D1B69">
        <w:rPr>
          <w:rFonts w:cstheme="minorHAnsi"/>
          <w:color w:val="000000"/>
          <w:sz w:val="18"/>
          <w:szCs w:val="18"/>
        </w:rPr>
        <w:t>Successful in Knowledge Transfers sessions with client SMEs to promote and support self-sufficiency</w:t>
      </w:r>
    </w:p>
    <w:p w14:paraId="08C6BE3D" w14:textId="77777777" w:rsidR="00281BC9" w:rsidRPr="000D1B69" w:rsidRDefault="00281BC9" w:rsidP="00366676">
      <w:pPr>
        <w:pStyle w:val="ListParagraph"/>
        <w:keepNext/>
        <w:keepLines/>
        <w:numPr>
          <w:ilvl w:val="0"/>
          <w:numId w:val="2"/>
        </w:numPr>
        <w:autoSpaceDE w:val="0"/>
        <w:autoSpaceDN w:val="0"/>
        <w:adjustRightInd w:val="0"/>
        <w:spacing w:after="0" w:line="260" w:lineRule="exact"/>
        <w:ind w:right="45"/>
        <w:contextualSpacing w:val="0"/>
        <w:rPr>
          <w:rFonts w:cstheme="minorHAnsi"/>
          <w:color w:val="000000"/>
          <w:sz w:val="18"/>
          <w:szCs w:val="18"/>
        </w:rPr>
      </w:pPr>
      <w:r w:rsidRPr="000D1B69">
        <w:rPr>
          <w:rFonts w:cstheme="minorHAnsi"/>
          <w:color w:val="000000"/>
          <w:sz w:val="18"/>
          <w:szCs w:val="18"/>
        </w:rPr>
        <w:t>Excellent knowledge of creating and running Test Scenarios and Scripts for comprehensive end-to-end User Acceptance Testing (UAT)</w:t>
      </w:r>
    </w:p>
    <w:p w14:paraId="08C6BE3E" w14:textId="77777777" w:rsidR="00281BC9" w:rsidRPr="000D1B69" w:rsidRDefault="00281BC9" w:rsidP="00366676">
      <w:pPr>
        <w:pStyle w:val="ListParagraph"/>
        <w:keepNext/>
        <w:keepLines/>
        <w:numPr>
          <w:ilvl w:val="0"/>
          <w:numId w:val="2"/>
        </w:numPr>
        <w:autoSpaceDE w:val="0"/>
        <w:autoSpaceDN w:val="0"/>
        <w:adjustRightInd w:val="0"/>
        <w:spacing w:after="0" w:line="260" w:lineRule="exact"/>
        <w:ind w:right="45"/>
        <w:contextualSpacing w:val="0"/>
        <w:rPr>
          <w:rFonts w:cstheme="minorHAnsi"/>
          <w:sz w:val="18"/>
          <w:szCs w:val="18"/>
          <w:lang w:val="it-IT"/>
        </w:rPr>
      </w:pPr>
      <w:r w:rsidRPr="000D1B69">
        <w:rPr>
          <w:rFonts w:cstheme="minorHAnsi"/>
          <w:color w:val="000000"/>
          <w:sz w:val="18"/>
          <w:szCs w:val="18"/>
        </w:rPr>
        <w:t>Excellent Communication &amp; Problem Solving skills with various domain expertise</w:t>
      </w:r>
    </w:p>
    <w:p w14:paraId="08C6BE3F" w14:textId="77777777" w:rsidR="00281BC9" w:rsidRPr="000D1B69" w:rsidRDefault="00281BC9" w:rsidP="00366676">
      <w:pPr>
        <w:pStyle w:val="ListParagraph"/>
        <w:keepNext/>
        <w:keepLines/>
        <w:numPr>
          <w:ilvl w:val="0"/>
          <w:numId w:val="2"/>
        </w:numPr>
        <w:autoSpaceDE w:val="0"/>
        <w:autoSpaceDN w:val="0"/>
        <w:adjustRightInd w:val="0"/>
        <w:spacing w:after="0" w:line="260" w:lineRule="exact"/>
        <w:ind w:right="45"/>
        <w:contextualSpacing w:val="0"/>
        <w:rPr>
          <w:rFonts w:cstheme="minorHAnsi"/>
          <w:sz w:val="18"/>
          <w:szCs w:val="18"/>
          <w:lang w:val="it-IT"/>
        </w:rPr>
      </w:pPr>
      <w:r w:rsidRPr="000D1B69">
        <w:rPr>
          <w:rFonts w:cstheme="minorHAnsi"/>
          <w:sz w:val="18"/>
          <w:szCs w:val="18"/>
          <w:lang w:val="it-IT"/>
        </w:rPr>
        <w:t>Polished Project Management skills to assist with project deliverables and milestones.</w:t>
      </w:r>
    </w:p>
    <w:p w14:paraId="08C6BE40" w14:textId="77777777" w:rsidR="007770F9" w:rsidRDefault="00281BC9" w:rsidP="00366676">
      <w:pPr>
        <w:pStyle w:val="ListParagraph"/>
        <w:keepNext/>
        <w:keepLines/>
        <w:numPr>
          <w:ilvl w:val="0"/>
          <w:numId w:val="2"/>
        </w:numPr>
        <w:autoSpaceDE w:val="0"/>
        <w:autoSpaceDN w:val="0"/>
        <w:adjustRightInd w:val="0"/>
        <w:spacing w:after="0" w:line="260" w:lineRule="exact"/>
        <w:ind w:right="45"/>
        <w:contextualSpacing w:val="0"/>
        <w:rPr>
          <w:rFonts w:cstheme="minorHAnsi"/>
          <w:sz w:val="18"/>
          <w:szCs w:val="18"/>
          <w:lang w:val="it-IT"/>
        </w:rPr>
      </w:pPr>
      <w:r w:rsidRPr="000D1B69">
        <w:rPr>
          <w:rFonts w:cstheme="minorHAnsi"/>
          <w:sz w:val="18"/>
          <w:szCs w:val="18"/>
          <w:lang w:val="it-IT"/>
        </w:rPr>
        <w:t>Experienced in providing support during entire Systems Development Life Cycle</w:t>
      </w:r>
      <w:r w:rsidRPr="000D1B69">
        <w:rPr>
          <w:rFonts w:cstheme="minorHAnsi"/>
          <w:sz w:val="18"/>
          <w:szCs w:val="18"/>
        </w:rPr>
        <w:t xml:space="preserve"> (</w:t>
      </w:r>
      <w:r w:rsidRPr="000D1B69">
        <w:rPr>
          <w:rFonts w:cstheme="minorHAnsi"/>
          <w:sz w:val="18"/>
          <w:szCs w:val="18"/>
          <w:lang w:val="it-IT"/>
        </w:rPr>
        <w:t>SDLC) and Post-Live Production Support</w:t>
      </w:r>
    </w:p>
    <w:p w14:paraId="08C6BE41" w14:textId="77777777" w:rsidR="007770F9" w:rsidRPr="007770F9" w:rsidRDefault="00E85718" w:rsidP="00366676">
      <w:pPr>
        <w:keepNext/>
        <w:keepLines/>
        <w:autoSpaceDE w:val="0"/>
        <w:autoSpaceDN w:val="0"/>
        <w:adjustRightInd w:val="0"/>
        <w:spacing w:after="0" w:line="260" w:lineRule="exact"/>
        <w:ind w:right="45"/>
        <w:rPr>
          <w:rFonts w:cstheme="minorHAnsi"/>
          <w:sz w:val="18"/>
          <w:szCs w:val="18"/>
          <w:lang w:val="it-IT"/>
        </w:rPr>
      </w:pPr>
      <w:r>
        <w:rPr>
          <w:rFonts w:cstheme="minorHAnsi"/>
          <w:sz w:val="18"/>
          <w:szCs w:val="18"/>
          <w:lang w:val="it-IT"/>
        </w:rPr>
        <w:pict w14:anchorId="08C6BE59">
          <v:rect id="_x0000_i1025" style="width:0;height:1.5pt" o:hralign="center" o:hrstd="t" o:hr="t" fillcolor="#a0a0a0" stroked="f"/>
        </w:pict>
      </w:r>
    </w:p>
    <w:p w14:paraId="08C6BE42" w14:textId="77777777" w:rsidR="007770F9" w:rsidRPr="00756C9A" w:rsidRDefault="007770F9" w:rsidP="00366676">
      <w:pPr>
        <w:pStyle w:val="Heading3"/>
        <w:tabs>
          <w:tab w:val="clear" w:pos="720"/>
        </w:tabs>
        <w:spacing w:before="0"/>
        <w:ind w:left="0" w:firstLine="0"/>
        <w:rPr>
          <w:rFonts w:ascii="Verdana" w:hAnsi="Verdana"/>
          <w:color w:val="000000" w:themeColor="text1"/>
          <w:sz w:val="20"/>
          <w:szCs w:val="22"/>
        </w:rPr>
      </w:pPr>
      <w:r w:rsidRPr="00756C9A">
        <w:rPr>
          <w:rFonts w:ascii="Verdana" w:hAnsi="Verdana"/>
          <w:color w:val="000000" w:themeColor="text1"/>
          <w:szCs w:val="22"/>
        </w:rPr>
        <w:t>Recent Professional &amp; Industry Experience</w:t>
      </w:r>
    </w:p>
    <w:p w14:paraId="08C6BE43" w14:textId="659BB203" w:rsidR="007770F9" w:rsidRPr="00A21945" w:rsidRDefault="007770F9" w:rsidP="00366676">
      <w:pPr>
        <w:pStyle w:val="Header"/>
        <w:tabs>
          <w:tab w:val="clear" w:pos="4680"/>
          <w:tab w:val="clear" w:pos="9360"/>
          <w:tab w:val="center" w:pos="540"/>
          <w:tab w:val="right" w:pos="8640"/>
        </w:tabs>
        <w:ind w:left="180"/>
        <w:rPr>
          <w:b/>
          <w:iCs/>
          <w:sz w:val="18"/>
          <w:szCs w:val="18"/>
        </w:rPr>
      </w:pPr>
      <w:r w:rsidRPr="00366676">
        <w:rPr>
          <w:b/>
          <w:iCs/>
          <w:sz w:val="18"/>
          <w:szCs w:val="18"/>
        </w:rPr>
        <w:t>Functional Consultant – Cognizant   – APM</w:t>
      </w:r>
      <w:r>
        <w:rPr>
          <w:iCs/>
          <w:sz w:val="18"/>
          <w:szCs w:val="18"/>
        </w:rPr>
        <w:t xml:space="preserve"> (Sept.</w:t>
      </w:r>
      <w:r w:rsidRPr="00A21945">
        <w:rPr>
          <w:iCs/>
          <w:sz w:val="18"/>
          <w:szCs w:val="18"/>
        </w:rPr>
        <w:t xml:space="preserve"> 201</w:t>
      </w:r>
      <w:r>
        <w:rPr>
          <w:iCs/>
          <w:sz w:val="18"/>
          <w:szCs w:val="18"/>
        </w:rPr>
        <w:t>7</w:t>
      </w:r>
      <w:r w:rsidRPr="00A21945">
        <w:rPr>
          <w:iCs/>
          <w:sz w:val="18"/>
          <w:szCs w:val="18"/>
        </w:rPr>
        <w:t xml:space="preserve"> </w:t>
      </w:r>
      <w:r w:rsidR="00035508">
        <w:rPr>
          <w:iCs/>
          <w:sz w:val="18"/>
          <w:szCs w:val="18"/>
        </w:rPr>
        <w:t>to Sept</w:t>
      </w:r>
      <w:r w:rsidR="0083453E">
        <w:rPr>
          <w:iCs/>
          <w:sz w:val="18"/>
          <w:szCs w:val="18"/>
        </w:rPr>
        <w:t>. 2019</w:t>
      </w:r>
    </w:p>
    <w:p w14:paraId="08C6BE44" w14:textId="77777777" w:rsidR="007770F9" w:rsidRPr="0080597A" w:rsidRDefault="007770F9" w:rsidP="00366676">
      <w:pPr>
        <w:pStyle w:val="Header"/>
        <w:numPr>
          <w:ilvl w:val="0"/>
          <w:numId w:val="6"/>
        </w:numPr>
        <w:tabs>
          <w:tab w:val="clear" w:pos="4680"/>
          <w:tab w:val="clear" w:pos="9360"/>
          <w:tab w:val="center" w:pos="540"/>
          <w:tab w:val="right" w:pos="8640"/>
        </w:tabs>
        <w:ind w:left="540" w:hanging="180"/>
        <w:rPr>
          <w:b/>
          <w:iCs/>
          <w:sz w:val="18"/>
          <w:szCs w:val="18"/>
        </w:rPr>
      </w:pPr>
      <w:r>
        <w:rPr>
          <w:iCs/>
          <w:sz w:val="18"/>
          <w:szCs w:val="18"/>
        </w:rPr>
        <w:t xml:space="preserve">Responsibilities </w:t>
      </w:r>
      <w:r w:rsidRPr="00B72993">
        <w:rPr>
          <w:sz w:val="18"/>
          <w:szCs w:val="18"/>
        </w:rPr>
        <w:t>include</w:t>
      </w:r>
      <w:r>
        <w:rPr>
          <w:sz w:val="18"/>
          <w:szCs w:val="18"/>
        </w:rPr>
        <w:t xml:space="preserve">d </w:t>
      </w:r>
      <w:r w:rsidRPr="00B72993">
        <w:rPr>
          <w:sz w:val="18"/>
          <w:szCs w:val="18"/>
        </w:rPr>
        <w:t xml:space="preserve">development </w:t>
      </w:r>
      <w:r>
        <w:rPr>
          <w:sz w:val="18"/>
          <w:szCs w:val="18"/>
        </w:rPr>
        <w:t xml:space="preserve">of Demographic Data and discovery of </w:t>
      </w:r>
      <w:r w:rsidRPr="00B72993">
        <w:rPr>
          <w:sz w:val="18"/>
          <w:szCs w:val="18"/>
        </w:rPr>
        <w:t xml:space="preserve">necessary </w:t>
      </w:r>
      <w:r>
        <w:rPr>
          <w:sz w:val="18"/>
          <w:szCs w:val="18"/>
        </w:rPr>
        <w:t>data for Business Unit requirements to align applicable Kronos configuration points</w:t>
      </w:r>
      <w:r w:rsidRPr="00B72993">
        <w:rPr>
          <w:sz w:val="18"/>
          <w:szCs w:val="18"/>
        </w:rPr>
        <w:t xml:space="preserve"> </w:t>
      </w:r>
      <w:r>
        <w:rPr>
          <w:sz w:val="18"/>
          <w:szCs w:val="18"/>
        </w:rPr>
        <w:t>thereby minimalizing manual intervention of day to day business needs. Configuration of Kronos application per client requests and/or project needs.</w:t>
      </w:r>
    </w:p>
    <w:p w14:paraId="08C6BE45" w14:textId="77777777" w:rsidR="007770F9" w:rsidRPr="007770F9" w:rsidRDefault="007770F9" w:rsidP="00366676">
      <w:pPr>
        <w:pStyle w:val="Header"/>
        <w:numPr>
          <w:ilvl w:val="0"/>
          <w:numId w:val="6"/>
        </w:numPr>
        <w:tabs>
          <w:tab w:val="clear" w:pos="4680"/>
          <w:tab w:val="clear" w:pos="9360"/>
          <w:tab w:val="center" w:pos="540"/>
          <w:tab w:val="right" w:pos="8640"/>
        </w:tabs>
        <w:ind w:left="540" w:hanging="180"/>
        <w:rPr>
          <w:b/>
          <w:iCs/>
          <w:sz w:val="18"/>
          <w:szCs w:val="18"/>
        </w:rPr>
      </w:pPr>
      <w:r>
        <w:rPr>
          <w:sz w:val="18"/>
          <w:szCs w:val="18"/>
        </w:rPr>
        <w:t>Pfizer Corporation- Configuration for Scheduling and Forecasting</w:t>
      </w:r>
    </w:p>
    <w:p w14:paraId="08C6BE46" w14:textId="77777777" w:rsidR="00281BC9" w:rsidRPr="00B72993" w:rsidRDefault="00281BC9" w:rsidP="00366676">
      <w:pPr>
        <w:pStyle w:val="Header"/>
        <w:numPr>
          <w:ilvl w:val="0"/>
          <w:numId w:val="6"/>
        </w:numPr>
        <w:tabs>
          <w:tab w:val="clear" w:pos="4680"/>
          <w:tab w:val="clear" w:pos="9360"/>
          <w:tab w:val="center" w:pos="540"/>
          <w:tab w:val="right" w:pos="8640"/>
        </w:tabs>
        <w:ind w:left="540" w:hanging="180"/>
        <w:rPr>
          <w:b/>
          <w:iCs/>
          <w:sz w:val="18"/>
          <w:szCs w:val="18"/>
        </w:rPr>
      </w:pPr>
      <w:r>
        <w:rPr>
          <w:sz w:val="18"/>
          <w:szCs w:val="18"/>
        </w:rPr>
        <w:t>Disney- Advanced Scheduling, Forecasting and Time and Attendance support</w:t>
      </w:r>
    </w:p>
    <w:p w14:paraId="08C6BE47" w14:textId="77777777" w:rsidR="00281BC9" w:rsidRPr="00A07F9A" w:rsidRDefault="00281BC9" w:rsidP="00366676">
      <w:pPr>
        <w:pStyle w:val="Header"/>
        <w:tabs>
          <w:tab w:val="center" w:pos="540"/>
        </w:tabs>
        <w:ind w:left="540"/>
        <w:rPr>
          <w:b/>
          <w:iCs/>
          <w:sz w:val="18"/>
          <w:szCs w:val="18"/>
        </w:rPr>
      </w:pPr>
    </w:p>
    <w:p w14:paraId="08C6BE48" w14:textId="77777777" w:rsidR="00281BC9" w:rsidRPr="00401761" w:rsidRDefault="00281BC9" w:rsidP="00366676">
      <w:pPr>
        <w:pStyle w:val="Header"/>
        <w:tabs>
          <w:tab w:val="clear" w:pos="4680"/>
          <w:tab w:val="clear" w:pos="9360"/>
          <w:tab w:val="center" w:pos="540"/>
          <w:tab w:val="right" w:pos="8640"/>
        </w:tabs>
        <w:ind w:left="180"/>
        <w:rPr>
          <w:b/>
          <w:iCs/>
          <w:sz w:val="18"/>
          <w:szCs w:val="18"/>
        </w:rPr>
      </w:pPr>
      <w:r w:rsidRPr="00366676">
        <w:rPr>
          <w:b/>
          <w:iCs/>
          <w:sz w:val="18"/>
          <w:szCs w:val="18"/>
        </w:rPr>
        <w:t>Functional Consultant – Axsium Group</w:t>
      </w:r>
      <w:r>
        <w:rPr>
          <w:iCs/>
          <w:sz w:val="18"/>
          <w:szCs w:val="18"/>
        </w:rPr>
        <w:t>- Senior Consultant (July 2015</w:t>
      </w:r>
      <w:r w:rsidRPr="00401761">
        <w:rPr>
          <w:iCs/>
          <w:sz w:val="18"/>
          <w:szCs w:val="18"/>
        </w:rPr>
        <w:t xml:space="preserve"> to </w:t>
      </w:r>
      <w:r>
        <w:rPr>
          <w:iCs/>
          <w:sz w:val="18"/>
          <w:szCs w:val="18"/>
        </w:rPr>
        <w:t>Sept</w:t>
      </w:r>
      <w:r w:rsidRPr="00401761">
        <w:rPr>
          <w:iCs/>
          <w:sz w:val="18"/>
          <w:szCs w:val="18"/>
        </w:rPr>
        <w:t xml:space="preserve"> 201</w:t>
      </w:r>
      <w:r>
        <w:rPr>
          <w:iCs/>
          <w:sz w:val="18"/>
          <w:szCs w:val="18"/>
        </w:rPr>
        <w:t>7</w:t>
      </w:r>
      <w:r w:rsidRPr="00401761">
        <w:rPr>
          <w:iCs/>
          <w:sz w:val="18"/>
          <w:szCs w:val="18"/>
        </w:rPr>
        <w:t>)</w:t>
      </w:r>
    </w:p>
    <w:p w14:paraId="08C6BE49" w14:textId="77777777" w:rsidR="00281BC9" w:rsidRPr="00D51771" w:rsidRDefault="00281BC9" w:rsidP="00366676">
      <w:pPr>
        <w:pStyle w:val="NormalWeb"/>
        <w:numPr>
          <w:ilvl w:val="0"/>
          <w:numId w:val="4"/>
        </w:numPr>
        <w:tabs>
          <w:tab w:val="clear" w:pos="360"/>
          <w:tab w:val="center" w:pos="540"/>
        </w:tabs>
        <w:spacing w:before="0" w:beforeAutospacing="0" w:after="0" w:afterAutospacing="0"/>
        <w:ind w:left="540"/>
        <w:rPr>
          <w:rFonts w:asciiTheme="minorHAnsi" w:hAnsiTheme="minorHAnsi" w:cs="Calibri"/>
          <w:color w:val="000000"/>
          <w:sz w:val="18"/>
          <w:szCs w:val="18"/>
        </w:rPr>
      </w:pPr>
      <w:r>
        <w:rPr>
          <w:rFonts w:asciiTheme="minorHAnsi" w:hAnsiTheme="minorHAnsi" w:cstheme="minorHAnsi"/>
          <w:sz w:val="18"/>
          <w:szCs w:val="18"/>
        </w:rPr>
        <w:t xml:space="preserve">Responsibilities included </w:t>
      </w:r>
      <w:r w:rsidRPr="00D51771">
        <w:rPr>
          <w:rFonts w:asciiTheme="minorHAnsi" w:hAnsiTheme="minorHAnsi" w:cstheme="minorHAnsi"/>
          <w:sz w:val="18"/>
          <w:szCs w:val="18"/>
        </w:rPr>
        <w:t>technical configuration and Client facing role working with a team of consultants to deliver a software solution to a client. The primary objective for this position is to gather the requirements for the solution, design the solution, and test the solution individually and/or in a group, through development and execution of test scenarios, as well as regression testing and problem reporting on a large commercial off-the-shelf software application</w:t>
      </w:r>
    </w:p>
    <w:p w14:paraId="08C6BE4A" w14:textId="77777777" w:rsidR="00281BC9" w:rsidRPr="00D51771" w:rsidRDefault="00281BC9" w:rsidP="00366676">
      <w:pPr>
        <w:pStyle w:val="NormalWeb"/>
        <w:numPr>
          <w:ilvl w:val="0"/>
          <w:numId w:val="4"/>
        </w:numPr>
        <w:tabs>
          <w:tab w:val="clear" w:pos="360"/>
          <w:tab w:val="center" w:pos="540"/>
        </w:tabs>
        <w:spacing w:before="0" w:beforeAutospacing="0" w:after="0" w:afterAutospacing="0"/>
        <w:ind w:left="540"/>
        <w:rPr>
          <w:rFonts w:asciiTheme="minorHAnsi" w:hAnsiTheme="minorHAnsi" w:cs="Calibri"/>
          <w:color w:val="000000"/>
          <w:sz w:val="18"/>
          <w:szCs w:val="18"/>
        </w:rPr>
      </w:pPr>
      <w:r w:rsidRPr="00D51771">
        <w:rPr>
          <w:rFonts w:asciiTheme="minorHAnsi" w:hAnsiTheme="minorHAnsi" w:cstheme="minorHAnsi"/>
          <w:sz w:val="18"/>
          <w:szCs w:val="18"/>
        </w:rPr>
        <w:t>Verizon Wireless-1800 locations- Enhancements to Kronos Advanced Scheduling and Workload Planner</w:t>
      </w:r>
    </w:p>
    <w:p w14:paraId="08C6BE4B" w14:textId="77777777" w:rsidR="00281BC9" w:rsidRPr="00C40712" w:rsidRDefault="00281BC9" w:rsidP="00366676">
      <w:pPr>
        <w:pStyle w:val="NormalWeb"/>
        <w:numPr>
          <w:ilvl w:val="0"/>
          <w:numId w:val="4"/>
        </w:numPr>
        <w:tabs>
          <w:tab w:val="clear" w:pos="360"/>
          <w:tab w:val="center" w:pos="540"/>
        </w:tabs>
        <w:spacing w:before="0" w:beforeAutospacing="0" w:after="0" w:afterAutospacing="0"/>
        <w:ind w:left="540"/>
        <w:rPr>
          <w:rFonts w:asciiTheme="minorHAnsi" w:hAnsiTheme="minorHAnsi" w:cstheme="minorHAnsi"/>
          <w:color w:val="000000"/>
          <w:sz w:val="18"/>
          <w:szCs w:val="18"/>
        </w:rPr>
      </w:pPr>
      <w:r w:rsidRPr="00D51771">
        <w:rPr>
          <w:rFonts w:asciiTheme="minorHAnsi" w:hAnsiTheme="minorHAnsi" w:cstheme="minorHAnsi"/>
          <w:sz w:val="18"/>
          <w:szCs w:val="18"/>
        </w:rPr>
        <w:t>American Eagle Outfitters- Kronos Adv</w:t>
      </w:r>
      <w:r>
        <w:rPr>
          <w:rFonts w:asciiTheme="minorHAnsi" w:hAnsiTheme="minorHAnsi" w:cstheme="minorHAnsi"/>
          <w:sz w:val="18"/>
          <w:szCs w:val="18"/>
        </w:rPr>
        <w:t>anced Scheduling, Forecasting and Time and Attendance</w:t>
      </w:r>
    </w:p>
    <w:p w14:paraId="08C6BE4C" w14:textId="77777777" w:rsidR="00281BC9" w:rsidRPr="00C40712" w:rsidRDefault="00281BC9" w:rsidP="00366676">
      <w:pPr>
        <w:pStyle w:val="NormalWeb"/>
        <w:numPr>
          <w:ilvl w:val="0"/>
          <w:numId w:val="4"/>
        </w:numPr>
        <w:tabs>
          <w:tab w:val="clear" w:pos="360"/>
          <w:tab w:val="center" w:pos="540"/>
        </w:tabs>
        <w:spacing w:before="0" w:beforeAutospacing="0" w:after="0" w:afterAutospacing="0"/>
        <w:ind w:left="540"/>
        <w:rPr>
          <w:rFonts w:asciiTheme="minorHAnsi" w:hAnsiTheme="minorHAnsi" w:cstheme="minorHAnsi"/>
          <w:color w:val="000000"/>
          <w:sz w:val="18"/>
          <w:szCs w:val="18"/>
        </w:rPr>
      </w:pPr>
      <w:r>
        <w:rPr>
          <w:rFonts w:asciiTheme="minorHAnsi" w:hAnsiTheme="minorHAnsi" w:cstheme="minorHAnsi"/>
          <w:sz w:val="18"/>
          <w:szCs w:val="18"/>
        </w:rPr>
        <w:t xml:space="preserve">Hyatt Hotels-Kronos </w:t>
      </w:r>
      <w:r w:rsidRPr="00C40712">
        <w:rPr>
          <w:rFonts w:asciiTheme="minorHAnsi" w:hAnsiTheme="minorHAnsi" w:cstheme="minorHAnsi"/>
          <w:sz w:val="18"/>
          <w:szCs w:val="18"/>
        </w:rPr>
        <w:t>Advanced Scheduling and Labor Forecasting</w:t>
      </w:r>
    </w:p>
    <w:p w14:paraId="08C6BE4D" w14:textId="77777777" w:rsidR="00281BC9" w:rsidRPr="00281BC9" w:rsidRDefault="00281BC9" w:rsidP="00366676">
      <w:pPr>
        <w:pStyle w:val="NormalWeb"/>
        <w:numPr>
          <w:ilvl w:val="0"/>
          <w:numId w:val="4"/>
        </w:numPr>
        <w:tabs>
          <w:tab w:val="clear" w:pos="360"/>
          <w:tab w:val="center" w:pos="540"/>
        </w:tabs>
        <w:spacing w:before="0" w:beforeAutospacing="0" w:after="0" w:afterAutospacing="0"/>
        <w:ind w:left="540"/>
        <w:rPr>
          <w:rFonts w:asciiTheme="minorHAnsi" w:hAnsiTheme="minorHAnsi" w:cstheme="minorHAnsi"/>
          <w:color w:val="000000"/>
          <w:sz w:val="18"/>
          <w:szCs w:val="18"/>
        </w:rPr>
      </w:pPr>
      <w:r w:rsidRPr="00C40712">
        <w:rPr>
          <w:rFonts w:asciiTheme="minorHAnsi" w:hAnsiTheme="minorHAnsi" w:cstheme="minorHAnsi"/>
          <w:sz w:val="18"/>
          <w:szCs w:val="18"/>
        </w:rPr>
        <w:t>Cabala's-</w:t>
      </w:r>
      <w:r>
        <w:rPr>
          <w:rFonts w:asciiTheme="minorHAnsi" w:hAnsiTheme="minorHAnsi" w:cstheme="minorHAnsi"/>
          <w:sz w:val="18"/>
          <w:szCs w:val="18"/>
        </w:rPr>
        <w:t xml:space="preserve">Support Kronos </w:t>
      </w:r>
      <w:r w:rsidRPr="00C40712">
        <w:rPr>
          <w:rFonts w:asciiTheme="minorHAnsi" w:hAnsiTheme="minorHAnsi" w:cstheme="minorHAnsi"/>
          <w:sz w:val="18"/>
          <w:szCs w:val="18"/>
        </w:rPr>
        <w:t>Ad</w:t>
      </w:r>
      <w:r>
        <w:rPr>
          <w:rFonts w:asciiTheme="minorHAnsi" w:hAnsiTheme="minorHAnsi" w:cstheme="minorHAnsi"/>
          <w:sz w:val="18"/>
          <w:szCs w:val="18"/>
        </w:rPr>
        <w:t>vanced Scheduling, Forecasting and Time and Attendance</w:t>
      </w:r>
    </w:p>
    <w:p w14:paraId="08C6BE4E" w14:textId="77777777" w:rsidR="00281BC9" w:rsidRPr="00281BC9" w:rsidRDefault="00281BC9" w:rsidP="00366676">
      <w:pPr>
        <w:pStyle w:val="NormalWeb"/>
        <w:tabs>
          <w:tab w:val="center" w:pos="540"/>
        </w:tabs>
        <w:spacing w:before="0" w:beforeAutospacing="0" w:after="0" w:afterAutospacing="0"/>
        <w:ind w:left="540"/>
        <w:rPr>
          <w:rFonts w:asciiTheme="minorHAnsi" w:hAnsiTheme="minorHAnsi" w:cstheme="minorHAnsi"/>
          <w:color w:val="000000"/>
          <w:sz w:val="18"/>
          <w:szCs w:val="18"/>
        </w:rPr>
      </w:pPr>
    </w:p>
    <w:p w14:paraId="08C6BE4F" w14:textId="77777777" w:rsidR="00281BC9" w:rsidRPr="00620279" w:rsidRDefault="00281BC9" w:rsidP="00366676">
      <w:pPr>
        <w:pStyle w:val="Header"/>
        <w:tabs>
          <w:tab w:val="clear" w:pos="4680"/>
          <w:tab w:val="clear" w:pos="9360"/>
          <w:tab w:val="center" w:pos="540"/>
          <w:tab w:val="center" w:pos="900"/>
          <w:tab w:val="right" w:pos="8640"/>
        </w:tabs>
        <w:ind w:left="180"/>
        <w:rPr>
          <w:b/>
          <w:iCs/>
          <w:sz w:val="18"/>
          <w:szCs w:val="18"/>
        </w:rPr>
      </w:pPr>
      <w:r w:rsidRPr="00366676">
        <w:rPr>
          <w:b/>
          <w:iCs/>
          <w:sz w:val="18"/>
          <w:szCs w:val="18"/>
        </w:rPr>
        <w:t>Labor Optimization Consultant</w:t>
      </w:r>
      <w:r>
        <w:rPr>
          <w:iCs/>
          <w:sz w:val="18"/>
          <w:szCs w:val="18"/>
        </w:rPr>
        <w:t xml:space="preserve"> – Workforce Insight-</w:t>
      </w:r>
      <w:r w:rsidRPr="00C40712">
        <w:rPr>
          <w:iCs/>
          <w:sz w:val="18"/>
          <w:szCs w:val="18"/>
        </w:rPr>
        <w:t>(</w:t>
      </w:r>
      <w:r>
        <w:rPr>
          <w:iCs/>
          <w:sz w:val="18"/>
          <w:szCs w:val="18"/>
        </w:rPr>
        <w:t>Mar</w:t>
      </w:r>
      <w:r w:rsidRPr="00C40712">
        <w:rPr>
          <w:iCs/>
          <w:sz w:val="18"/>
          <w:szCs w:val="18"/>
        </w:rPr>
        <w:t xml:space="preserve"> 201</w:t>
      </w:r>
      <w:r>
        <w:rPr>
          <w:iCs/>
          <w:sz w:val="18"/>
          <w:szCs w:val="18"/>
        </w:rPr>
        <w:t>3</w:t>
      </w:r>
      <w:r w:rsidRPr="00C40712">
        <w:rPr>
          <w:iCs/>
          <w:sz w:val="18"/>
          <w:szCs w:val="18"/>
        </w:rPr>
        <w:t xml:space="preserve"> to </w:t>
      </w:r>
      <w:r>
        <w:rPr>
          <w:iCs/>
          <w:sz w:val="18"/>
          <w:szCs w:val="18"/>
        </w:rPr>
        <w:t>July</w:t>
      </w:r>
      <w:r w:rsidRPr="00C40712">
        <w:rPr>
          <w:iCs/>
          <w:sz w:val="18"/>
          <w:szCs w:val="18"/>
        </w:rPr>
        <w:t xml:space="preserve"> 201</w:t>
      </w:r>
      <w:r>
        <w:rPr>
          <w:iCs/>
          <w:sz w:val="18"/>
          <w:szCs w:val="18"/>
        </w:rPr>
        <w:t>5</w:t>
      </w:r>
      <w:r w:rsidRPr="00C40712">
        <w:rPr>
          <w:iCs/>
          <w:sz w:val="18"/>
          <w:szCs w:val="18"/>
        </w:rPr>
        <w:t>)</w:t>
      </w:r>
    </w:p>
    <w:p w14:paraId="08C6BE50" w14:textId="77777777" w:rsidR="00281BC9" w:rsidRPr="00620279" w:rsidRDefault="00281BC9" w:rsidP="00366676">
      <w:pPr>
        <w:pStyle w:val="Header"/>
        <w:numPr>
          <w:ilvl w:val="0"/>
          <w:numId w:val="5"/>
        </w:numPr>
        <w:tabs>
          <w:tab w:val="clear" w:pos="4680"/>
          <w:tab w:val="clear" w:pos="9360"/>
          <w:tab w:val="center" w:pos="540"/>
          <w:tab w:val="right" w:pos="8640"/>
        </w:tabs>
        <w:ind w:left="540" w:hanging="180"/>
        <w:rPr>
          <w:b/>
          <w:iCs/>
          <w:sz w:val="18"/>
          <w:szCs w:val="18"/>
          <w:u w:val="single"/>
        </w:rPr>
      </w:pPr>
      <w:r w:rsidRPr="00270928">
        <w:rPr>
          <w:rFonts w:cs="Calibri"/>
          <w:bCs/>
          <w:sz w:val="18"/>
          <w:szCs w:val="18"/>
        </w:rPr>
        <w:t xml:space="preserve">Responsibilities included supporting Net New Implementations and Client Upgrades through all phases of Systems Development Life Cycle (SDLC) </w:t>
      </w:r>
      <w:r>
        <w:rPr>
          <w:rFonts w:cs="Calibri"/>
          <w:bCs/>
          <w:sz w:val="18"/>
          <w:szCs w:val="18"/>
        </w:rPr>
        <w:t>per Kronos SOWs. This support included timekeeping, heavy and involved pay policy configuration (pay rules, work rules pay code distributions, etc.), device management, advanced scheduling, basic accruals, integration manager, record manager, setup-data manager and forecasting methodology.</w:t>
      </w:r>
    </w:p>
    <w:p w14:paraId="08C6BE51" w14:textId="77777777" w:rsidR="00281BC9" w:rsidRPr="00620279" w:rsidRDefault="00281BC9" w:rsidP="00366676">
      <w:pPr>
        <w:pStyle w:val="Header"/>
        <w:numPr>
          <w:ilvl w:val="0"/>
          <w:numId w:val="5"/>
        </w:numPr>
        <w:tabs>
          <w:tab w:val="clear" w:pos="4680"/>
          <w:tab w:val="clear" w:pos="9360"/>
          <w:tab w:val="center" w:pos="540"/>
          <w:tab w:val="right" w:pos="8640"/>
        </w:tabs>
        <w:ind w:left="540" w:hanging="180"/>
        <w:rPr>
          <w:rFonts w:cstheme="minorHAnsi"/>
          <w:b/>
          <w:iCs/>
          <w:sz w:val="18"/>
          <w:szCs w:val="18"/>
          <w:u w:val="single"/>
        </w:rPr>
      </w:pPr>
      <w:r w:rsidRPr="00620279">
        <w:rPr>
          <w:rFonts w:cstheme="minorHAnsi"/>
          <w:sz w:val="18"/>
          <w:szCs w:val="18"/>
        </w:rPr>
        <w:t>Whole Foods Market-Pilot-5 Markets-Kronos Advanced Scheduling and Forecasting</w:t>
      </w:r>
    </w:p>
    <w:p w14:paraId="08C6BE52" w14:textId="77777777" w:rsidR="00281BC9" w:rsidRPr="00620279" w:rsidRDefault="00281BC9" w:rsidP="00366676">
      <w:pPr>
        <w:pStyle w:val="Header"/>
        <w:numPr>
          <w:ilvl w:val="0"/>
          <w:numId w:val="5"/>
        </w:numPr>
        <w:tabs>
          <w:tab w:val="clear" w:pos="4680"/>
          <w:tab w:val="clear" w:pos="9360"/>
          <w:tab w:val="center" w:pos="540"/>
          <w:tab w:val="right" w:pos="8640"/>
        </w:tabs>
        <w:ind w:left="540" w:hanging="180"/>
        <w:rPr>
          <w:rFonts w:cstheme="minorHAnsi"/>
          <w:b/>
          <w:iCs/>
          <w:sz w:val="18"/>
          <w:szCs w:val="18"/>
          <w:u w:val="single"/>
        </w:rPr>
      </w:pPr>
      <w:r w:rsidRPr="00620279">
        <w:rPr>
          <w:rFonts w:cstheme="minorHAnsi"/>
          <w:sz w:val="18"/>
          <w:szCs w:val="18"/>
        </w:rPr>
        <w:t>The Childrens Place-1200+ employees- Kronos Ad</w:t>
      </w:r>
      <w:r>
        <w:rPr>
          <w:rFonts w:cstheme="minorHAnsi"/>
          <w:sz w:val="18"/>
          <w:szCs w:val="18"/>
        </w:rPr>
        <w:t>vanced Scheduling, Forecasting and Time and Attendance support.</w:t>
      </w:r>
    </w:p>
    <w:p w14:paraId="08C6BE53" w14:textId="77777777" w:rsidR="00281BC9" w:rsidRPr="00620279" w:rsidRDefault="00281BC9" w:rsidP="00366676">
      <w:pPr>
        <w:pStyle w:val="Header"/>
        <w:numPr>
          <w:ilvl w:val="0"/>
          <w:numId w:val="5"/>
        </w:numPr>
        <w:tabs>
          <w:tab w:val="clear" w:pos="4680"/>
          <w:tab w:val="clear" w:pos="9360"/>
          <w:tab w:val="center" w:pos="540"/>
          <w:tab w:val="right" w:pos="8640"/>
        </w:tabs>
        <w:ind w:left="540" w:hanging="180"/>
        <w:rPr>
          <w:rFonts w:cstheme="minorHAnsi"/>
          <w:b/>
          <w:iCs/>
          <w:sz w:val="18"/>
          <w:szCs w:val="18"/>
          <w:u w:val="single"/>
        </w:rPr>
      </w:pPr>
      <w:r w:rsidRPr="00620279">
        <w:rPr>
          <w:rFonts w:cstheme="minorHAnsi"/>
          <w:sz w:val="18"/>
          <w:szCs w:val="18"/>
        </w:rPr>
        <w:t>Aramark- 50+ locations- Anaplan Training</w:t>
      </w:r>
      <w:r>
        <w:rPr>
          <w:rFonts w:cstheme="minorHAnsi"/>
          <w:sz w:val="18"/>
          <w:szCs w:val="18"/>
        </w:rPr>
        <w:t>, Advanced Scheduling and Forecasting</w:t>
      </w:r>
    </w:p>
    <w:p w14:paraId="08C6BE54" w14:textId="77777777" w:rsidR="00281BC9" w:rsidRPr="00620279" w:rsidRDefault="00281BC9" w:rsidP="00366676">
      <w:pPr>
        <w:pStyle w:val="Header"/>
        <w:numPr>
          <w:ilvl w:val="0"/>
          <w:numId w:val="5"/>
        </w:numPr>
        <w:tabs>
          <w:tab w:val="clear" w:pos="4680"/>
          <w:tab w:val="clear" w:pos="9360"/>
          <w:tab w:val="center" w:pos="540"/>
          <w:tab w:val="right" w:pos="8640"/>
        </w:tabs>
        <w:ind w:left="540" w:hanging="180"/>
        <w:rPr>
          <w:rFonts w:cstheme="minorHAnsi"/>
          <w:b/>
          <w:iCs/>
          <w:sz w:val="18"/>
          <w:szCs w:val="18"/>
          <w:u w:val="single"/>
        </w:rPr>
      </w:pPr>
      <w:r w:rsidRPr="00620279">
        <w:rPr>
          <w:rFonts w:cstheme="minorHAnsi"/>
          <w:sz w:val="18"/>
          <w:szCs w:val="18"/>
        </w:rPr>
        <w:t>A</w:t>
      </w:r>
      <w:r>
        <w:rPr>
          <w:rFonts w:cstheme="minorHAnsi"/>
          <w:sz w:val="18"/>
          <w:szCs w:val="18"/>
        </w:rPr>
        <w:t xml:space="preserve">utoglass </w:t>
      </w:r>
      <w:r w:rsidRPr="00620279">
        <w:rPr>
          <w:rFonts w:cstheme="minorHAnsi"/>
          <w:sz w:val="18"/>
          <w:szCs w:val="18"/>
        </w:rPr>
        <w:t>UK-1100+ employees</w:t>
      </w:r>
      <w:r>
        <w:rPr>
          <w:rFonts w:cstheme="minorHAnsi"/>
          <w:sz w:val="18"/>
          <w:szCs w:val="18"/>
        </w:rPr>
        <w:t>- Kronos Advanced Scheduling,</w:t>
      </w:r>
      <w:r w:rsidRPr="00620279">
        <w:rPr>
          <w:rFonts w:cstheme="minorHAnsi"/>
          <w:sz w:val="18"/>
          <w:szCs w:val="18"/>
        </w:rPr>
        <w:t xml:space="preserve"> Forecasting</w:t>
      </w:r>
      <w:r>
        <w:rPr>
          <w:rFonts w:cstheme="minorHAnsi"/>
          <w:sz w:val="18"/>
          <w:szCs w:val="18"/>
        </w:rPr>
        <w:t xml:space="preserve"> and Time and Attendance</w:t>
      </w:r>
    </w:p>
    <w:p w14:paraId="08C6BE55" w14:textId="77777777" w:rsidR="00281BC9" w:rsidRPr="000D7F37" w:rsidRDefault="00281BC9" w:rsidP="00366676">
      <w:pPr>
        <w:pStyle w:val="Header"/>
        <w:tabs>
          <w:tab w:val="center" w:pos="540"/>
        </w:tabs>
        <w:ind w:left="540"/>
        <w:rPr>
          <w:rFonts w:ascii="Verdana" w:hAnsi="Verdana"/>
          <w:b/>
          <w:iCs/>
          <w:sz w:val="16"/>
          <w:szCs w:val="16"/>
        </w:rPr>
      </w:pPr>
    </w:p>
    <w:p w14:paraId="08C6BE56" w14:textId="77777777" w:rsidR="00281BC9" w:rsidRPr="00620279" w:rsidRDefault="00281BC9" w:rsidP="00366676">
      <w:pPr>
        <w:pStyle w:val="Header"/>
        <w:tabs>
          <w:tab w:val="clear" w:pos="4680"/>
          <w:tab w:val="clear" w:pos="9360"/>
          <w:tab w:val="center" w:pos="540"/>
          <w:tab w:val="center" w:pos="900"/>
          <w:tab w:val="right" w:pos="8640"/>
        </w:tabs>
        <w:ind w:left="180"/>
        <w:rPr>
          <w:b/>
          <w:iCs/>
          <w:sz w:val="18"/>
          <w:szCs w:val="18"/>
        </w:rPr>
      </w:pPr>
      <w:r w:rsidRPr="00366676">
        <w:rPr>
          <w:b/>
          <w:iCs/>
          <w:sz w:val="18"/>
          <w:szCs w:val="18"/>
        </w:rPr>
        <w:t>District Sales Manager– Sur La Table</w:t>
      </w:r>
      <w:r>
        <w:rPr>
          <w:iCs/>
          <w:sz w:val="18"/>
          <w:szCs w:val="18"/>
        </w:rPr>
        <w:t>-</w:t>
      </w:r>
      <w:r w:rsidRPr="00C40712">
        <w:rPr>
          <w:iCs/>
          <w:sz w:val="18"/>
          <w:szCs w:val="18"/>
        </w:rPr>
        <w:t>(</w:t>
      </w:r>
      <w:r>
        <w:rPr>
          <w:iCs/>
          <w:sz w:val="18"/>
          <w:szCs w:val="18"/>
        </w:rPr>
        <w:t>Feb</w:t>
      </w:r>
      <w:r w:rsidRPr="00C40712">
        <w:rPr>
          <w:iCs/>
          <w:sz w:val="18"/>
          <w:szCs w:val="18"/>
        </w:rPr>
        <w:t xml:space="preserve"> 2</w:t>
      </w:r>
      <w:r>
        <w:rPr>
          <w:iCs/>
          <w:sz w:val="18"/>
          <w:szCs w:val="18"/>
        </w:rPr>
        <w:t>009</w:t>
      </w:r>
      <w:r w:rsidRPr="00C40712">
        <w:rPr>
          <w:iCs/>
          <w:sz w:val="18"/>
          <w:szCs w:val="18"/>
        </w:rPr>
        <w:t xml:space="preserve"> to </w:t>
      </w:r>
      <w:r>
        <w:rPr>
          <w:iCs/>
          <w:sz w:val="18"/>
          <w:szCs w:val="18"/>
        </w:rPr>
        <w:t>Nov</w:t>
      </w:r>
      <w:r w:rsidRPr="00C40712">
        <w:rPr>
          <w:iCs/>
          <w:sz w:val="18"/>
          <w:szCs w:val="18"/>
        </w:rPr>
        <w:t xml:space="preserve"> 201</w:t>
      </w:r>
      <w:r>
        <w:rPr>
          <w:iCs/>
          <w:sz w:val="18"/>
          <w:szCs w:val="18"/>
        </w:rPr>
        <w:t>2</w:t>
      </w:r>
      <w:r w:rsidRPr="00C40712">
        <w:rPr>
          <w:iCs/>
          <w:sz w:val="18"/>
          <w:szCs w:val="18"/>
        </w:rPr>
        <w:t>)</w:t>
      </w:r>
    </w:p>
    <w:p w14:paraId="08C6BE57" w14:textId="77777777" w:rsidR="0051773D" w:rsidRPr="007770F9" w:rsidRDefault="00281BC9" w:rsidP="00366676">
      <w:pPr>
        <w:pStyle w:val="Header"/>
        <w:numPr>
          <w:ilvl w:val="0"/>
          <w:numId w:val="5"/>
        </w:numPr>
        <w:tabs>
          <w:tab w:val="clear" w:pos="4680"/>
          <w:tab w:val="clear" w:pos="9360"/>
          <w:tab w:val="center" w:pos="540"/>
          <w:tab w:val="right" w:pos="8640"/>
        </w:tabs>
        <w:ind w:left="540" w:hanging="180"/>
        <w:rPr>
          <w:b/>
          <w:iCs/>
          <w:sz w:val="18"/>
          <w:szCs w:val="18"/>
          <w:u w:val="single"/>
        </w:rPr>
      </w:pPr>
      <w:r w:rsidRPr="00270928">
        <w:rPr>
          <w:rFonts w:cs="Calibri"/>
          <w:bCs/>
          <w:sz w:val="18"/>
          <w:szCs w:val="18"/>
        </w:rPr>
        <w:t>Responsibilities included</w:t>
      </w:r>
      <w:r>
        <w:rPr>
          <w:rFonts w:cs="Calibri"/>
          <w:bCs/>
          <w:sz w:val="18"/>
          <w:szCs w:val="18"/>
        </w:rPr>
        <w:t xml:space="preserve"> oversight</w:t>
      </w:r>
      <w:r w:rsidRPr="00711D44">
        <w:rPr>
          <w:rFonts w:cstheme="minorHAnsi"/>
          <w:color w:val="333333"/>
          <w:sz w:val="18"/>
          <w:szCs w:val="18"/>
        </w:rPr>
        <w:t xml:space="preserve"> of entire regions where multiple stores operate. Whatever branches of their company operate within their district is their responsibility. </w:t>
      </w:r>
      <w:r>
        <w:rPr>
          <w:rFonts w:cstheme="minorHAnsi"/>
          <w:color w:val="333333"/>
          <w:sz w:val="18"/>
          <w:szCs w:val="18"/>
        </w:rPr>
        <w:t xml:space="preserve">District </w:t>
      </w:r>
      <w:r w:rsidRPr="00711D44">
        <w:rPr>
          <w:rFonts w:cstheme="minorHAnsi"/>
          <w:color w:val="333333"/>
          <w:sz w:val="18"/>
          <w:szCs w:val="18"/>
        </w:rPr>
        <w:t>managers are in charge of the operational practices of all stores making sure each runs smoothly, cleanly and meets any budget and sales goals and is complying with any marketing campaigns and promotions.</w:t>
      </w:r>
    </w:p>
    <w:sectPr w:rsidR="0051773D" w:rsidRPr="007770F9" w:rsidSect="007770F9">
      <w:headerReference w:type="default" r:id="rId8"/>
      <w:pgSz w:w="12240" w:h="15840"/>
      <w:pgMar w:top="1080" w:right="540" w:bottom="720" w:left="720" w:header="540" w:footer="720" w:gutter="0"/>
      <w:cols w:num="2" w:space="720" w:equalWidth="0">
        <w:col w:w="2880" w:space="720"/>
        <w:col w:w="7380"/>
      </w:cols>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1A92CF" w14:textId="77777777" w:rsidR="00E85718" w:rsidRDefault="00E85718" w:rsidP="00281BC9">
      <w:pPr>
        <w:spacing w:after="0" w:line="240" w:lineRule="auto"/>
      </w:pPr>
      <w:r>
        <w:separator/>
      </w:r>
    </w:p>
  </w:endnote>
  <w:endnote w:type="continuationSeparator" w:id="0">
    <w:p w14:paraId="58D572E4" w14:textId="77777777" w:rsidR="00E85718" w:rsidRDefault="00E85718" w:rsidP="00281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CEBF6B" w14:textId="77777777" w:rsidR="00E85718" w:rsidRDefault="00E85718" w:rsidP="00281BC9">
      <w:pPr>
        <w:spacing w:after="0" w:line="240" w:lineRule="auto"/>
      </w:pPr>
      <w:r>
        <w:separator/>
      </w:r>
    </w:p>
  </w:footnote>
  <w:footnote w:type="continuationSeparator" w:id="0">
    <w:p w14:paraId="77E4CDA1" w14:textId="77777777" w:rsidR="00E85718" w:rsidRDefault="00E85718" w:rsidP="00281BC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8C6BE5E" w14:textId="77777777" w:rsidR="007770F9" w:rsidRPr="00756C9A" w:rsidRDefault="007770F9" w:rsidP="007770F9">
    <w:pPr>
      <w:pStyle w:val="Heading3"/>
      <w:tabs>
        <w:tab w:val="clear" w:pos="720"/>
      </w:tabs>
      <w:spacing w:before="0"/>
      <w:ind w:left="0" w:firstLine="0"/>
      <w:rPr>
        <w:rFonts w:asciiTheme="minorHAnsi" w:hAnsiTheme="minorHAnsi" w:cs="Arial"/>
        <w:color w:val="auto"/>
        <w:sz w:val="36"/>
        <w:szCs w:val="24"/>
        <w:lang w:val="en-US"/>
      </w:rPr>
    </w:pPr>
    <w:r w:rsidRPr="00756C9A">
      <w:rPr>
        <w:rFonts w:asciiTheme="minorHAnsi" w:hAnsiTheme="minorHAnsi" w:cs="Arial"/>
        <w:color w:val="auto"/>
        <w:sz w:val="36"/>
        <w:szCs w:val="24"/>
        <w:lang w:val="en-US"/>
      </w:rPr>
      <w:t>John Toadvine APM</w:t>
    </w:r>
  </w:p>
  <w:p w14:paraId="08C6BE5F" w14:textId="77777777" w:rsidR="007770F9" w:rsidRPr="00281BC9" w:rsidRDefault="007770F9" w:rsidP="007770F9">
    <w:pPr>
      <w:pStyle w:val="Heading3"/>
      <w:tabs>
        <w:tab w:val="clear" w:pos="720"/>
      </w:tabs>
      <w:spacing w:before="0"/>
      <w:ind w:left="0" w:firstLine="0"/>
      <w:rPr>
        <w:sz w:val="16"/>
        <w:szCs w:val="16"/>
      </w:rPr>
    </w:pPr>
    <w:r>
      <w:rPr>
        <w:rFonts w:asciiTheme="minorHAnsi" w:hAnsiTheme="minorHAnsi" w:cs="Arial"/>
        <w:b w:val="0"/>
        <w:color w:val="auto"/>
        <w:sz w:val="18"/>
        <w:szCs w:val="16"/>
        <w:lang w:val="it-IT"/>
      </w:rPr>
      <w:t>Manager Project Manager (Kronos)</w:t>
    </w:r>
  </w:p>
  <w:p w14:paraId="08C6BE60" w14:textId="77777777" w:rsidR="007770F9" w:rsidRDefault="007770F9">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303F0F"/>
    <w:multiLevelType w:val="hybridMultilevel"/>
    <w:tmpl w:val="E0E2B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846A40"/>
    <w:multiLevelType w:val="hybridMultilevel"/>
    <w:tmpl w:val="BCE06A6A"/>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8E4E1D"/>
    <w:multiLevelType w:val="hybridMultilevel"/>
    <w:tmpl w:val="43965AEE"/>
    <w:lvl w:ilvl="0" w:tplc="E1A03914">
      <w:start w:val="1"/>
      <w:numFmt w:val="bullet"/>
      <w:pStyle w:val="BulletedLis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CD978D8"/>
    <w:multiLevelType w:val="hybridMultilevel"/>
    <w:tmpl w:val="978E94F4"/>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438D3D8D"/>
    <w:multiLevelType w:val="hybridMultilevel"/>
    <w:tmpl w:val="16063FD6"/>
    <w:lvl w:ilvl="0" w:tplc="D4AEB97A">
      <w:start w:val="1"/>
      <w:numFmt w:val="decimal"/>
      <w:lvlText w:val="%1."/>
      <w:lvlJc w:val="left"/>
      <w:pPr>
        <w:ind w:left="720" w:hanging="360"/>
      </w:pPr>
      <w:rPr>
        <w:rFonts w:hint="default"/>
        <w:b/>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47B52012"/>
    <w:multiLevelType w:val="hybridMultilevel"/>
    <w:tmpl w:val="D90C3B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78FA52A5"/>
    <w:multiLevelType w:val="hybridMultilevel"/>
    <w:tmpl w:val="318C562A"/>
    <w:lvl w:ilvl="0" w:tplc="23827EE6">
      <w:start w:val="1"/>
      <w:numFmt w:val="bullet"/>
      <w:lvlText w:val=""/>
      <w:lvlJc w:val="left"/>
      <w:pPr>
        <w:tabs>
          <w:tab w:val="num" w:pos="360"/>
        </w:tabs>
        <w:ind w:left="360" w:hanging="21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
  </w:num>
  <w:num w:numId="2">
    <w:abstractNumId w:val="5"/>
  </w:num>
  <w:num w:numId="3">
    <w:abstractNumId w:val="4"/>
  </w:num>
  <w:num w:numId="4">
    <w:abstractNumId w:val="6"/>
  </w:num>
  <w:num w:numId="5">
    <w:abstractNumId w:val="1"/>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o:colormru v:ext="edit" colors="#ccec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1BC9"/>
    <w:rsid w:val="00035508"/>
    <w:rsid w:val="000E049E"/>
    <w:rsid w:val="00281BC9"/>
    <w:rsid w:val="002B1EA4"/>
    <w:rsid w:val="002B2BB3"/>
    <w:rsid w:val="00366676"/>
    <w:rsid w:val="0051773D"/>
    <w:rsid w:val="005A3AE0"/>
    <w:rsid w:val="006B7924"/>
    <w:rsid w:val="00756C9A"/>
    <w:rsid w:val="007770F9"/>
    <w:rsid w:val="0083453E"/>
    <w:rsid w:val="009D47F9"/>
    <w:rsid w:val="00B41698"/>
    <w:rsid w:val="00CB26A8"/>
    <w:rsid w:val="00E85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colormru v:ext="edit" colors="#ccecff"/>
    </o:shapedefaults>
    <o:shapelayout v:ext="edit">
      <o:idmap v:ext="edit" data="1"/>
    </o:shapelayout>
  </w:shapeDefaults>
  <w:decimalSymbol w:val="."/>
  <w:listSeparator w:val=","/>
  <w14:docId w14:val="08C6BE22"/>
  <w15:docId w15:val="{65B3C034-388F-4006-BAD2-38660A72EF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1698"/>
  </w:style>
  <w:style w:type="paragraph" w:styleId="Heading3">
    <w:name w:val="heading 3"/>
    <w:aliases w:val="h3,Section,H3,heading 3,Label,L3,3 bullet,2,H31,Table Attribute Heading,Minor,Level 1 - 1,(SCGM 3),3m,(Alt+3),h31,h32,h311,h33,h312,h34,h313,h35,h314,h36,h315,h37,h316,h38,h317,h39,h318,h310,h319,h3110,h320,h3111,h321,h331,h3121,h341,h3131,1,c"/>
    <w:basedOn w:val="Normal"/>
    <w:next w:val="Normal"/>
    <w:link w:val="Heading3Char"/>
    <w:qFormat/>
    <w:rsid w:val="00281BC9"/>
    <w:pPr>
      <w:keepNext/>
      <w:tabs>
        <w:tab w:val="num" w:pos="720"/>
      </w:tabs>
      <w:spacing w:before="240" w:after="60" w:line="240" w:lineRule="auto"/>
      <w:ind w:left="720" w:hanging="720"/>
      <w:outlineLvl w:val="2"/>
    </w:pPr>
    <w:rPr>
      <w:rFonts w:ascii="Arial" w:eastAsia="Times New Roman" w:hAnsi="Arial" w:cs="Times New Roman"/>
      <w:b/>
      <w:bCs/>
      <w:color w:val="333399"/>
      <w:szCs w:val="26"/>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Section Header,h,*Header,Cover Page,1 (not to be included in TOC)"/>
    <w:basedOn w:val="Normal"/>
    <w:link w:val="HeaderChar"/>
    <w:unhideWhenUsed/>
    <w:rsid w:val="00281BC9"/>
    <w:pPr>
      <w:tabs>
        <w:tab w:val="center" w:pos="4680"/>
        <w:tab w:val="right" w:pos="9360"/>
      </w:tabs>
      <w:spacing w:after="0" w:line="240" w:lineRule="auto"/>
    </w:pPr>
  </w:style>
  <w:style w:type="character" w:customStyle="1" w:styleId="HeaderChar">
    <w:name w:val="Header Char"/>
    <w:aliases w:val="Section Header Char,h Char,*Header Char,Cover Page Char,1 (not to be included in TOC) Char"/>
    <w:basedOn w:val="DefaultParagraphFont"/>
    <w:link w:val="Header"/>
    <w:rsid w:val="00281BC9"/>
  </w:style>
  <w:style w:type="paragraph" w:styleId="Footer">
    <w:name w:val="footer"/>
    <w:basedOn w:val="Normal"/>
    <w:link w:val="FooterChar"/>
    <w:uiPriority w:val="99"/>
    <w:unhideWhenUsed/>
    <w:rsid w:val="00281BC9"/>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1BC9"/>
  </w:style>
  <w:style w:type="paragraph" w:styleId="ListParagraph">
    <w:name w:val="List Paragraph"/>
    <w:basedOn w:val="Normal"/>
    <w:link w:val="ListParagraphChar"/>
    <w:uiPriority w:val="34"/>
    <w:qFormat/>
    <w:rsid w:val="00281BC9"/>
    <w:pPr>
      <w:ind w:left="720"/>
      <w:contextualSpacing/>
    </w:pPr>
  </w:style>
  <w:style w:type="character" w:customStyle="1" w:styleId="Heading3Char">
    <w:name w:val="Heading 3 Char"/>
    <w:aliases w:val="h3 Char,Section Char,H3 Char,heading 3 Char,Label Char,L3 Char,3 bullet Char,2 Char,H31 Char,Table Attribute Heading Char,Minor Char,Level 1 - 1 Char,(SCGM 3) Char,3m Char,(Alt+3) Char,h31 Char,h32 Char,h311 Char,h33 Char,h312 Char,1 Char"/>
    <w:basedOn w:val="DefaultParagraphFont"/>
    <w:link w:val="Heading3"/>
    <w:rsid w:val="00281BC9"/>
    <w:rPr>
      <w:rFonts w:ascii="Arial" w:eastAsia="Times New Roman" w:hAnsi="Arial" w:cs="Times New Roman"/>
      <w:b/>
      <w:bCs/>
      <w:color w:val="333399"/>
      <w:szCs w:val="26"/>
      <w:lang w:val="en-GB"/>
    </w:rPr>
  </w:style>
  <w:style w:type="paragraph" w:customStyle="1" w:styleId="BulletedList">
    <w:name w:val="Bulleted List"/>
    <w:basedOn w:val="BodyText"/>
    <w:rsid w:val="00281BC9"/>
    <w:pPr>
      <w:numPr>
        <w:numId w:val="1"/>
      </w:numPr>
      <w:tabs>
        <w:tab w:val="clear" w:pos="720"/>
        <w:tab w:val="num" w:pos="360"/>
      </w:tabs>
      <w:spacing w:after="0" w:line="240" w:lineRule="auto"/>
      <w:ind w:left="360" w:firstLine="0"/>
      <w:jc w:val="both"/>
    </w:pPr>
    <w:rPr>
      <w:rFonts w:ascii="Arial" w:eastAsia="Times New Roman" w:hAnsi="Arial" w:cs="Times New Roman"/>
      <w:sz w:val="20"/>
      <w:szCs w:val="24"/>
    </w:rPr>
  </w:style>
  <w:style w:type="paragraph" w:styleId="BodyText">
    <w:name w:val="Body Text"/>
    <w:basedOn w:val="Normal"/>
    <w:link w:val="BodyTextChar"/>
    <w:uiPriority w:val="99"/>
    <w:unhideWhenUsed/>
    <w:rsid w:val="00281BC9"/>
    <w:pPr>
      <w:spacing w:after="120"/>
    </w:pPr>
  </w:style>
  <w:style w:type="character" w:customStyle="1" w:styleId="BodyTextChar">
    <w:name w:val="Body Text Char"/>
    <w:basedOn w:val="DefaultParagraphFont"/>
    <w:link w:val="BodyText"/>
    <w:uiPriority w:val="99"/>
    <w:rsid w:val="00281BC9"/>
  </w:style>
  <w:style w:type="character" w:customStyle="1" w:styleId="ListParagraphChar">
    <w:name w:val="List Paragraph Char"/>
    <w:basedOn w:val="DefaultParagraphFont"/>
    <w:link w:val="ListParagraph"/>
    <w:uiPriority w:val="34"/>
    <w:locked/>
    <w:rsid w:val="00281BC9"/>
  </w:style>
  <w:style w:type="paragraph" w:styleId="NormalWeb">
    <w:name w:val="Normal (Web)"/>
    <w:basedOn w:val="Normal"/>
    <w:rsid w:val="00281BC9"/>
    <w:pPr>
      <w:spacing w:before="100" w:beforeAutospacing="1" w:after="100" w:afterAutospacing="1" w:line="240" w:lineRule="auto"/>
    </w:pPr>
    <w:rPr>
      <w:rFonts w:ascii="Arial Unicode MS" w:eastAsia="Arial Unicode MS" w:hAnsi="Arial Unicode MS" w:cs="Arial Unicode MS"/>
      <w:sz w:val="24"/>
      <w:szCs w:val="24"/>
    </w:rPr>
  </w:style>
  <w:style w:type="character" w:styleId="Hyperlink">
    <w:name w:val="Hyperlink"/>
    <w:basedOn w:val="DefaultParagraphFont"/>
    <w:uiPriority w:val="99"/>
    <w:unhideWhenUsed/>
    <w:rsid w:val="005A3AE0"/>
    <w:rPr>
      <w:color w:val="0563C1" w:themeColor="hyperlink"/>
      <w:u w:val="single"/>
    </w:rPr>
  </w:style>
  <w:style w:type="character" w:customStyle="1" w:styleId="UnresolvedMention1">
    <w:name w:val="Unresolved Mention1"/>
    <w:basedOn w:val="DefaultParagraphFont"/>
    <w:uiPriority w:val="99"/>
    <w:semiHidden/>
    <w:unhideWhenUsed/>
    <w:rsid w:val="005A3A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Sixth Edition"/>
</file>

<file path=customXml/itemProps1.xml><?xml version="1.0" encoding="utf-8"?>
<ds:datastoreItem xmlns:ds="http://schemas.openxmlformats.org/officeDocument/2006/customXml" ds:itemID="{15310D1F-3433-467B-A165-0A311BC299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707</Words>
  <Characters>4036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4734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 Toadvine</dc:creator>
  <cp:lastModifiedBy>Jonna</cp:lastModifiedBy>
  <cp:revision>2</cp:revision>
  <dcterms:created xsi:type="dcterms:W3CDTF">2020-01-14T15:13:00Z</dcterms:created>
  <dcterms:modified xsi:type="dcterms:W3CDTF">2020-01-14T15:13:00Z</dcterms:modified>
</cp:coreProperties>
</file>