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57A74" w:rsidRDefault="007933DB">
      <w:pPr>
        <w:spacing w:after="159" w:line="259" w:lineRule="auto"/>
        <w:ind w:left="0" w:firstLine="0"/>
      </w:pPr>
      <w:r>
        <w:rPr>
          <w:rFonts w:ascii="Arial" w:eastAsia="Arial" w:hAnsi="Arial" w:cs="Arial"/>
          <w:b/>
          <w:sz w:val="20"/>
        </w:rPr>
        <w:t xml:space="preserve"> </w:t>
      </w:r>
    </w:p>
    <w:p w:rsidR="00557A74" w:rsidRDefault="007933DB">
      <w:pPr>
        <w:pStyle w:val="Heading1"/>
        <w:spacing w:after="126"/>
        <w:ind w:left="-5"/>
      </w:pPr>
      <w:r>
        <w:rPr>
          <w:u w:val="single" w:color="000000"/>
        </w:rPr>
        <w:t>O</w:t>
      </w:r>
      <w:r>
        <w:rPr>
          <w:sz w:val="16"/>
          <w:u w:val="single" w:color="000000"/>
        </w:rPr>
        <w:t>BJECTIVE</w:t>
      </w:r>
      <w:r>
        <w:t xml:space="preserve"> </w:t>
      </w:r>
    </w:p>
    <w:p w:rsidR="00557A74" w:rsidRDefault="007933DB">
      <w:pPr>
        <w:spacing w:after="283"/>
        <w:ind w:left="-15" w:firstLine="0"/>
      </w:pPr>
      <w:r>
        <w:t xml:space="preserve">Communications expert with 31 years of technical writing, business analysis, security, system administration and project management experience seeks her next challenge. Detailed knowledge of software development, cable/ telecommunications, pharmaceutical, </w:t>
      </w:r>
      <w:r>
        <w:t xml:space="preserve">publishing, and financial/insurance industries, including compliance, policies and standards. Thrives in agile environments, with team or standalone, on site or remote.   </w:t>
      </w:r>
    </w:p>
    <w:p w:rsidR="00557A74" w:rsidRDefault="007933DB">
      <w:pPr>
        <w:pStyle w:val="Heading1"/>
        <w:spacing w:after="0"/>
        <w:ind w:left="-5"/>
      </w:pPr>
      <w:r>
        <w:rPr>
          <w:u w:val="single" w:color="000000"/>
        </w:rPr>
        <w:t>S</w:t>
      </w:r>
      <w:r>
        <w:rPr>
          <w:sz w:val="16"/>
          <w:u w:val="single" w:color="000000"/>
        </w:rPr>
        <w:t>KILLS</w:t>
      </w:r>
      <w:r>
        <w:rPr>
          <w:rFonts w:ascii="Times New Roman" w:eastAsia="Times New Roman" w:hAnsi="Times New Roman" w:cs="Times New Roman"/>
          <w:sz w:val="36"/>
        </w:rPr>
        <w:t xml:space="preserve"> </w:t>
      </w:r>
    </w:p>
    <w:p w:rsidR="00557A74" w:rsidRDefault="007933DB">
      <w:pPr>
        <w:tabs>
          <w:tab w:val="center" w:pos="1019"/>
          <w:tab w:val="center" w:pos="5032"/>
        </w:tabs>
        <w:spacing w:after="0" w:line="259" w:lineRule="auto"/>
        <w:ind w:left="0" w:firstLine="0"/>
      </w:pPr>
      <w:r>
        <w:rPr>
          <w:rFonts w:ascii="Calibri" w:eastAsia="Calibri" w:hAnsi="Calibri" w:cs="Calibri"/>
        </w:rPr>
        <w:tab/>
      </w:r>
      <w:r>
        <w:rPr>
          <w:rFonts w:ascii="Arial" w:eastAsia="Arial" w:hAnsi="Arial" w:cs="Arial"/>
          <w:b/>
          <w:sz w:val="18"/>
        </w:rPr>
        <w:t>O</w:t>
      </w:r>
      <w:r>
        <w:rPr>
          <w:rFonts w:ascii="Arial" w:eastAsia="Arial" w:hAnsi="Arial" w:cs="Arial"/>
          <w:b/>
          <w:sz w:val="14"/>
        </w:rPr>
        <w:t>PERATING</w:t>
      </w:r>
      <w:r>
        <w:rPr>
          <w:b/>
          <w:sz w:val="18"/>
        </w:rPr>
        <w:t xml:space="preserve"> </w:t>
      </w:r>
      <w:r>
        <w:rPr>
          <w:rFonts w:ascii="Arial" w:eastAsia="Arial" w:hAnsi="Arial" w:cs="Arial"/>
          <w:b/>
          <w:sz w:val="18"/>
        </w:rPr>
        <w:t>S</w:t>
      </w:r>
      <w:r>
        <w:rPr>
          <w:rFonts w:ascii="Arial" w:eastAsia="Arial" w:hAnsi="Arial" w:cs="Arial"/>
          <w:b/>
          <w:sz w:val="14"/>
        </w:rPr>
        <w:t>YSTEMS</w:t>
      </w:r>
      <w:r>
        <w:t xml:space="preserve"> </w:t>
      </w:r>
      <w:r>
        <w:tab/>
        <w:t xml:space="preserve"> </w:t>
      </w:r>
    </w:p>
    <w:tbl>
      <w:tblPr>
        <w:tblStyle w:val="TableGrid"/>
        <w:tblW w:w="9139" w:type="dxa"/>
        <w:tblInd w:w="100" w:type="dxa"/>
        <w:tblCellMar>
          <w:top w:w="3" w:type="dxa"/>
          <w:left w:w="0" w:type="dxa"/>
          <w:bottom w:w="0" w:type="dxa"/>
          <w:right w:w="115" w:type="dxa"/>
        </w:tblCellMar>
        <w:tblLook w:val="04A0" w:firstRow="1" w:lastRow="0" w:firstColumn="1" w:lastColumn="0" w:noHBand="0" w:noVBand="1"/>
      </w:tblPr>
      <w:tblGrid>
        <w:gridCol w:w="4932"/>
        <w:gridCol w:w="4207"/>
      </w:tblGrid>
      <w:tr w:rsidR="00557A74">
        <w:trPr>
          <w:trHeight w:val="259"/>
        </w:trPr>
        <w:tc>
          <w:tcPr>
            <w:tcW w:w="4932" w:type="dxa"/>
            <w:tcBorders>
              <w:top w:val="single" w:sz="4" w:space="0" w:color="000000"/>
              <w:left w:val="nil"/>
              <w:bottom w:val="nil"/>
              <w:right w:val="nil"/>
            </w:tcBorders>
          </w:tcPr>
          <w:p w:rsidR="00557A74" w:rsidRDefault="007933DB">
            <w:pPr>
              <w:spacing w:after="0" w:line="259" w:lineRule="auto"/>
              <w:ind w:left="115" w:firstLine="0"/>
            </w:pPr>
            <w:r>
              <w:t xml:space="preserve">AIX </w:t>
            </w:r>
          </w:p>
        </w:tc>
        <w:tc>
          <w:tcPr>
            <w:tcW w:w="4207" w:type="dxa"/>
            <w:tcBorders>
              <w:top w:val="single" w:sz="4" w:space="0" w:color="000000"/>
              <w:left w:val="nil"/>
              <w:bottom w:val="nil"/>
              <w:right w:val="nil"/>
            </w:tcBorders>
          </w:tcPr>
          <w:p w:rsidR="00557A74" w:rsidRDefault="007933DB">
            <w:pPr>
              <w:spacing w:after="0" w:line="259" w:lineRule="auto"/>
              <w:ind w:left="0" w:firstLine="0"/>
            </w:pPr>
            <w:r>
              <w:t xml:space="preserve">MS-DOS </w:t>
            </w:r>
          </w:p>
        </w:tc>
      </w:tr>
      <w:tr w:rsidR="00557A74">
        <w:trPr>
          <w:trHeight w:val="253"/>
        </w:trPr>
        <w:tc>
          <w:tcPr>
            <w:tcW w:w="4932" w:type="dxa"/>
            <w:tcBorders>
              <w:top w:val="nil"/>
              <w:left w:val="nil"/>
              <w:bottom w:val="nil"/>
              <w:right w:val="nil"/>
            </w:tcBorders>
          </w:tcPr>
          <w:p w:rsidR="00557A74" w:rsidRDefault="007933DB">
            <w:pPr>
              <w:spacing w:after="0" w:line="259" w:lineRule="auto"/>
              <w:ind w:left="115" w:firstLine="0"/>
            </w:pPr>
            <w:r>
              <w:t xml:space="preserve">BSD UNIX 4.2, NetBSD, FreeBSD </w:t>
            </w:r>
          </w:p>
        </w:tc>
        <w:tc>
          <w:tcPr>
            <w:tcW w:w="4207" w:type="dxa"/>
            <w:tcBorders>
              <w:top w:val="nil"/>
              <w:left w:val="nil"/>
              <w:bottom w:val="nil"/>
              <w:right w:val="nil"/>
            </w:tcBorders>
          </w:tcPr>
          <w:p w:rsidR="00557A74" w:rsidRDefault="007933DB">
            <w:pPr>
              <w:spacing w:after="0" w:line="259" w:lineRule="auto"/>
              <w:ind w:left="0" w:firstLine="0"/>
            </w:pPr>
            <w:r>
              <w:t xml:space="preserve">Pyramid OS </w:t>
            </w:r>
          </w:p>
        </w:tc>
      </w:tr>
      <w:tr w:rsidR="00557A74">
        <w:trPr>
          <w:trHeight w:val="253"/>
        </w:trPr>
        <w:tc>
          <w:tcPr>
            <w:tcW w:w="4932" w:type="dxa"/>
            <w:tcBorders>
              <w:top w:val="nil"/>
              <w:left w:val="nil"/>
              <w:bottom w:val="nil"/>
              <w:right w:val="nil"/>
            </w:tcBorders>
          </w:tcPr>
          <w:p w:rsidR="00557A74" w:rsidRDefault="007933DB">
            <w:pPr>
              <w:spacing w:after="0" w:line="259" w:lineRule="auto"/>
              <w:ind w:left="115" w:firstLine="0"/>
            </w:pPr>
            <w:r>
              <w:t xml:space="preserve">HP/UX </w:t>
            </w:r>
          </w:p>
        </w:tc>
        <w:tc>
          <w:tcPr>
            <w:tcW w:w="4207" w:type="dxa"/>
            <w:tcBorders>
              <w:top w:val="nil"/>
              <w:left w:val="nil"/>
              <w:bottom w:val="nil"/>
              <w:right w:val="nil"/>
            </w:tcBorders>
          </w:tcPr>
          <w:p w:rsidR="00557A74" w:rsidRDefault="007933DB">
            <w:pPr>
              <w:spacing w:after="0" w:line="259" w:lineRule="auto"/>
              <w:ind w:left="0" w:firstLine="0"/>
            </w:pPr>
            <w:r>
              <w:t xml:space="preserve">Solaris and SUN OS  </w:t>
            </w:r>
          </w:p>
        </w:tc>
      </w:tr>
      <w:tr w:rsidR="00557A74">
        <w:trPr>
          <w:trHeight w:val="255"/>
        </w:trPr>
        <w:tc>
          <w:tcPr>
            <w:tcW w:w="4932" w:type="dxa"/>
            <w:tcBorders>
              <w:top w:val="nil"/>
              <w:left w:val="nil"/>
              <w:bottom w:val="nil"/>
              <w:right w:val="nil"/>
            </w:tcBorders>
          </w:tcPr>
          <w:p w:rsidR="00557A74" w:rsidRDefault="007933DB">
            <w:pPr>
              <w:spacing w:after="0" w:line="259" w:lineRule="auto"/>
              <w:ind w:left="115" w:firstLine="0"/>
            </w:pPr>
            <w:r>
              <w:t xml:space="preserve">IBM OS/2 </w:t>
            </w:r>
          </w:p>
        </w:tc>
        <w:tc>
          <w:tcPr>
            <w:tcW w:w="4207" w:type="dxa"/>
            <w:tcBorders>
              <w:top w:val="nil"/>
              <w:left w:val="nil"/>
              <w:bottom w:val="nil"/>
              <w:right w:val="nil"/>
            </w:tcBorders>
          </w:tcPr>
          <w:p w:rsidR="00557A74" w:rsidRDefault="007933DB">
            <w:pPr>
              <w:spacing w:after="0" w:line="259" w:lineRule="auto"/>
              <w:ind w:left="0" w:firstLine="0"/>
            </w:pPr>
            <w:r>
              <w:t xml:space="preserve">UNIX System V </w:t>
            </w:r>
          </w:p>
        </w:tc>
      </w:tr>
      <w:tr w:rsidR="00557A74">
        <w:trPr>
          <w:trHeight w:val="253"/>
        </w:trPr>
        <w:tc>
          <w:tcPr>
            <w:tcW w:w="4932" w:type="dxa"/>
            <w:tcBorders>
              <w:top w:val="nil"/>
              <w:left w:val="nil"/>
              <w:bottom w:val="nil"/>
              <w:right w:val="nil"/>
            </w:tcBorders>
          </w:tcPr>
          <w:p w:rsidR="00557A74" w:rsidRDefault="007933DB">
            <w:pPr>
              <w:spacing w:after="0" w:line="259" w:lineRule="auto"/>
              <w:ind w:left="115" w:firstLine="0"/>
            </w:pPr>
            <w:r>
              <w:t xml:space="preserve">Linux (various) </w:t>
            </w:r>
          </w:p>
        </w:tc>
        <w:tc>
          <w:tcPr>
            <w:tcW w:w="4207" w:type="dxa"/>
            <w:tcBorders>
              <w:top w:val="nil"/>
              <w:left w:val="nil"/>
              <w:bottom w:val="nil"/>
              <w:right w:val="nil"/>
            </w:tcBorders>
          </w:tcPr>
          <w:p w:rsidR="00557A74" w:rsidRDefault="007933DB">
            <w:pPr>
              <w:spacing w:after="0" w:line="259" w:lineRule="auto"/>
              <w:ind w:left="0" w:firstLine="0"/>
            </w:pPr>
            <w:r>
              <w:t xml:space="preserve">UnixWare </w:t>
            </w:r>
          </w:p>
        </w:tc>
      </w:tr>
      <w:tr w:rsidR="00557A74">
        <w:trPr>
          <w:trHeight w:val="890"/>
        </w:trPr>
        <w:tc>
          <w:tcPr>
            <w:tcW w:w="4932" w:type="dxa"/>
            <w:tcBorders>
              <w:top w:val="nil"/>
              <w:left w:val="nil"/>
              <w:bottom w:val="single" w:sz="4" w:space="0" w:color="000000"/>
              <w:right w:val="nil"/>
            </w:tcBorders>
          </w:tcPr>
          <w:p w:rsidR="00557A74" w:rsidRDefault="007933DB">
            <w:pPr>
              <w:spacing w:after="40" w:line="259" w:lineRule="auto"/>
              <w:ind w:left="115" w:firstLine="0"/>
            </w:pPr>
            <w:r>
              <w:t xml:space="preserve">Mac OS X </w:t>
            </w:r>
          </w:p>
          <w:p w:rsidR="00557A74" w:rsidRDefault="007933DB">
            <w:pPr>
              <w:spacing w:after="54" w:line="259" w:lineRule="auto"/>
              <w:ind w:left="115" w:firstLine="0"/>
            </w:pPr>
            <w:r>
              <w:rPr>
                <w:rFonts w:ascii="Arial" w:eastAsia="Arial" w:hAnsi="Arial" w:cs="Arial"/>
                <w:b/>
                <w:sz w:val="18"/>
              </w:rPr>
              <w:t xml:space="preserve"> </w:t>
            </w:r>
          </w:p>
          <w:p w:rsidR="00557A74" w:rsidRDefault="007933DB">
            <w:pPr>
              <w:spacing w:after="0" w:line="259" w:lineRule="auto"/>
              <w:ind w:left="115" w:firstLine="0"/>
            </w:pPr>
            <w:r>
              <w:rPr>
                <w:rFonts w:ascii="Arial" w:eastAsia="Arial" w:hAnsi="Arial" w:cs="Arial"/>
                <w:b/>
                <w:sz w:val="18"/>
              </w:rPr>
              <w:t>P</w:t>
            </w:r>
            <w:r>
              <w:rPr>
                <w:rFonts w:ascii="Arial" w:eastAsia="Arial" w:hAnsi="Arial" w:cs="Arial"/>
                <w:b/>
                <w:sz w:val="14"/>
              </w:rPr>
              <w:t>ROGRAMMING</w:t>
            </w:r>
            <w:r>
              <w:rPr>
                <w:b/>
                <w:sz w:val="18"/>
              </w:rPr>
              <w:t xml:space="preserve"> </w:t>
            </w:r>
            <w:r>
              <w:rPr>
                <w:rFonts w:ascii="Arial" w:eastAsia="Arial" w:hAnsi="Arial" w:cs="Arial"/>
                <w:b/>
                <w:sz w:val="18"/>
              </w:rPr>
              <w:t>L</w:t>
            </w:r>
            <w:r>
              <w:rPr>
                <w:rFonts w:ascii="Arial" w:eastAsia="Arial" w:hAnsi="Arial" w:cs="Arial"/>
                <w:b/>
                <w:sz w:val="14"/>
              </w:rPr>
              <w:t>ANGUAGES</w:t>
            </w:r>
            <w:r>
              <w:t xml:space="preserve"> </w:t>
            </w:r>
          </w:p>
        </w:tc>
        <w:tc>
          <w:tcPr>
            <w:tcW w:w="4207" w:type="dxa"/>
            <w:tcBorders>
              <w:top w:val="nil"/>
              <w:left w:val="nil"/>
              <w:bottom w:val="single" w:sz="4" w:space="0" w:color="000000"/>
              <w:right w:val="nil"/>
            </w:tcBorders>
          </w:tcPr>
          <w:p w:rsidR="00557A74" w:rsidRDefault="007933DB">
            <w:pPr>
              <w:spacing w:after="80" w:line="259" w:lineRule="auto"/>
              <w:ind w:left="0" w:firstLine="0"/>
            </w:pPr>
            <w:r>
              <w:t xml:space="preserve">Windows NT/2000/XP/Vista/7/8/10 </w:t>
            </w:r>
          </w:p>
          <w:p w:rsidR="00557A74" w:rsidRDefault="007933DB">
            <w:pPr>
              <w:spacing w:after="0" w:line="259" w:lineRule="auto"/>
              <w:ind w:left="105" w:firstLine="0"/>
            </w:pPr>
            <w:r>
              <w:t xml:space="preserve"> </w:t>
            </w:r>
          </w:p>
        </w:tc>
      </w:tr>
      <w:tr w:rsidR="00557A74">
        <w:trPr>
          <w:trHeight w:val="275"/>
        </w:trPr>
        <w:tc>
          <w:tcPr>
            <w:tcW w:w="4932" w:type="dxa"/>
            <w:tcBorders>
              <w:top w:val="single" w:sz="4" w:space="0" w:color="000000"/>
              <w:left w:val="nil"/>
              <w:bottom w:val="nil"/>
              <w:right w:val="nil"/>
            </w:tcBorders>
          </w:tcPr>
          <w:p w:rsidR="00557A74" w:rsidRDefault="007933DB">
            <w:pPr>
              <w:spacing w:after="0" w:line="259" w:lineRule="auto"/>
              <w:ind w:left="115" w:firstLine="0"/>
            </w:pPr>
            <w:r>
              <w:t xml:space="preserve">Basic </w:t>
            </w:r>
          </w:p>
        </w:tc>
        <w:tc>
          <w:tcPr>
            <w:tcW w:w="4207" w:type="dxa"/>
            <w:tcBorders>
              <w:top w:val="single" w:sz="4" w:space="0" w:color="000000"/>
              <w:left w:val="nil"/>
              <w:bottom w:val="nil"/>
              <w:right w:val="nil"/>
            </w:tcBorders>
          </w:tcPr>
          <w:p w:rsidR="00557A74" w:rsidRDefault="007933DB">
            <w:pPr>
              <w:spacing w:after="0" w:line="259" w:lineRule="auto"/>
              <w:ind w:left="105" w:firstLine="0"/>
            </w:pPr>
            <w:r>
              <w:rPr>
                <w:rFonts w:ascii="Courier New" w:eastAsia="Courier New" w:hAnsi="Courier New" w:cs="Courier New"/>
                <w:sz w:val="20"/>
              </w:rPr>
              <w:t>cgi</w:t>
            </w:r>
            <w:r>
              <w:t xml:space="preserve">, Perl, Python </w:t>
            </w:r>
          </w:p>
        </w:tc>
      </w:tr>
      <w:tr w:rsidR="00557A74">
        <w:trPr>
          <w:trHeight w:val="251"/>
        </w:trPr>
        <w:tc>
          <w:tcPr>
            <w:tcW w:w="4932" w:type="dxa"/>
            <w:tcBorders>
              <w:top w:val="nil"/>
              <w:left w:val="nil"/>
              <w:bottom w:val="nil"/>
              <w:right w:val="nil"/>
            </w:tcBorders>
          </w:tcPr>
          <w:p w:rsidR="00557A74" w:rsidRDefault="007933DB">
            <w:pPr>
              <w:spacing w:after="0" w:line="259" w:lineRule="auto"/>
              <w:ind w:left="115" w:firstLine="0"/>
            </w:pPr>
            <w:r>
              <w:t xml:space="preserve">C </w:t>
            </w:r>
          </w:p>
        </w:tc>
        <w:tc>
          <w:tcPr>
            <w:tcW w:w="4207" w:type="dxa"/>
            <w:tcBorders>
              <w:top w:val="nil"/>
              <w:left w:val="nil"/>
              <w:bottom w:val="nil"/>
              <w:right w:val="nil"/>
            </w:tcBorders>
          </w:tcPr>
          <w:p w:rsidR="00557A74" w:rsidRDefault="007933DB">
            <w:pPr>
              <w:spacing w:after="0" w:line="259" w:lineRule="auto"/>
              <w:ind w:left="105" w:firstLine="0"/>
            </w:pPr>
            <w:r>
              <w:t xml:space="preserve">HTML, CSS, DHTML, DITA, RSS, XML </w:t>
            </w:r>
          </w:p>
        </w:tc>
      </w:tr>
      <w:tr w:rsidR="00557A74">
        <w:trPr>
          <w:trHeight w:val="710"/>
        </w:trPr>
        <w:tc>
          <w:tcPr>
            <w:tcW w:w="4932" w:type="dxa"/>
            <w:tcBorders>
              <w:top w:val="nil"/>
              <w:left w:val="nil"/>
              <w:bottom w:val="single" w:sz="4" w:space="0" w:color="000000"/>
              <w:right w:val="nil"/>
            </w:tcBorders>
          </w:tcPr>
          <w:p w:rsidR="00557A74" w:rsidRDefault="007933DB">
            <w:pPr>
              <w:spacing w:after="0" w:line="259" w:lineRule="auto"/>
              <w:ind w:left="115" w:firstLine="0"/>
            </w:pPr>
            <w:r>
              <w:t xml:space="preserve">C++ </w:t>
            </w:r>
          </w:p>
          <w:p w:rsidR="00557A74" w:rsidRDefault="007933DB">
            <w:pPr>
              <w:spacing w:after="23" w:line="259" w:lineRule="auto"/>
              <w:ind w:left="115" w:firstLine="0"/>
            </w:pPr>
            <w:r>
              <w:rPr>
                <w:rFonts w:ascii="Arial" w:eastAsia="Arial" w:hAnsi="Arial" w:cs="Arial"/>
                <w:b/>
                <w:sz w:val="18"/>
              </w:rPr>
              <w:t xml:space="preserve"> </w:t>
            </w:r>
          </w:p>
          <w:p w:rsidR="00557A74" w:rsidRDefault="007933DB">
            <w:pPr>
              <w:spacing w:after="0" w:line="259" w:lineRule="auto"/>
              <w:ind w:left="115" w:firstLine="0"/>
            </w:pPr>
            <w:r>
              <w:rPr>
                <w:rFonts w:ascii="Arial" w:eastAsia="Arial" w:hAnsi="Arial" w:cs="Arial"/>
                <w:b/>
                <w:sz w:val="18"/>
              </w:rPr>
              <w:t>D</w:t>
            </w:r>
            <w:r>
              <w:rPr>
                <w:rFonts w:ascii="Arial" w:eastAsia="Arial" w:hAnsi="Arial" w:cs="Arial"/>
                <w:b/>
                <w:sz w:val="14"/>
              </w:rPr>
              <w:t xml:space="preserve">ATABASE </w:t>
            </w:r>
            <w:r>
              <w:rPr>
                <w:rFonts w:ascii="Arial" w:eastAsia="Arial" w:hAnsi="Arial" w:cs="Arial"/>
                <w:b/>
                <w:sz w:val="18"/>
              </w:rPr>
              <w:t>T</w:t>
            </w:r>
            <w:r>
              <w:rPr>
                <w:rFonts w:ascii="Arial" w:eastAsia="Arial" w:hAnsi="Arial" w:cs="Arial"/>
                <w:b/>
                <w:sz w:val="14"/>
              </w:rPr>
              <w:t>ECHNOLOGIES</w:t>
            </w:r>
            <w:r>
              <w:rPr>
                <w:rFonts w:ascii="Arial" w:eastAsia="Arial" w:hAnsi="Arial" w:cs="Arial"/>
                <w:b/>
                <w:sz w:val="18"/>
              </w:rPr>
              <w:t xml:space="preserve"> </w:t>
            </w:r>
          </w:p>
        </w:tc>
        <w:tc>
          <w:tcPr>
            <w:tcW w:w="4207" w:type="dxa"/>
            <w:tcBorders>
              <w:top w:val="nil"/>
              <w:left w:val="nil"/>
              <w:bottom w:val="single" w:sz="4" w:space="0" w:color="000000"/>
              <w:right w:val="nil"/>
            </w:tcBorders>
          </w:tcPr>
          <w:p w:rsidR="00557A74" w:rsidRDefault="007933DB">
            <w:pPr>
              <w:spacing w:after="80" w:line="259" w:lineRule="auto"/>
              <w:ind w:left="105" w:firstLine="0"/>
            </w:pPr>
            <w:r>
              <w:t xml:space="preserve">Java, Javascript, J++ </w:t>
            </w:r>
          </w:p>
          <w:p w:rsidR="00557A74" w:rsidRDefault="007933DB">
            <w:pPr>
              <w:spacing w:after="0" w:line="259" w:lineRule="auto"/>
              <w:ind w:left="105" w:firstLine="0"/>
            </w:pPr>
            <w:r>
              <w:t xml:space="preserve"> </w:t>
            </w:r>
          </w:p>
        </w:tc>
      </w:tr>
    </w:tbl>
    <w:p w:rsidR="00557A74" w:rsidRDefault="007933DB">
      <w:pPr>
        <w:tabs>
          <w:tab w:val="center" w:pos="605"/>
          <w:tab w:val="center" w:pos="5481"/>
        </w:tabs>
        <w:spacing w:after="9"/>
        <w:ind w:left="0" w:firstLine="0"/>
      </w:pPr>
      <w:r>
        <w:rPr>
          <w:rFonts w:ascii="Calibri" w:eastAsia="Calibri" w:hAnsi="Calibri" w:cs="Calibri"/>
        </w:rPr>
        <w:tab/>
      </w:r>
      <w:r>
        <w:t xml:space="preserve">Informix </w:t>
      </w:r>
      <w:r>
        <w:tab/>
        <w:t xml:space="preserve">NoSQL </w:t>
      </w:r>
    </w:p>
    <w:p w:rsidR="00557A74" w:rsidRDefault="007933DB">
      <w:pPr>
        <w:tabs>
          <w:tab w:val="center" w:pos="490"/>
          <w:tab w:val="center" w:pos="5431"/>
        </w:tabs>
        <w:spacing w:after="9"/>
        <w:ind w:left="0" w:firstLine="0"/>
      </w:pPr>
      <w:r>
        <w:rPr>
          <w:rFonts w:ascii="Calibri" w:eastAsia="Calibri" w:hAnsi="Calibri" w:cs="Calibri"/>
        </w:rPr>
        <w:tab/>
      </w:r>
      <w:r>
        <w:t xml:space="preserve">Ingres </w:t>
      </w:r>
      <w:r>
        <w:tab/>
        <w:t xml:space="preserve">Oracle </w:t>
      </w:r>
    </w:p>
    <w:p w:rsidR="00557A74" w:rsidRDefault="007933DB">
      <w:pPr>
        <w:tabs>
          <w:tab w:val="center" w:pos="1165"/>
          <w:tab w:val="center" w:pos="5499"/>
        </w:tabs>
        <w:spacing w:after="9"/>
        <w:ind w:left="0" w:firstLine="0"/>
      </w:pPr>
      <w:r>
        <w:rPr>
          <w:rFonts w:ascii="Calibri" w:eastAsia="Calibri" w:hAnsi="Calibri" w:cs="Calibri"/>
        </w:rPr>
        <w:tab/>
      </w:r>
      <w:r>
        <w:t xml:space="preserve">Lotus Notes, Domino </w:t>
      </w:r>
      <w:r>
        <w:tab/>
        <w:t xml:space="preserve">Paradox </w:t>
      </w:r>
    </w:p>
    <w:p w:rsidR="00557A74" w:rsidRDefault="007933DB">
      <w:pPr>
        <w:tabs>
          <w:tab w:val="center" w:pos="990"/>
          <w:tab w:val="center" w:pos="7072"/>
        </w:tabs>
        <w:spacing w:after="9"/>
        <w:ind w:left="0" w:firstLine="0"/>
      </w:pPr>
      <w:r>
        <w:rPr>
          <w:rFonts w:ascii="Calibri" w:eastAsia="Calibri" w:hAnsi="Calibri" w:cs="Calibri"/>
        </w:rPr>
        <w:tab/>
      </w:r>
      <w:r>
        <w:t xml:space="preserve">Microsoft Access </w:t>
      </w:r>
      <w:r>
        <w:tab/>
      </w:r>
      <w:r>
        <w:t xml:space="preserve">SharePoint 2007, 2010, 2013, 2016 / Teams </w:t>
      </w:r>
    </w:p>
    <w:p w:rsidR="00557A74" w:rsidRDefault="007933DB">
      <w:pPr>
        <w:tabs>
          <w:tab w:val="center" w:pos="686"/>
          <w:tab w:val="center" w:pos="5661"/>
        </w:tabs>
        <w:spacing w:after="9"/>
        <w:ind w:left="0" w:firstLine="0"/>
      </w:pPr>
      <w:r>
        <w:rPr>
          <w:rFonts w:ascii="Calibri" w:eastAsia="Calibri" w:hAnsi="Calibri" w:cs="Calibri"/>
        </w:rPr>
        <w:tab/>
      </w:r>
      <w:r>
        <w:t xml:space="preserve">MongoDB </w:t>
      </w:r>
      <w:r>
        <w:tab/>
        <w:t xml:space="preserve">SQL Server </w:t>
      </w:r>
    </w:p>
    <w:p w:rsidR="00557A74" w:rsidRDefault="007933DB">
      <w:pPr>
        <w:tabs>
          <w:tab w:val="center" w:pos="577"/>
          <w:tab w:val="center" w:pos="5451"/>
        </w:tabs>
        <w:spacing w:after="9"/>
        <w:ind w:left="0" w:firstLine="0"/>
      </w:pPr>
      <w:r>
        <w:rPr>
          <w:rFonts w:ascii="Calibri" w:eastAsia="Calibri" w:hAnsi="Calibri" w:cs="Calibri"/>
        </w:rPr>
        <w:tab/>
      </w:r>
      <w:r>
        <w:t xml:space="preserve">MySQL </w:t>
      </w:r>
      <w:r>
        <w:tab/>
        <w:t xml:space="preserve">Sybase </w:t>
      </w:r>
    </w:p>
    <w:p w:rsidR="00557A74" w:rsidRDefault="007933DB">
      <w:pPr>
        <w:spacing w:after="51" w:line="259" w:lineRule="auto"/>
        <w:ind w:left="215" w:firstLine="0"/>
      </w:pPr>
      <w:r>
        <w:rPr>
          <w:rFonts w:ascii="Arial" w:eastAsia="Arial" w:hAnsi="Arial" w:cs="Arial"/>
          <w:b/>
          <w:sz w:val="18"/>
        </w:rPr>
        <w:t xml:space="preserve"> </w:t>
      </w:r>
      <w:r>
        <w:rPr>
          <w:rFonts w:ascii="Arial" w:eastAsia="Arial" w:hAnsi="Arial" w:cs="Arial"/>
          <w:b/>
          <w:sz w:val="18"/>
        </w:rPr>
        <w:tab/>
        <w:t xml:space="preserve"> </w:t>
      </w:r>
      <w:r>
        <w:rPr>
          <w:rFonts w:ascii="Arial" w:eastAsia="Arial" w:hAnsi="Arial" w:cs="Arial"/>
          <w:b/>
          <w:sz w:val="18"/>
        </w:rPr>
        <w:tab/>
        <w:t xml:space="preserve"> </w:t>
      </w:r>
    </w:p>
    <w:p w:rsidR="00557A74" w:rsidRDefault="007933DB">
      <w:pPr>
        <w:spacing w:after="0" w:line="259" w:lineRule="auto"/>
        <w:ind w:left="210" w:hanging="10"/>
      </w:pPr>
      <w:r>
        <w:rPr>
          <w:rFonts w:ascii="Arial" w:eastAsia="Arial" w:hAnsi="Arial" w:cs="Arial"/>
          <w:b/>
          <w:sz w:val="18"/>
        </w:rPr>
        <w:t>P</w:t>
      </w:r>
      <w:r>
        <w:rPr>
          <w:rFonts w:ascii="Arial" w:eastAsia="Arial" w:hAnsi="Arial" w:cs="Arial"/>
          <w:b/>
          <w:sz w:val="14"/>
        </w:rPr>
        <w:t xml:space="preserve">ROJECT </w:t>
      </w:r>
      <w:r>
        <w:rPr>
          <w:rFonts w:ascii="Arial" w:eastAsia="Arial" w:hAnsi="Arial" w:cs="Arial"/>
          <w:b/>
          <w:sz w:val="18"/>
        </w:rPr>
        <w:t>T</w:t>
      </w:r>
      <w:r>
        <w:rPr>
          <w:rFonts w:ascii="Arial" w:eastAsia="Arial" w:hAnsi="Arial" w:cs="Arial"/>
          <w:b/>
          <w:sz w:val="14"/>
        </w:rPr>
        <w:t>OOLS</w:t>
      </w:r>
      <w:r>
        <w:rPr>
          <w:b/>
        </w:rPr>
        <w:t xml:space="preserve"> </w:t>
      </w:r>
    </w:p>
    <w:p w:rsidR="00557A74" w:rsidRDefault="007933DB">
      <w:pPr>
        <w:spacing w:after="9" w:line="259" w:lineRule="auto"/>
        <w:ind w:left="100" w:firstLine="0"/>
      </w:pPr>
      <w:r>
        <w:rPr>
          <w:rFonts w:ascii="Calibri" w:eastAsia="Calibri" w:hAnsi="Calibri" w:cs="Calibri"/>
          <w:noProof/>
        </w:rPr>
        <mc:AlternateContent>
          <mc:Choice Requires="wpg">
            <w:drawing>
              <wp:inline distT="0" distB="0" distL="0" distR="0">
                <wp:extent cx="5869623" cy="6350"/>
                <wp:effectExtent l="0" t="0" r="0" b="0"/>
                <wp:docPr id="14024" name="Group 14024"/>
                <wp:cNvGraphicFramePr/>
                <a:graphic xmlns:a="http://schemas.openxmlformats.org/drawingml/2006/main">
                  <a:graphicData uri="http://schemas.microsoft.com/office/word/2010/wordprocessingGroup">
                    <wpg:wgp>
                      <wpg:cNvGrpSpPr/>
                      <wpg:grpSpPr>
                        <a:xfrm>
                          <a:off x="0" y="0"/>
                          <a:ext cx="5869623" cy="6350"/>
                          <a:chOff x="0" y="0"/>
                          <a:chExt cx="5869623" cy="6350"/>
                        </a:xfrm>
                      </wpg:grpSpPr>
                      <wps:wsp>
                        <wps:cNvPr id="16534" name="Shape 16534"/>
                        <wps:cNvSpPr/>
                        <wps:spPr>
                          <a:xfrm>
                            <a:off x="0" y="0"/>
                            <a:ext cx="1962785" cy="9144"/>
                          </a:xfrm>
                          <a:custGeom>
                            <a:avLst/>
                            <a:gdLst/>
                            <a:ahLst/>
                            <a:cxnLst/>
                            <a:rect l="0" t="0" r="0" b="0"/>
                            <a:pathLst>
                              <a:path w="1962785" h="9144">
                                <a:moveTo>
                                  <a:pt x="0" y="0"/>
                                </a:moveTo>
                                <a:lnTo>
                                  <a:pt x="1962785" y="0"/>
                                </a:lnTo>
                                <a:lnTo>
                                  <a:pt x="1962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35" name="Shape 16535"/>
                        <wps:cNvSpPr/>
                        <wps:spPr>
                          <a:xfrm>
                            <a:off x="19628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36" name="Shape 16536"/>
                        <wps:cNvSpPr/>
                        <wps:spPr>
                          <a:xfrm>
                            <a:off x="1969198" y="0"/>
                            <a:ext cx="60325" cy="9144"/>
                          </a:xfrm>
                          <a:custGeom>
                            <a:avLst/>
                            <a:gdLst/>
                            <a:ahLst/>
                            <a:cxnLst/>
                            <a:rect l="0" t="0" r="0" b="0"/>
                            <a:pathLst>
                              <a:path w="60325" h="9144">
                                <a:moveTo>
                                  <a:pt x="0" y="0"/>
                                </a:moveTo>
                                <a:lnTo>
                                  <a:pt x="60325" y="0"/>
                                </a:lnTo>
                                <a:lnTo>
                                  <a:pt x="603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37" name="Shape 16537"/>
                        <wps:cNvSpPr/>
                        <wps:spPr>
                          <a:xfrm>
                            <a:off x="202952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38" name="Shape 16538"/>
                        <wps:cNvSpPr/>
                        <wps:spPr>
                          <a:xfrm>
                            <a:off x="2035873" y="0"/>
                            <a:ext cx="1823466" cy="9144"/>
                          </a:xfrm>
                          <a:custGeom>
                            <a:avLst/>
                            <a:gdLst/>
                            <a:ahLst/>
                            <a:cxnLst/>
                            <a:rect l="0" t="0" r="0" b="0"/>
                            <a:pathLst>
                              <a:path w="1823466" h="9144">
                                <a:moveTo>
                                  <a:pt x="0" y="0"/>
                                </a:moveTo>
                                <a:lnTo>
                                  <a:pt x="1823466" y="0"/>
                                </a:lnTo>
                                <a:lnTo>
                                  <a:pt x="18234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39" name="Shape 16539"/>
                        <wps:cNvSpPr/>
                        <wps:spPr>
                          <a:xfrm>
                            <a:off x="385921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0" name="Shape 16540"/>
                        <wps:cNvSpPr/>
                        <wps:spPr>
                          <a:xfrm>
                            <a:off x="3865563" y="0"/>
                            <a:ext cx="336550" cy="9144"/>
                          </a:xfrm>
                          <a:custGeom>
                            <a:avLst/>
                            <a:gdLst/>
                            <a:ahLst/>
                            <a:cxnLst/>
                            <a:rect l="0" t="0" r="0" b="0"/>
                            <a:pathLst>
                              <a:path w="336550" h="9144">
                                <a:moveTo>
                                  <a:pt x="0" y="0"/>
                                </a:moveTo>
                                <a:lnTo>
                                  <a:pt x="336550" y="0"/>
                                </a:lnTo>
                                <a:lnTo>
                                  <a:pt x="336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1" name="Shape 16541"/>
                        <wps:cNvSpPr/>
                        <wps:spPr>
                          <a:xfrm>
                            <a:off x="420211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2" name="Shape 16542"/>
                        <wps:cNvSpPr/>
                        <wps:spPr>
                          <a:xfrm>
                            <a:off x="4208463" y="0"/>
                            <a:ext cx="1661160" cy="9144"/>
                          </a:xfrm>
                          <a:custGeom>
                            <a:avLst/>
                            <a:gdLst/>
                            <a:ahLst/>
                            <a:cxnLst/>
                            <a:rect l="0" t="0" r="0" b="0"/>
                            <a:pathLst>
                              <a:path w="1661160" h="9144">
                                <a:moveTo>
                                  <a:pt x="0" y="0"/>
                                </a:moveTo>
                                <a:lnTo>
                                  <a:pt x="1661160" y="0"/>
                                </a:lnTo>
                                <a:lnTo>
                                  <a:pt x="16611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024" style="width:462.175pt;height:0.5pt;mso-position-horizontal-relative:char;mso-position-vertical-relative:line" coordsize="58696,63">
                <v:shape id="Shape 16543" style="position:absolute;width:19627;height:91;left:0;top:0;" coordsize="1962785,9144" path="m0,0l1962785,0l1962785,9144l0,9144l0,0">
                  <v:stroke weight="0pt" endcap="flat" joinstyle="miter" miterlimit="10" on="false" color="#000000" opacity="0"/>
                  <v:fill on="true" color="#000000"/>
                </v:shape>
                <v:shape id="Shape 16544" style="position:absolute;width:91;height:91;left:19628;top:0;" coordsize="9144,9144" path="m0,0l9144,0l9144,9144l0,9144l0,0">
                  <v:stroke weight="0pt" endcap="flat" joinstyle="miter" miterlimit="10" on="false" color="#000000" opacity="0"/>
                  <v:fill on="true" color="#000000"/>
                </v:shape>
                <v:shape id="Shape 16545" style="position:absolute;width:603;height:91;left:19691;top:0;" coordsize="60325,9144" path="m0,0l60325,0l60325,9144l0,9144l0,0">
                  <v:stroke weight="0pt" endcap="flat" joinstyle="miter" miterlimit="10" on="false" color="#000000" opacity="0"/>
                  <v:fill on="true" color="#000000"/>
                </v:shape>
                <v:shape id="Shape 16546" style="position:absolute;width:91;height:91;left:20295;top:0;" coordsize="9144,9144" path="m0,0l9144,0l9144,9144l0,9144l0,0">
                  <v:stroke weight="0pt" endcap="flat" joinstyle="miter" miterlimit="10" on="false" color="#000000" opacity="0"/>
                  <v:fill on="true" color="#000000"/>
                </v:shape>
                <v:shape id="Shape 16547" style="position:absolute;width:18234;height:91;left:20358;top:0;" coordsize="1823466,9144" path="m0,0l1823466,0l1823466,9144l0,9144l0,0">
                  <v:stroke weight="0pt" endcap="flat" joinstyle="miter" miterlimit="10" on="false" color="#000000" opacity="0"/>
                  <v:fill on="true" color="#000000"/>
                </v:shape>
                <v:shape id="Shape 16548" style="position:absolute;width:91;height:91;left:38592;top:0;" coordsize="9144,9144" path="m0,0l9144,0l9144,9144l0,9144l0,0">
                  <v:stroke weight="0pt" endcap="flat" joinstyle="miter" miterlimit="10" on="false" color="#000000" opacity="0"/>
                  <v:fill on="true" color="#000000"/>
                </v:shape>
                <v:shape id="Shape 16549" style="position:absolute;width:3365;height:91;left:38655;top:0;" coordsize="336550,9144" path="m0,0l336550,0l336550,9144l0,9144l0,0">
                  <v:stroke weight="0pt" endcap="flat" joinstyle="miter" miterlimit="10" on="false" color="#000000" opacity="0"/>
                  <v:fill on="true" color="#000000"/>
                </v:shape>
                <v:shape id="Shape 16550" style="position:absolute;width:91;height:91;left:42021;top:0;" coordsize="9144,9144" path="m0,0l9144,0l9144,9144l0,9144l0,0">
                  <v:stroke weight="0pt" endcap="flat" joinstyle="miter" miterlimit="10" on="false" color="#000000" opacity="0"/>
                  <v:fill on="true" color="#000000"/>
                </v:shape>
                <v:shape id="Shape 16551" style="position:absolute;width:16611;height:91;left:42084;top:0;" coordsize="1661160,9144" path="m0,0l1661160,0l1661160,9144l0,9144l0,0">
                  <v:stroke weight="0pt" endcap="flat" joinstyle="miter" miterlimit="10" on="false" color="#000000" opacity="0"/>
                  <v:fill on="true" color="#000000"/>
                </v:shape>
              </v:group>
            </w:pict>
          </mc:Fallback>
        </mc:AlternateContent>
      </w:r>
    </w:p>
    <w:tbl>
      <w:tblPr>
        <w:tblStyle w:val="TableGrid"/>
        <w:tblW w:w="8909" w:type="dxa"/>
        <w:tblInd w:w="215" w:type="dxa"/>
        <w:tblCellMar>
          <w:top w:w="0" w:type="dxa"/>
          <w:left w:w="0" w:type="dxa"/>
          <w:bottom w:w="0" w:type="dxa"/>
          <w:right w:w="0" w:type="dxa"/>
        </w:tblCellMar>
        <w:tblLook w:val="04A0" w:firstRow="1" w:lastRow="0" w:firstColumn="1" w:lastColumn="0" w:noHBand="0" w:noVBand="1"/>
      </w:tblPr>
      <w:tblGrid>
        <w:gridCol w:w="3092"/>
        <w:gridCol w:w="2986"/>
        <w:gridCol w:w="540"/>
        <w:gridCol w:w="2291"/>
      </w:tblGrid>
      <w:tr w:rsidR="00557A74">
        <w:trPr>
          <w:trHeight w:val="261"/>
        </w:trPr>
        <w:tc>
          <w:tcPr>
            <w:tcW w:w="3091" w:type="dxa"/>
            <w:tcBorders>
              <w:top w:val="nil"/>
              <w:left w:val="nil"/>
              <w:bottom w:val="nil"/>
              <w:right w:val="nil"/>
            </w:tcBorders>
          </w:tcPr>
          <w:p w:rsidR="00557A74" w:rsidRDefault="007933DB">
            <w:pPr>
              <w:spacing w:after="0" w:line="259" w:lineRule="auto"/>
              <w:ind w:left="0" w:firstLine="0"/>
            </w:pPr>
            <w:r>
              <w:t xml:space="preserve">Adobe Acrobat Professional </w:t>
            </w:r>
          </w:p>
        </w:tc>
        <w:tc>
          <w:tcPr>
            <w:tcW w:w="2986" w:type="dxa"/>
            <w:tcBorders>
              <w:top w:val="nil"/>
              <w:left w:val="nil"/>
              <w:bottom w:val="nil"/>
              <w:right w:val="nil"/>
            </w:tcBorders>
          </w:tcPr>
          <w:p w:rsidR="00557A74" w:rsidRDefault="007933DB">
            <w:pPr>
              <w:spacing w:after="0" w:line="259" w:lineRule="auto"/>
              <w:ind w:left="105" w:firstLine="0"/>
            </w:pPr>
            <w:r>
              <w:rPr>
                <w:rFonts w:ascii="Courier New" w:eastAsia="Courier New" w:hAnsi="Courier New" w:cs="Courier New"/>
                <w:sz w:val="18"/>
              </w:rPr>
              <w:t>git</w:t>
            </w:r>
            <w:r>
              <w:t xml:space="preserve">, PVCS, </w:t>
            </w:r>
            <w:r>
              <w:rPr>
                <w:rFonts w:ascii="Courier New" w:eastAsia="Courier New" w:hAnsi="Courier New" w:cs="Courier New"/>
                <w:sz w:val="31"/>
                <w:vertAlign w:val="subscript"/>
              </w:rPr>
              <w:t>sccs</w:t>
            </w:r>
            <w:r>
              <w:t xml:space="preserve">, Subversion </w:t>
            </w:r>
          </w:p>
        </w:tc>
        <w:tc>
          <w:tcPr>
            <w:tcW w:w="540" w:type="dxa"/>
            <w:tcBorders>
              <w:top w:val="nil"/>
              <w:left w:val="nil"/>
              <w:bottom w:val="nil"/>
              <w:right w:val="nil"/>
            </w:tcBorders>
          </w:tcPr>
          <w:p w:rsidR="00557A74" w:rsidRDefault="00557A74">
            <w:pPr>
              <w:spacing w:after="160" w:line="259" w:lineRule="auto"/>
              <w:ind w:left="0" w:firstLine="0"/>
            </w:pPr>
          </w:p>
        </w:tc>
        <w:tc>
          <w:tcPr>
            <w:tcW w:w="2291" w:type="dxa"/>
            <w:tcBorders>
              <w:top w:val="nil"/>
              <w:left w:val="nil"/>
              <w:bottom w:val="nil"/>
              <w:right w:val="nil"/>
            </w:tcBorders>
          </w:tcPr>
          <w:p w:rsidR="00557A74" w:rsidRDefault="007933DB">
            <w:pPr>
              <w:spacing w:after="0" w:line="259" w:lineRule="auto"/>
              <w:ind w:left="0" w:firstLine="0"/>
            </w:pPr>
            <w:r>
              <w:t xml:space="preserve">Rally </w:t>
            </w:r>
          </w:p>
        </w:tc>
      </w:tr>
      <w:tr w:rsidR="00557A74">
        <w:trPr>
          <w:trHeight w:val="254"/>
        </w:trPr>
        <w:tc>
          <w:tcPr>
            <w:tcW w:w="3091" w:type="dxa"/>
            <w:tcBorders>
              <w:top w:val="nil"/>
              <w:left w:val="nil"/>
              <w:bottom w:val="nil"/>
              <w:right w:val="nil"/>
            </w:tcBorders>
          </w:tcPr>
          <w:p w:rsidR="00557A74" w:rsidRDefault="007933DB">
            <w:pPr>
              <w:spacing w:after="0" w:line="259" w:lineRule="auto"/>
              <w:ind w:left="0" w:firstLine="0"/>
            </w:pPr>
            <w:r>
              <w:t xml:space="preserve">Adobe Captivate </w:t>
            </w:r>
          </w:p>
        </w:tc>
        <w:tc>
          <w:tcPr>
            <w:tcW w:w="2986" w:type="dxa"/>
            <w:tcBorders>
              <w:top w:val="nil"/>
              <w:left w:val="nil"/>
              <w:bottom w:val="nil"/>
              <w:right w:val="nil"/>
            </w:tcBorders>
          </w:tcPr>
          <w:p w:rsidR="00557A74" w:rsidRDefault="007933DB">
            <w:pPr>
              <w:spacing w:after="0" w:line="259" w:lineRule="auto"/>
              <w:ind w:left="105" w:firstLine="0"/>
            </w:pPr>
            <w:r>
              <w:t xml:space="preserve">Google Docs </w:t>
            </w:r>
          </w:p>
        </w:tc>
        <w:tc>
          <w:tcPr>
            <w:tcW w:w="540" w:type="dxa"/>
            <w:tcBorders>
              <w:top w:val="nil"/>
              <w:left w:val="nil"/>
              <w:bottom w:val="nil"/>
              <w:right w:val="nil"/>
            </w:tcBorders>
          </w:tcPr>
          <w:p w:rsidR="00557A74" w:rsidRDefault="00557A74">
            <w:pPr>
              <w:spacing w:after="160" w:line="259" w:lineRule="auto"/>
              <w:ind w:left="0" w:firstLine="0"/>
            </w:pPr>
          </w:p>
        </w:tc>
        <w:tc>
          <w:tcPr>
            <w:tcW w:w="2291" w:type="dxa"/>
            <w:tcBorders>
              <w:top w:val="nil"/>
              <w:left w:val="nil"/>
              <w:bottom w:val="nil"/>
              <w:right w:val="nil"/>
            </w:tcBorders>
          </w:tcPr>
          <w:p w:rsidR="00557A74" w:rsidRDefault="007933DB">
            <w:pPr>
              <w:spacing w:after="0" w:line="259" w:lineRule="auto"/>
              <w:ind w:left="0" w:firstLine="0"/>
            </w:pPr>
            <w:r>
              <w:t xml:space="preserve">Remedy </w:t>
            </w:r>
          </w:p>
        </w:tc>
      </w:tr>
      <w:tr w:rsidR="00557A74">
        <w:trPr>
          <w:trHeight w:val="253"/>
        </w:trPr>
        <w:tc>
          <w:tcPr>
            <w:tcW w:w="3091" w:type="dxa"/>
            <w:tcBorders>
              <w:top w:val="nil"/>
              <w:left w:val="nil"/>
              <w:bottom w:val="nil"/>
              <w:right w:val="nil"/>
            </w:tcBorders>
          </w:tcPr>
          <w:p w:rsidR="00557A74" w:rsidRDefault="007933DB">
            <w:pPr>
              <w:spacing w:after="0" w:line="259" w:lineRule="auto"/>
              <w:ind w:left="0" w:firstLine="0"/>
            </w:pPr>
            <w:r>
              <w:t xml:space="preserve">Adobe Illustrator </w:t>
            </w:r>
          </w:p>
        </w:tc>
        <w:tc>
          <w:tcPr>
            <w:tcW w:w="2986" w:type="dxa"/>
            <w:tcBorders>
              <w:top w:val="nil"/>
              <w:left w:val="nil"/>
              <w:bottom w:val="nil"/>
              <w:right w:val="nil"/>
            </w:tcBorders>
          </w:tcPr>
          <w:p w:rsidR="00557A74" w:rsidRDefault="007933DB">
            <w:pPr>
              <w:spacing w:after="0" w:line="259" w:lineRule="auto"/>
              <w:ind w:left="105" w:firstLine="0"/>
            </w:pPr>
            <w:r>
              <w:t xml:space="preserve">Google Drive </w:t>
            </w:r>
          </w:p>
        </w:tc>
        <w:tc>
          <w:tcPr>
            <w:tcW w:w="540" w:type="dxa"/>
            <w:tcBorders>
              <w:top w:val="nil"/>
              <w:left w:val="nil"/>
              <w:bottom w:val="nil"/>
              <w:right w:val="nil"/>
            </w:tcBorders>
          </w:tcPr>
          <w:p w:rsidR="00557A74" w:rsidRDefault="00557A74">
            <w:pPr>
              <w:spacing w:after="160" w:line="259" w:lineRule="auto"/>
              <w:ind w:left="0" w:firstLine="0"/>
            </w:pPr>
          </w:p>
        </w:tc>
        <w:tc>
          <w:tcPr>
            <w:tcW w:w="2291" w:type="dxa"/>
            <w:tcBorders>
              <w:top w:val="nil"/>
              <w:left w:val="nil"/>
              <w:bottom w:val="nil"/>
              <w:right w:val="nil"/>
            </w:tcBorders>
          </w:tcPr>
          <w:p w:rsidR="00557A74" w:rsidRDefault="007933DB">
            <w:pPr>
              <w:spacing w:after="0" w:line="259" w:lineRule="auto"/>
              <w:ind w:left="0" w:firstLine="0"/>
              <w:jc w:val="both"/>
            </w:pPr>
            <w:r>
              <w:t xml:space="preserve">RoboHELP, RoboHTML </w:t>
            </w:r>
          </w:p>
        </w:tc>
      </w:tr>
      <w:tr w:rsidR="00557A74">
        <w:trPr>
          <w:trHeight w:val="253"/>
        </w:trPr>
        <w:tc>
          <w:tcPr>
            <w:tcW w:w="3091" w:type="dxa"/>
            <w:tcBorders>
              <w:top w:val="nil"/>
              <w:left w:val="nil"/>
              <w:bottom w:val="nil"/>
              <w:right w:val="nil"/>
            </w:tcBorders>
          </w:tcPr>
          <w:p w:rsidR="00557A74" w:rsidRDefault="007933DB">
            <w:pPr>
              <w:spacing w:after="0" w:line="259" w:lineRule="auto"/>
              <w:ind w:left="0" w:firstLine="0"/>
            </w:pPr>
            <w:r>
              <w:t xml:space="preserve">Adobe Muse </w:t>
            </w:r>
          </w:p>
        </w:tc>
        <w:tc>
          <w:tcPr>
            <w:tcW w:w="2986" w:type="dxa"/>
            <w:tcBorders>
              <w:top w:val="nil"/>
              <w:left w:val="nil"/>
              <w:bottom w:val="nil"/>
              <w:right w:val="nil"/>
            </w:tcBorders>
          </w:tcPr>
          <w:p w:rsidR="00557A74" w:rsidRDefault="007933DB">
            <w:pPr>
              <w:spacing w:after="0" w:line="259" w:lineRule="auto"/>
              <w:ind w:left="105" w:firstLine="0"/>
            </w:pPr>
            <w:r>
              <w:t xml:space="preserve">Jira </w:t>
            </w:r>
          </w:p>
        </w:tc>
        <w:tc>
          <w:tcPr>
            <w:tcW w:w="540" w:type="dxa"/>
            <w:tcBorders>
              <w:top w:val="nil"/>
              <w:left w:val="nil"/>
              <w:bottom w:val="nil"/>
              <w:right w:val="nil"/>
            </w:tcBorders>
          </w:tcPr>
          <w:p w:rsidR="00557A74" w:rsidRDefault="00557A74">
            <w:pPr>
              <w:spacing w:after="160" w:line="259" w:lineRule="auto"/>
              <w:ind w:left="0" w:firstLine="0"/>
            </w:pPr>
          </w:p>
        </w:tc>
        <w:tc>
          <w:tcPr>
            <w:tcW w:w="2291" w:type="dxa"/>
            <w:tcBorders>
              <w:top w:val="nil"/>
              <w:left w:val="nil"/>
              <w:bottom w:val="nil"/>
              <w:right w:val="nil"/>
            </w:tcBorders>
          </w:tcPr>
          <w:p w:rsidR="00557A74" w:rsidRDefault="007933DB">
            <w:pPr>
              <w:spacing w:after="0" w:line="259" w:lineRule="auto"/>
              <w:ind w:left="0" w:firstLine="0"/>
            </w:pPr>
            <w:r>
              <w:t xml:space="preserve">RSA Archer </w:t>
            </w:r>
          </w:p>
        </w:tc>
      </w:tr>
      <w:tr w:rsidR="00557A74">
        <w:trPr>
          <w:trHeight w:val="253"/>
        </w:trPr>
        <w:tc>
          <w:tcPr>
            <w:tcW w:w="3091" w:type="dxa"/>
            <w:tcBorders>
              <w:top w:val="nil"/>
              <w:left w:val="nil"/>
              <w:bottom w:val="nil"/>
              <w:right w:val="nil"/>
            </w:tcBorders>
          </w:tcPr>
          <w:p w:rsidR="00557A74" w:rsidRDefault="007933DB">
            <w:pPr>
              <w:spacing w:after="0" w:line="259" w:lineRule="auto"/>
              <w:ind w:left="0" w:firstLine="0"/>
            </w:pPr>
            <w:r>
              <w:t xml:space="preserve">Adobe Photoshop </w:t>
            </w:r>
          </w:p>
        </w:tc>
        <w:tc>
          <w:tcPr>
            <w:tcW w:w="2986" w:type="dxa"/>
            <w:tcBorders>
              <w:top w:val="nil"/>
              <w:left w:val="nil"/>
              <w:bottom w:val="nil"/>
              <w:right w:val="nil"/>
            </w:tcBorders>
          </w:tcPr>
          <w:p w:rsidR="00557A74" w:rsidRDefault="007933DB">
            <w:pPr>
              <w:spacing w:after="0" w:line="259" w:lineRule="auto"/>
              <w:ind w:left="105" w:firstLine="0"/>
            </w:pPr>
            <w:r>
              <w:t xml:space="preserve">Leankit </w:t>
            </w:r>
          </w:p>
        </w:tc>
        <w:tc>
          <w:tcPr>
            <w:tcW w:w="540" w:type="dxa"/>
            <w:tcBorders>
              <w:top w:val="nil"/>
              <w:left w:val="nil"/>
              <w:bottom w:val="nil"/>
              <w:right w:val="nil"/>
            </w:tcBorders>
          </w:tcPr>
          <w:p w:rsidR="00557A74" w:rsidRDefault="00557A74">
            <w:pPr>
              <w:spacing w:after="160" w:line="259" w:lineRule="auto"/>
              <w:ind w:left="0" w:firstLine="0"/>
            </w:pPr>
          </w:p>
        </w:tc>
        <w:tc>
          <w:tcPr>
            <w:tcW w:w="2291" w:type="dxa"/>
            <w:tcBorders>
              <w:top w:val="nil"/>
              <w:left w:val="nil"/>
              <w:bottom w:val="nil"/>
              <w:right w:val="nil"/>
            </w:tcBorders>
          </w:tcPr>
          <w:p w:rsidR="00557A74" w:rsidRDefault="007933DB">
            <w:pPr>
              <w:spacing w:after="0" w:line="259" w:lineRule="auto"/>
              <w:ind w:left="0" w:firstLine="0"/>
            </w:pPr>
            <w:r>
              <w:t xml:space="preserve">SDL Tridion </w:t>
            </w:r>
          </w:p>
        </w:tc>
      </w:tr>
      <w:tr w:rsidR="00557A74">
        <w:trPr>
          <w:trHeight w:val="253"/>
        </w:trPr>
        <w:tc>
          <w:tcPr>
            <w:tcW w:w="3091" w:type="dxa"/>
            <w:tcBorders>
              <w:top w:val="nil"/>
              <w:left w:val="nil"/>
              <w:bottom w:val="nil"/>
              <w:right w:val="nil"/>
            </w:tcBorders>
          </w:tcPr>
          <w:p w:rsidR="00557A74" w:rsidRDefault="007933DB">
            <w:pPr>
              <w:spacing w:after="0" w:line="259" w:lineRule="auto"/>
              <w:ind w:left="0" w:firstLine="0"/>
            </w:pPr>
            <w:r>
              <w:t xml:space="preserve">Airwatch MDM </w:t>
            </w:r>
          </w:p>
        </w:tc>
        <w:tc>
          <w:tcPr>
            <w:tcW w:w="2986" w:type="dxa"/>
            <w:tcBorders>
              <w:top w:val="nil"/>
              <w:left w:val="nil"/>
              <w:bottom w:val="nil"/>
              <w:right w:val="nil"/>
            </w:tcBorders>
          </w:tcPr>
          <w:p w:rsidR="00557A74" w:rsidRDefault="007933DB">
            <w:pPr>
              <w:spacing w:after="0" w:line="259" w:lineRule="auto"/>
              <w:ind w:left="105" w:firstLine="0"/>
            </w:pPr>
            <w:r>
              <w:t xml:space="preserve">Mailchimp </w:t>
            </w:r>
          </w:p>
        </w:tc>
        <w:tc>
          <w:tcPr>
            <w:tcW w:w="540" w:type="dxa"/>
            <w:tcBorders>
              <w:top w:val="nil"/>
              <w:left w:val="nil"/>
              <w:bottom w:val="nil"/>
              <w:right w:val="nil"/>
            </w:tcBorders>
          </w:tcPr>
          <w:p w:rsidR="00557A74" w:rsidRDefault="00557A74">
            <w:pPr>
              <w:spacing w:after="160" w:line="259" w:lineRule="auto"/>
              <w:ind w:left="0" w:firstLine="0"/>
            </w:pPr>
          </w:p>
        </w:tc>
        <w:tc>
          <w:tcPr>
            <w:tcW w:w="2291" w:type="dxa"/>
            <w:tcBorders>
              <w:top w:val="nil"/>
              <w:left w:val="nil"/>
              <w:bottom w:val="nil"/>
              <w:right w:val="nil"/>
            </w:tcBorders>
          </w:tcPr>
          <w:p w:rsidR="00557A74" w:rsidRDefault="007933DB">
            <w:pPr>
              <w:spacing w:after="0" w:line="259" w:lineRule="auto"/>
              <w:ind w:left="0" w:firstLine="0"/>
            </w:pPr>
            <w:r>
              <w:t xml:space="preserve">ServiceNow </w:t>
            </w:r>
          </w:p>
        </w:tc>
      </w:tr>
      <w:tr w:rsidR="00557A74">
        <w:trPr>
          <w:trHeight w:val="228"/>
        </w:trPr>
        <w:tc>
          <w:tcPr>
            <w:tcW w:w="3091" w:type="dxa"/>
            <w:tcBorders>
              <w:top w:val="nil"/>
              <w:left w:val="nil"/>
              <w:bottom w:val="nil"/>
              <w:right w:val="nil"/>
            </w:tcBorders>
          </w:tcPr>
          <w:p w:rsidR="00557A74" w:rsidRDefault="007933DB">
            <w:pPr>
              <w:spacing w:after="0" w:line="259" w:lineRule="auto"/>
              <w:ind w:left="0" w:firstLine="0"/>
            </w:pPr>
            <w:r>
              <w:t xml:space="preserve">Amazon Workspaces AWS </w:t>
            </w:r>
          </w:p>
        </w:tc>
        <w:tc>
          <w:tcPr>
            <w:tcW w:w="2986" w:type="dxa"/>
            <w:tcBorders>
              <w:top w:val="nil"/>
              <w:left w:val="nil"/>
              <w:bottom w:val="nil"/>
              <w:right w:val="nil"/>
            </w:tcBorders>
          </w:tcPr>
          <w:p w:rsidR="00557A74" w:rsidRDefault="007933DB">
            <w:pPr>
              <w:spacing w:after="0" w:line="259" w:lineRule="auto"/>
              <w:ind w:left="105" w:firstLine="0"/>
            </w:pPr>
            <w:r>
              <w:t xml:space="preserve">Markdown </w:t>
            </w:r>
          </w:p>
        </w:tc>
        <w:tc>
          <w:tcPr>
            <w:tcW w:w="540" w:type="dxa"/>
            <w:tcBorders>
              <w:top w:val="nil"/>
              <w:left w:val="nil"/>
              <w:bottom w:val="nil"/>
              <w:right w:val="nil"/>
            </w:tcBorders>
          </w:tcPr>
          <w:p w:rsidR="00557A74" w:rsidRDefault="00557A74">
            <w:pPr>
              <w:spacing w:after="160" w:line="259" w:lineRule="auto"/>
              <w:ind w:left="0" w:firstLine="0"/>
            </w:pPr>
          </w:p>
        </w:tc>
        <w:tc>
          <w:tcPr>
            <w:tcW w:w="2291" w:type="dxa"/>
            <w:tcBorders>
              <w:top w:val="nil"/>
              <w:left w:val="nil"/>
              <w:bottom w:val="nil"/>
              <w:right w:val="nil"/>
            </w:tcBorders>
          </w:tcPr>
          <w:p w:rsidR="00557A74" w:rsidRDefault="007933DB">
            <w:pPr>
              <w:spacing w:after="0" w:line="259" w:lineRule="auto"/>
              <w:ind w:left="0" w:firstLine="0"/>
            </w:pPr>
            <w:r>
              <w:t xml:space="preserve">Skycure </w:t>
            </w:r>
          </w:p>
        </w:tc>
      </w:tr>
      <w:tr w:rsidR="00557A74">
        <w:trPr>
          <w:trHeight w:val="280"/>
        </w:trPr>
        <w:tc>
          <w:tcPr>
            <w:tcW w:w="3091" w:type="dxa"/>
            <w:tcBorders>
              <w:top w:val="nil"/>
              <w:left w:val="nil"/>
              <w:bottom w:val="nil"/>
              <w:right w:val="nil"/>
            </w:tcBorders>
          </w:tcPr>
          <w:p w:rsidR="00557A74" w:rsidRDefault="007933DB">
            <w:pPr>
              <w:spacing w:after="0" w:line="259" w:lineRule="auto"/>
              <w:ind w:left="0" w:firstLine="0"/>
            </w:pPr>
            <w:r>
              <w:rPr>
                <w:rFonts w:ascii="Courier New" w:eastAsia="Courier New" w:hAnsi="Courier New" w:cs="Courier New"/>
                <w:sz w:val="18"/>
              </w:rPr>
              <w:t>awk, nawk, sed, make</w:t>
            </w:r>
            <w:r>
              <w:t xml:space="preserve"> </w:t>
            </w:r>
          </w:p>
        </w:tc>
        <w:tc>
          <w:tcPr>
            <w:tcW w:w="2986" w:type="dxa"/>
            <w:tcBorders>
              <w:top w:val="nil"/>
              <w:left w:val="nil"/>
              <w:bottom w:val="nil"/>
              <w:right w:val="nil"/>
            </w:tcBorders>
          </w:tcPr>
          <w:p w:rsidR="00557A74" w:rsidRDefault="007933DB">
            <w:pPr>
              <w:spacing w:after="0" w:line="259" w:lineRule="auto"/>
              <w:ind w:left="105" w:firstLine="0"/>
            </w:pPr>
            <w:r>
              <w:t xml:space="preserve">Microsoft Excel </w:t>
            </w:r>
          </w:p>
        </w:tc>
        <w:tc>
          <w:tcPr>
            <w:tcW w:w="540" w:type="dxa"/>
            <w:tcBorders>
              <w:top w:val="nil"/>
              <w:left w:val="nil"/>
              <w:bottom w:val="nil"/>
              <w:right w:val="nil"/>
            </w:tcBorders>
          </w:tcPr>
          <w:p w:rsidR="00557A74" w:rsidRDefault="00557A74">
            <w:pPr>
              <w:spacing w:after="160" w:line="259" w:lineRule="auto"/>
              <w:ind w:left="0" w:firstLine="0"/>
            </w:pPr>
          </w:p>
        </w:tc>
        <w:tc>
          <w:tcPr>
            <w:tcW w:w="2291" w:type="dxa"/>
            <w:tcBorders>
              <w:top w:val="nil"/>
              <w:left w:val="nil"/>
              <w:bottom w:val="nil"/>
              <w:right w:val="nil"/>
            </w:tcBorders>
          </w:tcPr>
          <w:p w:rsidR="00557A74" w:rsidRDefault="007933DB">
            <w:pPr>
              <w:spacing w:after="0" w:line="259" w:lineRule="auto"/>
              <w:ind w:left="0" w:firstLine="0"/>
            </w:pPr>
            <w:r>
              <w:t xml:space="preserve">Splunk </w:t>
            </w:r>
          </w:p>
        </w:tc>
      </w:tr>
      <w:tr w:rsidR="00557A74">
        <w:trPr>
          <w:trHeight w:val="253"/>
        </w:trPr>
        <w:tc>
          <w:tcPr>
            <w:tcW w:w="3091" w:type="dxa"/>
            <w:tcBorders>
              <w:top w:val="nil"/>
              <w:left w:val="nil"/>
              <w:bottom w:val="nil"/>
              <w:right w:val="nil"/>
            </w:tcBorders>
          </w:tcPr>
          <w:p w:rsidR="00557A74" w:rsidRDefault="007933DB">
            <w:pPr>
              <w:spacing w:after="0" w:line="259" w:lineRule="auto"/>
              <w:ind w:left="0" w:firstLine="0"/>
            </w:pPr>
            <w:r>
              <w:t xml:space="preserve">Confluence </w:t>
            </w:r>
          </w:p>
        </w:tc>
        <w:tc>
          <w:tcPr>
            <w:tcW w:w="2986" w:type="dxa"/>
            <w:tcBorders>
              <w:top w:val="nil"/>
              <w:left w:val="nil"/>
              <w:bottom w:val="nil"/>
              <w:right w:val="nil"/>
            </w:tcBorders>
          </w:tcPr>
          <w:p w:rsidR="00557A74" w:rsidRDefault="007933DB">
            <w:pPr>
              <w:spacing w:after="0" w:line="259" w:lineRule="auto"/>
              <w:ind w:left="105" w:firstLine="0"/>
            </w:pPr>
            <w:r>
              <w:t xml:space="preserve">Microsoft PowerPoint </w:t>
            </w:r>
          </w:p>
        </w:tc>
        <w:tc>
          <w:tcPr>
            <w:tcW w:w="540" w:type="dxa"/>
            <w:tcBorders>
              <w:top w:val="nil"/>
              <w:left w:val="nil"/>
              <w:bottom w:val="nil"/>
              <w:right w:val="nil"/>
            </w:tcBorders>
          </w:tcPr>
          <w:p w:rsidR="00557A74" w:rsidRDefault="00557A74">
            <w:pPr>
              <w:spacing w:after="160" w:line="259" w:lineRule="auto"/>
              <w:ind w:left="0" w:firstLine="0"/>
            </w:pPr>
          </w:p>
        </w:tc>
        <w:tc>
          <w:tcPr>
            <w:tcW w:w="2291" w:type="dxa"/>
            <w:tcBorders>
              <w:top w:val="nil"/>
              <w:left w:val="nil"/>
              <w:bottom w:val="nil"/>
              <w:right w:val="nil"/>
            </w:tcBorders>
          </w:tcPr>
          <w:p w:rsidR="00557A74" w:rsidRDefault="007933DB">
            <w:pPr>
              <w:spacing w:after="0" w:line="259" w:lineRule="auto"/>
              <w:ind w:left="0" w:firstLine="0"/>
            </w:pPr>
            <w:r>
              <w:t xml:space="preserve">SnagIt </w:t>
            </w:r>
          </w:p>
        </w:tc>
      </w:tr>
      <w:tr w:rsidR="00557A74">
        <w:trPr>
          <w:trHeight w:val="253"/>
        </w:trPr>
        <w:tc>
          <w:tcPr>
            <w:tcW w:w="3091" w:type="dxa"/>
            <w:tcBorders>
              <w:top w:val="nil"/>
              <w:left w:val="nil"/>
              <w:bottom w:val="nil"/>
              <w:right w:val="nil"/>
            </w:tcBorders>
          </w:tcPr>
          <w:p w:rsidR="00557A74" w:rsidRDefault="007933DB">
            <w:pPr>
              <w:spacing w:after="0" w:line="259" w:lineRule="auto"/>
              <w:ind w:left="0" w:firstLine="0"/>
            </w:pPr>
            <w:r>
              <w:t xml:space="preserve">Content Management </w:t>
            </w:r>
          </w:p>
        </w:tc>
        <w:tc>
          <w:tcPr>
            <w:tcW w:w="2986" w:type="dxa"/>
            <w:tcBorders>
              <w:top w:val="nil"/>
              <w:left w:val="nil"/>
              <w:bottom w:val="nil"/>
              <w:right w:val="nil"/>
            </w:tcBorders>
          </w:tcPr>
          <w:p w:rsidR="00557A74" w:rsidRDefault="007933DB">
            <w:pPr>
              <w:spacing w:after="0" w:line="259" w:lineRule="auto"/>
              <w:ind w:left="105" w:firstLine="0"/>
            </w:pPr>
            <w:r>
              <w:t xml:space="preserve">Microsoft Word </w:t>
            </w:r>
          </w:p>
        </w:tc>
        <w:tc>
          <w:tcPr>
            <w:tcW w:w="540" w:type="dxa"/>
            <w:tcBorders>
              <w:top w:val="nil"/>
              <w:left w:val="nil"/>
              <w:bottom w:val="nil"/>
              <w:right w:val="nil"/>
            </w:tcBorders>
          </w:tcPr>
          <w:p w:rsidR="00557A74" w:rsidRDefault="00557A74">
            <w:pPr>
              <w:spacing w:after="160" w:line="259" w:lineRule="auto"/>
              <w:ind w:left="0" w:firstLine="0"/>
            </w:pPr>
          </w:p>
        </w:tc>
        <w:tc>
          <w:tcPr>
            <w:tcW w:w="2291" w:type="dxa"/>
            <w:tcBorders>
              <w:top w:val="nil"/>
              <w:left w:val="nil"/>
              <w:bottom w:val="nil"/>
              <w:right w:val="nil"/>
            </w:tcBorders>
          </w:tcPr>
          <w:p w:rsidR="00557A74" w:rsidRDefault="007933DB">
            <w:pPr>
              <w:spacing w:after="0" w:line="259" w:lineRule="auto"/>
              <w:ind w:left="0" w:firstLine="0"/>
            </w:pPr>
            <w:r>
              <w:t xml:space="preserve">Tableau </w:t>
            </w:r>
          </w:p>
        </w:tc>
      </w:tr>
      <w:tr w:rsidR="00557A74">
        <w:trPr>
          <w:trHeight w:val="253"/>
        </w:trPr>
        <w:tc>
          <w:tcPr>
            <w:tcW w:w="3091" w:type="dxa"/>
            <w:tcBorders>
              <w:top w:val="nil"/>
              <w:left w:val="nil"/>
              <w:bottom w:val="nil"/>
              <w:right w:val="nil"/>
            </w:tcBorders>
          </w:tcPr>
          <w:p w:rsidR="00557A74" w:rsidRDefault="007933DB">
            <w:pPr>
              <w:spacing w:after="0" w:line="259" w:lineRule="auto"/>
              <w:ind w:left="0" w:firstLine="0"/>
            </w:pPr>
            <w:r>
              <w:t xml:space="preserve">Crystal Reports </w:t>
            </w:r>
          </w:p>
        </w:tc>
        <w:tc>
          <w:tcPr>
            <w:tcW w:w="2986" w:type="dxa"/>
            <w:tcBorders>
              <w:top w:val="nil"/>
              <w:left w:val="nil"/>
              <w:bottom w:val="nil"/>
              <w:right w:val="nil"/>
            </w:tcBorders>
          </w:tcPr>
          <w:p w:rsidR="00557A74" w:rsidRDefault="007933DB">
            <w:pPr>
              <w:spacing w:after="0" w:line="259" w:lineRule="auto"/>
              <w:ind w:left="105" w:firstLine="0"/>
            </w:pPr>
            <w:r>
              <w:t xml:space="preserve">MobileIron MDM </w:t>
            </w:r>
          </w:p>
        </w:tc>
        <w:tc>
          <w:tcPr>
            <w:tcW w:w="540" w:type="dxa"/>
            <w:tcBorders>
              <w:top w:val="nil"/>
              <w:left w:val="nil"/>
              <w:bottom w:val="nil"/>
              <w:right w:val="nil"/>
            </w:tcBorders>
          </w:tcPr>
          <w:p w:rsidR="00557A74" w:rsidRDefault="00557A74">
            <w:pPr>
              <w:spacing w:after="160" w:line="259" w:lineRule="auto"/>
              <w:ind w:left="0" w:firstLine="0"/>
            </w:pPr>
          </w:p>
        </w:tc>
        <w:tc>
          <w:tcPr>
            <w:tcW w:w="2291" w:type="dxa"/>
            <w:tcBorders>
              <w:top w:val="nil"/>
              <w:left w:val="nil"/>
              <w:bottom w:val="nil"/>
              <w:right w:val="nil"/>
            </w:tcBorders>
          </w:tcPr>
          <w:p w:rsidR="00557A74" w:rsidRDefault="007933DB">
            <w:pPr>
              <w:spacing w:after="0" w:line="259" w:lineRule="auto"/>
              <w:ind w:left="0" w:firstLine="0"/>
            </w:pPr>
            <w:r>
              <w:t xml:space="preserve">Trello </w:t>
            </w:r>
          </w:p>
        </w:tc>
      </w:tr>
      <w:tr w:rsidR="00557A74">
        <w:trPr>
          <w:trHeight w:val="228"/>
        </w:trPr>
        <w:tc>
          <w:tcPr>
            <w:tcW w:w="3091" w:type="dxa"/>
            <w:tcBorders>
              <w:top w:val="nil"/>
              <w:left w:val="nil"/>
              <w:bottom w:val="nil"/>
              <w:right w:val="nil"/>
            </w:tcBorders>
          </w:tcPr>
          <w:p w:rsidR="00557A74" w:rsidRDefault="007933DB">
            <w:pPr>
              <w:spacing w:after="0" w:line="259" w:lineRule="auto"/>
              <w:ind w:left="0" w:firstLine="0"/>
            </w:pPr>
            <w:r>
              <w:rPr>
                <w:rFonts w:ascii="Courier New" w:eastAsia="Courier New" w:hAnsi="Courier New" w:cs="Courier New"/>
                <w:sz w:val="18"/>
              </w:rPr>
              <w:t xml:space="preserve">cshell, kshell, shell </w:t>
            </w:r>
          </w:p>
        </w:tc>
        <w:tc>
          <w:tcPr>
            <w:tcW w:w="2986" w:type="dxa"/>
            <w:tcBorders>
              <w:top w:val="nil"/>
              <w:left w:val="nil"/>
              <w:bottom w:val="nil"/>
              <w:right w:val="nil"/>
            </w:tcBorders>
          </w:tcPr>
          <w:p w:rsidR="00557A74" w:rsidRDefault="007933DB">
            <w:pPr>
              <w:spacing w:after="0" w:line="259" w:lineRule="auto"/>
              <w:ind w:left="105" w:firstLine="0"/>
            </w:pPr>
            <w:r>
              <w:rPr>
                <w:rFonts w:ascii="Courier New" w:eastAsia="Courier New" w:hAnsi="Courier New" w:cs="Courier New"/>
                <w:sz w:val="18"/>
              </w:rPr>
              <w:t xml:space="preserve">nroff, troff </w:t>
            </w:r>
          </w:p>
        </w:tc>
        <w:tc>
          <w:tcPr>
            <w:tcW w:w="540" w:type="dxa"/>
            <w:tcBorders>
              <w:top w:val="nil"/>
              <w:left w:val="nil"/>
              <w:bottom w:val="nil"/>
              <w:right w:val="nil"/>
            </w:tcBorders>
          </w:tcPr>
          <w:p w:rsidR="00557A74" w:rsidRDefault="00557A74">
            <w:pPr>
              <w:spacing w:after="160" w:line="259" w:lineRule="auto"/>
              <w:ind w:left="0" w:firstLine="0"/>
            </w:pPr>
          </w:p>
        </w:tc>
        <w:tc>
          <w:tcPr>
            <w:tcW w:w="2291" w:type="dxa"/>
            <w:tcBorders>
              <w:top w:val="nil"/>
              <w:left w:val="nil"/>
              <w:bottom w:val="nil"/>
              <w:right w:val="nil"/>
            </w:tcBorders>
          </w:tcPr>
          <w:p w:rsidR="00557A74" w:rsidRDefault="007933DB">
            <w:pPr>
              <w:spacing w:after="0" w:line="259" w:lineRule="auto"/>
              <w:ind w:left="0" w:firstLine="0"/>
            </w:pPr>
            <w:r>
              <w:t xml:space="preserve">Twitter Analytics </w:t>
            </w:r>
          </w:p>
        </w:tc>
      </w:tr>
      <w:tr w:rsidR="00557A74">
        <w:trPr>
          <w:trHeight w:val="280"/>
        </w:trPr>
        <w:tc>
          <w:tcPr>
            <w:tcW w:w="3091" w:type="dxa"/>
            <w:tcBorders>
              <w:top w:val="nil"/>
              <w:left w:val="nil"/>
              <w:bottom w:val="nil"/>
              <w:right w:val="nil"/>
            </w:tcBorders>
          </w:tcPr>
          <w:p w:rsidR="00557A74" w:rsidRDefault="007933DB">
            <w:pPr>
              <w:spacing w:after="0" w:line="259" w:lineRule="auto"/>
              <w:ind w:left="0" w:firstLine="0"/>
            </w:pPr>
            <w:r>
              <w:rPr>
                <w:rFonts w:ascii="Courier New" w:eastAsia="Courier New" w:hAnsi="Courier New" w:cs="Courier New"/>
                <w:sz w:val="18"/>
              </w:rPr>
              <w:lastRenderedPageBreak/>
              <w:t>ed, vi, emacs</w:t>
            </w:r>
            <w:r>
              <w:t xml:space="preserve"> </w:t>
            </w:r>
          </w:p>
        </w:tc>
        <w:tc>
          <w:tcPr>
            <w:tcW w:w="2986" w:type="dxa"/>
            <w:tcBorders>
              <w:top w:val="nil"/>
              <w:left w:val="nil"/>
              <w:bottom w:val="nil"/>
              <w:right w:val="nil"/>
            </w:tcBorders>
          </w:tcPr>
          <w:p w:rsidR="00557A74" w:rsidRDefault="007933DB">
            <w:pPr>
              <w:spacing w:after="0" w:line="259" w:lineRule="auto"/>
              <w:ind w:left="105" w:firstLine="0"/>
            </w:pPr>
            <w:r>
              <w:t xml:space="preserve">Oxygen XML editor </w:t>
            </w:r>
          </w:p>
        </w:tc>
        <w:tc>
          <w:tcPr>
            <w:tcW w:w="540" w:type="dxa"/>
            <w:tcBorders>
              <w:top w:val="nil"/>
              <w:left w:val="nil"/>
              <w:bottom w:val="nil"/>
              <w:right w:val="nil"/>
            </w:tcBorders>
          </w:tcPr>
          <w:p w:rsidR="00557A74" w:rsidRDefault="00557A74">
            <w:pPr>
              <w:spacing w:after="160" w:line="259" w:lineRule="auto"/>
              <w:ind w:left="0" w:firstLine="0"/>
            </w:pPr>
          </w:p>
        </w:tc>
        <w:tc>
          <w:tcPr>
            <w:tcW w:w="2291" w:type="dxa"/>
            <w:tcBorders>
              <w:top w:val="nil"/>
              <w:left w:val="nil"/>
              <w:bottom w:val="nil"/>
              <w:right w:val="nil"/>
            </w:tcBorders>
          </w:tcPr>
          <w:p w:rsidR="00557A74" w:rsidRDefault="007933DB">
            <w:pPr>
              <w:spacing w:after="0" w:line="259" w:lineRule="auto"/>
              <w:ind w:left="0" w:firstLine="0"/>
            </w:pPr>
            <w:r>
              <w:t xml:space="preserve">Visio </w:t>
            </w:r>
          </w:p>
        </w:tc>
      </w:tr>
      <w:tr w:rsidR="00557A74">
        <w:trPr>
          <w:trHeight w:val="225"/>
        </w:trPr>
        <w:tc>
          <w:tcPr>
            <w:tcW w:w="3091" w:type="dxa"/>
            <w:tcBorders>
              <w:top w:val="nil"/>
              <w:left w:val="nil"/>
              <w:bottom w:val="nil"/>
              <w:right w:val="nil"/>
            </w:tcBorders>
          </w:tcPr>
          <w:p w:rsidR="00557A74" w:rsidRDefault="007933DB">
            <w:pPr>
              <w:spacing w:after="0" w:line="259" w:lineRule="auto"/>
              <w:ind w:left="0" w:firstLine="0"/>
            </w:pPr>
            <w:r>
              <w:t xml:space="preserve">Doc-to-Help </w:t>
            </w:r>
          </w:p>
        </w:tc>
        <w:tc>
          <w:tcPr>
            <w:tcW w:w="2986" w:type="dxa"/>
            <w:tcBorders>
              <w:top w:val="nil"/>
              <w:left w:val="nil"/>
              <w:bottom w:val="nil"/>
              <w:right w:val="nil"/>
            </w:tcBorders>
          </w:tcPr>
          <w:p w:rsidR="00557A74" w:rsidRDefault="007933DB">
            <w:pPr>
              <w:spacing w:after="0" w:line="259" w:lineRule="auto"/>
              <w:ind w:left="105" w:firstLine="0"/>
            </w:pPr>
            <w:r>
              <w:t xml:space="preserve">Office 365 </w:t>
            </w:r>
          </w:p>
        </w:tc>
        <w:tc>
          <w:tcPr>
            <w:tcW w:w="540" w:type="dxa"/>
            <w:tcBorders>
              <w:top w:val="nil"/>
              <w:left w:val="nil"/>
              <w:bottom w:val="nil"/>
              <w:right w:val="nil"/>
            </w:tcBorders>
          </w:tcPr>
          <w:p w:rsidR="00557A74" w:rsidRDefault="00557A74">
            <w:pPr>
              <w:spacing w:after="160" w:line="259" w:lineRule="auto"/>
              <w:ind w:left="0" w:firstLine="0"/>
            </w:pPr>
          </w:p>
        </w:tc>
        <w:tc>
          <w:tcPr>
            <w:tcW w:w="2291" w:type="dxa"/>
            <w:tcBorders>
              <w:top w:val="nil"/>
              <w:left w:val="nil"/>
              <w:bottom w:val="nil"/>
              <w:right w:val="nil"/>
            </w:tcBorders>
          </w:tcPr>
          <w:p w:rsidR="00557A74" w:rsidRDefault="007933DB">
            <w:pPr>
              <w:spacing w:after="0" w:line="259" w:lineRule="auto"/>
              <w:ind w:left="0" w:firstLine="0"/>
            </w:pPr>
            <w:r>
              <w:t xml:space="preserve">Workboard </w:t>
            </w:r>
          </w:p>
        </w:tc>
      </w:tr>
      <w:tr w:rsidR="00557A74">
        <w:trPr>
          <w:trHeight w:val="280"/>
        </w:trPr>
        <w:tc>
          <w:tcPr>
            <w:tcW w:w="3091" w:type="dxa"/>
            <w:tcBorders>
              <w:top w:val="nil"/>
              <w:left w:val="nil"/>
              <w:bottom w:val="nil"/>
              <w:right w:val="nil"/>
            </w:tcBorders>
          </w:tcPr>
          <w:p w:rsidR="00557A74" w:rsidRDefault="007933DB">
            <w:pPr>
              <w:spacing w:after="0" w:line="259" w:lineRule="auto"/>
              <w:ind w:left="0" w:firstLine="0"/>
            </w:pPr>
            <w:r>
              <w:t xml:space="preserve">Docker </w:t>
            </w:r>
          </w:p>
        </w:tc>
        <w:tc>
          <w:tcPr>
            <w:tcW w:w="2986" w:type="dxa"/>
            <w:tcBorders>
              <w:top w:val="nil"/>
              <w:left w:val="nil"/>
              <w:bottom w:val="nil"/>
              <w:right w:val="nil"/>
            </w:tcBorders>
          </w:tcPr>
          <w:p w:rsidR="00557A74" w:rsidRDefault="007933DB">
            <w:pPr>
              <w:spacing w:after="0" w:line="259" w:lineRule="auto"/>
              <w:ind w:left="105" w:firstLine="0"/>
            </w:pPr>
            <w:r>
              <w:rPr>
                <w:rFonts w:ascii="Courier New" w:eastAsia="Courier New" w:hAnsi="Courier New" w:cs="Courier New"/>
                <w:sz w:val="18"/>
              </w:rPr>
              <w:t>pic, cip, tbl, eqn, mm</w:t>
            </w:r>
            <w:r>
              <w:t xml:space="preserve"> </w:t>
            </w:r>
          </w:p>
        </w:tc>
        <w:tc>
          <w:tcPr>
            <w:tcW w:w="540" w:type="dxa"/>
            <w:tcBorders>
              <w:top w:val="nil"/>
              <w:left w:val="nil"/>
              <w:bottom w:val="nil"/>
              <w:right w:val="nil"/>
            </w:tcBorders>
          </w:tcPr>
          <w:p w:rsidR="00557A74" w:rsidRDefault="00557A74">
            <w:pPr>
              <w:spacing w:after="160" w:line="259" w:lineRule="auto"/>
              <w:ind w:left="0" w:firstLine="0"/>
            </w:pPr>
          </w:p>
        </w:tc>
        <w:tc>
          <w:tcPr>
            <w:tcW w:w="2291" w:type="dxa"/>
            <w:tcBorders>
              <w:top w:val="nil"/>
              <w:left w:val="nil"/>
              <w:bottom w:val="nil"/>
              <w:right w:val="nil"/>
            </w:tcBorders>
          </w:tcPr>
          <w:p w:rsidR="00557A74" w:rsidRDefault="007933DB">
            <w:pPr>
              <w:spacing w:after="0" w:line="259" w:lineRule="auto"/>
              <w:ind w:left="0" w:firstLine="0"/>
            </w:pPr>
            <w:r>
              <w:t xml:space="preserve">XMetal XML editor </w:t>
            </w:r>
          </w:p>
        </w:tc>
      </w:tr>
      <w:tr w:rsidR="00557A74">
        <w:trPr>
          <w:trHeight w:val="253"/>
        </w:trPr>
        <w:tc>
          <w:tcPr>
            <w:tcW w:w="3091" w:type="dxa"/>
            <w:tcBorders>
              <w:top w:val="nil"/>
              <w:left w:val="nil"/>
              <w:bottom w:val="nil"/>
              <w:right w:val="nil"/>
            </w:tcBorders>
          </w:tcPr>
          <w:p w:rsidR="00557A74" w:rsidRDefault="007933DB">
            <w:pPr>
              <w:spacing w:after="0" w:line="259" w:lineRule="auto"/>
              <w:ind w:left="0" w:firstLine="0"/>
            </w:pPr>
            <w:r>
              <w:t xml:space="preserve">F5 </w:t>
            </w:r>
          </w:p>
        </w:tc>
        <w:tc>
          <w:tcPr>
            <w:tcW w:w="2986" w:type="dxa"/>
            <w:tcBorders>
              <w:top w:val="nil"/>
              <w:left w:val="nil"/>
              <w:bottom w:val="nil"/>
              <w:right w:val="nil"/>
            </w:tcBorders>
          </w:tcPr>
          <w:p w:rsidR="00557A74" w:rsidRDefault="007933DB">
            <w:pPr>
              <w:spacing w:after="0" w:line="259" w:lineRule="auto"/>
              <w:ind w:left="105" w:firstLine="0"/>
            </w:pPr>
            <w:r>
              <w:t xml:space="preserve">PowerShell </w:t>
            </w:r>
          </w:p>
        </w:tc>
        <w:tc>
          <w:tcPr>
            <w:tcW w:w="540" w:type="dxa"/>
            <w:tcBorders>
              <w:top w:val="nil"/>
              <w:left w:val="nil"/>
              <w:bottom w:val="nil"/>
              <w:right w:val="nil"/>
            </w:tcBorders>
          </w:tcPr>
          <w:p w:rsidR="00557A74" w:rsidRDefault="00557A74">
            <w:pPr>
              <w:spacing w:after="160" w:line="259" w:lineRule="auto"/>
              <w:ind w:left="0" w:firstLine="0"/>
            </w:pPr>
          </w:p>
        </w:tc>
        <w:tc>
          <w:tcPr>
            <w:tcW w:w="2291" w:type="dxa"/>
            <w:tcBorders>
              <w:top w:val="nil"/>
              <w:left w:val="nil"/>
              <w:bottom w:val="nil"/>
              <w:right w:val="nil"/>
            </w:tcBorders>
          </w:tcPr>
          <w:p w:rsidR="00557A74" w:rsidRDefault="007933DB">
            <w:pPr>
              <w:spacing w:after="0" w:line="259" w:lineRule="auto"/>
              <w:ind w:left="0" w:firstLine="0"/>
            </w:pPr>
            <w:r>
              <w:t xml:space="preserve">Yammer </w:t>
            </w:r>
          </w:p>
        </w:tc>
      </w:tr>
      <w:tr w:rsidR="00557A74">
        <w:trPr>
          <w:trHeight w:val="255"/>
        </w:trPr>
        <w:tc>
          <w:tcPr>
            <w:tcW w:w="3091" w:type="dxa"/>
            <w:tcBorders>
              <w:top w:val="nil"/>
              <w:left w:val="nil"/>
              <w:bottom w:val="nil"/>
              <w:right w:val="nil"/>
            </w:tcBorders>
          </w:tcPr>
          <w:p w:rsidR="00557A74" w:rsidRDefault="007933DB">
            <w:pPr>
              <w:spacing w:after="0" w:line="259" w:lineRule="auto"/>
              <w:ind w:left="0" w:firstLine="0"/>
            </w:pPr>
            <w:r>
              <w:t xml:space="preserve">FrameMaker </w:t>
            </w:r>
          </w:p>
        </w:tc>
        <w:tc>
          <w:tcPr>
            <w:tcW w:w="2986" w:type="dxa"/>
            <w:tcBorders>
              <w:top w:val="nil"/>
              <w:left w:val="nil"/>
              <w:bottom w:val="nil"/>
              <w:right w:val="nil"/>
            </w:tcBorders>
          </w:tcPr>
          <w:p w:rsidR="00557A74" w:rsidRDefault="007933DB">
            <w:pPr>
              <w:spacing w:after="0" w:line="259" w:lineRule="auto"/>
              <w:ind w:left="105" w:firstLine="0"/>
            </w:pPr>
            <w:r>
              <w:t xml:space="preserve">Proofreading, editing </w:t>
            </w:r>
          </w:p>
        </w:tc>
        <w:tc>
          <w:tcPr>
            <w:tcW w:w="540" w:type="dxa"/>
            <w:tcBorders>
              <w:top w:val="nil"/>
              <w:left w:val="nil"/>
              <w:bottom w:val="nil"/>
              <w:right w:val="nil"/>
            </w:tcBorders>
          </w:tcPr>
          <w:p w:rsidR="00557A74" w:rsidRDefault="00557A74">
            <w:pPr>
              <w:spacing w:after="160" w:line="259" w:lineRule="auto"/>
              <w:ind w:left="0" w:firstLine="0"/>
            </w:pPr>
          </w:p>
        </w:tc>
        <w:tc>
          <w:tcPr>
            <w:tcW w:w="2291" w:type="dxa"/>
            <w:tcBorders>
              <w:top w:val="nil"/>
              <w:left w:val="nil"/>
              <w:bottom w:val="nil"/>
              <w:right w:val="nil"/>
            </w:tcBorders>
          </w:tcPr>
          <w:p w:rsidR="00557A74" w:rsidRDefault="007933DB">
            <w:pPr>
              <w:spacing w:after="0" w:line="259" w:lineRule="auto"/>
              <w:ind w:left="0" w:firstLine="0"/>
            </w:pPr>
            <w:r>
              <w:t xml:space="preserve"> </w:t>
            </w:r>
          </w:p>
        </w:tc>
      </w:tr>
      <w:tr w:rsidR="00557A74">
        <w:trPr>
          <w:trHeight w:val="253"/>
        </w:trPr>
        <w:tc>
          <w:tcPr>
            <w:tcW w:w="3091" w:type="dxa"/>
            <w:tcBorders>
              <w:top w:val="nil"/>
              <w:left w:val="nil"/>
              <w:bottom w:val="nil"/>
              <w:right w:val="nil"/>
            </w:tcBorders>
          </w:tcPr>
          <w:p w:rsidR="00557A74" w:rsidRDefault="007933DB">
            <w:pPr>
              <w:spacing w:after="0" w:line="259" w:lineRule="auto"/>
              <w:ind w:left="0" w:firstLine="0"/>
            </w:pPr>
            <w:r>
              <w:t xml:space="preserve"> </w:t>
            </w:r>
          </w:p>
        </w:tc>
        <w:tc>
          <w:tcPr>
            <w:tcW w:w="2986" w:type="dxa"/>
            <w:tcBorders>
              <w:top w:val="nil"/>
              <w:left w:val="nil"/>
              <w:bottom w:val="nil"/>
              <w:right w:val="nil"/>
            </w:tcBorders>
          </w:tcPr>
          <w:p w:rsidR="00557A74" w:rsidRDefault="007933DB">
            <w:pPr>
              <w:spacing w:after="0" w:line="259" w:lineRule="auto"/>
              <w:ind w:left="105" w:firstLine="0"/>
            </w:pPr>
            <w:r>
              <w:t xml:space="preserve"> </w:t>
            </w:r>
          </w:p>
        </w:tc>
        <w:tc>
          <w:tcPr>
            <w:tcW w:w="540" w:type="dxa"/>
            <w:tcBorders>
              <w:top w:val="nil"/>
              <w:left w:val="nil"/>
              <w:bottom w:val="nil"/>
              <w:right w:val="nil"/>
            </w:tcBorders>
          </w:tcPr>
          <w:p w:rsidR="00557A74" w:rsidRDefault="00557A74">
            <w:pPr>
              <w:spacing w:after="160" w:line="259" w:lineRule="auto"/>
              <w:ind w:left="0" w:firstLine="0"/>
            </w:pPr>
          </w:p>
        </w:tc>
        <w:tc>
          <w:tcPr>
            <w:tcW w:w="2291" w:type="dxa"/>
            <w:tcBorders>
              <w:top w:val="nil"/>
              <w:left w:val="nil"/>
              <w:bottom w:val="nil"/>
              <w:right w:val="nil"/>
            </w:tcBorders>
          </w:tcPr>
          <w:p w:rsidR="00557A74" w:rsidRDefault="007933DB">
            <w:pPr>
              <w:spacing w:after="0" w:line="259" w:lineRule="auto"/>
              <w:ind w:left="0" w:firstLine="0"/>
            </w:pPr>
            <w:r>
              <w:t xml:space="preserve"> </w:t>
            </w:r>
          </w:p>
        </w:tc>
      </w:tr>
      <w:tr w:rsidR="00557A74">
        <w:trPr>
          <w:trHeight w:val="253"/>
        </w:trPr>
        <w:tc>
          <w:tcPr>
            <w:tcW w:w="3091" w:type="dxa"/>
            <w:tcBorders>
              <w:top w:val="nil"/>
              <w:left w:val="nil"/>
              <w:bottom w:val="nil"/>
              <w:right w:val="nil"/>
            </w:tcBorders>
          </w:tcPr>
          <w:p w:rsidR="00557A74" w:rsidRDefault="007933DB">
            <w:pPr>
              <w:spacing w:after="0" w:line="259" w:lineRule="auto"/>
              <w:ind w:left="0" w:firstLine="0"/>
            </w:pPr>
            <w:r>
              <w:t xml:space="preserve"> </w:t>
            </w:r>
          </w:p>
        </w:tc>
        <w:tc>
          <w:tcPr>
            <w:tcW w:w="2986" w:type="dxa"/>
            <w:tcBorders>
              <w:top w:val="nil"/>
              <w:left w:val="nil"/>
              <w:bottom w:val="nil"/>
              <w:right w:val="nil"/>
            </w:tcBorders>
          </w:tcPr>
          <w:p w:rsidR="00557A74" w:rsidRDefault="007933DB">
            <w:pPr>
              <w:spacing w:after="0" w:line="259" w:lineRule="auto"/>
              <w:ind w:left="0" w:firstLine="0"/>
            </w:pPr>
            <w:r>
              <w:t xml:space="preserve"> </w:t>
            </w:r>
          </w:p>
        </w:tc>
        <w:tc>
          <w:tcPr>
            <w:tcW w:w="540" w:type="dxa"/>
            <w:tcBorders>
              <w:top w:val="nil"/>
              <w:left w:val="nil"/>
              <w:bottom w:val="nil"/>
              <w:right w:val="nil"/>
            </w:tcBorders>
          </w:tcPr>
          <w:p w:rsidR="00557A74" w:rsidRDefault="007933DB">
            <w:pPr>
              <w:spacing w:after="0" w:line="259" w:lineRule="auto"/>
              <w:ind w:left="0" w:firstLine="0"/>
            </w:pPr>
            <w:r>
              <w:t xml:space="preserve"> </w:t>
            </w:r>
          </w:p>
        </w:tc>
        <w:tc>
          <w:tcPr>
            <w:tcW w:w="2291" w:type="dxa"/>
            <w:tcBorders>
              <w:top w:val="nil"/>
              <w:left w:val="nil"/>
              <w:bottom w:val="nil"/>
              <w:right w:val="nil"/>
            </w:tcBorders>
          </w:tcPr>
          <w:p w:rsidR="00557A74" w:rsidRDefault="00557A74">
            <w:pPr>
              <w:spacing w:after="160" w:line="259" w:lineRule="auto"/>
              <w:ind w:left="0" w:firstLine="0"/>
            </w:pPr>
          </w:p>
        </w:tc>
      </w:tr>
      <w:tr w:rsidR="00557A74">
        <w:trPr>
          <w:trHeight w:val="249"/>
        </w:trPr>
        <w:tc>
          <w:tcPr>
            <w:tcW w:w="3091" w:type="dxa"/>
            <w:tcBorders>
              <w:top w:val="nil"/>
              <w:left w:val="nil"/>
              <w:bottom w:val="nil"/>
              <w:right w:val="nil"/>
            </w:tcBorders>
          </w:tcPr>
          <w:p w:rsidR="00557A74" w:rsidRDefault="007933DB">
            <w:pPr>
              <w:spacing w:after="0" w:line="259" w:lineRule="auto"/>
              <w:ind w:left="0" w:firstLine="0"/>
            </w:pPr>
            <w:r>
              <w:t xml:space="preserve"> </w:t>
            </w:r>
          </w:p>
        </w:tc>
        <w:tc>
          <w:tcPr>
            <w:tcW w:w="2986" w:type="dxa"/>
            <w:tcBorders>
              <w:top w:val="nil"/>
              <w:left w:val="nil"/>
              <w:bottom w:val="nil"/>
              <w:right w:val="nil"/>
            </w:tcBorders>
          </w:tcPr>
          <w:p w:rsidR="00557A74" w:rsidRDefault="007933DB">
            <w:pPr>
              <w:spacing w:after="0" w:line="259" w:lineRule="auto"/>
              <w:ind w:left="0" w:firstLine="0"/>
            </w:pPr>
            <w:r>
              <w:t xml:space="preserve"> </w:t>
            </w:r>
          </w:p>
        </w:tc>
        <w:tc>
          <w:tcPr>
            <w:tcW w:w="540" w:type="dxa"/>
            <w:tcBorders>
              <w:top w:val="nil"/>
              <w:left w:val="nil"/>
              <w:bottom w:val="nil"/>
              <w:right w:val="nil"/>
            </w:tcBorders>
          </w:tcPr>
          <w:p w:rsidR="00557A74" w:rsidRDefault="007933DB">
            <w:pPr>
              <w:spacing w:after="0" w:line="259" w:lineRule="auto"/>
              <w:ind w:left="0" w:firstLine="0"/>
            </w:pPr>
            <w:r>
              <w:t xml:space="preserve"> </w:t>
            </w:r>
          </w:p>
        </w:tc>
        <w:tc>
          <w:tcPr>
            <w:tcW w:w="2291" w:type="dxa"/>
            <w:tcBorders>
              <w:top w:val="nil"/>
              <w:left w:val="nil"/>
              <w:bottom w:val="nil"/>
              <w:right w:val="nil"/>
            </w:tcBorders>
          </w:tcPr>
          <w:p w:rsidR="00557A74" w:rsidRDefault="00557A74">
            <w:pPr>
              <w:spacing w:after="160" w:line="259" w:lineRule="auto"/>
              <w:ind w:left="0" w:firstLine="0"/>
            </w:pPr>
          </w:p>
        </w:tc>
      </w:tr>
    </w:tbl>
    <w:p w:rsidR="00557A74" w:rsidRDefault="007933DB">
      <w:pPr>
        <w:spacing w:after="32" w:line="259" w:lineRule="auto"/>
        <w:ind w:left="0" w:firstLine="0"/>
      </w:pPr>
      <w:r>
        <w:rPr>
          <w:rFonts w:ascii="Arial" w:eastAsia="Arial" w:hAnsi="Arial" w:cs="Arial"/>
          <w:b/>
          <w:sz w:val="20"/>
        </w:rPr>
        <w:t xml:space="preserve"> </w:t>
      </w:r>
    </w:p>
    <w:p w:rsidR="00557A74" w:rsidRDefault="007933DB">
      <w:pPr>
        <w:spacing w:after="37" w:line="259" w:lineRule="auto"/>
        <w:ind w:left="0" w:firstLine="0"/>
      </w:pPr>
      <w:r>
        <w:rPr>
          <w:rFonts w:ascii="Arial" w:eastAsia="Arial" w:hAnsi="Arial" w:cs="Arial"/>
          <w:b/>
          <w:sz w:val="20"/>
        </w:rPr>
        <w:t xml:space="preserve"> </w:t>
      </w:r>
    </w:p>
    <w:p w:rsidR="00557A74" w:rsidRDefault="007933DB">
      <w:pPr>
        <w:spacing w:after="32" w:line="259" w:lineRule="auto"/>
        <w:ind w:left="0" w:firstLine="0"/>
      </w:pPr>
      <w:r>
        <w:rPr>
          <w:rFonts w:ascii="Arial" w:eastAsia="Arial" w:hAnsi="Arial" w:cs="Arial"/>
          <w:b/>
          <w:sz w:val="20"/>
        </w:rPr>
        <w:t xml:space="preserve"> </w:t>
      </w:r>
    </w:p>
    <w:p w:rsidR="00557A74" w:rsidRDefault="007933DB">
      <w:pPr>
        <w:spacing w:after="55" w:line="259" w:lineRule="auto"/>
        <w:ind w:left="0" w:firstLine="0"/>
      </w:pPr>
      <w:r>
        <w:rPr>
          <w:rFonts w:ascii="Arial" w:eastAsia="Arial" w:hAnsi="Arial" w:cs="Arial"/>
          <w:b/>
          <w:sz w:val="20"/>
        </w:rPr>
        <w:t xml:space="preserve"> </w:t>
      </w:r>
    </w:p>
    <w:p w:rsidR="00557A74" w:rsidRDefault="007933DB">
      <w:pPr>
        <w:pStyle w:val="Heading1"/>
        <w:spacing w:after="64"/>
        <w:ind w:left="-5"/>
      </w:pPr>
      <w:r>
        <w:rPr>
          <w:u w:val="single" w:color="000000"/>
        </w:rPr>
        <w:t>E</w:t>
      </w:r>
      <w:r>
        <w:rPr>
          <w:sz w:val="16"/>
          <w:u w:val="single" w:color="000000"/>
        </w:rPr>
        <w:t>XPERIENCE</w:t>
      </w:r>
      <w:r>
        <w:t xml:space="preserve"> </w:t>
      </w:r>
    </w:p>
    <w:p w:rsidR="00557A74" w:rsidRDefault="007933DB">
      <w:pPr>
        <w:pStyle w:val="Heading2"/>
        <w:spacing w:after="145"/>
        <w:ind w:left="-5"/>
      </w:pPr>
      <w:r>
        <w:rPr>
          <w:sz w:val="20"/>
        </w:rPr>
        <w:t>3/2019</w:t>
      </w:r>
      <w:r>
        <w:t xml:space="preserve"> </w:t>
      </w:r>
      <w:r>
        <w:rPr>
          <w:sz w:val="20"/>
        </w:rPr>
        <w:t>–</w:t>
      </w:r>
      <w:r>
        <w:t xml:space="preserve"> </w:t>
      </w:r>
      <w:r>
        <w:rPr>
          <w:sz w:val="20"/>
        </w:rPr>
        <w:t>P</w:t>
      </w:r>
      <w:r>
        <w:t xml:space="preserve">RESENT  </w:t>
      </w:r>
      <w:r>
        <w:rPr>
          <w:sz w:val="20"/>
        </w:rPr>
        <w:t>D</w:t>
      </w:r>
      <w:r>
        <w:t>ELOITTE</w:t>
      </w:r>
      <w:r>
        <w:rPr>
          <w:sz w:val="20"/>
        </w:rPr>
        <w:t>,</w:t>
      </w:r>
      <w:r>
        <w:t xml:space="preserve"> </w:t>
      </w:r>
      <w:r>
        <w:rPr>
          <w:sz w:val="20"/>
        </w:rPr>
        <w:t>P</w:t>
      </w:r>
      <w:r>
        <w:t xml:space="preserve">RINCETON </w:t>
      </w:r>
      <w:r>
        <w:rPr>
          <w:sz w:val="20"/>
        </w:rPr>
        <w:t>NJ S</w:t>
      </w:r>
      <w:r>
        <w:t xml:space="preserve">ENIOR </w:t>
      </w:r>
      <w:r>
        <w:rPr>
          <w:sz w:val="20"/>
        </w:rPr>
        <w:t>T</w:t>
      </w:r>
      <w:r>
        <w:t xml:space="preserve">ECHNICAL </w:t>
      </w:r>
      <w:r>
        <w:rPr>
          <w:sz w:val="20"/>
        </w:rPr>
        <w:t>W</w:t>
      </w:r>
      <w:r>
        <w:t xml:space="preserve">RITER </w:t>
      </w:r>
      <w:r>
        <w:rPr>
          <w:sz w:val="20"/>
        </w:rPr>
        <w:t>/</w:t>
      </w:r>
      <w:r>
        <w:t xml:space="preserve"> </w:t>
      </w:r>
      <w:r>
        <w:rPr>
          <w:sz w:val="20"/>
        </w:rPr>
        <w:t>A</w:t>
      </w:r>
      <w:r>
        <w:t xml:space="preserve">NALYST </w:t>
      </w:r>
      <w:r>
        <w:rPr>
          <w:sz w:val="20"/>
        </w:rPr>
        <w:t>(C</w:t>
      </w:r>
      <w:r>
        <w:t>ONSULTANT</w:t>
      </w:r>
      <w:r>
        <w:rPr>
          <w:sz w:val="20"/>
        </w:rPr>
        <w:t xml:space="preserve">) </w:t>
      </w:r>
    </w:p>
    <w:p w:rsidR="00557A74" w:rsidRDefault="007933DB">
      <w:pPr>
        <w:numPr>
          <w:ilvl w:val="0"/>
          <w:numId w:val="1"/>
        </w:numPr>
        <w:spacing w:after="9"/>
        <w:ind w:hanging="360"/>
      </w:pPr>
      <w:r>
        <w:t xml:space="preserve">Guiding Content Management group moving from legacy to next generation content management systems. </w:t>
      </w:r>
    </w:p>
    <w:p w:rsidR="00557A74" w:rsidRDefault="007933DB">
      <w:pPr>
        <w:numPr>
          <w:ilvl w:val="0"/>
          <w:numId w:val="1"/>
        </w:numPr>
        <w:spacing w:after="9"/>
        <w:ind w:hanging="360"/>
      </w:pPr>
      <w:r>
        <w:t xml:space="preserve">Gathering, writing, revising and releasing technical materials to research platforms using XML and DITA tools. </w:t>
      </w:r>
    </w:p>
    <w:p w:rsidR="00557A74" w:rsidRDefault="007933DB">
      <w:pPr>
        <w:numPr>
          <w:ilvl w:val="0"/>
          <w:numId w:val="1"/>
        </w:numPr>
        <w:spacing w:after="5"/>
        <w:ind w:hanging="360"/>
      </w:pPr>
      <w:r>
        <w:t>Working with Global Audit &amp; Assu</w:t>
      </w:r>
      <w:r>
        <w:t xml:space="preserve">rance business stakeholders as well as daily coordination with remote content team of 36. Materials are used by auditors worldwide to execute high quality Audit and Assurance engagements. </w:t>
      </w:r>
    </w:p>
    <w:p w:rsidR="00557A74" w:rsidRDefault="007933DB">
      <w:pPr>
        <w:numPr>
          <w:ilvl w:val="0"/>
          <w:numId w:val="1"/>
        </w:numPr>
        <w:spacing w:after="10"/>
        <w:ind w:hanging="360"/>
      </w:pPr>
      <w:r>
        <w:t xml:space="preserve">Coordinating and executing the publication of technical materials. Assuring localized content for each country around the world is accounted for and not adversely impacted. </w:t>
      </w:r>
    </w:p>
    <w:p w:rsidR="00557A74" w:rsidRDefault="007933DB">
      <w:pPr>
        <w:numPr>
          <w:ilvl w:val="0"/>
          <w:numId w:val="1"/>
        </w:numPr>
        <w:spacing w:after="11"/>
        <w:ind w:hanging="360"/>
      </w:pPr>
      <w:r>
        <w:t>Documenting and updating processes and procedures for legacy systems, interim syst</w:t>
      </w:r>
      <w:r>
        <w:t xml:space="preserve">em upload and maintenance steps and next generation systems.  </w:t>
      </w:r>
    </w:p>
    <w:p w:rsidR="00557A74" w:rsidRDefault="007933DB">
      <w:pPr>
        <w:numPr>
          <w:ilvl w:val="0"/>
          <w:numId w:val="1"/>
        </w:numPr>
        <w:spacing w:after="9"/>
        <w:ind w:hanging="360"/>
      </w:pPr>
      <w:r>
        <w:t xml:space="preserve">Partnering on global transformation initiatives to determine how to structure and deploy new solutions. </w:t>
      </w:r>
    </w:p>
    <w:p w:rsidR="00557A74" w:rsidRDefault="007933DB">
      <w:pPr>
        <w:numPr>
          <w:ilvl w:val="0"/>
          <w:numId w:val="1"/>
        </w:numPr>
        <w:spacing w:after="9"/>
        <w:ind w:hanging="360"/>
      </w:pPr>
      <w:r>
        <w:t>Working with technology teams on the transition to next generation content solution base</w:t>
      </w:r>
      <w:r>
        <w:t xml:space="preserve">d on SDL Tridion. </w:t>
      </w:r>
    </w:p>
    <w:p w:rsidR="00557A74" w:rsidRDefault="007933DB">
      <w:pPr>
        <w:numPr>
          <w:ilvl w:val="0"/>
          <w:numId w:val="1"/>
        </w:numPr>
        <w:spacing w:after="78"/>
        <w:ind w:hanging="360"/>
      </w:pPr>
      <w:r>
        <w:t xml:space="preserve">Maintaining legacy platform content and next generation system content alignment until legacy platform sunsets. </w:t>
      </w:r>
    </w:p>
    <w:p w:rsidR="00557A74" w:rsidRDefault="007933DB">
      <w:pPr>
        <w:pStyle w:val="Heading2"/>
        <w:spacing w:after="16" w:line="326" w:lineRule="auto"/>
        <w:ind w:left="-5" w:right="4994"/>
      </w:pPr>
      <w:r>
        <w:rPr>
          <w:sz w:val="20"/>
        </w:rPr>
        <w:t>1/2018</w:t>
      </w:r>
      <w:r>
        <w:t xml:space="preserve"> </w:t>
      </w:r>
      <w:r>
        <w:rPr>
          <w:sz w:val="20"/>
        </w:rPr>
        <w:t>–</w:t>
      </w:r>
      <w:r>
        <w:t xml:space="preserve"> </w:t>
      </w:r>
      <w:r>
        <w:rPr>
          <w:sz w:val="20"/>
        </w:rPr>
        <w:t>1/2019</w:t>
      </w:r>
      <w:r>
        <w:t xml:space="preserve"> </w:t>
      </w:r>
      <w:r>
        <w:rPr>
          <w:sz w:val="20"/>
        </w:rPr>
        <w:t>M</w:t>
      </w:r>
      <w:r>
        <w:t xml:space="preserve">ORGAN </w:t>
      </w:r>
      <w:r>
        <w:rPr>
          <w:sz w:val="20"/>
        </w:rPr>
        <w:t>S</w:t>
      </w:r>
      <w:r>
        <w:t>TANLEY</w:t>
      </w:r>
      <w:r>
        <w:rPr>
          <w:sz w:val="20"/>
        </w:rPr>
        <w:t>,</w:t>
      </w:r>
      <w:r>
        <w:t xml:space="preserve"> </w:t>
      </w:r>
      <w:r>
        <w:rPr>
          <w:sz w:val="20"/>
        </w:rPr>
        <w:t>N</w:t>
      </w:r>
      <w:r>
        <w:t xml:space="preserve">EW </w:t>
      </w:r>
      <w:r>
        <w:rPr>
          <w:sz w:val="20"/>
        </w:rPr>
        <w:t>Y</w:t>
      </w:r>
      <w:r>
        <w:t xml:space="preserve">ORK </w:t>
      </w:r>
      <w:r>
        <w:rPr>
          <w:sz w:val="20"/>
        </w:rPr>
        <w:t>NY S</w:t>
      </w:r>
      <w:r>
        <w:t xml:space="preserve">ENIOR </w:t>
      </w:r>
      <w:r>
        <w:rPr>
          <w:sz w:val="20"/>
        </w:rPr>
        <w:t>A</w:t>
      </w:r>
      <w:r>
        <w:t xml:space="preserve">NALYST </w:t>
      </w:r>
      <w:r>
        <w:rPr>
          <w:sz w:val="20"/>
        </w:rPr>
        <w:t>/</w:t>
      </w:r>
      <w:r>
        <w:t xml:space="preserve"> </w:t>
      </w:r>
      <w:r>
        <w:rPr>
          <w:sz w:val="20"/>
        </w:rPr>
        <w:t>W</w:t>
      </w:r>
      <w:r>
        <w:t>RITER</w:t>
      </w:r>
      <w:r>
        <w:rPr>
          <w:sz w:val="20"/>
        </w:rPr>
        <w:t>,</w:t>
      </w:r>
      <w:r>
        <w:t xml:space="preserve"> </w:t>
      </w:r>
      <w:r>
        <w:rPr>
          <w:sz w:val="20"/>
        </w:rPr>
        <w:t>E</w:t>
      </w:r>
      <w:r>
        <w:t xml:space="preserve">ND </w:t>
      </w:r>
      <w:r>
        <w:rPr>
          <w:sz w:val="20"/>
        </w:rPr>
        <w:t>U</w:t>
      </w:r>
      <w:r>
        <w:t xml:space="preserve">SER </w:t>
      </w:r>
      <w:r>
        <w:rPr>
          <w:sz w:val="20"/>
        </w:rPr>
        <w:t>T</w:t>
      </w:r>
      <w:r>
        <w:t xml:space="preserve">ECH </w:t>
      </w:r>
      <w:r>
        <w:rPr>
          <w:sz w:val="20"/>
        </w:rPr>
        <w:t>(C</w:t>
      </w:r>
      <w:r>
        <w:t>ONSULTANT</w:t>
      </w:r>
      <w:r>
        <w:rPr>
          <w:sz w:val="20"/>
        </w:rPr>
        <w:t xml:space="preserve">) </w:t>
      </w:r>
    </w:p>
    <w:p w:rsidR="00557A74" w:rsidRDefault="007933DB">
      <w:pPr>
        <w:numPr>
          <w:ilvl w:val="0"/>
          <w:numId w:val="2"/>
        </w:numPr>
        <w:ind w:hanging="360"/>
      </w:pPr>
      <w:r>
        <w:t xml:space="preserve">Drive communications plan and delivery for a transformative end user technology main to Windows 10, Office 2016 and 365. Effort includes analysis, planning and deliverable development. </w:t>
      </w:r>
    </w:p>
    <w:p w:rsidR="00557A74" w:rsidRDefault="007933DB">
      <w:pPr>
        <w:numPr>
          <w:ilvl w:val="0"/>
          <w:numId w:val="2"/>
        </w:numPr>
        <w:ind w:hanging="360"/>
      </w:pPr>
      <w:r>
        <w:t>Liaise with vendors for general content, work closely with internal te</w:t>
      </w:r>
      <w:r>
        <w:t xml:space="preserve">ams to tailor and enhance content for delivery to 85,000 employees worldwide. </w:t>
      </w:r>
    </w:p>
    <w:p w:rsidR="00557A74" w:rsidRDefault="007933DB">
      <w:pPr>
        <w:numPr>
          <w:ilvl w:val="0"/>
          <w:numId w:val="2"/>
        </w:numPr>
        <w:ind w:hanging="360"/>
      </w:pPr>
      <w:r>
        <w:t xml:space="preserve">Contribute high impact visualizations, well-structured information categorization and effective storylines for executive presentations. </w:t>
      </w:r>
    </w:p>
    <w:p w:rsidR="00557A74" w:rsidRDefault="007933DB">
      <w:pPr>
        <w:numPr>
          <w:ilvl w:val="0"/>
          <w:numId w:val="2"/>
        </w:numPr>
        <w:ind w:hanging="360"/>
      </w:pPr>
      <w:r>
        <w:t>Develop a cohesive marketing strategy an</w:t>
      </w:r>
      <w:r>
        <w:t xml:space="preserve">d communications plan, collateral to support end user communications and product adoption. </w:t>
      </w:r>
    </w:p>
    <w:p w:rsidR="00557A74" w:rsidRDefault="007933DB">
      <w:pPr>
        <w:numPr>
          <w:ilvl w:val="0"/>
          <w:numId w:val="2"/>
        </w:numPr>
        <w:ind w:hanging="360"/>
      </w:pPr>
      <w:r>
        <w:t xml:space="preserve">Develop, analyze, collect and track end user feedback for review and action. </w:t>
      </w:r>
    </w:p>
    <w:p w:rsidR="00557A74" w:rsidRDefault="007933DB">
      <w:pPr>
        <w:numPr>
          <w:ilvl w:val="0"/>
          <w:numId w:val="2"/>
        </w:numPr>
        <w:ind w:hanging="360"/>
      </w:pPr>
      <w:r>
        <w:t>Promote consistent messaging, processes and alignment, work closely with program and p</w:t>
      </w:r>
      <w:r>
        <w:t xml:space="preserve">roduct management teams. </w:t>
      </w:r>
    </w:p>
    <w:p w:rsidR="00557A74" w:rsidRDefault="007933DB">
      <w:pPr>
        <w:numPr>
          <w:ilvl w:val="0"/>
          <w:numId w:val="2"/>
        </w:numPr>
        <w:spacing w:after="117"/>
        <w:ind w:hanging="360"/>
      </w:pPr>
      <w:r>
        <w:t xml:space="preserve">Interact professionally with a diverse group of development, engineering, product, business and end users. </w:t>
      </w:r>
    </w:p>
    <w:p w:rsidR="00557A74" w:rsidRDefault="007933DB">
      <w:pPr>
        <w:pStyle w:val="Heading1"/>
        <w:spacing w:after="28"/>
        <w:ind w:left="-5"/>
      </w:pPr>
      <w:r>
        <w:t>11/2016</w:t>
      </w:r>
      <w:r>
        <w:rPr>
          <w:sz w:val="16"/>
        </w:rPr>
        <w:t xml:space="preserve"> </w:t>
      </w:r>
      <w:r>
        <w:t>-</w:t>
      </w:r>
      <w:r>
        <w:rPr>
          <w:sz w:val="16"/>
        </w:rPr>
        <w:t xml:space="preserve"> </w:t>
      </w:r>
      <w:r>
        <w:t>1/2018</w:t>
      </w:r>
      <w:r>
        <w:rPr>
          <w:sz w:val="16"/>
        </w:rPr>
        <w:t xml:space="preserve"> </w:t>
      </w:r>
      <w:r>
        <w:t>I</w:t>
      </w:r>
      <w:r>
        <w:rPr>
          <w:sz w:val="16"/>
        </w:rPr>
        <w:t xml:space="preserve">NJURY </w:t>
      </w:r>
      <w:r>
        <w:t>T</w:t>
      </w:r>
      <w:r>
        <w:rPr>
          <w:sz w:val="16"/>
        </w:rPr>
        <w:t>IMEOUT</w:t>
      </w:r>
      <w:r>
        <w:t xml:space="preserve"> </w:t>
      </w:r>
    </w:p>
    <w:p w:rsidR="00557A74" w:rsidRDefault="007933DB">
      <w:pPr>
        <w:spacing w:after="127"/>
        <w:ind w:left="-15" w:firstLine="0"/>
      </w:pPr>
      <w:r>
        <w:t>Accident (rear-ended at stop sign) 10/29/2016, extreme spine symptoms, neurosurgery 6/201</w:t>
      </w:r>
      <w:r>
        <w:t xml:space="preserve">7. Cleared to return to work. </w:t>
      </w:r>
      <w:r>
        <w:rPr>
          <w:rFonts w:ascii="Arial" w:eastAsia="Arial" w:hAnsi="Arial" w:cs="Arial"/>
          <w:b/>
          <w:sz w:val="21"/>
        </w:rPr>
        <w:t xml:space="preserve"> </w:t>
      </w:r>
    </w:p>
    <w:p w:rsidR="00557A74" w:rsidRDefault="007933DB">
      <w:pPr>
        <w:pStyle w:val="Heading2"/>
        <w:ind w:left="-5"/>
      </w:pPr>
      <w:r>
        <w:rPr>
          <w:sz w:val="20"/>
        </w:rPr>
        <w:lastRenderedPageBreak/>
        <w:t>5/2016</w:t>
      </w:r>
      <w:r>
        <w:t xml:space="preserve"> </w:t>
      </w:r>
      <w:r>
        <w:rPr>
          <w:sz w:val="20"/>
        </w:rPr>
        <w:t>–</w:t>
      </w:r>
      <w:r>
        <w:t xml:space="preserve"> </w:t>
      </w:r>
      <w:r>
        <w:rPr>
          <w:sz w:val="20"/>
        </w:rPr>
        <w:t>11/2016</w:t>
      </w:r>
      <w:r>
        <w:t xml:space="preserve"> </w:t>
      </w:r>
      <w:r>
        <w:rPr>
          <w:sz w:val="20"/>
        </w:rPr>
        <w:t>C</w:t>
      </w:r>
      <w:r>
        <w:t>OMCAST</w:t>
      </w:r>
      <w:r>
        <w:rPr>
          <w:sz w:val="20"/>
        </w:rPr>
        <w:t>,</w:t>
      </w:r>
      <w:r>
        <w:t xml:space="preserve"> </w:t>
      </w:r>
      <w:r>
        <w:rPr>
          <w:sz w:val="20"/>
        </w:rPr>
        <w:t>P</w:t>
      </w:r>
      <w:r>
        <w:t xml:space="preserve">HILADELPHIA </w:t>
      </w:r>
      <w:r>
        <w:rPr>
          <w:sz w:val="20"/>
        </w:rPr>
        <w:t xml:space="preserve">PA </w:t>
      </w:r>
    </w:p>
    <w:p w:rsidR="00557A74" w:rsidRDefault="007933DB">
      <w:pPr>
        <w:spacing w:after="0" w:line="354" w:lineRule="auto"/>
        <w:ind w:left="355"/>
      </w:pPr>
      <w:r>
        <w:rPr>
          <w:rFonts w:ascii="Arial" w:eastAsia="Arial" w:hAnsi="Arial" w:cs="Arial"/>
          <w:b/>
          <w:sz w:val="20"/>
        </w:rPr>
        <w:t>S</w:t>
      </w:r>
      <w:r>
        <w:rPr>
          <w:rFonts w:ascii="Arial" w:eastAsia="Arial" w:hAnsi="Arial" w:cs="Arial"/>
          <w:b/>
          <w:sz w:val="16"/>
        </w:rPr>
        <w:t xml:space="preserve">ENIOR </w:t>
      </w:r>
      <w:r>
        <w:rPr>
          <w:rFonts w:ascii="Arial" w:eastAsia="Arial" w:hAnsi="Arial" w:cs="Arial"/>
          <w:b/>
          <w:sz w:val="20"/>
        </w:rPr>
        <w:t>T</w:t>
      </w:r>
      <w:r>
        <w:rPr>
          <w:rFonts w:ascii="Arial" w:eastAsia="Arial" w:hAnsi="Arial" w:cs="Arial"/>
          <w:b/>
          <w:sz w:val="16"/>
        </w:rPr>
        <w:t xml:space="preserve">ECHNICAL </w:t>
      </w:r>
      <w:r>
        <w:rPr>
          <w:rFonts w:ascii="Arial" w:eastAsia="Arial" w:hAnsi="Arial" w:cs="Arial"/>
          <w:b/>
          <w:sz w:val="20"/>
        </w:rPr>
        <w:t>W</w:t>
      </w:r>
      <w:r>
        <w:rPr>
          <w:rFonts w:ascii="Arial" w:eastAsia="Arial" w:hAnsi="Arial" w:cs="Arial"/>
          <w:b/>
          <w:sz w:val="16"/>
        </w:rPr>
        <w:t xml:space="preserve">RITER </w:t>
      </w:r>
      <w:r>
        <w:rPr>
          <w:rFonts w:ascii="Arial" w:eastAsia="Arial" w:hAnsi="Arial" w:cs="Arial"/>
          <w:b/>
          <w:sz w:val="20"/>
        </w:rPr>
        <w:t>/</w:t>
      </w:r>
      <w:r>
        <w:rPr>
          <w:rFonts w:ascii="Arial" w:eastAsia="Arial" w:hAnsi="Arial" w:cs="Arial"/>
          <w:b/>
          <w:sz w:val="16"/>
        </w:rPr>
        <w:t xml:space="preserve"> </w:t>
      </w:r>
      <w:r>
        <w:rPr>
          <w:rFonts w:ascii="Arial" w:eastAsia="Arial" w:hAnsi="Arial" w:cs="Arial"/>
          <w:b/>
          <w:sz w:val="20"/>
        </w:rPr>
        <w:t>A</w:t>
      </w:r>
      <w:r>
        <w:rPr>
          <w:rFonts w:ascii="Arial" w:eastAsia="Arial" w:hAnsi="Arial" w:cs="Arial"/>
          <w:b/>
          <w:sz w:val="16"/>
        </w:rPr>
        <w:t>NALYST</w:t>
      </w:r>
      <w:r>
        <w:rPr>
          <w:rFonts w:ascii="Arial" w:eastAsia="Arial" w:hAnsi="Arial" w:cs="Arial"/>
          <w:b/>
          <w:sz w:val="20"/>
        </w:rPr>
        <w:t>,</w:t>
      </w:r>
      <w:r>
        <w:rPr>
          <w:rFonts w:ascii="Arial" w:eastAsia="Arial" w:hAnsi="Arial" w:cs="Arial"/>
          <w:b/>
          <w:sz w:val="16"/>
        </w:rPr>
        <w:t xml:space="preserve"> </w:t>
      </w:r>
      <w:r>
        <w:rPr>
          <w:rFonts w:ascii="Arial" w:eastAsia="Arial" w:hAnsi="Arial" w:cs="Arial"/>
          <w:b/>
          <w:sz w:val="20"/>
        </w:rPr>
        <w:t>I</w:t>
      </w:r>
      <w:r>
        <w:rPr>
          <w:rFonts w:ascii="Arial" w:eastAsia="Arial" w:hAnsi="Arial" w:cs="Arial"/>
          <w:b/>
          <w:sz w:val="16"/>
        </w:rPr>
        <w:t xml:space="preserve">NFORMATION AND </w:t>
      </w:r>
      <w:r>
        <w:rPr>
          <w:rFonts w:ascii="Arial" w:eastAsia="Arial" w:hAnsi="Arial" w:cs="Arial"/>
          <w:b/>
          <w:sz w:val="20"/>
        </w:rPr>
        <w:t>I</w:t>
      </w:r>
      <w:r>
        <w:rPr>
          <w:rFonts w:ascii="Arial" w:eastAsia="Arial" w:hAnsi="Arial" w:cs="Arial"/>
          <w:b/>
          <w:sz w:val="16"/>
        </w:rPr>
        <w:t xml:space="preserve">NFRASTRUCTURE </w:t>
      </w:r>
      <w:r>
        <w:rPr>
          <w:rFonts w:ascii="Arial" w:eastAsia="Arial" w:hAnsi="Arial" w:cs="Arial"/>
          <w:b/>
          <w:sz w:val="20"/>
        </w:rPr>
        <w:t>S</w:t>
      </w:r>
      <w:r>
        <w:rPr>
          <w:rFonts w:ascii="Arial" w:eastAsia="Arial" w:hAnsi="Arial" w:cs="Arial"/>
          <w:b/>
          <w:sz w:val="16"/>
        </w:rPr>
        <w:t xml:space="preserve">ECURITY </w:t>
      </w:r>
      <w:r>
        <w:rPr>
          <w:rFonts w:ascii="Arial" w:eastAsia="Arial" w:hAnsi="Arial" w:cs="Arial"/>
          <w:b/>
          <w:sz w:val="20"/>
        </w:rPr>
        <w:t>(C</w:t>
      </w:r>
      <w:r>
        <w:rPr>
          <w:rFonts w:ascii="Arial" w:eastAsia="Arial" w:hAnsi="Arial" w:cs="Arial"/>
          <w:b/>
          <w:sz w:val="16"/>
        </w:rPr>
        <w:t>ONSULTANT</w:t>
      </w:r>
      <w:r>
        <w:rPr>
          <w:rFonts w:ascii="Arial" w:eastAsia="Arial" w:hAnsi="Arial" w:cs="Arial"/>
          <w:b/>
          <w:sz w:val="20"/>
        </w:rPr>
        <w:t xml:space="preserve">) </w:t>
      </w:r>
      <w:r>
        <w:t xml:space="preserve">Technology &amp; Product: Engineering and Platform Services, Information and Infrastructure Security team member. </w:t>
      </w:r>
    </w:p>
    <w:p w:rsidR="00557A74" w:rsidRDefault="007933DB">
      <w:pPr>
        <w:numPr>
          <w:ilvl w:val="0"/>
          <w:numId w:val="3"/>
        </w:numPr>
        <w:ind w:hanging="360"/>
      </w:pPr>
      <w:r>
        <w:rPr>
          <w:b/>
        </w:rPr>
        <w:t>Policy</w:t>
      </w:r>
      <w:r>
        <w:t>: Interacting with general counsel, GCISO, CPISO, EVPs, SVPs, other senior leaders, and architects, to clarify and strengthen security poli</w:t>
      </w:r>
      <w:r>
        <w:t xml:space="preserve">cies, standards, and guidelines. Governance and MAP remediation. Writing, revising, proofreading, editing. </w:t>
      </w:r>
    </w:p>
    <w:p w:rsidR="00557A74" w:rsidRDefault="007933DB">
      <w:pPr>
        <w:numPr>
          <w:ilvl w:val="0"/>
          <w:numId w:val="3"/>
        </w:numPr>
        <w:ind w:hanging="360"/>
      </w:pPr>
      <w:r>
        <w:rPr>
          <w:b/>
        </w:rPr>
        <w:t>Communication</w:t>
      </w:r>
      <w:r>
        <w:t>: Writing, revising, proofreading and editing security operations procedures, secure coding procedures, monthly article to employee pop</w:t>
      </w:r>
      <w:r>
        <w:t>ulation (140,000+) on security topics. Weekly security team internal newsletter (200 audience), infographic design, web sites, PR, DNC Convention top ten security tips, other related technical and end user manuals. Expert in Excel, Word, PowerPoint and Vis</w:t>
      </w:r>
      <w:r>
        <w:t xml:space="preserve">io. </w:t>
      </w:r>
    </w:p>
    <w:p w:rsidR="00557A74" w:rsidRDefault="007933DB">
      <w:pPr>
        <w:numPr>
          <w:ilvl w:val="0"/>
          <w:numId w:val="3"/>
        </w:numPr>
        <w:ind w:hanging="360"/>
      </w:pPr>
      <w:r>
        <w:rPr>
          <w:b/>
        </w:rPr>
        <w:t>Awareness</w:t>
      </w:r>
      <w:r>
        <w:t>: Annual roadshow to sites throughout the United States, including web design, game design and QA, organization materials, scheduling. Academic and industry conference, CyberSEED, now in its third year, includes capture the flag, secure codin</w:t>
      </w:r>
      <w:r>
        <w:t xml:space="preserve">g hackathon, social engineering challenge, lightning talks, and world-class speakers. Social media, PR, and web design, technical planning and communications, organizing, working with speakers, sponsors, partners, and vendors. </w:t>
      </w:r>
      <w:hyperlink r:id="rId7">
        <w:r>
          <w:rPr>
            <w:color w:val="0000FF"/>
            <w:u w:val="single" w:color="0000FF"/>
          </w:rPr>
          <w:t>http://www.csi.uconn.edu/cyberseed/</w:t>
        </w:r>
      </w:hyperlink>
      <w:hyperlink r:id="rId8">
        <w:r>
          <w:t xml:space="preserve"> </w:t>
        </w:r>
      </w:hyperlink>
    </w:p>
    <w:p w:rsidR="00557A74" w:rsidRDefault="007933DB">
      <w:pPr>
        <w:pStyle w:val="Heading2"/>
        <w:spacing w:after="130"/>
        <w:ind w:left="-5"/>
      </w:pPr>
      <w:r>
        <w:rPr>
          <w:sz w:val="20"/>
        </w:rPr>
        <w:t>11/2015</w:t>
      </w:r>
      <w:r>
        <w:t xml:space="preserve"> </w:t>
      </w:r>
      <w:r>
        <w:rPr>
          <w:sz w:val="20"/>
        </w:rPr>
        <w:t>–</w:t>
      </w:r>
      <w:r>
        <w:t xml:space="preserve"> </w:t>
      </w:r>
      <w:r>
        <w:rPr>
          <w:sz w:val="20"/>
        </w:rPr>
        <w:t>3/2016</w:t>
      </w:r>
      <w:r>
        <w:t xml:space="preserve"> </w:t>
      </w:r>
      <w:r>
        <w:rPr>
          <w:sz w:val="20"/>
        </w:rPr>
        <w:t>J</w:t>
      </w:r>
      <w:r>
        <w:t xml:space="preserve">OHNSON </w:t>
      </w:r>
      <w:r>
        <w:rPr>
          <w:sz w:val="20"/>
        </w:rPr>
        <w:t>&amp;</w:t>
      </w:r>
      <w:r>
        <w:t xml:space="preserve"> </w:t>
      </w:r>
      <w:r>
        <w:rPr>
          <w:sz w:val="20"/>
        </w:rPr>
        <w:t>J</w:t>
      </w:r>
      <w:r>
        <w:t xml:space="preserve">OHNSON </w:t>
      </w:r>
      <w:r>
        <w:rPr>
          <w:sz w:val="20"/>
        </w:rPr>
        <w:t>G</w:t>
      </w:r>
      <w:r>
        <w:t xml:space="preserve">LOBAL </w:t>
      </w:r>
      <w:r>
        <w:rPr>
          <w:sz w:val="20"/>
        </w:rPr>
        <w:t>IT</w:t>
      </w:r>
      <w:r>
        <w:t xml:space="preserve"> </w:t>
      </w:r>
      <w:r>
        <w:rPr>
          <w:sz w:val="20"/>
        </w:rPr>
        <w:t>S</w:t>
      </w:r>
      <w:r>
        <w:t>ERVICES</w:t>
      </w:r>
      <w:r>
        <w:rPr>
          <w:sz w:val="20"/>
        </w:rPr>
        <w:t>,</w:t>
      </w:r>
      <w:r>
        <w:t xml:space="preserve"> </w:t>
      </w:r>
      <w:r>
        <w:rPr>
          <w:sz w:val="20"/>
        </w:rPr>
        <w:t>R</w:t>
      </w:r>
      <w:r>
        <w:t xml:space="preserve">ARITAN </w:t>
      </w:r>
      <w:r>
        <w:rPr>
          <w:sz w:val="20"/>
        </w:rPr>
        <w:t>NJ S</w:t>
      </w:r>
      <w:r>
        <w:t xml:space="preserve">ENIOR </w:t>
      </w:r>
      <w:r>
        <w:rPr>
          <w:sz w:val="20"/>
        </w:rPr>
        <w:t>T</w:t>
      </w:r>
      <w:r>
        <w:t xml:space="preserve">ECHNICAL </w:t>
      </w:r>
      <w:r>
        <w:rPr>
          <w:sz w:val="20"/>
        </w:rPr>
        <w:t>W</w:t>
      </w:r>
      <w:r>
        <w:t xml:space="preserve">RITER </w:t>
      </w:r>
      <w:r>
        <w:rPr>
          <w:sz w:val="20"/>
        </w:rPr>
        <w:t>(C</w:t>
      </w:r>
      <w:r>
        <w:t>ONSULTANT</w:t>
      </w:r>
      <w:r>
        <w:rPr>
          <w:sz w:val="20"/>
        </w:rPr>
        <w:t xml:space="preserve">) </w:t>
      </w:r>
    </w:p>
    <w:p w:rsidR="00557A74" w:rsidRDefault="007933DB">
      <w:pPr>
        <w:numPr>
          <w:ilvl w:val="0"/>
          <w:numId w:val="4"/>
        </w:numPr>
        <w:ind w:hanging="360"/>
      </w:pPr>
      <w:r>
        <w:t>Scrum master for Communications on</w:t>
      </w:r>
      <w:r>
        <w:t xml:space="preserve"> Office 365, AWS/BYOD, and mobile end point security projects. </w:t>
      </w:r>
    </w:p>
    <w:p w:rsidR="00557A74" w:rsidRDefault="007933DB">
      <w:pPr>
        <w:numPr>
          <w:ilvl w:val="0"/>
          <w:numId w:val="4"/>
        </w:numPr>
        <w:ind w:hanging="360"/>
      </w:pPr>
      <w:r>
        <w:t xml:space="preserve">Writing, proofreading, editing  and publishing all communications including user guides, quick references, help guides, mobile security and BYOD policies, FAQs, installation guides, town hall </w:t>
      </w:r>
      <w:r>
        <w:t>trainings and other materials. Audience is product champions, suppliers, sponsors, management, VIPs and end users in each business unit and global operating company (180,000 total). Expert in tools including website design (HTML/CSS), wikis, SharePoint, Co</w:t>
      </w:r>
      <w:r>
        <w:t xml:space="preserve">nfluence, Leankit, Adobe Acrobat, Excel, Word, Vision, PowerPoint and other content and product management systems. </w:t>
      </w:r>
    </w:p>
    <w:p w:rsidR="00557A74" w:rsidRDefault="007933DB">
      <w:pPr>
        <w:numPr>
          <w:ilvl w:val="0"/>
          <w:numId w:val="4"/>
        </w:numPr>
        <w:ind w:hanging="360"/>
      </w:pPr>
      <w:r>
        <w:t xml:space="preserve">Designing, writing, revising, proofreading and editing playbooks, plans, product updates, quarterly/annual reports. </w:t>
      </w:r>
    </w:p>
    <w:p w:rsidR="00557A74" w:rsidRDefault="007933DB">
      <w:pPr>
        <w:numPr>
          <w:ilvl w:val="0"/>
          <w:numId w:val="4"/>
        </w:numPr>
        <w:ind w:hanging="360"/>
      </w:pPr>
      <w:r>
        <w:t xml:space="preserve">Liaising with product </w:t>
      </w:r>
      <w:r>
        <w:t xml:space="preserve">owners for all global infrastructure and end user computing initiatives, providing communications as well as product and project management support to meet product commitments. </w:t>
      </w:r>
    </w:p>
    <w:p w:rsidR="00557A74" w:rsidRDefault="007933DB">
      <w:pPr>
        <w:numPr>
          <w:ilvl w:val="0"/>
          <w:numId w:val="4"/>
        </w:numPr>
        <w:ind w:hanging="360"/>
      </w:pPr>
      <w:r>
        <w:t>Reviewing, documenting, and revising plans, user guides, functionality and sta</w:t>
      </w:r>
      <w:r>
        <w:t xml:space="preserve">keholder matrices, training materials, and FAQs for mobile end point security product; pivotal member of controlled introduction team. </w:t>
      </w:r>
    </w:p>
    <w:p w:rsidR="00557A74" w:rsidRDefault="007933DB">
      <w:pPr>
        <w:numPr>
          <w:ilvl w:val="0"/>
          <w:numId w:val="4"/>
        </w:numPr>
        <w:ind w:hanging="360"/>
      </w:pPr>
      <w:r>
        <w:t>Troubleshooting installation and use issues for Office 365, AWS/BYOD and mobile end point security products; among first</w:t>
      </w:r>
      <w:r>
        <w:t xml:space="preserve"> controlled introduction and proof of concept (PoC) users/testers. Communicating urgent workarounds to PoC community and documenting testing issues on internal content management systems including web sites (HTML/CSS), wikis, Confluence, and SharePoint. </w:t>
      </w:r>
    </w:p>
    <w:p w:rsidR="00557A74" w:rsidRDefault="007933DB">
      <w:pPr>
        <w:numPr>
          <w:ilvl w:val="0"/>
          <w:numId w:val="4"/>
        </w:numPr>
        <w:spacing w:after="116"/>
        <w:ind w:hanging="360"/>
      </w:pPr>
      <w:r>
        <w:t>C</w:t>
      </w:r>
      <w:r>
        <w:t xml:space="preserve">ommunicating and addressing Office 365 and AWS/BYOD issues and complaints from VIPs, sponsors, suppliers, and end user employees/consultants across all global operating companies. </w:t>
      </w:r>
    </w:p>
    <w:p w:rsidR="00557A74" w:rsidRDefault="007933DB">
      <w:pPr>
        <w:pStyle w:val="Heading2"/>
        <w:spacing w:after="127"/>
        <w:ind w:left="-5"/>
      </w:pPr>
      <w:r>
        <w:rPr>
          <w:sz w:val="20"/>
        </w:rPr>
        <w:t>1/2015</w:t>
      </w:r>
      <w:r>
        <w:t xml:space="preserve"> </w:t>
      </w:r>
      <w:r>
        <w:rPr>
          <w:sz w:val="20"/>
        </w:rPr>
        <w:t>–</w:t>
      </w:r>
      <w:r>
        <w:t xml:space="preserve"> </w:t>
      </w:r>
      <w:r>
        <w:rPr>
          <w:sz w:val="20"/>
        </w:rPr>
        <w:t>11/2015</w:t>
      </w:r>
      <w:r>
        <w:t xml:space="preserve">  </w:t>
      </w:r>
      <w:r>
        <w:rPr>
          <w:sz w:val="20"/>
        </w:rPr>
        <w:t>C</w:t>
      </w:r>
      <w:r>
        <w:t>OMCAST</w:t>
      </w:r>
      <w:r>
        <w:rPr>
          <w:sz w:val="20"/>
        </w:rPr>
        <w:t>,</w:t>
      </w:r>
      <w:r>
        <w:t xml:space="preserve"> </w:t>
      </w:r>
      <w:r>
        <w:rPr>
          <w:sz w:val="20"/>
        </w:rPr>
        <w:t>P</w:t>
      </w:r>
      <w:r>
        <w:t xml:space="preserve">HILADELPHIA </w:t>
      </w:r>
      <w:r>
        <w:rPr>
          <w:sz w:val="20"/>
        </w:rPr>
        <w:t>PA S</w:t>
      </w:r>
      <w:r>
        <w:t xml:space="preserve">ENIOR </w:t>
      </w:r>
      <w:r>
        <w:rPr>
          <w:sz w:val="20"/>
        </w:rPr>
        <w:t>A</w:t>
      </w:r>
      <w:r>
        <w:t xml:space="preserve">NALYST </w:t>
      </w:r>
      <w:r>
        <w:rPr>
          <w:sz w:val="20"/>
        </w:rPr>
        <w:t>/</w:t>
      </w:r>
      <w:r>
        <w:t xml:space="preserve"> </w:t>
      </w:r>
      <w:r>
        <w:rPr>
          <w:sz w:val="20"/>
        </w:rPr>
        <w:t>T</w:t>
      </w:r>
      <w:r>
        <w:t xml:space="preserve">ECHNICAL </w:t>
      </w:r>
      <w:r>
        <w:rPr>
          <w:sz w:val="20"/>
        </w:rPr>
        <w:t>W</w:t>
      </w:r>
      <w:r>
        <w:t xml:space="preserve">RITER </w:t>
      </w:r>
      <w:r>
        <w:rPr>
          <w:sz w:val="20"/>
        </w:rPr>
        <w:t>(C</w:t>
      </w:r>
      <w:r>
        <w:t>ONSULTANT</w:t>
      </w:r>
      <w:r>
        <w:rPr>
          <w:sz w:val="20"/>
        </w:rPr>
        <w:t xml:space="preserve">) </w:t>
      </w:r>
    </w:p>
    <w:p w:rsidR="00557A74" w:rsidRDefault="007933DB">
      <w:pPr>
        <w:numPr>
          <w:ilvl w:val="0"/>
          <w:numId w:val="5"/>
        </w:numPr>
        <w:spacing w:after="71"/>
        <w:ind w:hanging="360"/>
      </w:pPr>
      <w:r>
        <w:t>Designing and developing X1 incident and release communication playbook, using ITIL and SDLC methods per client standards, working with division and national teams. Coordinating streamlined communications processes across inte</w:t>
      </w:r>
      <w:r>
        <w:t>rnal and new multiple-system operator</w:t>
      </w:r>
      <w:r>
        <w:rPr>
          <w:rFonts w:ascii="Arial" w:eastAsia="Arial" w:hAnsi="Arial" w:cs="Arial"/>
          <w:color w:val="222222"/>
        </w:rPr>
        <w:t xml:space="preserve"> </w:t>
      </w:r>
      <w:r>
        <w:t>partner teams. Devising 170-point incident interaction diagram for clarity, distilling into 10-step 1-page checklist. Superior performance led to checklist and diagram adoption by CTO and other leaders, aiding board me</w:t>
      </w:r>
      <w:r>
        <w:t>mber discussions, significantly reducing pain points across many areas.</w:t>
      </w:r>
      <w:r>
        <w:rPr>
          <w:b/>
          <w:sz w:val="20"/>
        </w:rPr>
        <w:t xml:space="preserve"> </w:t>
      </w:r>
    </w:p>
    <w:p w:rsidR="00557A74" w:rsidRDefault="007933DB">
      <w:pPr>
        <w:numPr>
          <w:ilvl w:val="0"/>
          <w:numId w:val="5"/>
        </w:numPr>
        <w:spacing w:after="55" w:line="238" w:lineRule="auto"/>
        <w:ind w:hanging="360"/>
      </w:pPr>
      <w:r>
        <w:t>Setting standards for agile “just enough” release and runbook development documentation, assisting teams in meeting documentation requirements where release cycles (sprints) of one we</w:t>
      </w:r>
      <w:r>
        <w:t xml:space="preserve">ek or less are common and delivery dates are highly changeable. Creating and revising templates and checklists. Expert in Word, Excel, Visio and PowerPoint. </w:t>
      </w:r>
      <w:r>
        <w:rPr>
          <w:b/>
          <w:sz w:val="20"/>
        </w:rPr>
        <w:t xml:space="preserve"> </w:t>
      </w:r>
    </w:p>
    <w:p w:rsidR="00557A74" w:rsidRDefault="007933DB">
      <w:pPr>
        <w:numPr>
          <w:ilvl w:val="0"/>
          <w:numId w:val="5"/>
        </w:numPr>
        <w:ind w:hanging="360"/>
      </w:pPr>
      <w:r>
        <w:t>Live transcribing scrums as well as design sync meetings to assure release information and design</w:t>
      </w:r>
      <w:r>
        <w:t xml:space="preserve"> requirements are accurate as rapid agile release details morph.</w:t>
      </w:r>
      <w:r>
        <w:rPr>
          <w:b/>
        </w:rPr>
        <w:t xml:space="preserve"> </w:t>
      </w:r>
    </w:p>
    <w:p w:rsidR="00557A74" w:rsidRDefault="007933DB">
      <w:pPr>
        <w:numPr>
          <w:ilvl w:val="0"/>
          <w:numId w:val="5"/>
        </w:numPr>
        <w:ind w:hanging="360"/>
      </w:pPr>
      <w:r>
        <w:t>Developing change control board standard operating procedures, internal team and external training materials, and design documentation for integration between Jira, Remedy and ServiceNow tic</w:t>
      </w:r>
      <w:r>
        <w:t>keting systems.</w:t>
      </w:r>
      <w:r>
        <w:rPr>
          <w:b/>
        </w:rPr>
        <w:t xml:space="preserve"> </w:t>
      </w:r>
    </w:p>
    <w:p w:rsidR="00557A74" w:rsidRDefault="007933DB">
      <w:pPr>
        <w:numPr>
          <w:ilvl w:val="0"/>
          <w:numId w:val="5"/>
        </w:numPr>
        <w:ind w:hanging="360"/>
      </w:pPr>
      <w:r>
        <w:t xml:space="preserve">Updating change tickets during daily change control board meetings; team reviews ~400 changes per week.  </w:t>
      </w:r>
    </w:p>
    <w:p w:rsidR="00557A74" w:rsidRDefault="007933DB">
      <w:pPr>
        <w:numPr>
          <w:ilvl w:val="0"/>
          <w:numId w:val="5"/>
        </w:numPr>
        <w:ind w:hanging="360"/>
      </w:pPr>
      <w:r>
        <w:lastRenderedPageBreak/>
        <w:t xml:space="preserve">Testing and reporting on design changes in sandboxed Jira and ServiceNow environments, leading to improved performance and usability </w:t>
      </w:r>
      <w:r>
        <w:t>for change and release management teams during system transitions.</w:t>
      </w:r>
      <w:r>
        <w:rPr>
          <w:b/>
        </w:rPr>
        <w:t xml:space="preserve"> </w:t>
      </w:r>
    </w:p>
    <w:p w:rsidR="00557A74" w:rsidRDefault="007933DB">
      <w:pPr>
        <w:numPr>
          <w:ilvl w:val="0"/>
          <w:numId w:val="5"/>
        </w:numPr>
        <w:ind w:hanging="360"/>
      </w:pPr>
      <w:r>
        <w:t>Revising format for senior leadership team two week look-</w:t>
      </w:r>
      <w:r>
        <w:t>ahead plan, increasing usability and clarity. Assisting change managers in editing plan, keeping it up to date and ready for presentation daily.</w:t>
      </w:r>
      <w:r>
        <w:rPr>
          <w:b/>
          <w:sz w:val="20"/>
        </w:rPr>
        <w:t xml:space="preserve"> </w:t>
      </w:r>
    </w:p>
    <w:p w:rsidR="00557A74" w:rsidRDefault="007933DB">
      <w:pPr>
        <w:numPr>
          <w:ilvl w:val="0"/>
          <w:numId w:val="5"/>
        </w:numPr>
        <w:ind w:hanging="360"/>
      </w:pPr>
      <w:r>
        <w:t>Locating, revising, and publishing release notes across all X1 platform system elements weekly, assuring avail</w:t>
      </w:r>
      <w:r>
        <w:t>ability for division and field staff on an open SharePoint site. Following up with teams about missing release notes. Archiving release notes as appropriate.</w:t>
      </w:r>
      <w:r>
        <w:rPr>
          <w:b/>
        </w:rPr>
        <w:t xml:space="preserve"> </w:t>
      </w:r>
    </w:p>
    <w:p w:rsidR="00557A74" w:rsidRDefault="007933DB">
      <w:pPr>
        <w:numPr>
          <w:ilvl w:val="0"/>
          <w:numId w:val="5"/>
        </w:numPr>
        <w:ind w:hanging="360"/>
      </w:pPr>
      <w:r>
        <w:t xml:space="preserve">Creating a comprehensive (2000+ term) searchable glossary by researching and collating terms and </w:t>
      </w:r>
      <w:r>
        <w:t>acronyms across organization-wide Confluence and SharePoint content, providing to all headquarters, division and national staff, eliminating confusion and frustration during onboarding and all project phases.</w:t>
      </w:r>
      <w:r>
        <w:rPr>
          <w:b/>
          <w:sz w:val="20"/>
        </w:rPr>
        <w:t xml:space="preserve"> </w:t>
      </w:r>
    </w:p>
    <w:p w:rsidR="00557A74" w:rsidRDefault="007933DB">
      <w:pPr>
        <w:numPr>
          <w:ilvl w:val="0"/>
          <w:numId w:val="5"/>
        </w:numPr>
        <w:ind w:hanging="360"/>
      </w:pPr>
      <w:r>
        <w:t>Archiving out-of-date content on Confluence, S</w:t>
      </w:r>
      <w:r>
        <w:t>harePoint, wikis, websites and other content management sites, establishing archival procedures.</w:t>
      </w:r>
      <w:r>
        <w:rPr>
          <w:b/>
          <w:sz w:val="20"/>
        </w:rPr>
        <w:t xml:space="preserve"> </w:t>
      </w:r>
    </w:p>
    <w:p w:rsidR="00557A74" w:rsidRDefault="007933DB">
      <w:pPr>
        <w:spacing w:after="0" w:line="397" w:lineRule="auto"/>
        <w:ind w:left="0" w:right="10710" w:firstLine="0"/>
      </w:pPr>
      <w:r>
        <w:rPr>
          <w:rFonts w:ascii="Arial" w:eastAsia="Arial" w:hAnsi="Arial" w:cs="Arial"/>
          <w:b/>
          <w:sz w:val="20"/>
        </w:rPr>
        <w:t xml:space="preserve">  </w:t>
      </w:r>
    </w:p>
    <w:p w:rsidR="00557A74" w:rsidRDefault="007933DB">
      <w:pPr>
        <w:pStyle w:val="Heading1"/>
        <w:ind w:left="-5"/>
      </w:pPr>
      <w:r>
        <w:t>12/2014</w:t>
      </w:r>
      <w:r>
        <w:rPr>
          <w:sz w:val="16"/>
        </w:rPr>
        <w:t xml:space="preserve"> </w:t>
      </w:r>
      <w:r>
        <w:t>–</w:t>
      </w:r>
      <w:r>
        <w:rPr>
          <w:sz w:val="16"/>
        </w:rPr>
        <w:t xml:space="preserve"> </w:t>
      </w:r>
      <w:r>
        <w:t>1/2016</w:t>
      </w:r>
      <w:r>
        <w:rPr>
          <w:sz w:val="16"/>
        </w:rPr>
        <w:t xml:space="preserve">  </w:t>
      </w:r>
      <w:r>
        <w:t>V</w:t>
      </w:r>
      <w:r>
        <w:rPr>
          <w:sz w:val="16"/>
        </w:rPr>
        <w:t>ARI</w:t>
      </w:r>
      <w:r>
        <w:t>Q,</w:t>
      </w:r>
      <w:r>
        <w:rPr>
          <w:sz w:val="16"/>
        </w:rPr>
        <w:t xml:space="preserve"> </w:t>
      </w:r>
      <w:r>
        <w:t>W</w:t>
      </w:r>
      <w:r>
        <w:rPr>
          <w:sz w:val="16"/>
        </w:rPr>
        <w:t xml:space="preserve">ASHINGTON </w:t>
      </w:r>
      <w:r>
        <w:t xml:space="preserve">DC </w:t>
      </w:r>
    </w:p>
    <w:p w:rsidR="00557A74" w:rsidRDefault="007933DB">
      <w:pPr>
        <w:pStyle w:val="Heading2"/>
        <w:ind w:left="-5"/>
      </w:pPr>
      <w:r>
        <w:rPr>
          <w:sz w:val="20"/>
        </w:rPr>
        <w:t>S</w:t>
      </w:r>
      <w:r>
        <w:t xml:space="preserve">ENIOR </w:t>
      </w:r>
      <w:r>
        <w:rPr>
          <w:sz w:val="20"/>
        </w:rPr>
        <w:t>T</w:t>
      </w:r>
      <w:r>
        <w:t xml:space="preserve">ECHNICAL </w:t>
      </w:r>
      <w:r>
        <w:rPr>
          <w:sz w:val="20"/>
        </w:rPr>
        <w:t>W</w:t>
      </w:r>
      <w:r>
        <w:t>RITER</w:t>
      </w:r>
      <w:r>
        <w:rPr>
          <w:sz w:val="20"/>
        </w:rPr>
        <w:t>,</w:t>
      </w:r>
      <w:r>
        <w:t xml:space="preserve"> </w:t>
      </w:r>
      <w:r>
        <w:rPr>
          <w:sz w:val="20"/>
        </w:rPr>
        <w:t>S</w:t>
      </w:r>
      <w:r>
        <w:t xml:space="preserve">ECURITY </w:t>
      </w:r>
      <w:r>
        <w:rPr>
          <w:sz w:val="20"/>
        </w:rPr>
        <w:t>S</w:t>
      </w:r>
      <w:r>
        <w:t xml:space="preserve">PECIALIST </w:t>
      </w:r>
      <w:r>
        <w:rPr>
          <w:sz w:val="20"/>
        </w:rPr>
        <w:t>(E</w:t>
      </w:r>
      <w:r>
        <w:t>MPLOYEE</w:t>
      </w:r>
      <w:r>
        <w:rPr>
          <w:sz w:val="20"/>
        </w:rPr>
        <w:t>,</w:t>
      </w:r>
      <w:r>
        <w:t xml:space="preserve"> </w:t>
      </w:r>
      <w:r>
        <w:rPr>
          <w:sz w:val="20"/>
        </w:rPr>
        <w:t>R</w:t>
      </w:r>
      <w:r>
        <w:t>EMOTE</w:t>
      </w:r>
      <w:r>
        <w:rPr>
          <w:sz w:val="20"/>
        </w:rPr>
        <w:t>)</w:t>
      </w:r>
      <w:r>
        <w:t xml:space="preserve"> </w:t>
      </w:r>
      <w:r>
        <w:rPr>
          <w:sz w:val="20"/>
        </w:rPr>
        <w:t>-</w:t>
      </w:r>
      <w:r>
        <w:t xml:space="preserve"> </w:t>
      </w:r>
      <w:r>
        <w:rPr>
          <w:sz w:val="20"/>
        </w:rPr>
        <w:t>P</w:t>
      </w:r>
      <w:r>
        <w:t>UBLIC TRUST SECURITY CLEARANCE</w:t>
      </w:r>
      <w:r>
        <w:rPr>
          <w:sz w:val="20"/>
        </w:rPr>
        <w:t xml:space="preserve"> </w:t>
      </w:r>
    </w:p>
    <w:p w:rsidR="00557A74" w:rsidRDefault="007933DB">
      <w:pPr>
        <w:numPr>
          <w:ilvl w:val="0"/>
          <w:numId w:val="6"/>
        </w:numPr>
        <w:ind w:hanging="360"/>
      </w:pPr>
      <w:r>
        <w:t xml:space="preserve">Creating, writing, and editing documents using ITIL and SDLC methods to support federal government contract activities using expert skills in Word, Excel, Visio and PowerPoint, mainly for IRS. </w:t>
      </w:r>
    </w:p>
    <w:p w:rsidR="00557A74" w:rsidRDefault="007933DB">
      <w:pPr>
        <w:numPr>
          <w:ilvl w:val="0"/>
          <w:numId w:val="6"/>
        </w:numPr>
        <w:ind w:hanging="360"/>
      </w:pPr>
      <w:r>
        <w:t>Reviewing existing documentati</w:t>
      </w:r>
      <w:r>
        <w:t xml:space="preserve">on for integration audit platform, assuring compliance with NIST security standards. </w:t>
      </w:r>
    </w:p>
    <w:p w:rsidR="00557A74" w:rsidRDefault="007933DB">
      <w:pPr>
        <w:numPr>
          <w:ilvl w:val="0"/>
          <w:numId w:val="6"/>
        </w:numPr>
        <w:spacing w:after="116"/>
        <w:ind w:hanging="360"/>
      </w:pPr>
      <w:r>
        <w:t>Guiding technical and engineering teams to consensus, assuring documentation quality, posting to SharePoint, Confluence, wikis, web sites and other content management sit</w:t>
      </w:r>
      <w:r>
        <w:t xml:space="preserve">es. </w:t>
      </w:r>
    </w:p>
    <w:p w:rsidR="00557A74" w:rsidRDefault="007933DB">
      <w:pPr>
        <w:pStyle w:val="Heading2"/>
        <w:ind w:left="-5"/>
      </w:pPr>
      <w:r>
        <w:rPr>
          <w:sz w:val="20"/>
        </w:rPr>
        <w:t>7/2014</w:t>
      </w:r>
      <w:r>
        <w:t xml:space="preserve"> </w:t>
      </w:r>
      <w:r>
        <w:rPr>
          <w:sz w:val="20"/>
        </w:rPr>
        <w:t>–</w:t>
      </w:r>
      <w:r>
        <w:t xml:space="preserve"> </w:t>
      </w:r>
      <w:r>
        <w:rPr>
          <w:sz w:val="20"/>
        </w:rPr>
        <w:t>10/2014</w:t>
      </w:r>
      <w:r>
        <w:t xml:space="preserve">  </w:t>
      </w:r>
      <w:r>
        <w:rPr>
          <w:sz w:val="20"/>
        </w:rPr>
        <w:t>A</w:t>
      </w:r>
      <w:r>
        <w:t>MERI</w:t>
      </w:r>
      <w:r>
        <w:rPr>
          <w:sz w:val="20"/>
        </w:rPr>
        <w:t>S</w:t>
      </w:r>
      <w:r>
        <w:t xml:space="preserve">OURCE </w:t>
      </w:r>
      <w:r>
        <w:rPr>
          <w:sz w:val="20"/>
        </w:rPr>
        <w:t>B</w:t>
      </w:r>
      <w:r>
        <w:t>ERGEN</w:t>
      </w:r>
      <w:r>
        <w:rPr>
          <w:sz w:val="20"/>
        </w:rPr>
        <w:t>,</w:t>
      </w:r>
      <w:r>
        <w:t xml:space="preserve"> </w:t>
      </w:r>
      <w:r>
        <w:rPr>
          <w:sz w:val="20"/>
        </w:rPr>
        <w:t>W</w:t>
      </w:r>
      <w:r>
        <w:t xml:space="preserve">AYNE </w:t>
      </w:r>
      <w:r>
        <w:rPr>
          <w:sz w:val="20"/>
        </w:rPr>
        <w:t>PA S</w:t>
      </w:r>
      <w:r>
        <w:t xml:space="preserve">ENIOR </w:t>
      </w:r>
      <w:r>
        <w:rPr>
          <w:sz w:val="20"/>
        </w:rPr>
        <w:t>T</w:t>
      </w:r>
      <w:r>
        <w:t xml:space="preserve">ECHNICAL </w:t>
      </w:r>
      <w:r>
        <w:rPr>
          <w:sz w:val="20"/>
        </w:rPr>
        <w:t>W</w:t>
      </w:r>
      <w:r>
        <w:t xml:space="preserve">RITER </w:t>
      </w:r>
      <w:r>
        <w:rPr>
          <w:sz w:val="20"/>
        </w:rPr>
        <w:t>(C</w:t>
      </w:r>
      <w:r>
        <w:t>ONSULTANT</w:t>
      </w:r>
      <w:r>
        <w:rPr>
          <w:sz w:val="20"/>
        </w:rPr>
        <w:t xml:space="preserve">) </w:t>
      </w:r>
    </w:p>
    <w:p w:rsidR="00557A74" w:rsidRDefault="007933DB">
      <w:pPr>
        <w:numPr>
          <w:ilvl w:val="0"/>
          <w:numId w:val="7"/>
        </w:numPr>
        <w:ind w:hanging="360"/>
      </w:pPr>
      <w:r>
        <w:t>Conducting, documenting and managing several multi-day workshops using ITIL and SDLC methods and Word, Excel, Visio and PowerPoint, capturing high-availability (HA) a</w:t>
      </w:r>
      <w:r>
        <w:t xml:space="preserve">nd disaster recovery (DR) current state and gaps.  </w:t>
      </w:r>
    </w:p>
    <w:p w:rsidR="00557A74" w:rsidRDefault="007933DB">
      <w:pPr>
        <w:numPr>
          <w:ilvl w:val="0"/>
          <w:numId w:val="7"/>
        </w:numPr>
        <w:ind w:hanging="360"/>
      </w:pPr>
      <w:r>
        <w:t xml:space="preserve">Live-transcribing fast paced multi-person sessions (5-25 attendees including employees, management, vendors and consultants), condensing into synopsis, action items, and questions for SMEs. </w:t>
      </w:r>
    </w:p>
    <w:p w:rsidR="00557A74" w:rsidRDefault="007933DB">
      <w:pPr>
        <w:numPr>
          <w:ilvl w:val="0"/>
          <w:numId w:val="7"/>
        </w:numPr>
        <w:spacing w:after="123"/>
        <w:ind w:hanging="360"/>
      </w:pPr>
      <w:r>
        <w:t>Reviewing wor</w:t>
      </w:r>
      <w:r>
        <w:t xml:space="preserve">kshop deliverables with management; obtaining buy-in on action items, priorities, next steps, communicating deliverables via email, web sites, wikis and SharePoint. Extrapolating workshop documentation into project plans for HA and DR gap remediation. </w:t>
      </w:r>
    </w:p>
    <w:p w:rsidR="00557A74" w:rsidRDefault="007933DB">
      <w:pPr>
        <w:pStyle w:val="Heading2"/>
        <w:spacing w:after="19" w:line="323" w:lineRule="auto"/>
        <w:ind w:left="-5" w:right="3188"/>
      </w:pPr>
      <w:r>
        <w:rPr>
          <w:sz w:val="20"/>
        </w:rPr>
        <w:t>7/2</w:t>
      </w:r>
      <w:r>
        <w:rPr>
          <w:sz w:val="20"/>
        </w:rPr>
        <w:t>013</w:t>
      </w:r>
      <w:r>
        <w:t xml:space="preserve"> </w:t>
      </w:r>
      <w:r>
        <w:rPr>
          <w:sz w:val="20"/>
        </w:rPr>
        <w:t>–</w:t>
      </w:r>
      <w:r>
        <w:t xml:space="preserve"> </w:t>
      </w:r>
      <w:r>
        <w:rPr>
          <w:sz w:val="20"/>
        </w:rPr>
        <w:t>2/2014</w:t>
      </w:r>
      <w:r>
        <w:t xml:space="preserve"> </w:t>
      </w:r>
      <w:r>
        <w:rPr>
          <w:sz w:val="20"/>
        </w:rPr>
        <w:t>J&amp;J/J</w:t>
      </w:r>
      <w:r>
        <w:t xml:space="preserve">ANSSEN </w:t>
      </w:r>
      <w:r>
        <w:rPr>
          <w:sz w:val="20"/>
        </w:rPr>
        <w:t>P</w:t>
      </w:r>
      <w:r>
        <w:t>HARMACEUTICALS</w:t>
      </w:r>
      <w:r>
        <w:rPr>
          <w:sz w:val="20"/>
        </w:rPr>
        <w:t>,</w:t>
      </w:r>
      <w:r>
        <w:t xml:space="preserve"> </w:t>
      </w:r>
      <w:r>
        <w:rPr>
          <w:sz w:val="20"/>
        </w:rPr>
        <w:t>T</w:t>
      </w:r>
      <w:r>
        <w:t xml:space="preserve">ITUSVILLE </w:t>
      </w:r>
      <w:r>
        <w:rPr>
          <w:sz w:val="20"/>
        </w:rPr>
        <w:t>NJ E</w:t>
      </w:r>
      <w:r>
        <w:t xml:space="preserve">MPLOYEE </w:t>
      </w:r>
      <w:r>
        <w:rPr>
          <w:sz w:val="20"/>
        </w:rPr>
        <w:t>M</w:t>
      </w:r>
      <w:r>
        <w:t xml:space="preserve">OBILITY </w:t>
      </w:r>
      <w:r>
        <w:rPr>
          <w:sz w:val="20"/>
        </w:rPr>
        <w:t>A</w:t>
      </w:r>
      <w:r>
        <w:t xml:space="preserve">NALYST </w:t>
      </w:r>
      <w:r>
        <w:rPr>
          <w:sz w:val="20"/>
        </w:rPr>
        <w:t>/</w:t>
      </w:r>
      <w:r>
        <w:t xml:space="preserve"> </w:t>
      </w:r>
      <w:r>
        <w:rPr>
          <w:sz w:val="20"/>
        </w:rPr>
        <w:t>S</w:t>
      </w:r>
      <w:r>
        <w:t xml:space="preserve">ENIOR </w:t>
      </w:r>
      <w:r>
        <w:rPr>
          <w:sz w:val="20"/>
        </w:rPr>
        <w:t>T</w:t>
      </w:r>
      <w:r>
        <w:t xml:space="preserve">ECHNICAL </w:t>
      </w:r>
      <w:r>
        <w:rPr>
          <w:sz w:val="20"/>
        </w:rPr>
        <w:t>W</w:t>
      </w:r>
      <w:r>
        <w:t xml:space="preserve">RITER </w:t>
      </w:r>
      <w:r>
        <w:rPr>
          <w:sz w:val="20"/>
        </w:rPr>
        <w:t>(C</w:t>
      </w:r>
      <w:r>
        <w:t>ONSULTANT</w:t>
      </w:r>
      <w:r>
        <w:rPr>
          <w:sz w:val="20"/>
        </w:rPr>
        <w:t xml:space="preserve">) </w:t>
      </w:r>
    </w:p>
    <w:p w:rsidR="00557A74" w:rsidRDefault="007933DB">
      <w:pPr>
        <w:numPr>
          <w:ilvl w:val="0"/>
          <w:numId w:val="8"/>
        </w:numPr>
        <w:ind w:hanging="360"/>
      </w:pPr>
      <w:r>
        <w:t>Administering 40,000+ mobile devices worldwide, including iPad, tablets, company-owned phones and personal devices (BYOD). Maintaining</w:t>
      </w:r>
      <w:r>
        <w:t xml:space="preserve"> mobile device loaner program for IT and management users. </w:t>
      </w:r>
    </w:p>
    <w:p w:rsidR="00557A74" w:rsidRDefault="007933DB">
      <w:pPr>
        <w:numPr>
          <w:ilvl w:val="0"/>
          <w:numId w:val="8"/>
        </w:numPr>
        <w:ind w:hanging="360"/>
      </w:pPr>
      <w:r>
        <w:t xml:space="preserve">Whitelisting, testing, managing access and application pushes using F5 and Airwatch MDM. </w:t>
      </w:r>
    </w:p>
    <w:p w:rsidR="00557A74" w:rsidRDefault="007933DB">
      <w:pPr>
        <w:numPr>
          <w:ilvl w:val="0"/>
          <w:numId w:val="8"/>
        </w:numPr>
        <w:ind w:hanging="360"/>
      </w:pPr>
      <w:r>
        <w:t xml:space="preserve">Designing and maintaining SharePoint database of F5 whitelist items, including electronic CISO and business owner signoffs and approvals for information security auditing. </w:t>
      </w:r>
    </w:p>
    <w:p w:rsidR="00557A74" w:rsidRDefault="007933DB">
      <w:pPr>
        <w:numPr>
          <w:ilvl w:val="0"/>
          <w:numId w:val="8"/>
        </w:numPr>
        <w:ind w:hanging="360"/>
      </w:pPr>
      <w:r>
        <w:t>Creating documentation and training materials to support mobile and BYOD users to m</w:t>
      </w:r>
      <w:r>
        <w:t xml:space="preserve">eet SDLC standards using expert Word, Excel, Visio and PowerPoint skills, including live video capture of training sessions, broad email communication, wiki design and updating using HTML/CSS, SharePoint, and other content management tools. </w:t>
      </w:r>
    </w:p>
    <w:p w:rsidR="00557A74" w:rsidRDefault="007933DB">
      <w:pPr>
        <w:numPr>
          <w:ilvl w:val="0"/>
          <w:numId w:val="8"/>
        </w:numPr>
        <w:spacing w:after="122"/>
        <w:ind w:hanging="360"/>
      </w:pPr>
      <w:r>
        <w:t>Creating docum</w:t>
      </w:r>
      <w:r>
        <w:t>entation and training materials for pilot usage of Windows 8 tablets and iPad devices, requesting users to go laptop-free for 1-3 days to establish pain points and preferences, and gathering/analyzing program feedback using email, FAQs, wikis, and SharePoi</w:t>
      </w:r>
      <w:r>
        <w:t xml:space="preserve">nt. </w:t>
      </w:r>
    </w:p>
    <w:p w:rsidR="00557A74" w:rsidRDefault="007933DB">
      <w:pPr>
        <w:pStyle w:val="Heading2"/>
        <w:spacing w:after="85"/>
        <w:ind w:left="-5"/>
      </w:pPr>
      <w:r>
        <w:rPr>
          <w:sz w:val="20"/>
        </w:rPr>
        <w:t>8/2011</w:t>
      </w:r>
      <w:r>
        <w:t xml:space="preserve"> </w:t>
      </w:r>
      <w:r>
        <w:rPr>
          <w:sz w:val="20"/>
        </w:rPr>
        <w:t>–</w:t>
      </w:r>
      <w:r>
        <w:t xml:space="preserve"> </w:t>
      </w:r>
      <w:r>
        <w:rPr>
          <w:sz w:val="20"/>
        </w:rPr>
        <w:t>8/2012</w:t>
      </w:r>
      <w:r>
        <w:t xml:space="preserve"> </w:t>
      </w:r>
      <w:r>
        <w:rPr>
          <w:sz w:val="20"/>
        </w:rPr>
        <w:t>B</w:t>
      </w:r>
      <w:r>
        <w:t>RISTOL</w:t>
      </w:r>
      <w:r>
        <w:rPr>
          <w:sz w:val="20"/>
        </w:rPr>
        <w:t>-M</w:t>
      </w:r>
      <w:r>
        <w:t xml:space="preserve">YERS </w:t>
      </w:r>
      <w:r>
        <w:rPr>
          <w:sz w:val="20"/>
        </w:rPr>
        <w:t>S</w:t>
      </w:r>
      <w:r>
        <w:t>QUIBB</w:t>
      </w:r>
      <w:r>
        <w:rPr>
          <w:sz w:val="20"/>
        </w:rPr>
        <w:t>,</w:t>
      </w:r>
      <w:r>
        <w:t xml:space="preserve"> </w:t>
      </w:r>
      <w:r>
        <w:rPr>
          <w:sz w:val="20"/>
        </w:rPr>
        <w:t>P</w:t>
      </w:r>
      <w:r>
        <w:t xml:space="preserve">RINCETON </w:t>
      </w:r>
      <w:r>
        <w:rPr>
          <w:sz w:val="20"/>
        </w:rPr>
        <w:t>NJ P</w:t>
      </w:r>
      <w:r>
        <w:t xml:space="preserve">RIMARY </w:t>
      </w:r>
      <w:r>
        <w:rPr>
          <w:sz w:val="20"/>
        </w:rPr>
        <w:t>A</w:t>
      </w:r>
      <w:r>
        <w:t>NALYST</w:t>
      </w:r>
      <w:r>
        <w:rPr>
          <w:sz w:val="20"/>
        </w:rPr>
        <w:t>/T</w:t>
      </w:r>
      <w:r>
        <w:t xml:space="preserve">ECHNICAL </w:t>
      </w:r>
      <w:r>
        <w:rPr>
          <w:sz w:val="20"/>
        </w:rPr>
        <w:t>W</w:t>
      </w:r>
      <w:r>
        <w:t>RITER</w:t>
      </w:r>
      <w:r>
        <w:rPr>
          <w:sz w:val="20"/>
        </w:rPr>
        <w:t>,</w:t>
      </w:r>
      <w:r>
        <w:t xml:space="preserve"> </w:t>
      </w:r>
      <w:r>
        <w:rPr>
          <w:sz w:val="20"/>
        </w:rPr>
        <w:t>I</w:t>
      </w:r>
      <w:r>
        <w:t xml:space="preserve">NFORMATION </w:t>
      </w:r>
      <w:r>
        <w:rPr>
          <w:sz w:val="20"/>
        </w:rPr>
        <w:t>S</w:t>
      </w:r>
      <w:r>
        <w:t>ECURITY</w:t>
      </w:r>
      <w:r>
        <w:rPr>
          <w:sz w:val="20"/>
        </w:rPr>
        <w:t>/E</w:t>
      </w:r>
      <w:r>
        <w:t xml:space="preserve">XTERNAL </w:t>
      </w:r>
      <w:r>
        <w:rPr>
          <w:sz w:val="20"/>
        </w:rPr>
        <w:t>P</w:t>
      </w:r>
      <w:r>
        <w:t xml:space="preserve">ARTNERS </w:t>
      </w:r>
      <w:r>
        <w:rPr>
          <w:sz w:val="20"/>
        </w:rPr>
        <w:t>(C</w:t>
      </w:r>
      <w:r>
        <w:t>ONSULTANT</w:t>
      </w:r>
      <w:r>
        <w:rPr>
          <w:sz w:val="20"/>
        </w:rPr>
        <w:t xml:space="preserve">) </w:t>
      </w:r>
    </w:p>
    <w:p w:rsidR="00557A74" w:rsidRDefault="007933DB">
      <w:pPr>
        <w:numPr>
          <w:ilvl w:val="0"/>
          <w:numId w:val="9"/>
        </w:numPr>
        <w:ind w:hanging="360"/>
      </w:pPr>
      <w:r>
        <w:t xml:space="preserve">Interfacing with internal clients and external companies to evaluate and translate their needs into technical requirements, plans, and processes for secure systems access using SDLC methods. </w:t>
      </w:r>
    </w:p>
    <w:p w:rsidR="00557A74" w:rsidRDefault="007933DB">
      <w:pPr>
        <w:numPr>
          <w:ilvl w:val="0"/>
          <w:numId w:val="9"/>
        </w:numPr>
        <w:ind w:hanging="360"/>
      </w:pPr>
      <w:r>
        <w:t>Creating and revising enhancement requirements documentation usi</w:t>
      </w:r>
      <w:r>
        <w:t xml:space="preserve">ng expert Word, Excel, Visio and PowerPoint skills. Testing system enhancements with technical teams, business users, and external partners. </w:t>
      </w:r>
    </w:p>
    <w:p w:rsidR="00557A74" w:rsidRDefault="007933DB">
      <w:pPr>
        <w:numPr>
          <w:ilvl w:val="0"/>
          <w:numId w:val="9"/>
        </w:numPr>
        <w:ind w:hanging="360"/>
      </w:pPr>
      <w:r>
        <w:lastRenderedPageBreak/>
        <w:t>Designing report requirements, quality checking, and calculating/revising quarterly service level metrics, using C</w:t>
      </w:r>
      <w:r>
        <w:t xml:space="preserve">rystal Reports, advanced Excel functions, Access databases, and Tableau. </w:t>
      </w:r>
    </w:p>
    <w:p w:rsidR="00557A74" w:rsidRDefault="007933DB">
      <w:pPr>
        <w:numPr>
          <w:ilvl w:val="0"/>
          <w:numId w:val="9"/>
        </w:numPr>
        <w:ind w:hanging="360"/>
      </w:pPr>
      <w:r>
        <w:t>Recommending secure connectivity solutions between internal clients and third party partners. determining and documenting root cause analysis for serious multi-day outages. Maintaini</w:t>
      </w:r>
      <w:r>
        <w:t xml:space="preserve">ng external partner company database, auditing data, reviewing biannually with business sponsors. </w:t>
      </w:r>
    </w:p>
    <w:p w:rsidR="00557A74" w:rsidRDefault="007933DB">
      <w:pPr>
        <w:numPr>
          <w:ilvl w:val="0"/>
          <w:numId w:val="9"/>
        </w:numPr>
        <w:ind w:hanging="360"/>
      </w:pPr>
      <w:r>
        <w:t>Troubleshooting access problems across functional teams, complex networks and applications, including root cause analysis, user testing, global trouble calls</w:t>
      </w:r>
      <w:r>
        <w:t xml:space="preserve">, and escalation/resolution procedures beyond standard help desk capabilities. Determining and documenting root cause analysis for serious multi-day outages. </w:t>
      </w:r>
    </w:p>
    <w:p w:rsidR="00557A74" w:rsidRDefault="007933DB">
      <w:pPr>
        <w:numPr>
          <w:ilvl w:val="0"/>
          <w:numId w:val="9"/>
        </w:numPr>
        <w:ind w:hanging="360"/>
      </w:pPr>
      <w:r>
        <w:t>Reviewing and answering questions submitted to external partner and information security email gr</w:t>
      </w:r>
      <w:r>
        <w:t xml:space="preserve">oups using secure email, FAQs, wiki content on web sites and SharePoint, and Yammer. </w:t>
      </w:r>
    </w:p>
    <w:p w:rsidR="00557A74" w:rsidRDefault="007933DB">
      <w:pPr>
        <w:numPr>
          <w:ilvl w:val="0"/>
          <w:numId w:val="9"/>
        </w:numPr>
        <w:ind w:hanging="360"/>
      </w:pPr>
      <w:r>
        <w:t xml:space="preserve">Coordinating, attending and documenting meetings that often include third party partners. Coordinating quarterly service delivery team reviews and other audits. </w:t>
      </w:r>
    </w:p>
    <w:p w:rsidR="00557A74" w:rsidRDefault="007933DB">
      <w:pPr>
        <w:numPr>
          <w:ilvl w:val="0"/>
          <w:numId w:val="9"/>
        </w:numPr>
        <w:spacing w:after="104"/>
        <w:ind w:hanging="360"/>
      </w:pPr>
      <w:r>
        <w:t>Key memb</w:t>
      </w:r>
      <w:r>
        <w:t xml:space="preserve">er of security awareness core and roadshow teams, audio cast team, intern development team. </w:t>
      </w:r>
    </w:p>
    <w:p w:rsidR="00557A74" w:rsidRDefault="007933DB">
      <w:pPr>
        <w:spacing w:after="155" w:line="259" w:lineRule="auto"/>
        <w:ind w:left="0" w:firstLine="0"/>
      </w:pPr>
      <w:r>
        <w:rPr>
          <w:rFonts w:ascii="Arial" w:eastAsia="Arial" w:hAnsi="Arial" w:cs="Arial"/>
          <w:b/>
          <w:sz w:val="20"/>
        </w:rPr>
        <w:t xml:space="preserve"> </w:t>
      </w:r>
    </w:p>
    <w:p w:rsidR="00557A74" w:rsidRDefault="007933DB">
      <w:pPr>
        <w:pStyle w:val="Heading2"/>
        <w:spacing w:after="124"/>
        <w:ind w:left="-5"/>
      </w:pPr>
      <w:r>
        <w:rPr>
          <w:sz w:val="20"/>
        </w:rPr>
        <w:t>2/1993</w:t>
      </w:r>
      <w:r>
        <w:t xml:space="preserve"> </w:t>
      </w:r>
      <w:r>
        <w:rPr>
          <w:sz w:val="20"/>
        </w:rPr>
        <w:t>–</w:t>
      </w:r>
      <w:r>
        <w:t xml:space="preserve"> </w:t>
      </w:r>
      <w:r>
        <w:rPr>
          <w:sz w:val="20"/>
        </w:rPr>
        <w:t>P</w:t>
      </w:r>
      <w:r>
        <w:t xml:space="preserve">RESENT  </w:t>
      </w:r>
      <w:r>
        <w:rPr>
          <w:sz w:val="20"/>
        </w:rPr>
        <w:t>C</w:t>
      </w:r>
      <w:r>
        <w:t xml:space="preserve">ATALYTIC </w:t>
      </w:r>
      <w:r>
        <w:rPr>
          <w:sz w:val="20"/>
        </w:rPr>
        <w:t>R</w:t>
      </w:r>
      <w:r>
        <w:t xml:space="preserve">ESOURCES </w:t>
      </w:r>
      <w:r>
        <w:rPr>
          <w:sz w:val="20"/>
        </w:rPr>
        <w:t>I</w:t>
      </w:r>
      <w:r>
        <w:t>NCORPORATED</w:t>
      </w:r>
      <w:r>
        <w:rPr>
          <w:sz w:val="20"/>
        </w:rPr>
        <w:t>,</w:t>
      </w:r>
      <w:r>
        <w:t xml:space="preserve"> </w:t>
      </w:r>
      <w:r>
        <w:rPr>
          <w:sz w:val="20"/>
        </w:rPr>
        <w:t>PA/NJ/NY</w:t>
      </w:r>
      <w:r>
        <w:t xml:space="preserve"> </w:t>
      </w:r>
      <w:r>
        <w:rPr>
          <w:sz w:val="20"/>
        </w:rPr>
        <w:t xml:space="preserve"> CEO,</w:t>
      </w:r>
      <w:r>
        <w:t xml:space="preserve"> </w:t>
      </w:r>
      <w:r>
        <w:rPr>
          <w:sz w:val="20"/>
        </w:rPr>
        <w:t>E</w:t>
      </w:r>
      <w:r>
        <w:t xml:space="preserve">XPERT </w:t>
      </w:r>
      <w:r>
        <w:rPr>
          <w:sz w:val="20"/>
        </w:rPr>
        <w:t>T</w:t>
      </w:r>
      <w:r>
        <w:t xml:space="preserve">ECHNICAL </w:t>
      </w:r>
      <w:r>
        <w:rPr>
          <w:sz w:val="20"/>
        </w:rPr>
        <w:t>W</w:t>
      </w:r>
      <w:r>
        <w:t>RITER</w:t>
      </w:r>
      <w:r>
        <w:rPr>
          <w:sz w:val="20"/>
        </w:rPr>
        <w:t>,</w:t>
      </w:r>
      <w:r>
        <w:t xml:space="preserve"> </w:t>
      </w:r>
      <w:r>
        <w:rPr>
          <w:sz w:val="20"/>
        </w:rPr>
        <w:t>U</w:t>
      </w:r>
      <w:r>
        <w:t>BER</w:t>
      </w:r>
      <w:r>
        <w:rPr>
          <w:sz w:val="20"/>
        </w:rPr>
        <w:t>G</w:t>
      </w:r>
      <w:r>
        <w:t xml:space="preserve">EEK </w:t>
      </w:r>
      <w:r>
        <w:rPr>
          <w:sz w:val="20"/>
        </w:rPr>
        <w:t xml:space="preserve"> (7/1988</w:t>
      </w:r>
      <w:r>
        <w:t xml:space="preserve"> </w:t>
      </w:r>
      <w:r>
        <w:rPr>
          <w:sz w:val="20"/>
        </w:rPr>
        <w:t>-</w:t>
      </w:r>
      <w:r>
        <w:t xml:space="preserve"> </w:t>
      </w:r>
      <w:r>
        <w:rPr>
          <w:sz w:val="20"/>
        </w:rPr>
        <w:t>2/1993</w:t>
      </w:r>
      <w:r>
        <w:t xml:space="preserve"> DBA </w:t>
      </w:r>
      <w:r>
        <w:rPr>
          <w:sz w:val="20"/>
        </w:rPr>
        <w:t>NQ</w:t>
      </w:r>
      <w:r>
        <w:t xml:space="preserve"> </w:t>
      </w:r>
      <w:r>
        <w:rPr>
          <w:sz w:val="20"/>
        </w:rPr>
        <w:t>S</w:t>
      </w:r>
      <w:r>
        <w:t xml:space="preserve">OFTWARE </w:t>
      </w:r>
      <w:r>
        <w:rPr>
          <w:sz w:val="20"/>
        </w:rPr>
        <w:t>S</w:t>
      </w:r>
      <w:r>
        <w:t xml:space="preserve">YSTEMS </w:t>
      </w:r>
      <w:r>
        <w:rPr>
          <w:sz w:val="20"/>
        </w:rPr>
        <w:t>I</w:t>
      </w:r>
      <w:r>
        <w:t>NC</w:t>
      </w:r>
      <w:r>
        <w:rPr>
          <w:sz w:val="20"/>
        </w:rPr>
        <w:t>.,</w:t>
      </w:r>
      <w:r>
        <w:t xml:space="preserve"> </w:t>
      </w:r>
      <w:r>
        <w:rPr>
          <w:sz w:val="20"/>
        </w:rPr>
        <w:t>1993-</w:t>
      </w:r>
      <w:r>
        <w:rPr>
          <w:sz w:val="20"/>
        </w:rPr>
        <w:t>2011</w:t>
      </w:r>
      <w:r>
        <w:t xml:space="preserve"> DBA </w:t>
      </w:r>
      <w:r>
        <w:rPr>
          <w:sz w:val="20"/>
        </w:rPr>
        <w:t>E</w:t>
      </w:r>
      <w:r>
        <w:t xml:space="preserve">SOTERIC </w:t>
      </w:r>
      <w:r>
        <w:rPr>
          <w:sz w:val="20"/>
        </w:rPr>
        <w:t>R</w:t>
      </w:r>
      <w:r>
        <w:t>ESOURCES</w:t>
      </w:r>
      <w:r>
        <w:rPr>
          <w:sz w:val="20"/>
        </w:rPr>
        <w:t>,</w:t>
      </w:r>
      <w:r>
        <w:t xml:space="preserve"> </w:t>
      </w:r>
      <w:r>
        <w:rPr>
          <w:sz w:val="20"/>
        </w:rPr>
        <w:t>I</w:t>
      </w:r>
      <w:r>
        <w:t>NC</w:t>
      </w:r>
      <w:r>
        <w:rPr>
          <w:sz w:val="20"/>
        </w:rPr>
        <w:t>.)</w:t>
      </w:r>
      <w:r>
        <w:t xml:space="preserve"> </w:t>
      </w:r>
      <w:r>
        <w:rPr>
          <w:sz w:val="20"/>
        </w:rPr>
        <w:t xml:space="preserve"> </w:t>
      </w:r>
    </w:p>
    <w:p w:rsidR="00557A74" w:rsidRDefault="007933DB">
      <w:pPr>
        <w:spacing w:after="9"/>
        <w:ind w:left="-15" w:firstLine="0"/>
      </w:pPr>
      <w:r>
        <w:rPr>
          <w:b/>
          <w:i/>
        </w:rPr>
        <w:t>Clients include:</w:t>
      </w:r>
      <w:r>
        <w:t xml:space="preserve"> AmeriHealth Caritas, Bankers Trust, Bellcore/Telcordia, Bristol-Myers Squibb, CertCo, Chase </w:t>
      </w:r>
    </w:p>
    <w:p w:rsidR="00557A74" w:rsidRDefault="007933DB">
      <w:pPr>
        <w:spacing w:after="9"/>
        <w:ind w:left="-15" w:firstLine="0"/>
      </w:pPr>
      <w:r>
        <w:t xml:space="preserve">Manhattan Bank, Citibank, Coventry Healthcare, DGRW, Grand Central Partnership, HOPE Conference, IGI, Ignite </w:t>
      </w:r>
    </w:p>
    <w:p w:rsidR="00557A74" w:rsidRDefault="007933DB">
      <w:pPr>
        <w:spacing w:after="96"/>
        <w:ind w:left="-15" w:firstLine="0"/>
      </w:pPr>
      <w:r>
        <w:t>Technologies, JP Morgan, LOPSA Professional IT Community conference, McLachlan Kane Insurance, Mindlance, Mutual of Omaha, NatWest Markets, New York Stock Exchange (NYSE), Salomon Brothers, Securities Industry Automation Corporation (SIAC), Softpath Syste</w:t>
      </w:r>
      <w:r>
        <w:t xml:space="preserve">ms, Unique Resources, Wynn Data Limited, and Zeitech. </w:t>
      </w:r>
    </w:p>
    <w:p w:rsidR="00557A74" w:rsidRDefault="007933DB">
      <w:pPr>
        <w:numPr>
          <w:ilvl w:val="0"/>
          <w:numId w:val="10"/>
        </w:numPr>
        <w:ind w:hanging="360"/>
      </w:pPr>
      <w:r>
        <w:t xml:space="preserve">Managing and performing technical writing and project management projects through entire system development life cycle (SDLC), including writing, editing, proofreading, scrums, and analyzing root causes. Expert in Word, Excel, Visio and PowerPoint as well </w:t>
      </w:r>
      <w:r>
        <w:t xml:space="preserve">as other content management systems.  </w:t>
      </w:r>
    </w:p>
    <w:p w:rsidR="00557A74" w:rsidRDefault="007933DB">
      <w:pPr>
        <w:numPr>
          <w:ilvl w:val="0"/>
          <w:numId w:val="10"/>
        </w:numPr>
        <w:ind w:hanging="360"/>
      </w:pPr>
      <w:r>
        <w:t xml:space="preserve">Researching, designing, writing, and revising system administration guides, user guides, operations guides, architecture guides, requirements, online help systems, troubleshooting guides, FAQs, and wikis.  </w:t>
      </w:r>
    </w:p>
    <w:p w:rsidR="00557A74" w:rsidRDefault="007933DB">
      <w:pPr>
        <w:numPr>
          <w:ilvl w:val="0"/>
          <w:numId w:val="10"/>
        </w:numPr>
        <w:ind w:hanging="360"/>
      </w:pPr>
      <w:r>
        <w:t>Documentin</w:t>
      </w:r>
      <w:r>
        <w:t xml:space="preserve">g and revising web site for CPA professional insurance and medical malpractice insurance application process. Documenting Medicare Advantage health insurance application process, use cases. </w:t>
      </w:r>
    </w:p>
    <w:p w:rsidR="00557A74" w:rsidRDefault="007933DB">
      <w:pPr>
        <w:numPr>
          <w:ilvl w:val="0"/>
          <w:numId w:val="10"/>
        </w:numPr>
        <w:ind w:hanging="360"/>
      </w:pPr>
      <w:r>
        <w:t>Managing, reviewing and auditing all aspects of system, access an</w:t>
      </w:r>
      <w:r>
        <w:t xml:space="preserve">d network security across all platforms. Coordinating vendor review and planning for global implementation of enhanced security tools. </w:t>
      </w:r>
    </w:p>
    <w:p w:rsidR="00557A74" w:rsidRDefault="007933DB">
      <w:pPr>
        <w:numPr>
          <w:ilvl w:val="0"/>
          <w:numId w:val="10"/>
        </w:numPr>
        <w:ind w:hanging="360"/>
      </w:pPr>
      <w:r>
        <w:t>Coordinating working groups, organizing results into content management systems, documenting and advising on security, s</w:t>
      </w:r>
      <w:r>
        <w:t xml:space="preserve">ystem development, infrastructure, and end user policies and procedures. </w:t>
      </w:r>
    </w:p>
    <w:p w:rsidR="00557A74" w:rsidRDefault="007933DB">
      <w:pPr>
        <w:numPr>
          <w:ilvl w:val="0"/>
          <w:numId w:val="10"/>
        </w:numPr>
        <w:ind w:hanging="360"/>
      </w:pPr>
      <w:r>
        <w:t>Designing and administering various databases. Features include automatic notification and nagging via email, multiple approval levels and document structure. Monitoring usage. Devis</w:t>
      </w:r>
      <w:r>
        <w:t xml:space="preserve">ing standards for all forms/menus/reports and assuring compliance. Documenting database structure and procedures.  </w:t>
      </w:r>
    </w:p>
    <w:p w:rsidR="00557A74" w:rsidRDefault="007933DB">
      <w:pPr>
        <w:numPr>
          <w:ilvl w:val="0"/>
          <w:numId w:val="10"/>
        </w:numPr>
        <w:ind w:hanging="360"/>
      </w:pPr>
      <w:r>
        <w:t>Administering servers and client machines on various platforms. Adding and deleting users, maintaining PostScript printer services, monitori</w:t>
      </w:r>
      <w:r>
        <w:t xml:space="preserve">ng </w:t>
      </w:r>
      <w:r>
        <w:rPr>
          <w:rFonts w:ascii="Courier New" w:eastAsia="Courier New" w:hAnsi="Courier New" w:cs="Courier New"/>
          <w:sz w:val="31"/>
          <w:vertAlign w:val="subscript"/>
        </w:rPr>
        <w:t>uucp</w:t>
      </w:r>
      <w:r>
        <w:t xml:space="preserve"> and network elements, developing backup/restore procedures and scripts, and installing system upgrades.  </w:t>
      </w:r>
    </w:p>
    <w:p w:rsidR="00557A74" w:rsidRDefault="007933DB">
      <w:pPr>
        <w:numPr>
          <w:ilvl w:val="0"/>
          <w:numId w:val="10"/>
        </w:numPr>
        <w:ind w:hanging="360"/>
      </w:pPr>
      <w:r>
        <w:t xml:space="preserve">Implementing development tools including </w:t>
      </w:r>
      <w:r>
        <w:rPr>
          <w:rFonts w:ascii="Courier New" w:eastAsia="Courier New" w:hAnsi="Courier New" w:cs="Courier New"/>
          <w:sz w:val="31"/>
          <w:vertAlign w:val="subscript"/>
        </w:rPr>
        <w:t xml:space="preserve">sccs </w:t>
      </w:r>
      <w:r>
        <w:t xml:space="preserve">and </w:t>
      </w:r>
      <w:r>
        <w:rPr>
          <w:rFonts w:ascii="Courier New" w:eastAsia="Courier New" w:hAnsi="Courier New" w:cs="Courier New"/>
          <w:sz w:val="31"/>
          <w:vertAlign w:val="subscript"/>
        </w:rPr>
        <w:t>make</w:t>
      </w:r>
      <w:r>
        <w:t xml:space="preserve"> file standardization, MR tracking system, generating manpage from headers, and improved</w:t>
      </w:r>
      <w:r>
        <w:t xml:space="preserve"> build system. Providing programming/scripting/macros.  </w:t>
      </w:r>
    </w:p>
    <w:p w:rsidR="00557A74" w:rsidRDefault="007933DB">
      <w:pPr>
        <w:numPr>
          <w:ilvl w:val="0"/>
          <w:numId w:val="10"/>
        </w:numPr>
        <w:ind w:hanging="360"/>
      </w:pPr>
      <w:r>
        <w:t xml:space="preserve">Testing, debugging, packaging and documenting Java development toolkits. </w:t>
      </w:r>
    </w:p>
    <w:p w:rsidR="00557A74" w:rsidRDefault="007933DB">
      <w:pPr>
        <w:numPr>
          <w:ilvl w:val="0"/>
          <w:numId w:val="10"/>
        </w:numPr>
        <w:ind w:hanging="360"/>
      </w:pPr>
      <w:r>
        <w:t xml:space="preserve">Designing and developing prototype multimedia training systems, online help systems and web sites using HTML, CSS, XML, DITA </w:t>
      </w:r>
      <w:r>
        <w:t xml:space="preserve">and other structured content management systems.  </w:t>
      </w:r>
    </w:p>
    <w:p w:rsidR="00557A74" w:rsidRDefault="007933DB">
      <w:pPr>
        <w:numPr>
          <w:ilvl w:val="0"/>
          <w:numId w:val="10"/>
        </w:numPr>
        <w:ind w:hanging="360"/>
      </w:pPr>
      <w:r>
        <w:t xml:space="preserve">Training novice users in UNIX, the X Window System, HTML, JavaScript, FrameMaker, IconAuthor, Microsoft Windows, Microsoft Word, Excel, SQL, and Mac software.  </w:t>
      </w:r>
    </w:p>
    <w:p w:rsidR="00557A74" w:rsidRDefault="007933DB">
      <w:pPr>
        <w:numPr>
          <w:ilvl w:val="0"/>
          <w:numId w:val="10"/>
        </w:numPr>
        <w:ind w:hanging="360"/>
      </w:pPr>
      <w:r>
        <w:t xml:space="preserve">Providing FrameMaker training and expertise </w:t>
      </w:r>
      <w:r>
        <w:t xml:space="preserve">to a variety of large teams, including book building, group file sharing strategies, structured documentation, and SGML techniques. </w:t>
      </w:r>
    </w:p>
    <w:p w:rsidR="00557A74" w:rsidRDefault="007933DB">
      <w:pPr>
        <w:numPr>
          <w:ilvl w:val="0"/>
          <w:numId w:val="10"/>
        </w:numPr>
        <w:spacing w:after="120"/>
        <w:ind w:hanging="360"/>
      </w:pPr>
      <w:r>
        <w:lastRenderedPageBreak/>
        <w:t>Planning and coordinating computer conferences for 2 volunteer-run groups, one regularly having over 2000 enthusiast attend</w:t>
      </w:r>
      <w:r>
        <w:t xml:space="preserve">ees and nearly 200 volunteers, the other having 150 professional attendees with paid entrance and 30 volunteers. Coordinating local events and meetings for other grass-roots organizations and charities.  </w:t>
      </w:r>
    </w:p>
    <w:p w:rsidR="00557A74" w:rsidRDefault="007933DB">
      <w:pPr>
        <w:pStyle w:val="Heading1"/>
        <w:ind w:left="-5"/>
      </w:pPr>
      <w:r>
        <w:t>5/1993</w:t>
      </w:r>
      <w:r>
        <w:rPr>
          <w:sz w:val="16"/>
        </w:rPr>
        <w:t xml:space="preserve"> </w:t>
      </w:r>
      <w:r>
        <w:t>-</w:t>
      </w:r>
      <w:r>
        <w:rPr>
          <w:sz w:val="16"/>
        </w:rPr>
        <w:t xml:space="preserve"> </w:t>
      </w:r>
      <w:r>
        <w:t>10/1993</w:t>
      </w:r>
      <w:r>
        <w:rPr>
          <w:sz w:val="16"/>
        </w:rPr>
        <w:t xml:space="preserve"> </w:t>
      </w:r>
      <w:r>
        <w:t>C</w:t>
      </w:r>
      <w:r>
        <w:rPr>
          <w:sz w:val="16"/>
        </w:rPr>
        <w:t>ITIBANK</w:t>
      </w:r>
      <w:r>
        <w:t>,</w:t>
      </w:r>
      <w:r>
        <w:rPr>
          <w:sz w:val="16"/>
        </w:rPr>
        <w:t xml:space="preserve"> </w:t>
      </w:r>
      <w:r>
        <w:t>N.A.,</w:t>
      </w:r>
      <w:r>
        <w:rPr>
          <w:sz w:val="16"/>
        </w:rPr>
        <w:t xml:space="preserve"> </w:t>
      </w:r>
      <w:r>
        <w:t>N</w:t>
      </w:r>
      <w:r>
        <w:rPr>
          <w:sz w:val="16"/>
        </w:rPr>
        <w:t xml:space="preserve">EW </w:t>
      </w:r>
      <w:r>
        <w:t>Y</w:t>
      </w:r>
      <w:r>
        <w:rPr>
          <w:sz w:val="16"/>
        </w:rPr>
        <w:t>ORK</w:t>
      </w:r>
      <w:r>
        <w:t>,</w:t>
      </w:r>
      <w:r>
        <w:rPr>
          <w:sz w:val="16"/>
        </w:rPr>
        <w:t xml:space="preserve"> </w:t>
      </w:r>
      <w:r>
        <w:t>NY</w:t>
      </w:r>
      <w:r>
        <w:rPr>
          <w:sz w:val="16"/>
        </w:rPr>
        <w:t xml:space="preserve"> AND </w:t>
      </w:r>
      <w:r>
        <w:t>S</w:t>
      </w:r>
      <w:r>
        <w:rPr>
          <w:sz w:val="16"/>
        </w:rPr>
        <w:t>TAMFORD</w:t>
      </w:r>
      <w:r>
        <w:t>,</w:t>
      </w:r>
      <w:r>
        <w:rPr>
          <w:sz w:val="16"/>
        </w:rPr>
        <w:t xml:space="preserve"> </w:t>
      </w:r>
      <w:r>
        <w:t>CT</w:t>
      </w:r>
      <w:r>
        <w:rPr>
          <w:sz w:val="16"/>
        </w:rPr>
        <w:t xml:space="preserve"> </w:t>
      </w:r>
      <w:r>
        <w:t xml:space="preserve"> </w:t>
      </w:r>
    </w:p>
    <w:p w:rsidR="00557A74" w:rsidRDefault="007933DB">
      <w:pPr>
        <w:spacing w:after="0" w:line="356" w:lineRule="auto"/>
        <w:ind w:left="-15" w:right="3505" w:firstLine="0"/>
      </w:pPr>
      <w:r>
        <w:rPr>
          <w:rFonts w:ascii="Arial" w:eastAsia="Arial" w:hAnsi="Arial" w:cs="Arial"/>
          <w:b/>
          <w:sz w:val="20"/>
        </w:rPr>
        <w:t>P</w:t>
      </w:r>
      <w:r>
        <w:rPr>
          <w:rFonts w:ascii="Arial" w:eastAsia="Arial" w:hAnsi="Arial" w:cs="Arial"/>
          <w:b/>
          <w:sz w:val="16"/>
        </w:rPr>
        <w:t xml:space="preserve">ROJECT </w:t>
      </w:r>
      <w:r>
        <w:rPr>
          <w:rFonts w:ascii="Arial" w:eastAsia="Arial" w:hAnsi="Arial" w:cs="Arial"/>
          <w:b/>
          <w:sz w:val="20"/>
        </w:rPr>
        <w:t>L</w:t>
      </w:r>
      <w:r>
        <w:rPr>
          <w:rFonts w:ascii="Arial" w:eastAsia="Arial" w:hAnsi="Arial" w:cs="Arial"/>
          <w:b/>
          <w:sz w:val="16"/>
        </w:rPr>
        <w:t>EADER</w:t>
      </w:r>
      <w:r>
        <w:rPr>
          <w:rFonts w:ascii="Arial" w:eastAsia="Arial" w:hAnsi="Arial" w:cs="Arial"/>
          <w:b/>
          <w:sz w:val="20"/>
        </w:rPr>
        <w:t>,</w:t>
      </w:r>
      <w:r>
        <w:rPr>
          <w:rFonts w:ascii="Arial" w:eastAsia="Arial" w:hAnsi="Arial" w:cs="Arial"/>
          <w:b/>
          <w:sz w:val="16"/>
        </w:rPr>
        <w:t xml:space="preserve"> </w:t>
      </w:r>
      <w:r>
        <w:rPr>
          <w:rFonts w:ascii="Arial" w:eastAsia="Arial" w:hAnsi="Arial" w:cs="Arial"/>
          <w:b/>
          <w:sz w:val="20"/>
        </w:rPr>
        <w:t>B</w:t>
      </w:r>
      <w:r>
        <w:rPr>
          <w:rFonts w:ascii="Arial" w:eastAsia="Arial" w:hAnsi="Arial" w:cs="Arial"/>
          <w:b/>
          <w:sz w:val="16"/>
        </w:rPr>
        <w:t xml:space="preserve">ANK </w:t>
      </w:r>
      <w:r>
        <w:rPr>
          <w:rFonts w:ascii="Arial" w:eastAsia="Arial" w:hAnsi="Arial" w:cs="Arial"/>
          <w:b/>
          <w:sz w:val="20"/>
        </w:rPr>
        <w:t>C</w:t>
      </w:r>
      <w:r>
        <w:rPr>
          <w:rFonts w:ascii="Arial" w:eastAsia="Arial" w:hAnsi="Arial" w:cs="Arial"/>
          <w:b/>
          <w:sz w:val="16"/>
        </w:rPr>
        <w:t xml:space="preserve">USTOMER </w:t>
      </w:r>
      <w:r>
        <w:rPr>
          <w:rFonts w:ascii="Arial" w:eastAsia="Arial" w:hAnsi="Arial" w:cs="Arial"/>
          <w:b/>
          <w:sz w:val="20"/>
        </w:rPr>
        <w:t>I</w:t>
      </w:r>
      <w:r>
        <w:rPr>
          <w:rFonts w:ascii="Arial" w:eastAsia="Arial" w:hAnsi="Arial" w:cs="Arial"/>
          <w:b/>
          <w:sz w:val="16"/>
        </w:rPr>
        <w:t xml:space="preserve">NTERACTION </w:t>
      </w:r>
      <w:r>
        <w:rPr>
          <w:rFonts w:ascii="Arial" w:eastAsia="Arial" w:hAnsi="Arial" w:cs="Arial"/>
          <w:b/>
          <w:sz w:val="20"/>
        </w:rPr>
        <w:t>(E</w:t>
      </w:r>
      <w:r>
        <w:rPr>
          <w:rFonts w:ascii="Arial" w:eastAsia="Arial" w:hAnsi="Arial" w:cs="Arial"/>
          <w:b/>
          <w:sz w:val="16"/>
        </w:rPr>
        <w:t>MPLOYEE</w:t>
      </w:r>
      <w:r>
        <w:rPr>
          <w:rFonts w:ascii="Arial" w:eastAsia="Arial" w:hAnsi="Arial" w:cs="Arial"/>
          <w:b/>
          <w:sz w:val="20"/>
        </w:rPr>
        <w:t>,</w:t>
      </w:r>
      <w:r>
        <w:rPr>
          <w:rFonts w:ascii="Arial" w:eastAsia="Arial" w:hAnsi="Arial" w:cs="Arial"/>
          <w:b/>
          <w:sz w:val="16"/>
        </w:rPr>
        <w:t xml:space="preserve"> </w:t>
      </w:r>
      <w:r>
        <w:rPr>
          <w:rFonts w:ascii="Arial" w:eastAsia="Arial" w:hAnsi="Arial" w:cs="Arial"/>
          <w:b/>
          <w:sz w:val="20"/>
        </w:rPr>
        <w:t>VP</w:t>
      </w:r>
      <w:r>
        <w:rPr>
          <w:rFonts w:ascii="Arial" w:eastAsia="Arial" w:hAnsi="Arial" w:cs="Arial"/>
          <w:b/>
          <w:sz w:val="16"/>
        </w:rPr>
        <w:t xml:space="preserve"> </w:t>
      </w:r>
      <w:r>
        <w:rPr>
          <w:rFonts w:ascii="Arial" w:eastAsia="Arial" w:hAnsi="Arial" w:cs="Arial"/>
          <w:b/>
          <w:sz w:val="20"/>
        </w:rPr>
        <w:t>L</w:t>
      </w:r>
      <w:r>
        <w:rPr>
          <w:rFonts w:ascii="Arial" w:eastAsia="Arial" w:hAnsi="Arial" w:cs="Arial"/>
          <w:b/>
          <w:sz w:val="16"/>
        </w:rPr>
        <w:t>EVEL</w:t>
      </w:r>
      <w:r>
        <w:rPr>
          <w:rFonts w:ascii="Arial" w:eastAsia="Arial" w:hAnsi="Arial" w:cs="Arial"/>
          <w:b/>
          <w:sz w:val="20"/>
        </w:rPr>
        <w:t>)</w:t>
      </w:r>
      <w:r>
        <w:rPr>
          <w:rFonts w:ascii="Arial" w:eastAsia="Arial" w:hAnsi="Arial" w:cs="Arial"/>
          <w:b/>
          <w:sz w:val="16"/>
        </w:rPr>
        <w:t xml:space="preserve"> </w:t>
      </w:r>
      <w:r>
        <w:rPr>
          <w:rFonts w:ascii="Arial" w:eastAsia="Arial" w:hAnsi="Arial" w:cs="Arial"/>
          <w:b/>
          <w:sz w:val="20"/>
        </w:rPr>
        <w:t xml:space="preserve"> </w:t>
      </w:r>
      <w:r>
        <w:rPr>
          <w:rFonts w:ascii="Arial" w:eastAsia="Arial" w:hAnsi="Arial" w:cs="Arial"/>
        </w:rPr>
        <w:t xml:space="preserve">● </w:t>
      </w:r>
      <w:r>
        <w:t xml:space="preserve">Managing specification design and development of Citibank's ATM software.  </w:t>
      </w:r>
    </w:p>
    <w:p w:rsidR="00557A74" w:rsidRDefault="007933DB">
      <w:pPr>
        <w:numPr>
          <w:ilvl w:val="0"/>
          <w:numId w:val="11"/>
        </w:numPr>
        <w:ind w:hanging="360"/>
      </w:pPr>
      <w:r>
        <w:t xml:space="preserve">Coordinating translation of English ATM screens into 16 languages.  </w:t>
      </w:r>
    </w:p>
    <w:p w:rsidR="00557A74" w:rsidRDefault="007933DB">
      <w:pPr>
        <w:numPr>
          <w:ilvl w:val="0"/>
          <w:numId w:val="11"/>
        </w:numPr>
        <w:ind w:hanging="360"/>
      </w:pPr>
      <w:r>
        <w:t>Designing pictographic fonts for the Mac, including Japanese, Korean, Chinese, and Thai, developing mnemonic schemes to represent pictographic characters in ASCII documents and flat elect</w:t>
      </w:r>
      <w:r>
        <w:t xml:space="preserve">ronic files.  </w:t>
      </w:r>
    </w:p>
    <w:p w:rsidR="00557A74" w:rsidRDefault="007933DB">
      <w:pPr>
        <w:numPr>
          <w:ilvl w:val="0"/>
          <w:numId w:val="11"/>
        </w:numPr>
        <w:ind w:hanging="360"/>
      </w:pPr>
      <w:r>
        <w:t xml:space="preserve">Designing and maintaining several language databases in FileMaker (PC and Mac) and Paradox.  </w:t>
      </w:r>
    </w:p>
    <w:p w:rsidR="00557A74" w:rsidRDefault="007933DB">
      <w:pPr>
        <w:numPr>
          <w:ilvl w:val="0"/>
          <w:numId w:val="11"/>
        </w:numPr>
        <w:ind w:hanging="360"/>
      </w:pPr>
      <w:r>
        <w:t xml:space="preserve">Developing and testing a tool which used a Mac front end tied to a UNIX database (Ingres) and FrameMaker to autogenerate design specifications and </w:t>
      </w:r>
      <w:r>
        <w:t xml:space="preserve">ATM screen code.  </w:t>
      </w:r>
    </w:p>
    <w:p w:rsidR="00557A74" w:rsidRDefault="007933DB">
      <w:pPr>
        <w:spacing w:after="137" w:line="259" w:lineRule="auto"/>
        <w:ind w:left="0" w:firstLine="0"/>
      </w:pPr>
      <w:r>
        <w:rPr>
          <w:rFonts w:ascii="Arial" w:eastAsia="Arial" w:hAnsi="Arial" w:cs="Arial"/>
          <w:b/>
          <w:sz w:val="20"/>
        </w:rPr>
        <w:t xml:space="preserve"> </w:t>
      </w:r>
    </w:p>
    <w:p w:rsidR="00557A74" w:rsidRDefault="007933DB">
      <w:pPr>
        <w:spacing w:after="146" w:line="259" w:lineRule="auto"/>
        <w:ind w:left="0" w:firstLine="0"/>
      </w:pPr>
      <w:r>
        <w:rPr>
          <w:rFonts w:ascii="Arial" w:eastAsia="Arial" w:hAnsi="Arial" w:cs="Arial"/>
          <w:b/>
          <w:sz w:val="20"/>
        </w:rPr>
        <w:t xml:space="preserve"> </w:t>
      </w:r>
    </w:p>
    <w:p w:rsidR="00557A74" w:rsidRDefault="007933DB">
      <w:pPr>
        <w:pStyle w:val="Heading1"/>
        <w:ind w:left="-5"/>
      </w:pPr>
      <w:r>
        <w:t>9/1992</w:t>
      </w:r>
      <w:r>
        <w:rPr>
          <w:sz w:val="16"/>
        </w:rPr>
        <w:t xml:space="preserve"> </w:t>
      </w:r>
      <w:r>
        <w:t>-</w:t>
      </w:r>
      <w:r>
        <w:rPr>
          <w:sz w:val="16"/>
        </w:rPr>
        <w:t xml:space="preserve"> </w:t>
      </w:r>
      <w:r>
        <w:t>1/1993</w:t>
      </w:r>
      <w:r>
        <w:rPr>
          <w:sz w:val="16"/>
        </w:rPr>
        <w:t xml:space="preserve"> </w:t>
      </w:r>
      <w:r>
        <w:t>F</w:t>
      </w:r>
      <w:r>
        <w:rPr>
          <w:sz w:val="16"/>
        </w:rPr>
        <w:t xml:space="preserve">RAME </w:t>
      </w:r>
      <w:r>
        <w:t>T</w:t>
      </w:r>
      <w:r>
        <w:rPr>
          <w:sz w:val="16"/>
        </w:rPr>
        <w:t>ECHNOLOGY</w:t>
      </w:r>
      <w:r>
        <w:t>,</w:t>
      </w:r>
      <w:r>
        <w:rPr>
          <w:sz w:val="16"/>
        </w:rPr>
        <w:t xml:space="preserve"> </w:t>
      </w:r>
      <w:r>
        <w:t>I</w:t>
      </w:r>
      <w:r>
        <w:rPr>
          <w:sz w:val="16"/>
        </w:rPr>
        <w:t>NC</w:t>
      </w:r>
      <w:r>
        <w:t>.,</w:t>
      </w:r>
      <w:r>
        <w:rPr>
          <w:sz w:val="16"/>
        </w:rPr>
        <w:t xml:space="preserve"> </w:t>
      </w:r>
      <w:r>
        <w:t>S</w:t>
      </w:r>
      <w:r>
        <w:rPr>
          <w:sz w:val="16"/>
        </w:rPr>
        <w:t xml:space="preserve">AN </w:t>
      </w:r>
      <w:r>
        <w:t>J</w:t>
      </w:r>
      <w:r>
        <w:rPr>
          <w:sz w:val="16"/>
        </w:rPr>
        <w:t>OSE</w:t>
      </w:r>
      <w:r>
        <w:t>,</w:t>
      </w:r>
      <w:r>
        <w:rPr>
          <w:sz w:val="16"/>
        </w:rPr>
        <w:t xml:space="preserve"> </w:t>
      </w:r>
      <w:r>
        <w:t>CA</w:t>
      </w:r>
      <w:r>
        <w:rPr>
          <w:sz w:val="16"/>
        </w:rPr>
        <w:t xml:space="preserve"> </w:t>
      </w:r>
      <w:r>
        <w:t xml:space="preserve"> </w:t>
      </w:r>
    </w:p>
    <w:p w:rsidR="00557A74" w:rsidRDefault="007933DB">
      <w:pPr>
        <w:pStyle w:val="Heading2"/>
        <w:spacing w:after="130"/>
        <w:ind w:left="-5"/>
      </w:pPr>
      <w:r>
        <w:rPr>
          <w:sz w:val="20"/>
        </w:rPr>
        <w:t>P</w:t>
      </w:r>
      <w:r>
        <w:t xml:space="preserve">ROPOSAL </w:t>
      </w:r>
      <w:r>
        <w:rPr>
          <w:sz w:val="20"/>
        </w:rPr>
        <w:t>C</w:t>
      </w:r>
      <w:r>
        <w:t>OORDINATOR</w:t>
      </w:r>
      <w:r>
        <w:rPr>
          <w:sz w:val="20"/>
        </w:rPr>
        <w:t>,</w:t>
      </w:r>
      <w:r>
        <w:t xml:space="preserve"> </w:t>
      </w:r>
      <w:r>
        <w:rPr>
          <w:sz w:val="20"/>
        </w:rPr>
        <w:t>W</w:t>
      </w:r>
      <w:r>
        <w:t xml:space="preserve">INDOWS </w:t>
      </w:r>
      <w:r>
        <w:rPr>
          <w:sz w:val="20"/>
        </w:rPr>
        <w:t>T</w:t>
      </w:r>
      <w:r>
        <w:t xml:space="preserve">RAINING AND </w:t>
      </w:r>
      <w:r>
        <w:rPr>
          <w:sz w:val="20"/>
        </w:rPr>
        <w:t>S</w:t>
      </w:r>
      <w:r>
        <w:t xml:space="preserve">ALES </w:t>
      </w:r>
      <w:r>
        <w:rPr>
          <w:sz w:val="20"/>
        </w:rPr>
        <w:t>S</w:t>
      </w:r>
      <w:r>
        <w:t xml:space="preserve">PECIALIST </w:t>
      </w:r>
      <w:r>
        <w:rPr>
          <w:sz w:val="20"/>
        </w:rPr>
        <w:t>(C</w:t>
      </w:r>
      <w:r>
        <w:t>ONSULTANT</w:t>
      </w:r>
      <w:r>
        <w:rPr>
          <w:sz w:val="20"/>
        </w:rPr>
        <w:t>)</w:t>
      </w:r>
      <w:r>
        <w:t xml:space="preserve"> </w:t>
      </w:r>
      <w:r>
        <w:rPr>
          <w:sz w:val="20"/>
        </w:rPr>
        <w:t xml:space="preserve"> </w:t>
      </w:r>
    </w:p>
    <w:p w:rsidR="00557A74" w:rsidRDefault="007933DB">
      <w:pPr>
        <w:numPr>
          <w:ilvl w:val="0"/>
          <w:numId w:val="12"/>
        </w:numPr>
        <w:ind w:hanging="360"/>
      </w:pPr>
      <w:r>
        <w:t xml:space="preserve">Testing new Frame products prior to customer demos and general availability. Test planning, creating test scripts, running and analyzing cross-platform tests (UNIX, PC, and Mac), and preparing configuration and distribution software for release. </w:t>
      </w:r>
    </w:p>
    <w:p w:rsidR="00557A74" w:rsidRDefault="007933DB">
      <w:pPr>
        <w:numPr>
          <w:ilvl w:val="0"/>
          <w:numId w:val="12"/>
        </w:numPr>
        <w:ind w:hanging="360"/>
      </w:pPr>
      <w:r>
        <w:t>Rewriting</w:t>
      </w:r>
      <w:r>
        <w:t xml:space="preserve"> and customizing sales proposal materials for key bids. Providing industry knowledge significantly contributed to the sale of over 8000 FrameMaker licenses.  </w:t>
      </w:r>
    </w:p>
    <w:p w:rsidR="00557A74" w:rsidRDefault="007933DB">
      <w:pPr>
        <w:numPr>
          <w:ilvl w:val="0"/>
          <w:numId w:val="12"/>
        </w:numPr>
        <w:ind w:hanging="360"/>
      </w:pPr>
      <w:r>
        <w:t>Reviewing proposal materials for commercial and federal accounts and developing boilerplate repos</w:t>
      </w:r>
      <w:r>
        <w:t xml:space="preserve">itory, saving extensive work-hours per proposal, improving overall quality, and standardizing layout.  </w:t>
      </w:r>
    </w:p>
    <w:p w:rsidR="00557A74" w:rsidRDefault="007933DB">
      <w:pPr>
        <w:numPr>
          <w:ilvl w:val="0"/>
          <w:numId w:val="12"/>
        </w:numPr>
        <w:ind w:hanging="360"/>
      </w:pPr>
      <w:r>
        <w:t>Creating and collecting training/demonstration software and documentation into a repository for sales representatives, eliminating confusion and repeate</w:t>
      </w:r>
      <w:r>
        <w:t xml:space="preserve">d phone calls to locate information. Implementing SDLC standards.  </w:t>
      </w:r>
    </w:p>
    <w:p w:rsidR="00557A74" w:rsidRDefault="007933DB">
      <w:pPr>
        <w:numPr>
          <w:ilvl w:val="0"/>
          <w:numId w:val="12"/>
        </w:numPr>
        <w:spacing w:after="102"/>
        <w:ind w:hanging="360"/>
      </w:pPr>
      <w:r>
        <w:t xml:space="preserve">Organizing, coordinating, and running special events including trade shows, demonstrations, vendor days, and indepth technical training sessions. </w:t>
      </w:r>
      <w:r>
        <w:rPr>
          <w:b/>
          <w:sz w:val="20"/>
        </w:rPr>
        <w:t xml:space="preserve"> </w:t>
      </w:r>
    </w:p>
    <w:p w:rsidR="00557A74" w:rsidRDefault="007933DB">
      <w:pPr>
        <w:spacing w:after="153" w:line="259" w:lineRule="auto"/>
        <w:ind w:left="0" w:firstLine="0"/>
      </w:pPr>
      <w:r>
        <w:rPr>
          <w:rFonts w:ascii="Arial" w:eastAsia="Arial" w:hAnsi="Arial" w:cs="Arial"/>
          <w:b/>
          <w:sz w:val="20"/>
        </w:rPr>
        <w:t xml:space="preserve"> </w:t>
      </w:r>
    </w:p>
    <w:p w:rsidR="00557A74" w:rsidRDefault="007933DB">
      <w:pPr>
        <w:pStyle w:val="Heading2"/>
        <w:spacing w:after="130"/>
        <w:ind w:left="-5"/>
      </w:pPr>
      <w:r>
        <w:rPr>
          <w:sz w:val="20"/>
        </w:rPr>
        <w:t>6/1991</w:t>
      </w:r>
      <w:r>
        <w:t xml:space="preserve"> </w:t>
      </w:r>
      <w:r>
        <w:rPr>
          <w:sz w:val="20"/>
        </w:rPr>
        <w:t>-</w:t>
      </w:r>
      <w:r>
        <w:t xml:space="preserve"> </w:t>
      </w:r>
      <w:r>
        <w:rPr>
          <w:sz w:val="20"/>
        </w:rPr>
        <w:t>9/1992</w:t>
      </w:r>
      <w:r>
        <w:t xml:space="preserve"> </w:t>
      </w:r>
      <w:r>
        <w:rPr>
          <w:sz w:val="20"/>
        </w:rPr>
        <w:t>B</w:t>
      </w:r>
      <w:r>
        <w:t xml:space="preserve">ELL </w:t>
      </w:r>
      <w:r>
        <w:rPr>
          <w:sz w:val="20"/>
        </w:rPr>
        <w:t>A</w:t>
      </w:r>
      <w:r>
        <w:t xml:space="preserve">TLANTIC </w:t>
      </w:r>
      <w:r>
        <w:rPr>
          <w:sz w:val="20"/>
        </w:rPr>
        <w:t>C</w:t>
      </w:r>
      <w:r>
        <w:t>ORPORAT</w:t>
      </w:r>
      <w:r>
        <w:t>ION</w:t>
      </w:r>
      <w:r>
        <w:rPr>
          <w:sz w:val="20"/>
        </w:rPr>
        <w:t>,</w:t>
      </w:r>
      <w:r>
        <w:t xml:space="preserve"> </w:t>
      </w:r>
      <w:r>
        <w:rPr>
          <w:sz w:val="20"/>
        </w:rPr>
        <w:t>F</w:t>
      </w:r>
      <w:r>
        <w:t>REEHOLD</w:t>
      </w:r>
      <w:r>
        <w:rPr>
          <w:sz w:val="20"/>
        </w:rPr>
        <w:t>,</w:t>
      </w:r>
      <w:r>
        <w:t xml:space="preserve"> </w:t>
      </w:r>
      <w:r>
        <w:rPr>
          <w:sz w:val="20"/>
        </w:rPr>
        <w:t>NJ</w:t>
      </w:r>
      <w:r>
        <w:t xml:space="preserve"> </w:t>
      </w:r>
      <w:r>
        <w:rPr>
          <w:sz w:val="20"/>
        </w:rPr>
        <w:t xml:space="preserve"> P</w:t>
      </w:r>
      <w:r>
        <w:t xml:space="preserve">ROJECT </w:t>
      </w:r>
      <w:r>
        <w:rPr>
          <w:sz w:val="20"/>
        </w:rPr>
        <w:t>M</w:t>
      </w:r>
      <w:r>
        <w:t xml:space="preserve">ANAGER </w:t>
      </w:r>
      <w:r>
        <w:rPr>
          <w:sz w:val="20"/>
        </w:rPr>
        <w:t>(C</w:t>
      </w:r>
      <w:r>
        <w:t>ONSULTANT</w:t>
      </w:r>
      <w:r>
        <w:rPr>
          <w:sz w:val="20"/>
        </w:rPr>
        <w:t>)</w:t>
      </w:r>
      <w:r>
        <w:t xml:space="preserve"> </w:t>
      </w:r>
      <w:r>
        <w:rPr>
          <w:sz w:val="20"/>
        </w:rPr>
        <w:t xml:space="preserve"> </w:t>
      </w:r>
    </w:p>
    <w:p w:rsidR="00557A74" w:rsidRDefault="007933DB">
      <w:pPr>
        <w:numPr>
          <w:ilvl w:val="0"/>
          <w:numId w:val="13"/>
        </w:numPr>
        <w:ind w:hanging="360"/>
      </w:pPr>
      <w:r>
        <w:t xml:space="preserve">Organizing and leading meetings several times per week to investigate status of critical activities in planning, architecture, configuration, test, and implementation areas and assigning action items.  </w:t>
      </w:r>
    </w:p>
    <w:p w:rsidR="00557A74" w:rsidRDefault="007933DB">
      <w:pPr>
        <w:numPr>
          <w:ilvl w:val="0"/>
          <w:numId w:val="13"/>
        </w:numPr>
        <w:ind w:hanging="360"/>
      </w:pPr>
      <w:r>
        <w:t>Doc</w:t>
      </w:r>
      <w:r>
        <w:t xml:space="preserve">umenting and distributing meeting discussion and action items; provoking follow through on action items. Expert in FrameMaker, Word, Excel, Visio and PowerPoint.  </w:t>
      </w:r>
    </w:p>
    <w:p w:rsidR="00557A74" w:rsidRDefault="007933DB">
      <w:pPr>
        <w:numPr>
          <w:ilvl w:val="0"/>
          <w:numId w:val="13"/>
        </w:numPr>
        <w:ind w:hanging="360"/>
      </w:pPr>
      <w:r>
        <w:t>Planning, analyzing, and documenting hardware and software configurations for over 100 devel</w:t>
      </w:r>
      <w:r>
        <w:t xml:space="preserve">opment, test, pilot, and deployment sites. </w:t>
      </w:r>
    </w:p>
    <w:p w:rsidR="00557A74" w:rsidRDefault="007933DB">
      <w:pPr>
        <w:numPr>
          <w:ilvl w:val="0"/>
          <w:numId w:val="13"/>
        </w:numPr>
        <w:ind w:hanging="360"/>
      </w:pPr>
      <w:r>
        <w:t xml:space="preserve">Planning and coordinating for internal and external (contractor) documentation teams. Supporting upper management with writing and graphics skills, creating templates and enforcing documentation standards.  </w:t>
      </w:r>
    </w:p>
    <w:p w:rsidR="00557A74" w:rsidRDefault="007933DB">
      <w:pPr>
        <w:numPr>
          <w:ilvl w:val="0"/>
          <w:numId w:val="13"/>
        </w:numPr>
        <w:ind w:hanging="360"/>
      </w:pPr>
      <w:r>
        <w:t>Coor</w:t>
      </w:r>
      <w:r>
        <w:t xml:space="preserve">dinating and analyzing test scenarios; providing insight and support to testing staff. Coordinating, maintaining and reviewing configuration management and software management plans.  </w:t>
      </w:r>
    </w:p>
    <w:p w:rsidR="00557A74" w:rsidRDefault="007933DB">
      <w:pPr>
        <w:numPr>
          <w:ilvl w:val="0"/>
          <w:numId w:val="13"/>
        </w:numPr>
        <w:ind w:hanging="360"/>
      </w:pPr>
      <w:r>
        <w:t>Analyzing logical data model and database tables to manually create gra</w:t>
      </w:r>
      <w:r>
        <w:t xml:space="preserve">phic representation of physical data model. Reviewing data dictionary and stored procedures.  </w:t>
      </w:r>
    </w:p>
    <w:p w:rsidR="00557A74" w:rsidRDefault="007933DB">
      <w:pPr>
        <w:numPr>
          <w:ilvl w:val="0"/>
          <w:numId w:val="13"/>
        </w:numPr>
        <w:ind w:hanging="360"/>
      </w:pPr>
      <w:r>
        <w:t xml:space="preserve">Analyzing and documenting compilation and memory management problems while porting software from SUN to HP environments.  </w:t>
      </w:r>
    </w:p>
    <w:p w:rsidR="00557A74" w:rsidRDefault="007933DB">
      <w:pPr>
        <w:numPr>
          <w:ilvl w:val="0"/>
          <w:numId w:val="13"/>
        </w:numPr>
        <w:spacing w:after="104"/>
        <w:ind w:hanging="360"/>
      </w:pPr>
      <w:r>
        <w:t>Training novice users to use UNIX, Fra</w:t>
      </w:r>
      <w:r>
        <w:t xml:space="preserve">meMaker, and graphics applications.  </w:t>
      </w:r>
    </w:p>
    <w:p w:rsidR="00557A74" w:rsidRDefault="007933DB">
      <w:pPr>
        <w:spacing w:after="148" w:line="259" w:lineRule="auto"/>
        <w:ind w:left="0" w:firstLine="0"/>
      </w:pPr>
      <w:r>
        <w:rPr>
          <w:rFonts w:ascii="Arial" w:eastAsia="Arial" w:hAnsi="Arial" w:cs="Arial"/>
          <w:b/>
          <w:sz w:val="20"/>
        </w:rPr>
        <w:t xml:space="preserve"> </w:t>
      </w:r>
    </w:p>
    <w:p w:rsidR="00557A74" w:rsidRDefault="007933DB">
      <w:pPr>
        <w:pStyle w:val="Heading2"/>
        <w:spacing w:after="130"/>
        <w:ind w:left="-5"/>
      </w:pPr>
      <w:r>
        <w:rPr>
          <w:sz w:val="20"/>
        </w:rPr>
        <w:lastRenderedPageBreak/>
        <w:t>2/1991</w:t>
      </w:r>
      <w:r>
        <w:t xml:space="preserve"> </w:t>
      </w:r>
      <w:r>
        <w:rPr>
          <w:sz w:val="20"/>
        </w:rPr>
        <w:t>-</w:t>
      </w:r>
      <w:r>
        <w:t xml:space="preserve"> </w:t>
      </w:r>
      <w:r>
        <w:rPr>
          <w:sz w:val="20"/>
        </w:rPr>
        <w:t>5/1991</w:t>
      </w:r>
      <w:r>
        <w:t xml:space="preserve"> </w:t>
      </w:r>
      <w:r>
        <w:rPr>
          <w:sz w:val="20"/>
        </w:rPr>
        <w:t>E</w:t>
      </w:r>
      <w:r>
        <w:t xml:space="preserve">RNST </w:t>
      </w:r>
      <w:r>
        <w:rPr>
          <w:sz w:val="20"/>
        </w:rPr>
        <w:t>&amp;</w:t>
      </w:r>
      <w:r>
        <w:t xml:space="preserve"> </w:t>
      </w:r>
      <w:r>
        <w:rPr>
          <w:sz w:val="20"/>
        </w:rPr>
        <w:t>Y</w:t>
      </w:r>
      <w:r>
        <w:t>OUNG</w:t>
      </w:r>
      <w:r>
        <w:rPr>
          <w:sz w:val="20"/>
        </w:rPr>
        <w:t>,</w:t>
      </w:r>
      <w:r>
        <w:t xml:space="preserve"> </w:t>
      </w:r>
      <w:r>
        <w:rPr>
          <w:sz w:val="20"/>
        </w:rPr>
        <w:t>A</w:t>
      </w:r>
      <w:r>
        <w:t>TLANTA</w:t>
      </w:r>
      <w:r>
        <w:rPr>
          <w:sz w:val="20"/>
        </w:rPr>
        <w:t>,</w:t>
      </w:r>
      <w:r>
        <w:t xml:space="preserve"> </w:t>
      </w:r>
      <w:r>
        <w:rPr>
          <w:sz w:val="20"/>
        </w:rPr>
        <w:t>GA</w:t>
      </w:r>
      <w:r>
        <w:t xml:space="preserve"> </w:t>
      </w:r>
      <w:r>
        <w:rPr>
          <w:sz w:val="20"/>
        </w:rPr>
        <w:t>/</w:t>
      </w:r>
      <w:r>
        <w:t xml:space="preserve"> </w:t>
      </w:r>
      <w:r>
        <w:rPr>
          <w:sz w:val="20"/>
        </w:rPr>
        <w:t>A</w:t>
      </w:r>
      <w:r>
        <w:t xml:space="preserve">SEA </w:t>
      </w:r>
      <w:r>
        <w:rPr>
          <w:sz w:val="20"/>
        </w:rPr>
        <w:t>B</w:t>
      </w:r>
      <w:r>
        <w:t xml:space="preserve">ROWN </w:t>
      </w:r>
      <w:r>
        <w:rPr>
          <w:sz w:val="20"/>
        </w:rPr>
        <w:t>B</w:t>
      </w:r>
      <w:r>
        <w:t>OVERI</w:t>
      </w:r>
      <w:r>
        <w:rPr>
          <w:sz w:val="20"/>
        </w:rPr>
        <w:t>,</w:t>
      </w:r>
      <w:r>
        <w:t xml:space="preserve"> </w:t>
      </w:r>
      <w:r>
        <w:rPr>
          <w:sz w:val="20"/>
        </w:rPr>
        <w:t>A</w:t>
      </w:r>
      <w:r>
        <w:t>LLENTOWN</w:t>
      </w:r>
      <w:r>
        <w:rPr>
          <w:sz w:val="20"/>
        </w:rPr>
        <w:t>,</w:t>
      </w:r>
      <w:r>
        <w:t xml:space="preserve"> </w:t>
      </w:r>
      <w:r>
        <w:rPr>
          <w:sz w:val="20"/>
        </w:rPr>
        <w:t>PA</w:t>
      </w:r>
      <w:r>
        <w:t xml:space="preserve"> </w:t>
      </w:r>
      <w:r>
        <w:rPr>
          <w:sz w:val="20"/>
        </w:rPr>
        <w:t xml:space="preserve"> B</w:t>
      </w:r>
      <w:r>
        <w:t xml:space="preserve">USINESS </w:t>
      </w:r>
      <w:r>
        <w:rPr>
          <w:sz w:val="20"/>
        </w:rPr>
        <w:t>A</w:t>
      </w:r>
      <w:r>
        <w:t xml:space="preserve">NALYST </w:t>
      </w:r>
      <w:r>
        <w:rPr>
          <w:sz w:val="20"/>
        </w:rPr>
        <w:t>/</w:t>
      </w:r>
      <w:r>
        <w:t xml:space="preserve"> </w:t>
      </w:r>
      <w:r>
        <w:rPr>
          <w:sz w:val="20"/>
        </w:rPr>
        <w:t>S</w:t>
      </w:r>
      <w:r>
        <w:t xml:space="preserve">OFTWARE </w:t>
      </w:r>
      <w:r>
        <w:rPr>
          <w:sz w:val="20"/>
        </w:rPr>
        <w:t>E</w:t>
      </w:r>
      <w:r>
        <w:t xml:space="preserve">NGINEER </w:t>
      </w:r>
      <w:r>
        <w:rPr>
          <w:sz w:val="20"/>
        </w:rPr>
        <w:t>/</w:t>
      </w:r>
      <w:r>
        <w:t xml:space="preserve"> </w:t>
      </w:r>
      <w:r>
        <w:rPr>
          <w:sz w:val="20"/>
        </w:rPr>
        <w:t>P</w:t>
      </w:r>
      <w:r>
        <w:t xml:space="preserve">ROJECT </w:t>
      </w:r>
      <w:r>
        <w:rPr>
          <w:sz w:val="20"/>
        </w:rPr>
        <w:t>L</w:t>
      </w:r>
      <w:r>
        <w:t xml:space="preserve">EADER </w:t>
      </w:r>
      <w:r>
        <w:rPr>
          <w:sz w:val="20"/>
        </w:rPr>
        <w:t>(C</w:t>
      </w:r>
      <w:r>
        <w:t>ONSULTANT</w:t>
      </w:r>
      <w:r>
        <w:rPr>
          <w:sz w:val="20"/>
        </w:rPr>
        <w:t>)</w:t>
      </w:r>
      <w:r>
        <w:t xml:space="preserve"> </w:t>
      </w:r>
      <w:r>
        <w:rPr>
          <w:sz w:val="20"/>
        </w:rPr>
        <w:t xml:space="preserve"> </w:t>
      </w:r>
    </w:p>
    <w:p w:rsidR="00557A74" w:rsidRDefault="007933DB">
      <w:pPr>
        <w:numPr>
          <w:ilvl w:val="0"/>
          <w:numId w:val="14"/>
        </w:numPr>
        <w:ind w:hanging="360"/>
      </w:pPr>
      <w:r>
        <w:t xml:space="preserve">Leading group meetings to gather business activity details, setting goals, and creating action plans for business process improvement. Designing and producing plan presentations using PowerPoint and Excel. </w:t>
      </w:r>
    </w:p>
    <w:p w:rsidR="00557A74" w:rsidRDefault="007933DB">
      <w:pPr>
        <w:numPr>
          <w:ilvl w:val="0"/>
          <w:numId w:val="14"/>
        </w:numPr>
        <w:ind w:hanging="360"/>
      </w:pPr>
      <w:r>
        <w:t>Installing, implementing, and programming FoxBASE</w:t>
      </w:r>
      <w:r>
        <w:t xml:space="preserve">+, FileMaker and Sybase. Creating database tables, entering and auditing project data, designing reports.  </w:t>
      </w:r>
    </w:p>
    <w:p w:rsidR="00557A74" w:rsidRDefault="007933DB">
      <w:pPr>
        <w:numPr>
          <w:ilvl w:val="0"/>
          <w:numId w:val="14"/>
        </w:numPr>
        <w:spacing w:after="9"/>
        <w:ind w:hanging="360"/>
      </w:pPr>
      <w:r>
        <w:t xml:space="preserve">Documenting database structure and procedures.  </w:t>
      </w:r>
    </w:p>
    <w:p w:rsidR="00557A74" w:rsidRDefault="007933DB">
      <w:pPr>
        <w:spacing w:after="69" w:line="259" w:lineRule="auto"/>
        <w:ind w:left="360" w:firstLine="0"/>
      </w:pPr>
      <w:r>
        <w:t xml:space="preserve"> </w:t>
      </w:r>
    </w:p>
    <w:p w:rsidR="00557A74" w:rsidRDefault="007933DB">
      <w:pPr>
        <w:spacing w:after="0" w:line="259" w:lineRule="auto"/>
        <w:ind w:left="0" w:firstLine="0"/>
      </w:pPr>
      <w:r>
        <w:t xml:space="preserve"> </w:t>
      </w:r>
      <w:r>
        <w:tab/>
      </w:r>
      <w:r>
        <w:rPr>
          <w:rFonts w:ascii="Arial" w:eastAsia="Arial" w:hAnsi="Arial" w:cs="Arial"/>
          <w:b/>
          <w:sz w:val="20"/>
        </w:rPr>
        <w:t xml:space="preserve"> </w:t>
      </w:r>
    </w:p>
    <w:p w:rsidR="00557A74" w:rsidRDefault="007933DB">
      <w:pPr>
        <w:pStyle w:val="Heading2"/>
        <w:spacing w:after="131"/>
        <w:ind w:left="-5"/>
      </w:pPr>
      <w:r>
        <w:rPr>
          <w:sz w:val="20"/>
        </w:rPr>
        <w:t>7/1988</w:t>
      </w:r>
      <w:r>
        <w:t xml:space="preserve"> </w:t>
      </w:r>
      <w:r>
        <w:rPr>
          <w:sz w:val="20"/>
        </w:rPr>
        <w:t>-</w:t>
      </w:r>
      <w:r>
        <w:t xml:space="preserve"> </w:t>
      </w:r>
      <w:r>
        <w:rPr>
          <w:sz w:val="20"/>
        </w:rPr>
        <w:t>5/1990</w:t>
      </w:r>
      <w:r>
        <w:t xml:space="preserve"> </w:t>
      </w:r>
      <w:r>
        <w:rPr>
          <w:sz w:val="20"/>
        </w:rPr>
        <w:t>AT&amp;T</w:t>
      </w:r>
      <w:r>
        <w:t xml:space="preserve"> </w:t>
      </w:r>
      <w:r>
        <w:rPr>
          <w:sz w:val="20"/>
        </w:rPr>
        <w:t>B</w:t>
      </w:r>
      <w:r>
        <w:t xml:space="preserve">ELL </w:t>
      </w:r>
      <w:r>
        <w:rPr>
          <w:sz w:val="20"/>
        </w:rPr>
        <w:t>L</w:t>
      </w:r>
      <w:r>
        <w:t xml:space="preserve">ABORATORIES </w:t>
      </w:r>
      <w:r>
        <w:rPr>
          <w:sz w:val="20"/>
        </w:rPr>
        <w:t>/</w:t>
      </w:r>
      <w:r>
        <w:t xml:space="preserve"> </w:t>
      </w:r>
      <w:r>
        <w:rPr>
          <w:sz w:val="20"/>
        </w:rPr>
        <w:t>F</w:t>
      </w:r>
      <w:r>
        <w:t xml:space="preserve">EDERAL </w:t>
      </w:r>
      <w:r>
        <w:rPr>
          <w:sz w:val="20"/>
        </w:rPr>
        <w:t>S</w:t>
      </w:r>
      <w:r>
        <w:t>YSTEMS</w:t>
      </w:r>
      <w:r>
        <w:rPr>
          <w:sz w:val="20"/>
        </w:rPr>
        <w:t>,</w:t>
      </w:r>
      <w:r>
        <w:t xml:space="preserve"> </w:t>
      </w:r>
      <w:r>
        <w:rPr>
          <w:sz w:val="20"/>
        </w:rPr>
        <w:t>S</w:t>
      </w:r>
      <w:r>
        <w:t>OMERSET</w:t>
      </w:r>
      <w:r>
        <w:rPr>
          <w:sz w:val="20"/>
        </w:rPr>
        <w:t>,</w:t>
      </w:r>
      <w:r>
        <w:t xml:space="preserve"> </w:t>
      </w:r>
      <w:r>
        <w:rPr>
          <w:sz w:val="20"/>
        </w:rPr>
        <w:t>NJ</w:t>
      </w:r>
      <w:r>
        <w:t xml:space="preserve"> </w:t>
      </w:r>
      <w:r>
        <w:rPr>
          <w:sz w:val="20"/>
        </w:rPr>
        <w:t xml:space="preserve"> P</w:t>
      </w:r>
      <w:r>
        <w:t xml:space="preserve">ROJECT </w:t>
      </w:r>
      <w:r>
        <w:rPr>
          <w:sz w:val="20"/>
        </w:rPr>
        <w:t>L</w:t>
      </w:r>
      <w:r>
        <w:t xml:space="preserve">EADER </w:t>
      </w:r>
      <w:r>
        <w:rPr>
          <w:sz w:val="20"/>
        </w:rPr>
        <w:t>/</w:t>
      </w:r>
      <w:r>
        <w:t xml:space="preserve"> </w:t>
      </w:r>
      <w:r>
        <w:rPr>
          <w:sz w:val="20"/>
        </w:rPr>
        <w:t>T</w:t>
      </w:r>
      <w:r>
        <w:t>ECH</w:t>
      </w:r>
      <w:r>
        <w:t xml:space="preserve">NICAL </w:t>
      </w:r>
      <w:r>
        <w:rPr>
          <w:sz w:val="20"/>
        </w:rPr>
        <w:t>P</w:t>
      </w:r>
      <w:r>
        <w:t xml:space="preserve">UBLICATIONS </w:t>
      </w:r>
      <w:r>
        <w:rPr>
          <w:sz w:val="20"/>
        </w:rPr>
        <w:t>S</w:t>
      </w:r>
      <w:r>
        <w:t xml:space="preserve">PECIALIST </w:t>
      </w:r>
      <w:r>
        <w:rPr>
          <w:sz w:val="20"/>
        </w:rPr>
        <w:t>(C</w:t>
      </w:r>
      <w:r>
        <w:t>ONSULTANT</w:t>
      </w:r>
      <w:r>
        <w:rPr>
          <w:sz w:val="20"/>
        </w:rPr>
        <w:t>)</w:t>
      </w:r>
      <w:r>
        <w:t xml:space="preserve"> </w:t>
      </w:r>
      <w:r>
        <w:rPr>
          <w:sz w:val="20"/>
        </w:rPr>
        <w:t xml:space="preserve"> </w:t>
      </w:r>
    </w:p>
    <w:p w:rsidR="00557A74" w:rsidRDefault="007933DB">
      <w:pPr>
        <w:numPr>
          <w:ilvl w:val="0"/>
          <w:numId w:val="15"/>
        </w:numPr>
        <w:spacing w:after="60" w:line="240" w:lineRule="auto"/>
        <w:ind w:hanging="360"/>
      </w:pPr>
      <w:r>
        <w:t>Leading team of 6-10 technical writers in designing, writing, and producing all documentation for a major federal client/server office automation project. Acting as liaison between engineering, testing, and seni</w:t>
      </w:r>
      <w:r>
        <w:t xml:space="preserve">or project management teams. </w:t>
      </w:r>
    </w:p>
    <w:p w:rsidR="00557A74" w:rsidRDefault="007933DB">
      <w:pPr>
        <w:numPr>
          <w:ilvl w:val="0"/>
          <w:numId w:val="15"/>
        </w:numPr>
        <w:spacing w:after="0"/>
        <w:ind w:hanging="360"/>
      </w:pPr>
      <w:r>
        <w:t xml:space="preserve">Designing layout using custom </w:t>
      </w:r>
      <w:r>
        <w:rPr>
          <w:rFonts w:ascii="Courier New" w:eastAsia="Courier New" w:hAnsi="Courier New" w:cs="Courier New"/>
          <w:sz w:val="31"/>
          <w:vertAlign w:val="subscript"/>
        </w:rPr>
        <w:t>nroff/troff</w:t>
      </w:r>
      <w:r>
        <w:t xml:space="preserve"> and </w:t>
      </w:r>
      <w:r>
        <w:rPr>
          <w:rFonts w:ascii="Courier New" w:eastAsia="Courier New" w:hAnsi="Courier New" w:cs="Courier New"/>
          <w:sz w:val="31"/>
          <w:vertAlign w:val="subscript"/>
        </w:rPr>
        <w:t>mm</w:t>
      </w:r>
      <w:r>
        <w:t xml:space="preserve"> </w:t>
      </w:r>
      <w:r>
        <w:t xml:space="preserve">macros for document production. Scripting to source data directly from Informix into documents at runtime using C, </w:t>
      </w:r>
      <w:r>
        <w:rPr>
          <w:rFonts w:ascii="Courier New" w:eastAsia="Courier New" w:hAnsi="Courier New" w:cs="Courier New"/>
          <w:sz w:val="31"/>
          <w:vertAlign w:val="subscript"/>
        </w:rPr>
        <w:t>shell</w:t>
      </w:r>
      <w:r>
        <w:t xml:space="preserve">, and Informix creatively.  </w:t>
      </w:r>
    </w:p>
    <w:p w:rsidR="00557A74" w:rsidRDefault="007933DB">
      <w:pPr>
        <w:numPr>
          <w:ilvl w:val="0"/>
          <w:numId w:val="15"/>
        </w:numPr>
        <w:ind w:hanging="360"/>
      </w:pPr>
      <w:r>
        <w:t>Administering documentation and project management group servers, including source code administration (</w:t>
      </w:r>
      <w:r>
        <w:rPr>
          <w:rFonts w:ascii="Courier New" w:eastAsia="Courier New" w:hAnsi="Courier New" w:cs="Courier New"/>
          <w:sz w:val="31"/>
          <w:vertAlign w:val="subscript"/>
        </w:rPr>
        <w:t>scc</w:t>
      </w:r>
      <w:r>
        <w:rPr>
          <w:rFonts w:ascii="Courier New" w:eastAsia="Courier New" w:hAnsi="Courier New" w:cs="Courier New"/>
          <w:sz w:val="31"/>
          <w:vertAlign w:val="subscript"/>
        </w:rPr>
        <w:t>s</w:t>
      </w:r>
      <w:r>
        <w:t xml:space="preserve">) for 3000+ pages of highly sensitive and volatile proposal documents and associated databases, and advanced print management.  </w:t>
      </w:r>
    </w:p>
    <w:p w:rsidR="00557A74" w:rsidRDefault="007933DB">
      <w:pPr>
        <w:numPr>
          <w:ilvl w:val="0"/>
          <w:numId w:val="15"/>
        </w:numPr>
        <w:ind w:hanging="360"/>
      </w:pPr>
      <w:r>
        <w:t>Establishing and managing Oracle database in a UNIX/386 environment, designing Oracle reports using SQL*Forms, preparing mater</w:t>
      </w:r>
      <w:r>
        <w:t xml:space="preserve">ials for internal Ingres and Oracle training.  </w:t>
      </w:r>
    </w:p>
    <w:p w:rsidR="00557A74" w:rsidRDefault="007933DB">
      <w:pPr>
        <w:numPr>
          <w:ilvl w:val="0"/>
          <w:numId w:val="15"/>
        </w:numPr>
        <w:spacing w:after="87"/>
        <w:ind w:hanging="360"/>
      </w:pPr>
      <w:r>
        <w:t xml:space="preserve">Developing a unique computer-based instruction system using a Windows front-end and a UNIX back-end, providing simple and advanced course authoring tools, course delivery methods, and statistical functions.  </w:t>
      </w:r>
    </w:p>
    <w:p w:rsidR="00557A74" w:rsidRDefault="007933DB">
      <w:pPr>
        <w:spacing w:after="0"/>
        <w:ind w:left="-15" w:firstLine="0"/>
      </w:pPr>
      <w:r>
        <w:t>Superior performance significantly contributed to the award of AT&amp;T's second largest computer contract at the time ($850 million). The candidate's proposal response was considered ideal by the US government, and was strong input into standards for respondi</w:t>
      </w:r>
      <w:r>
        <w:t xml:space="preserve">ng to RFPs.  </w:t>
      </w:r>
    </w:p>
    <w:p w:rsidR="00557A74" w:rsidRDefault="007933DB">
      <w:pPr>
        <w:spacing w:after="113" w:line="259" w:lineRule="auto"/>
        <w:ind w:left="0" w:firstLine="0"/>
      </w:pPr>
      <w:r>
        <w:t xml:space="preserve">  </w:t>
      </w:r>
    </w:p>
    <w:p w:rsidR="00557A74" w:rsidRDefault="007933DB">
      <w:pPr>
        <w:pStyle w:val="Heading2"/>
        <w:spacing w:after="127"/>
        <w:ind w:left="-5"/>
      </w:pPr>
      <w:r>
        <w:rPr>
          <w:sz w:val="20"/>
          <w:u w:val="single" w:color="000000"/>
        </w:rPr>
        <w:t>E</w:t>
      </w:r>
      <w:r>
        <w:rPr>
          <w:u w:val="single" w:color="000000"/>
        </w:rPr>
        <w:t>DUCATION</w:t>
      </w:r>
      <w:r>
        <w:rPr>
          <w:sz w:val="20"/>
        </w:rPr>
        <w:t xml:space="preserve"> </w:t>
      </w:r>
    </w:p>
    <w:p w:rsidR="00557A74" w:rsidRDefault="007933DB">
      <w:pPr>
        <w:spacing w:after="9"/>
        <w:ind w:left="-15" w:firstLine="0"/>
      </w:pPr>
      <w:r>
        <w:t xml:space="preserve">Rutgers College, Rutgers University, New Brunswick, NJ  </w:t>
      </w:r>
    </w:p>
    <w:p w:rsidR="00557A74" w:rsidRDefault="007933DB">
      <w:pPr>
        <w:spacing w:after="9"/>
        <w:ind w:left="-15" w:firstLine="0"/>
      </w:pPr>
      <w:r>
        <w:t xml:space="preserve">Psychology; Henry Rutgers Honors Scholar  </w:t>
      </w:r>
    </w:p>
    <w:p w:rsidR="00557A74" w:rsidRDefault="007933DB">
      <w:pPr>
        <w:spacing w:after="115" w:line="259" w:lineRule="auto"/>
        <w:ind w:left="0" w:firstLine="0"/>
      </w:pPr>
      <w:r>
        <w:t xml:space="preserve"> </w:t>
      </w:r>
    </w:p>
    <w:p w:rsidR="00557A74" w:rsidRDefault="007933DB">
      <w:pPr>
        <w:pStyle w:val="Heading2"/>
        <w:spacing w:after="64"/>
        <w:ind w:left="-5"/>
      </w:pPr>
      <w:r>
        <w:rPr>
          <w:sz w:val="20"/>
          <w:u w:val="single" w:color="000000"/>
        </w:rPr>
        <w:t>A</w:t>
      </w:r>
      <w:r>
        <w:rPr>
          <w:u w:val="single" w:color="000000"/>
        </w:rPr>
        <w:t xml:space="preserve">DDITIONAL </w:t>
      </w:r>
      <w:r>
        <w:rPr>
          <w:sz w:val="20"/>
          <w:u w:val="single" w:color="000000"/>
        </w:rPr>
        <w:t>I</w:t>
      </w:r>
      <w:r>
        <w:rPr>
          <w:u w:val="single" w:color="000000"/>
        </w:rPr>
        <w:t>NFORMATION</w:t>
      </w:r>
      <w:r>
        <w:rPr>
          <w:sz w:val="20"/>
        </w:rPr>
        <w:t xml:space="preserve"> </w:t>
      </w:r>
    </w:p>
    <w:p w:rsidR="00557A74" w:rsidRDefault="007933DB">
      <w:pPr>
        <w:ind w:left="-15"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column">
                  <wp:posOffset>3436684</wp:posOffset>
                </wp:positionH>
                <wp:positionV relativeFrom="paragraph">
                  <wp:posOffset>132866</wp:posOffset>
                </wp:positionV>
                <wp:extent cx="2973070" cy="6350"/>
                <wp:effectExtent l="0" t="0" r="0" b="0"/>
                <wp:wrapNone/>
                <wp:docPr id="14740" name="Group 14740"/>
                <wp:cNvGraphicFramePr/>
                <a:graphic xmlns:a="http://schemas.openxmlformats.org/drawingml/2006/main">
                  <a:graphicData uri="http://schemas.microsoft.com/office/word/2010/wordprocessingGroup">
                    <wpg:wgp>
                      <wpg:cNvGrpSpPr/>
                      <wpg:grpSpPr>
                        <a:xfrm>
                          <a:off x="0" y="0"/>
                          <a:ext cx="2973070" cy="6350"/>
                          <a:chOff x="0" y="0"/>
                          <a:chExt cx="2973070" cy="6350"/>
                        </a:xfrm>
                      </wpg:grpSpPr>
                      <wps:wsp>
                        <wps:cNvPr id="16552" name="Shape 16552"/>
                        <wps:cNvSpPr/>
                        <wps:spPr>
                          <a:xfrm>
                            <a:off x="0" y="0"/>
                            <a:ext cx="2973070" cy="9144"/>
                          </a:xfrm>
                          <a:custGeom>
                            <a:avLst/>
                            <a:gdLst/>
                            <a:ahLst/>
                            <a:cxnLst/>
                            <a:rect l="0" t="0" r="0" b="0"/>
                            <a:pathLst>
                              <a:path w="2973070" h="9144">
                                <a:moveTo>
                                  <a:pt x="0" y="0"/>
                                </a:moveTo>
                                <a:lnTo>
                                  <a:pt x="2973070" y="0"/>
                                </a:lnTo>
                                <a:lnTo>
                                  <a:pt x="2973070"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anchor>
            </w:drawing>
          </mc:Choice>
          <mc:Fallback xmlns:a="http://schemas.openxmlformats.org/drawingml/2006/main">
            <w:pict>
              <v:group id="Group 14740" style="width:234.1pt;height:0.5pt;position:absolute;z-index:145;mso-position-horizontal-relative:text;mso-position-horizontal:absolute;margin-left:270.605pt;mso-position-vertical-relative:text;margin-top:10.4619pt;" coordsize="29730,63">
                <v:shape id="Shape 16553" style="position:absolute;width:29730;height:91;left:0;top:0;" coordsize="2973070,9144" path="m0,0l2973070,0l2973070,9144l0,9144l0,0">
                  <v:stroke weight="0pt" endcap="flat" joinstyle="miter" miterlimit="10" on="false" color="#000000" opacity="0"/>
                  <v:fill on="true" color="#0000ff"/>
                </v:shape>
              </v:group>
            </w:pict>
          </mc:Fallback>
        </mc:AlternateContent>
      </w:r>
      <w:r>
        <w:rPr>
          <w:rFonts w:ascii="Calibri" w:eastAsia="Calibri" w:hAnsi="Calibri" w:cs="Calibri"/>
          <w:noProof/>
        </w:rPr>
        <mc:AlternateContent>
          <mc:Choice Requires="wpg">
            <w:drawing>
              <wp:anchor distT="0" distB="0" distL="114300" distR="114300" simplePos="0" relativeHeight="251659264" behindDoc="0" locked="0" layoutInCell="1" allowOverlap="1">
                <wp:simplePos x="0" y="0"/>
                <wp:positionH relativeFrom="column">
                  <wp:posOffset>387350</wp:posOffset>
                </wp:positionH>
                <wp:positionV relativeFrom="paragraph">
                  <wp:posOffset>301141</wp:posOffset>
                </wp:positionV>
                <wp:extent cx="1677035" cy="6350"/>
                <wp:effectExtent l="0" t="0" r="0" b="0"/>
                <wp:wrapNone/>
                <wp:docPr id="14741" name="Group 14741"/>
                <wp:cNvGraphicFramePr/>
                <a:graphic xmlns:a="http://schemas.openxmlformats.org/drawingml/2006/main">
                  <a:graphicData uri="http://schemas.microsoft.com/office/word/2010/wordprocessingGroup">
                    <wpg:wgp>
                      <wpg:cNvGrpSpPr/>
                      <wpg:grpSpPr>
                        <a:xfrm>
                          <a:off x="0" y="0"/>
                          <a:ext cx="1677035" cy="6350"/>
                          <a:chOff x="0" y="0"/>
                          <a:chExt cx="1677035" cy="6350"/>
                        </a:xfrm>
                      </wpg:grpSpPr>
                      <wps:wsp>
                        <wps:cNvPr id="16554" name="Shape 16554"/>
                        <wps:cNvSpPr/>
                        <wps:spPr>
                          <a:xfrm>
                            <a:off x="0" y="0"/>
                            <a:ext cx="1677035" cy="9144"/>
                          </a:xfrm>
                          <a:custGeom>
                            <a:avLst/>
                            <a:gdLst/>
                            <a:ahLst/>
                            <a:cxnLst/>
                            <a:rect l="0" t="0" r="0" b="0"/>
                            <a:pathLst>
                              <a:path w="1677035" h="9144">
                                <a:moveTo>
                                  <a:pt x="0" y="0"/>
                                </a:moveTo>
                                <a:lnTo>
                                  <a:pt x="1677035" y="0"/>
                                </a:lnTo>
                                <a:lnTo>
                                  <a:pt x="1677035"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anchor>
            </w:drawing>
          </mc:Choice>
          <mc:Fallback xmlns:a="http://schemas.openxmlformats.org/drawingml/2006/main">
            <w:pict>
              <v:group id="Group 14741" style="width:132.05pt;height:0.5pt;position:absolute;z-index:152;mso-position-horizontal-relative:text;mso-position-horizontal:absolute;margin-left:30.5pt;mso-position-vertical-relative:text;margin-top:23.7119pt;" coordsize="16770,63">
                <v:shape id="Shape 16555" style="position:absolute;width:16770;height:91;left:0;top:0;" coordsize="1677035,9144" path="m0,0l1677035,0l1677035,9144l0,9144l0,0">
                  <v:stroke weight="0pt" endcap="flat" joinstyle="miter" miterlimit="10" on="false" color="#000000" opacity="0"/>
                  <v:fill on="true" color="#0000ff"/>
                </v:shape>
              </v:group>
            </w:pict>
          </mc:Fallback>
        </mc:AlternateContent>
      </w:r>
      <w:r>
        <w:t xml:space="preserve">My preferred summary resume with skills pie charts is here:  </w:t>
      </w:r>
      <w:hyperlink r:id="rId9">
        <w:r>
          <w:rPr>
            <w:rFonts w:ascii="Courier New" w:eastAsia="Courier New" w:hAnsi="Courier New" w:cs="Courier New"/>
            <w:color w:val="0000FF"/>
            <w:sz w:val="20"/>
          </w:rPr>
          <w:t>http://www.linkedin.com/in/pamelahowell</w:t>
        </w:r>
      </w:hyperlink>
      <w:hyperlink r:id="rId10">
        <w:r>
          <w:t>.</w:t>
        </w:r>
      </w:hyperlink>
      <w:r>
        <w:t xml:space="preserve"> Please email</w:t>
      </w:r>
      <w:r>
        <w:rPr>
          <w:rFonts w:ascii="Courier New" w:eastAsia="Courier New" w:hAnsi="Courier New" w:cs="Courier New"/>
          <w:sz w:val="20"/>
        </w:rPr>
        <w:t xml:space="preserve"> </w:t>
      </w:r>
      <w:r>
        <w:rPr>
          <w:rFonts w:ascii="Courier New" w:eastAsia="Courier New" w:hAnsi="Courier New" w:cs="Courier New"/>
          <w:color w:val="0000FF"/>
          <w:sz w:val="20"/>
        </w:rPr>
        <w:t>pamelahowell@gmail.com</w:t>
      </w:r>
      <w:r>
        <w:t xml:space="preserve"> for references and samples of work.</w:t>
      </w:r>
      <w:r>
        <w:rPr>
          <w:sz w:val="24"/>
        </w:rPr>
        <w:t xml:space="preserve"> </w:t>
      </w:r>
    </w:p>
    <w:p w:rsidR="00557A74" w:rsidRDefault="007933DB">
      <w:pPr>
        <w:spacing w:after="23" w:line="259" w:lineRule="auto"/>
        <w:ind w:left="0" w:firstLine="0"/>
      </w:pPr>
      <w:r>
        <w:rPr>
          <w:sz w:val="28"/>
        </w:rPr>
        <w:t xml:space="preserve"> </w:t>
      </w:r>
    </w:p>
    <w:p w:rsidR="00557A74" w:rsidRDefault="007933DB">
      <w:pPr>
        <w:tabs>
          <w:tab w:val="center" w:pos="1194"/>
          <w:tab w:val="center" w:pos="4501"/>
        </w:tabs>
        <w:spacing w:after="53" w:line="259" w:lineRule="auto"/>
        <w:ind w:left="0" w:firstLine="0"/>
      </w:pPr>
      <w:r>
        <w:rPr>
          <w:rFonts w:ascii="Calibri" w:eastAsia="Calibri" w:hAnsi="Calibri" w:cs="Calibri"/>
        </w:rPr>
        <w:tab/>
      </w:r>
      <w:r>
        <w:rPr>
          <w:rFonts w:ascii="Arial" w:eastAsia="Arial" w:hAnsi="Arial" w:cs="Arial"/>
          <w:b/>
          <w:sz w:val="20"/>
        </w:rPr>
        <w:t>LinkedIn</w:t>
      </w:r>
      <w:r>
        <w:rPr>
          <w:rFonts w:ascii="Courier New" w:eastAsia="Courier New" w:hAnsi="Courier New" w:cs="Courier New"/>
          <w:sz w:val="20"/>
        </w:rPr>
        <w:t xml:space="preserve"> </w:t>
      </w:r>
      <w:r>
        <w:rPr>
          <w:rFonts w:ascii="Courier New" w:eastAsia="Courier New" w:hAnsi="Courier New" w:cs="Courier New"/>
          <w:sz w:val="20"/>
        </w:rPr>
        <w:tab/>
      </w:r>
      <w:hyperlink r:id="rId11">
        <w:r>
          <w:rPr>
            <w:rFonts w:ascii="Courier New" w:eastAsia="Courier New" w:hAnsi="Courier New" w:cs="Courier New"/>
            <w:color w:val="0000FF"/>
            <w:sz w:val="20"/>
          </w:rPr>
          <w:t>http://www.linkedin.com/in/pamelahowell</w:t>
        </w:r>
      </w:hyperlink>
      <w:hyperlink r:id="rId12">
        <w:r>
          <w:rPr>
            <w:rFonts w:ascii="Courier New" w:eastAsia="Courier New" w:hAnsi="Courier New" w:cs="Courier New"/>
            <w:color w:val="0000FF"/>
            <w:sz w:val="20"/>
          </w:rPr>
          <w:t xml:space="preserve"> </w:t>
        </w:r>
      </w:hyperlink>
    </w:p>
    <w:p w:rsidR="00557A74" w:rsidRDefault="007933DB">
      <w:pPr>
        <w:tabs>
          <w:tab w:val="center" w:pos="1121"/>
          <w:tab w:val="center" w:pos="5402"/>
        </w:tabs>
        <w:spacing w:after="53" w:line="259" w:lineRule="auto"/>
        <w:ind w:left="0" w:firstLine="0"/>
      </w:pPr>
      <w:r>
        <w:rPr>
          <w:rFonts w:ascii="Calibri" w:eastAsia="Calibri" w:hAnsi="Calibri" w:cs="Calibri"/>
        </w:rPr>
        <w:tab/>
      </w:r>
      <w:r>
        <w:rPr>
          <w:rFonts w:ascii="Arial" w:eastAsia="Arial" w:hAnsi="Arial" w:cs="Arial"/>
          <w:b/>
          <w:sz w:val="20"/>
        </w:rPr>
        <w:t>Twitter</w:t>
      </w:r>
      <w:r>
        <w:rPr>
          <w:rFonts w:ascii="Courier New" w:eastAsia="Courier New" w:hAnsi="Courier New" w:cs="Courier New"/>
          <w:sz w:val="20"/>
        </w:rPr>
        <w:t xml:space="preserve"> </w:t>
      </w:r>
      <w:r>
        <w:rPr>
          <w:rFonts w:ascii="Courier New" w:eastAsia="Courier New" w:hAnsi="Courier New" w:cs="Courier New"/>
          <w:sz w:val="20"/>
        </w:rPr>
        <w:tab/>
      </w:r>
      <w:hyperlink r:id="rId13" w:anchor="!/serendipitousP">
        <w:r>
          <w:rPr>
            <w:rFonts w:ascii="Courier New" w:eastAsia="Courier New" w:hAnsi="Courier New" w:cs="Courier New"/>
            <w:color w:val="0000FF"/>
            <w:sz w:val="20"/>
          </w:rPr>
          <w:t>https://twitter.com/#!/serendipitousP</w:t>
        </w:r>
      </w:hyperlink>
      <w:hyperlink r:id="rId14" w:anchor="!/serendipitousP">
        <w:r>
          <w:rPr>
            <w:rFonts w:ascii="Courier New" w:eastAsia="Courier New" w:hAnsi="Courier New" w:cs="Courier New"/>
            <w:sz w:val="20"/>
          </w:rPr>
          <w:t xml:space="preserve"> </w:t>
        </w:r>
      </w:hyperlink>
      <w:r>
        <w:rPr>
          <w:rFonts w:ascii="Courier New" w:eastAsia="Courier New" w:hAnsi="Courier New" w:cs="Courier New"/>
          <w:sz w:val="20"/>
        </w:rPr>
        <w:t xml:space="preserve"> </w:t>
      </w:r>
      <w:r>
        <w:rPr>
          <w:rFonts w:ascii="Courier New" w:eastAsia="Courier New" w:hAnsi="Courier New" w:cs="Courier New"/>
          <w:b/>
          <w:sz w:val="20"/>
        </w:rPr>
        <w:t>@serendipitousP</w:t>
      </w:r>
      <w:r>
        <w:rPr>
          <w:rFonts w:ascii="Courier New" w:eastAsia="Courier New" w:hAnsi="Courier New" w:cs="Courier New"/>
          <w:sz w:val="20"/>
        </w:rPr>
        <w:t xml:space="preserve"> </w:t>
      </w:r>
    </w:p>
    <w:p w:rsidR="00557A74" w:rsidRDefault="007933DB">
      <w:pPr>
        <w:spacing w:after="53" w:line="259" w:lineRule="auto"/>
        <w:ind w:left="715" w:hanging="10"/>
      </w:pPr>
      <w:r>
        <w:rPr>
          <w:rFonts w:ascii="Arial" w:eastAsia="Arial" w:hAnsi="Arial" w:cs="Arial"/>
          <w:b/>
          <w:sz w:val="20"/>
        </w:rPr>
        <w:t>YouTube</w:t>
      </w:r>
      <w:r>
        <w:rPr>
          <w:rFonts w:ascii="Courier New" w:eastAsia="Courier New" w:hAnsi="Courier New" w:cs="Courier New"/>
          <w:sz w:val="20"/>
        </w:rPr>
        <w:t xml:space="preserve"> </w:t>
      </w:r>
      <w:hyperlink r:id="rId15">
        <w:r>
          <w:rPr>
            <w:rFonts w:ascii="Courier New" w:eastAsia="Courier New" w:hAnsi="Courier New" w:cs="Courier New"/>
            <w:color w:val="0000FF"/>
            <w:sz w:val="20"/>
          </w:rPr>
          <w:t>http://www.youtube.com/pamelaEsoteric</w:t>
        </w:r>
      </w:hyperlink>
      <w:hyperlink r:id="rId16">
        <w:r>
          <w:rPr>
            <w:rFonts w:ascii="Courier New" w:eastAsia="Courier New" w:hAnsi="Courier New" w:cs="Courier New"/>
            <w:sz w:val="20"/>
          </w:rPr>
          <w:t xml:space="preserve"> </w:t>
        </w:r>
      </w:hyperlink>
    </w:p>
    <w:p w:rsidR="00557A74" w:rsidRDefault="007933DB">
      <w:pPr>
        <w:spacing w:after="0" w:line="296" w:lineRule="auto"/>
        <w:ind w:left="720" w:firstLine="0"/>
      </w:pPr>
      <w:r>
        <w:rPr>
          <w:rFonts w:ascii="Calibri" w:eastAsia="Calibri" w:hAnsi="Calibri" w:cs="Calibri"/>
          <w:noProof/>
        </w:rPr>
        <mc:AlternateContent>
          <mc:Choice Requires="wpg">
            <w:drawing>
              <wp:anchor distT="0" distB="0" distL="114300" distR="114300" simplePos="0" relativeHeight="251660288" behindDoc="1" locked="0" layoutInCell="1" allowOverlap="1">
                <wp:simplePos x="0" y="0"/>
                <wp:positionH relativeFrom="column">
                  <wp:posOffset>1371918</wp:posOffset>
                </wp:positionH>
                <wp:positionV relativeFrom="paragraph">
                  <wp:posOffset>-428183</wp:posOffset>
                </wp:positionV>
                <wp:extent cx="5123561" cy="542925"/>
                <wp:effectExtent l="0" t="0" r="0" b="0"/>
                <wp:wrapNone/>
                <wp:docPr id="14742" name="Group 14742"/>
                <wp:cNvGraphicFramePr/>
                <a:graphic xmlns:a="http://schemas.openxmlformats.org/drawingml/2006/main">
                  <a:graphicData uri="http://schemas.microsoft.com/office/word/2010/wordprocessingGroup">
                    <wpg:wgp>
                      <wpg:cNvGrpSpPr/>
                      <wpg:grpSpPr>
                        <a:xfrm>
                          <a:off x="0" y="0"/>
                          <a:ext cx="5123561" cy="542925"/>
                          <a:chOff x="0" y="0"/>
                          <a:chExt cx="5123561" cy="542925"/>
                        </a:xfrm>
                      </wpg:grpSpPr>
                      <wps:wsp>
                        <wps:cNvPr id="16556" name="Shape 16556"/>
                        <wps:cNvSpPr/>
                        <wps:spPr>
                          <a:xfrm>
                            <a:off x="0" y="0"/>
                            <a:ext cx="2973070" cy="9144"/>
                          </a:xfrm>
                          <a:custGeom>
                            <a:avLst/>
                            <a:gdLst/>
                            <a:ahLst/>
                            <a:cxnLst/>
                            <a:rect l="0" t="0" r="0" b="0"/>
                            <a:pathLst>
                              <a:path w="2973070" h="9144">
                                <a:moveTo>
                                  <a:pt x="0" y="0"/>
                                </a:moveTo>
                                <a:lnTo>
                                  <a:pt x="2973070" y="0"/>
                                </a:lnTo>
                                <a:lnTo>
                                  <a:pt x="2973070"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6557" name="Shape 16557"/>
                        <wps:cNvSpPr/>
                        <wps:spPr>
                          <a:xfrm>
                            <a:off x="0" y="177800"/>
                            <a:ext cx="2820670" cy="9144"/>
                          </a:xfrm>
                          <a:custGeom>
                            <a:avLst/>
                            <a:gdLst/>
                            <a:ahLst/>
                            <a:cxnLst/>
                            <a:rect l="0" t="0" r="0" b="0"/>
                            <a:pathLst>
                              <a:path w="2820670" h="9144">
                                <a:moveTo>
                                  <a:pt x="0" y="0"/>
                                </a:moveTo>
                                <a:lnTo>
                                  <a:pt x="2820670" y="0"/>
                                </a:lnTo>
                                <a:lnTo>
                                  <a:pt x="2820670"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6558" name="Shape 16558"/>
                        <wps:cNvSpPr/>
                        <wps:spPr>
                          <a:xfrm>
                            <a:off x="0" y="358775"/>
                            <a:ext cx="2820670" cy="9144"/>
                          </a:xfrm>
                          <a:custGeom>
                            <a:avLst/>
                            <a:gdLst/>
                            <a:ahLst/>
                            <a:cxnLst/>
                            <a:rect l="0" t="0" r="0" b="0"/>
                            <a:pathLst>
                              <a:path w="2820670" h="9144">
                                <a:moveTo>
                                  <a:pt x="0" y="0"/>
                                </a:moveTo>
                                <a:lnTo>
                                  <a:pt x="2820670" y="0"/>
                                </a:lnTo>
                                <a:lnTo>
                                  <a:pt x="2820670"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6559" name="Shape 16559"/>
                        <wps:cNvSpPr/>
                        <wps:spPr>
                          <a:xfrm>
                            <a:off x="15875" y="536575"/>
                            <a:ext cx="5107686" cy="9144"/>
                          </a:xfrm>
                          <a:custGeom>
                            <a:avLst/>
                            <a:gdLst/>
                            <a:ahLst/>
                            <a:cxnLst/>
                            <a:rect l="0" t="0" r="0" b="0"/>
                            <a:pathLst>
                              <a:path w="5107686" h="9144">
                                <a:moveTo>
                                  <a:pt x="0" y="0"/>
                                </a:moveTo>
                                <a:lnTo>
                                  <a:pt x="5107686" y="0"/>
                                </a:lnTo>
                                <a:lnTo>
                                  <a:pt x="5107686" y="9144"/>
                                </a:lnTo>
                                <a:lnTo>
                                  <a:pt x="0" y="9144"/>
                                </a:lnTo>
                                <a:lnTo>
                                  <a:pt x="0" y="0"/>
                                </a:lnTo>
                              </a:path>
                            </a:pathLst>
                          </a:custGeom>
                          <a:ln w="0" cap="flat">
                            <a:miter lim="127000"/>
                          </a:ln>
                        </wps:spPr>
                        <wps:style>
                          <a:lnRef idx="0">
                            <a:srgbClr val="000000">
                              <a:alpha val="0"/>
                            </a:srgbClr>
                          </a:lnRef>
                          <a:fillRef idx="1">
                            <a:srgbClr val="1155CC"/>
                          </a:fillRef>
                          <a:effectRef idx="0">
                            <a:scrgbClr r="0" g="0" b="0"/>
                          </a:effectRef>
                          <a:fontRef idx="none"/>
                        </wps:style>
                        <wps:bodyPr/>
                      </wps:wsp>
                    </wpg:wgp>
                  </a:graphicData>
                </a:graphic>
              </wp:anchor>
            </w:drawing>
          </mc:Choice>
          <mc:Fallback xmlns:a="http://schemas.openxmlformats.org/drawingml/2006/main">
            <w:pict>
              <v:group id="Group 14742" style="width:403.43pt;height:42.75pt;position:absolute;z-index:-2147483482;mso-position-horizontal-relative:text;mso-position-horizontal:absolute;margin-left:108.025pt;mso-position-vertical-relative:text;margin-top:-33.7152pt;" coordsize="51235,5429">
                <v:shape id="Shape 16560" style="position:absolute;width:29730;height:91;left:0;top:0;" coordsize="2973070,9144" path="m0,0l2973070,0l2973070,9144l0,9144l0,0">
                  <v:stroke weight="0pt" endcap="flat" joinstyle="miter" miterlimit="10" on="false" color="#000000" opacity="0"/>
                  <v:fill on="true" color="#0000ff"/>
                </v:shape>
                <v:shape id="Shape 16561" style="position:absolute;width:28206;height:91;left:0;top:1778;" coordsize="2820670,9144" path="m0,0l2820670,0l2820670,9144l0,9144l0,0">
                  <v:stroke weight="0pt" endcap="flat" joinstyle="miter" miterlimit="10" on="false" color="#000000" opacity="0"/>
                  <v:fill on="true" color="#0000ff"/>
                </v:shape>
                <v:shape id="Shape 16562" style="position:absolute;width:28206;height:91;left:0;top:3587;" coordsize="2820670,9144" path="m0,0l2820670,0l2820670,9144l0,9144l0,0">
                  <v:stroke weight="0pt" endcap="flat" joinstyle="miter" miterlimit="10" on="false" color="#000000" opacity="0"/>
                  <v:fill on="true" color="#0000ff"/>
                </v:shape>
                <v:shape id="Shape 16563" style="position:absolute;width:51076;height:91;left:158;top:5365;" coordsize="5107686,9144" path="m0,0l5107686,0l5107686,9144l0,9144l0,0">
                  <v:stroke weight="0pt" endcap="flat" joinstyle="miter" miterlimit="10" on="false" color="#000000" opacity="0"/>
                  <v:fill on="true" color="#1155cc"/>
                </v:shape>
              </v:group>
            </w:pict>
          </mc:Fallback>
        </mc:AlternateContent>
      </w:r>
      <w:r>
        <w:rPr>
          <w:rFonts w:ascii="Arial" w:eastAsia="Arial" w:hAnsi="Arial" w:cs="Arial"/>
          <w:b/>
          <w:sz w:val="20"/>
        </w:rPr>
        <w:t xml:space="preserve">Google Drive </w:t>
      </w:r>
      <w:hyperlink r:id="rId17">
        <w:r>
          <w:rPr>
            <w:rFonts w:ascii="Courier New" w:eastAsia="Courier New" w:hAnsi="Courier New" w:cs="Courier New"/>
            <w:color w:val="1155CC"/>
            <w:sz w:val="20"/>
          </w:rPr>
          <w:t>https://drive.google.com/folderview?id=0B8owHOxWPtd9WVpNWkNSYUxpTmc</w:t>
        </w:r>
      </w:hyperlink>
      <w:hyperlink r:id="rId18">
        <w:r>
          <w:rPr>
            <w:rFonts w:ascii="Courier New" w:eastAsia="Courier New" w:hAnsi="Courier New" w:cs="Courier New"/>
            <w:sz w:val="20"/>
          </w:rPr>
          <w:t xml:space="preserve"> </w:t>
        </w:r>
      </w:hyperlink>
      <w:r>
        <w:rPr>
          <w:rFonts w:ascii="Arial" w:eastAsia="Arial" w:hAnsi="Arial" w:cs="Arial"/>
          <w:b/>
          <w:sz w:val="20"/>
        </w:rPr>
        <w:t>(</w:t>
      </w:r>
      <w:r>
        <w:rPr>
          <w:rFonts w:ascii="Arial" w:eastAsia="Arial" w:hAnsi="Arial" w:cs="Arial"/>
          <w:b/>
          <w:sz w:val="20"/>
        </w:rPr>
        <w:t>samples)</w:t>
      </w:r>
      <w:r>
        <w:rPr>
          <w:rFonts w:ascii="Courier New" w:eastAsia="Courier New" w:hAnsi="Courier New" w:cs="Courier New"/>
          <w:sz w:val="20"/>
        </w:rPr>
        <w:t xml:space="preserve"> </w:t>
      </w:r>
    </w:p>
    <w:p w:rsidR="00557A74" w:rsidRDefault="007933DB">
      <w:pPr>
        <w:spacing w:after="0" w:line="259" w:lineRule="auto"/>
        <w:ind w:left="0" w:firstLine="0"/>
      </w:pPr>
      <w:r>
        <w:rPr>
          <w:rFonts w:ascii="Courier New" w:eastAsia="Courier New" w:hAnsi="Courier New" w:cs="Courier New"/>
          <w:sz w:val="20"/>
        </w:rPr>
        <w:t xml:space="preserve"> </w:t>
      </w:r>
    </w:p>
    <w:sectPr w:rsidR="00557A74">
      <w:headerReference w:type="even" r:id="rId19"/>
      <w:headerReference w:type="default" r:id="rId20"/>
      <w:footerReference w:type="even" r:id="rId21"/>
      <w:footerReference w:type="default" r:id="rId22"/>
      <w:headerReference w:type="first" r:id="rId23"/>
      <w:footerReference w:type="first" r:id="rId24"/>
      <w:pgSz w:w="12240" w:h="15840"/>
      <w:pgMar w:top="1130" w:right="742" w:bottom="803" w:left="721" w:header="677" w:footer="3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00000" w:rsidRDefault="007933DB">
      <w:pPr>
        <w:spacing w:after="0" w:line="240" w:lineRule="auto"/>
      </w:pPr>
      <w:r>
        <w:separator/>
      </w:r>
    </w:p>
  </w:endnote>
  <w:endnote w:type="continuationSeparator" w:id="0">
    <w:p w:rsidR="00000000" w:rsidRDefault="007933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57A74" w:rsidRDefault="007933DB">
    <w:pPr>
      <w:tabs>
        <w:tab w:val="center" w:pos="5042"/>
        <w:tab w:val="center" w:pos="9569"/>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438468</wp:posOffset>
              </wp:positionH>
              <wp:positionV relativeFrom="page">
                <wp:posOffset>9648825</wp:posOffset>
              </wp:positionV>
              <wp:extent cx="6898640" cy="6350"/>
              <wp:effectExtent l="0" t="0" r="0" b="0"/>
              <wp:wrapSquare wrapText="bothSides"/>
              <wp:docPr id="15844" name="Group 15844"/>
              <wp:cNvGraphicFramePr/>
              <a:graphic xmlns:a="http://schemas.openxmlformats.org/drawingml/2006/main">
                <a:graphicData uri="http://schemas.microsoft.com/office/word/2010/wordprocessingGroup">
                  <wpg:wgp>
                    <wpg:cNvGrpSpPr/>
                    <wpg:grpSpPr>
                      <a:xfrm>
                        <a:off x="0" y="0"/>
                        <a:ext cx="6898640" cy="6350"/>
                        <a:chOff x="0" y="0"/>
                        <a:chExt cx="6898640" cy="6350"/>
                      </a:xfrm>
                    </wpg:grpSpPr>
                    <wps:wsp>
                      <wps:cNvPr id="16568" name="Shape 16568"/>
                      <wps:cNvSpPr/>
                      <wps:spPr>
                        <a:xfrm>
                          <a:off x="0" y="0"/>
                          <a:ext cx="6898640" cy="9144"/>
                        </a:xfrm>
                        <a:custGeom>
                          <a:avLst/>
                          <a:gdLst/>
                          <a:ahLst/>
                          <a:cxnLst/>
                          <a:rect l="0" t="0" r="0" b="0"/>
                          <a:pathLst>
                            <a:path w="6898640" h="9144">
                              <a:moveTo>
                                <a:pt x="0" y="0"/>
                              </a:moveTo>
                              <a:lnTo>
                                <a:pt x="6898640" y="0"/>
                              </a:lnTo>
                              <a:lnTo>
                                <a:pt x="68986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44" style="width:543.2pt;height:0.5pt;position:absolute;mso-position-horizontal-relative:page;mso-position-horizontal:absolute;margin-left:34.525pt;mso-position-vertical-relative:page;margin-top:759.75pt;" coordsize="68986,63">
              <v:shape id="Shape 16569" style="position:absolute;width:68986;height:91;left:0;top:0;" coordsize="6898640,9144" path="m0,0l6898640,0l6898640,9144l0,9144l0,0">
                <v:stroke weight="0pt" endcap="flat" joinstyle="miter" miterlimit="10" on="false" color="#000000" opacity="0"/>
                <v:fill on="true" color="#000000"/>
              </v:shape>
              <w10:wrap type="square"/>
            </v:group>
          </w:pict>
        </mc:Fallback>
      </mc:AlternateContent>
    </w:r>
    <w:r>
      <w:rPr>
        <w:rFonts w:ascii="Arial" w:eastAsia="Arial" w:hAnsi="Arial" w:cs="Arial"/>
        <w:b/>
        <w:sz w:val="18"/>
      </w:rPr>
      <w:t>J</w:t>
    </w:r>
    <w:r>
      <w:rPr>
        <w:rFonts w:ascii="Arial" w:eastAsia="Arial" w:hAnsi="Arial" w:cs="Arial"/>
        <w:b/>
        <w:sz w:val="14"/>
      </w:rPr>
      <w:t xml:space="preserve">UNE </w:t>
    </w:r>
    <w:r>
      <w:rPr>
        <w:rFonts w:ascii="Arial" w:eastAsia="Arial" w:hAnsi="Arial" w:cs="Arial"/>
        <w:b/>
        <w:sz w:val="18"/>
      </w:rPr>
      <w:t xml:space="preserve">2020 </w:t>
    </w:r>
    <w:r>
      <w:rPr>
        <w:rFonts w:ascii="Arial" w:eastAsia="Arial" w:hAnsi="Arial" w:cs="Arial"/>
        <w:b/>
        <w:sz w:val="18"/>
      </w:rPr>
      <w:tab/>
      <w:t xml:space="preserve"> </w:t>
    </w:r>
    <w:r>
      <w:rPr>
        <w:rFonts w:ascii="Arial" w:eastAsia="Arial" w:hAnsi="Arial" w:cs="Arial"/>
        <w:b/>
        <w:sz w:val="18"/>
      </w:rPr>
      <w:tab/>
      <w:t>P</w:t>
    </w:r>
    <w:r>
      <w:rPr>
        <w:rFonts w:ascii="Arial" w:eastAsia="Arial" w:hAnsi="Arial" w:cs="Arial"/>
        <w:b/>
        <w:sz w:val="14"/>
      </w:rPr>
      <w:t xml:space="preserve">AGE </w:t>
    </w:r>
    <w:r>
      <w:fldChar w:fldCharType="begin"/>
    </w:r>
    <w:r>
      <w:instrText xml:space="preserve"> PAGE   \* MERGEFORMAT </w:instrText>
    </w:r>
    <w:r>
      <w:fldChar w:fldCharType="separate"/>
    </w:r>
    <w:r>
      <w:t>1</w:t>
    </w:r>
    <w:r>
      <w:fldChar w:fldCharType="end"/>
    </w:r>
    <w:r>
      <w:rPr>
        <w:rFonts w:ascii="Arial" w:eastAsia="Arial" w:hAnsi="Arial" w:cs="Arial"/>
        <w:b/>
        <w:sz w:val="14"/>
      </w:rPr>
      <w:t xml:space="preserve"> OF </w:t>
    </w:r>
    <w:r>
      <w:fldChar w:fldCharType="begin"/>
    </w:r>
    <w:r>
      <w:instrText xml:space="preserve"> NUMPAGES   \* MERGEFORMAT </w:instrText>
    </w:r>
    <w:r>
      <w:fldChar w:fldCharType="separate"/>
    </w:r>
    <w:r>
      <w:t>7</w:t>
    </w:r>
    <w:r>
      <w:fldChar w:fldCharType="end"/>
    </w:r>
    <w:r>
      <w:rPr>
        <w:rFonts w:ascii="Arial" w:eastAsia="Arial" w:hAnsi="Arial" w:cs="Arial"/>
        <w:b/>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57A74" w:rsidRDefault="007933DB">
    <w:pPr>
      <w:tabs>
        <w:tab w:val="center" w:pos="5042"/>
        <w:tab w:val="center" w:pos="9569"/>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simplePos x="0" y="0"/>
              <wp:positionH relativeFrom="page">
                <wp:posOffset>438468</wp:posOffset>
              </wp:positionH>
              <wp:positionV relativeFrom="page">
                <wp:posOffset>9648825</wp:posOffset>
              </wp:positionV>
              <wp:extent cx="6898640" cy="6350"/>
              <wp:effectExtent l="0" t="0" r="0" b="0"/>
              <wp:wrapSquare wrapText="bothSides"/>
              <wp:docPr id="15804" name="Group 15804"/>
              <wp:cNvGraphicFramePr/>
              <a:graphic xmlns:a="http://schemas.openxmlformats.org/drawingml/2006/main">
                <a:graphicData uri="http://schemas.microsoft.com/office/word/2010/wordprocessingGroup">
                  <wpg:wgp>
                    <wpg:cNvGrpSpPr/>
                    <wpg:grpSpPr>
                      <a:xfrm>
                        <a:off x="0" y="0"/>
                        <a:ext cx="6898640" cy="6350"/>
                        <a:chOff x="0" y="0"/>
                        <a:chExt cx="6898640" cy="6350"/>
                      </a:xfrm>
                    </wpg:grpSpPr>
                    <wps:wsp>
                      <wps:cNvPr id="16566" name="Shape 16566"/>
                      <wps:cNvSpPr/>
                      <wps:spPr>
                        <a:xfrm>
                          <a:off x="0" y="0"/>
                          <a:ext cx="6898640" cy="9144"/>
                        </a:xfrm>
                        <a:custGeom>
                          <a:avLst/>
                          <a:gdLst/>
                          <a:ahLst/>
                          <a:cxnLst/>
                          <a:rect l="0" t="0" r="0" b="0"/>
                          <a:pathLst>
                            <a:path w="6898640" h="9144">
                              <a:moveTo>
                                <a:pt x="0" y="0"/>
                              </a:moveTo>
                              <a:lnTo>
                                <a:pt x="6898640" y="0"/>
                              </a:lnTo>
                              <a:lnTo>
                                <a:pt x="68986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04" style="width:543.2pt;height:0.5pt;position:absolute;mso-position-horizontal-relative:page;mso-position-horizontal:absolute;margin-left:34.525pt;mso-position-vertical-relative:page;margin-top:759.75pt;" coordsize="68986,63">
              <v:shape id="Shape 16567" style="position:absolute;width:68986;height:91;left:0;top:0;" coordsize="6898640,9144" path="m0,0l6898640,0l6898640,9144l0,9144l0,0">
                <v:stroke weight="0pt" endcap="flat" joinstyle="miter" miterlimit="10" on="false" color="#000000" opacity="0"/>
                <v:fill on="true" color="#000000"/>
              </v:shape>
              <w10:wrap type="square"/>
            </v:group>
          </w:pict>
        </mc:Fallback>
      </mc:AlternateContent>
    </w:r>
    <w:r>
      <w:rPr>
        <w:rFonts w:ascii="Arial" w:eastAsia="Arial" w:hAnsi="Arial" w:cs="Arial"/>
        <w:b/>
        <w:sz w:val="18"/>
      </w:rPr>
      <w:t>J</w:t>
    </w:r>
    <w:r>
      <w:rPr>
        <w:rFonts w:ascii="Arial" w:eastAsia="Arial" w:hAnsi="Arial" w:cs="Arial"/>
        <w:b/>
        <w:sz w:val="14"/>
      </w:rPr>
      <w:t xml:space="preserve">UNE </w:t>
    </w:r>
    <w:r>
      <w:rPr>
        <w:rFonts w:ascii="Arial" w:eastAsia="Arial" w:hAnsi="Arial" w:cs="Arial"/>
        <w:b/>
        <w:sz w:val="18"/>
      </w:rPr>
      <w:t xml:space="preserve">2020 </w:t>
    </w:r>
    <w:r>
      <w:rPr>
        <w:rFonts w:ascii="Arial" w:eastAsia="Arial" w:hAnsi="Arial" w:cs="Arial"/>
        <w:b/>
        <w:sz w:val="18"/>
      </w:rPr>
      <w:tab/>
      <w:t xml:space="preserve"> </w:t>
    </w:r>
    <w:r>
      <w:rPr>
        <w:rFonts w:ascii="Arial" w:eastAsia="Arial" w:hAnsi="Arial" w:cs="Arial"/>
        <w:b/>
        <w:sz w:val="18"/>
      </w:rPr>
      <w:tab/>
      <w:t>P</w:t>
    </w:r>
    <w:r>
      <w:rPr>
        <w:rFonts w:ascii="Arial" w:eastAsia="Arial" w:hAnsi="Arial" w:cs="Arial"/>
        <w:b/>
        <w:sz w:val="14"/>
      </w:rPr>
      <w:t xml:space="preserve">AGE </w:t>
    </w:r>
    <w:r>
      <w:fldChar w:fldCharType="begin"/>
    </w:r>
    <w:r>
      <w:instrText xml:space="preserve"> PAGE   \* MERGEFORMAT </w:instrText>
    </w:r>
    <w:r>
      <w:fldChar w:fldCharType="separate"/>
    </w:r>
    <w:r>
      <w:t>1</w:t>
    </w:r>
    <w:r>
      <w:fldChar w:fldCharType="end"/>
    </w:r>
    <w:r>
      <w:rPr>
        <w:rFonts w:ascii="Arial" w:eastAsia="Arial" w:hAnsi="Arial" w:cs="Arial"/>
        <w:b/>
        <w:sz w:val="14"/>
      </w:rPr>
      <w:t xml:space="preserve"> OF </w:t>
    </w:r>
    <w:r>
      <w:fldChar w:fldCharType="begin"/>
    </w:r>
    <w:r>
      <w:instrText xml:space="preserve"> NUMPAGES   \* MERGEFORMAT </w:instrText>
    </w:r>
    <w:r>
      <w:fldChar w:fldCharType="separate"/>
    </w:r>
    <w:r>
      <w:t>7</w:t>
    </w:r>
    <w:r>
      <w:fldChar w:fldCharType="end"/>
    </w:r>
    <w:r>
      <w:rPr>
        <w:rFonts w:ascii="Arial" w:eastAsia="Arial" w:hAnsi="Arial" w:cs="Arial"/>
        <w:b/>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57A74" w:rsidRDefault="007933DB">
    <w:pPr>
      <w:tabs>
        <w:tab w:val="center" w:pos="5042"/>
        <w:tab w:val="center" w:pos="9569"/>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page">
                <wp:posOffset>438468</wp:posOffset>
              </wp:positionH>
              <wp:positionV relativeFrom="page">
                <wp:posOffset>9648825</wp:posOffset>
              </wp:positionV>
              <wp:extent cx="6898640" cy="6350"/>
              <wp:effectExtent l="0" t="0" r="0" b="0"/>
              <wp:wrapSquare wrapText="bothSides"/>
              <wp:docPr id="15767" name="Group 15767"/>
              <wp:cNvGraphicFramePr/>
              <a:graphic xmlns:a="http://schemas.openxmlformats.org/drawingml/2006/main">
                <a:graphicData uri="http://schemas.microsoft.com/office/word/2010/wordprocessingGroup">
                  <wpg:wgp>
                    <wpg:cNvGrpSpPr/>
                    <wpg:grpSpPr>
                      <a:xfrm>
                        <a:off x="0" y="0"/>
                        <a:ext cx="6898640" cy="6350"/>
                        <a:chOff x="0" y="0"/>
                        <a:chExt cx="6898640" cy="6350"/>
                      </a:xfrm>
                    </wpg:grpSpPr>
                    <wps:wsp>
                      <wps:cNvPr id="16564" name="Shape 16564"/>
                      <wps:cNvSpPr/>
                      <wps:spPr>
                        <a:xfrm>
                          <a:off x="0" y="0"/>
                          <a:ext cx="6898640" cy="9144"/>
                        </a:xfrm>
                        <a:custGeom>
                          <a:avLst/>
                          <a:gdLst/>
                          <a:ahLst/>
                          <a:cxnLst/>
                          <a:rect l="0" t="0" r="0" b="0"/>
                          <a:pathLst>
                            <a:path w="6898640" h="9144">
                              <a:moveTo>
                                <a:pt x="0" y="0"/>
                              </a:moveTo>
                              <a:lnTo>
                                <a:pt x="6898640" y="0"/>
                              </a:lnTo>
                              <a:lnTo>
                                <a:pt x="68986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67" style="width:543.2pt;height:0.5pt;position:absolute;mso-position-horizontal-relative:page;mso-position-horizontal:absolute;margin-left:34.525pt;mso-position-vertical-relative:page;margin-top:759.75pt;" coordsize="68986,63">
              <v:shape id="Shape 16565" style="position:absolute;width:68986;height:91;left:0;top:0;" coordsize="6898640,9144" path="m0,0l6898640,0l6898640,9144l0,9144l0,0">
                <v:stroke weight="0pt" endcap="flat" joinstyle="miter" miterlimit="10" on="false" color="#000000" opacity="0"/>
                <v:fill on="true" color="#000000"/>
              </v:shape>
              <w10:wrap type="square"/>
            </v:group>
          </w:pict>
        </mc:Fallback>
      </mc:AlternateContent>
    </w:r>
    <w:r>
      <w:rPr>
        <w:rFonts w:ascii="Arial" w:eastAsia="Arial" w:hAnsi="Arial" w:cs="Arial"/>
        <w:b/>
        <w:sz w:val="18"/>
      </w:rPr>
      <w:t>J</w:t>
    </w:r>
    <w:r>
      <w:rPr>
        <w:rFonts w:ascii="Arial" w:eastAsia="Arial" w:hAnsi="Arial" w:cs="Arial"/>
        <w:b/>
        <w:sz w:val="14"/>
      </w:rPr>
      <w:t xml:space="preserve">UNE </w:t>
    </w:r>
    <w:r>
      <w:rPr>
        <w:rFonts w:ascii="Arial" w:eastAsia="Arial" w:hAnsi="Arial" w:cs="Arial"/>
        <w:b/>
        <w:sz w:val="18"/>
      </w:rPr>
      <w:t xml:space="preserve">2020 </w:t>
    </w:r>
    <w:r>
      <w:rPr>
        <w:rFonts w:ascii="Arial" w:eastAsia="Arial" w:hAnsi="Arial" w:cs="Arial"/>
        <w:b/>
        <w:sz w:val="18"/>
      </w:rPr>
      <w:tab/>
      <w:t xml:space="preserve"> </w:t>
    </w:r>
    <w:r>
      <w:rPr>
        <w:rFonts w:ascii="Arial" w:eastAsia="Arial" w:hAnsi="Arial" w:cs="Arial"/>
        <w:b/>
        <w:sz w:val="18"/>
      </w:rPr>
      <w:tab/>
      <w:t>P</w:t>
    </w:r>
    <w:r>
      <w:rPr>
        <w:rFonts w:ascii="Arial" w:eastAsia="Arial" w:hAnsi="Arial" w:cs="Arial"/>
        <w:b/>
        <w:sz w:val="14"/>
      </w:rPr>
      <w:t xml:space="preserve">AGE </w:t>
    </w:r>
    <w:r>
      <w:fldChar w:fldCharType="begin"/>
    </w:r>
    <w:r>
      <w:instrText xml:space="preserve"> PAGE   \* MERGEFORMAT </w:instrText>
    </w:r>
    <w:r>
      <w:fldChar w:fldCharType="separate"/>
    </w:r>
    <w:r>
      <w:t>1</w:t>
    </w:r>
    <w:r>
      <w:fldChar w:fldCharType="end"/>
    </w:r>
    <w:r>
      <w:rPr>
        <w:rFonts w:ascii="Arial" w:eastAsia="Arial" w:hAnsi="Arial" w:cs="Arial"/>
        <w:b/>
        <w:sz w:val="14"/>
      </w:rPr>
      <w:t xml:space="preserve"> OF </w:t>
    </w:r>
    <w:r>
      <w:fldChar w:fldCharType="begin"/>
    </w:r>
    <w:r>
      <w:instrText xml:space="preserve"> NUMPAGES   \* MERGEFORMAT </w:instrText>
    </w:r>
    <w:r>
      <w:fldChar w:fldCharType="separate"/>
    </w:r>
    <w:r>
      <w:t>7</w:t>
    </w:r>
    <w:r>
      <w:fldChar w:fldCharType="end"/>
    </w:r>
    <w:r>
      <w:rPr>
        <w:rFonts w:ascii="Arial" w:eastAsia="Arial" w:hAnsi="Arial" w:cs="Arial"/>
        <w: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00000" w:rsidRDefault="007933DB">
      <w:pPr>
        <w:spacing w:after="0" w:line="240" w:lineRule="auto"/>
      </w:pPr>
      <w:r>
        <w:separator/>
      </w:r>
    </w:p>
  </w:footnote>
  <w:footnote w:type="continuationSeparator" w:id="0">
    <w:p w:rsidR="00000000" w:rsidRDefault="007933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57A74" w:rsidRDefault="007933DB">
    <w:pPr>
      <w:tabs>
        <w:tab w:val="center" w:pos="5043"/>
        <w:tab w:val="center" w:pos="9352"/>
      </w:tabs>
      <w:spacing w:after="274" w:line="259" w:lineRule="auto"/>
      <w:ind w:left="0" w:firstLine="0"/>
    </w:pPr>
    <w:r>
      <w:rPr>
        <w:rFonts w:ascii="Arial" w:eastAsia="Arial" w:hAnsi="Arial" w:cs="Arial"/>
        <w:b/>
        <w:sz w:val="20"/>
      </w:rPr>
      <w:t>P</w:t>
    </w:r>
    <w:r>
      <w:rPr>
        <w:rFonts w:ascii="Arial" w:eastAsia="Arial" w:hAnsi="Arial" w:cs="Arial"/>
        <w:b/>
        <w:sz w:val="16"/>
      </w:rPr>
      <w:t xml:space="preserve">AMELA </w:t>
    </w:r>
    <w:r>
      <w:rPr>
        <w:rFonts w:ascii="Arial" w:eastAsia="Arial" w:hAnsi="Arial" w:cs="Arial"/>
        <w:b/>
        <w:sz w:val="20"/>
      </w:rPr>
      <w:t>H</w:t>
    </w:r>
    <w:r>
      <w:rPr>
        <w:rFonts w:ascii="Arial" w:eastAsia="Arial" w:hAnsi="Arial" w:cs="Arial"/>
        <w:b/>
        <w:sz w:val="16"/>
      </w:rPr>
      <w:t>OWELL</w:t>
    </w:r>
    <w:r>
      <w:rPr>
        <w:rFonts w:ascii="Arial" w:eastAsia="Arial" w:hAnsi="Arial" w:cs="Arial"/>
        <w:b/>
        <w:sz w:val="20"/>
      </w:rPr>
      <w:t xml:space="preserve"> </w:t>
    </w:r>
    <w:r>
      <w:rPr>
        <w:rFonts w:ascii="Arial" w:eastAsia="Arial" w:hAnsi="Arial" w:cs="Arial"/>
        <w:b/>
        <w:sz w:val="20"/>
      </w:rPr>
      <w:tab/>
    </w:r>
    <w:r>
      <w:rPr>
        <w:rFonts w:ascii="Arial" w:eastAsia="Arial" w:hAnsi="Arial" w:cs="Arial"/>
        <w:b/>
        <w:color w:val="0000FF"/>
        <w:sz w:val="20"/>
        <w:u w:val="single" w:color="0000FF"/>
      </w:rPr>
      <w:t>pamelahowell@gmail.com</w:t>
    </w:r>
    <w:r>
      <w:rPr>
        <w:rFonts w:ascii="Arial" w:eastAsia="Arial" w:hAnsi="Arial" w:cs="Arial"/>
        <w:b/>
        <w:sz w:val="20"/>
      </w:rPr>
      <w:t xml:space="preserve"> </w:t>
    </w:r>
    <w:r>
      <w:rPr>
        <w:rFonts w:ascii="Arial" w:eastAsia="Arial" w:hAnsi="Arial" w:cs="Arial"/>
        <w:b/>
        <w:sz w:val="20"/>
      </w:rPr>
      <w:tab/>
      <w:t xml:space="preserve">908.432.5854 </w:t>
    </w:r>
  </w:p>
  <w:p w:rsidR="00557A74" w:rsidRDefault="007933DB">
    <w:pPr>
      <w:spacing w:after="0" w:line="259" w:lineRule="auto"/>
      <w:ind w:left="0" w:firstLine="0"/>
    </w:pPr>
    <w:r>
      <w:rPr>
        <w:rFonts w:ascii="Arial" w:eastAsia="Arial" w:hAnsi="Arial" w:cs="Arial"/>
        <w:b/>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57A74" w:rsidRDefault="007933DB">
    <w:pPr>
      <w:tabs>
        <w:tab w:val="center" w:pos="5043"/>
        <w:tab w:val="center" w:pos="9352"/>
      </w:tabs>
      <w:spacing w:after="0" w:line="259" w:lineRule="auto"/>
      <w:ind w:left="0" w:firstLine="0"/>
    </w:pPr>
    <w:r>
      <w:rPr>
        <w:rFonts w:ascii="Arial" w:eastAsia="Arial" w:hAnsi="Arial" w:cs="Arial"/>
        <w:b/>
        <w:sz w:val="20"/>
      </w:rPr>
      <w:t>P</w:t>
    </w:r>
    <w:r>
      <w:rPr>
        <w:rFonts w:ascii="Arial" w:eastAsia="Arial" w:hAnsi="Arial" w:cs="Arial"/>
        <w:b/>
        <w:sz w:val="16"/>
      </w:rPr>
      <w:t xml:space="preserve">AMELA </w:t>
    </w:r>
    <w:r>
      <w:rPr>
        <w:rFonts w:ascii="Arial" w:eastAsia="Arial" w:hAnsi="Arial" w:cs="Arial"/>
        <w:b/>
        <w:sz w:val="20"/>
      </w:rPr>
      <w:t>H</w:t>
    </w:r>
    <w:r>
      <w:rPr>
        <w:rFonts w:ascii="Arial" w:eastAsia="Arial" w:hAnsi="Arial" w:cs="Arial"/>
        <w:b/>
        <w:sz w:val="16"/>
      </w:rPr>
      <w:t>OWELL</w:t>
    </w:r>
    <w:r>
      <w:rPr>
        <w:rFonts w:ascii="Arial" w:eastAsia="Arial" w:hAnsi="Arial" w:cs="Arial"/>
        <w:b/>
        <w:sz w:val="20"/>
      </w:rPr>
      <w:t xml:space="preserve"> </w:t>
    </w:r>
    <w:r>
      <w:rPr>
        <w:rFonts w:ascii="Arial" w:eastAsia="Arial" w:hAnsi="Arial" w:cs="Arial"/>
        <w:b/>
        <w:sz w:val="20"/>
      </w:rPr>
      <w:tab/>
    </w:r>
    <w:r>
      <w:rPr>
        <w:rFonts w:ascii="Arial" w:eastAsia="Arial" w:hAnsi="Arial" w:cs="Arial"/>
        <w:b/>
        <w:color w:val="0000FF"/>
        <w:sz w:val="20"/>
        <w:u w:val="single" w:color="0000FF"/>
      </w:rPr>
      <w:t>pamelahowell@gmail.com</w:t>
    </w:r>
    <w:r>
      <w:rPr>
        <w:rFonts w:ascii="Arial" w:eastAsia="Arial" w:hAnsi="Arial" w:cs="Arial"/>
        <w:b/>
        <w:sz w:val="20"/>
      </w:rPr>
      <w:t xml:space="preserve"> </w:t>
    </w:r>
    <w:r>
      <w:rPr>
        <w:rFonts w:ascii="Arial" w:eastAsia="Arial" w:hAnsi="Arial" w:cs="Arial"/>
        <w:b/>
        <w:sz w:val="20"/>
      </w:rPr>
      <w:tab/>
      <w:t xml:space="preserve">908.432.5854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57A74" w:rsidRDefault="007933DB">
    <w:pPr>
      <w:tabs>
        <w:tab w:val="center" w:pos="5043"/>
        <w:tab w:val="center" w:pos="9352"/>
      </w:tabs>
      <w:spacing w:after="0" w:line="259" w:lineRule="auto"/>
      <w:ind w:left="0" w:firstLine="0"/>
    </w:pPr>
    <w:r>
      <w:rPr>
        <w:rFonts w:ascii="Arial" w:eastAsia="Arial" w:hAnsi="Arial" w:cs="Arial"/>
        <w:b/>
        <w:sz w:val="20"/>
      </w:rPr>
      <w:t>P</w:t>
    </w:r>
    <w:r>
      <w:rPr>
        <w:rFonts w:ascii="Arial" w:eastAsia="Arial" w:hAnsi="Arial" w:cs="Arial"/>
        <w:b/>
        <w:sz w:val="16"/>
      </w:rPr>
      <w:t xml:space="preserve">AMELA </w:t>
    </w:r>
    <w:r>
      <w:rPr>
        <w:rFonts w:ascii="Arial" w:eastAsia="Arial" w:hAnsi="Arial" w:cs="Arial"/>
        <w:b/>
        <w:sz w:val="20"/>
      </w:rPr>
      <w:t>H</w:t>
    </w:r>
    <w:r>
      <w:rPr>
        <w:rFonts w:ascii="Arial" w:eastAsia="Arial" w:hAnsi="Arial" w:cs="Arial"/>
        <w:b/>
        <w:sz w:val="16"/>
      </w:rPr>
      <w:t>OWELL</w:t>
    </w:r>
    <w:r>
      <w:rPr>
        <w:rFonts w:ascii="Arial" w:eastAsia="Arial" w:hAnsi="Arial" w:cs="Arial"/>
        <w:b/>
        <w:sz w:val="20"/>
      </w:rPr>
      <w:t xml:space="preserve"> </w:t>
    </w:r>
    <w:r>
      <w:rPr>
        <w:rFonts w:ascii="Arial" w:eastAsia="Arial" w:hAnsi="Arial" w:cs="Arial"/>
        <w:b/>
        <w:sz w:val="20"/>
      </w:rPr>
      <w:tab/>
    </w:r>
    <w:r>
      <w:rPr>
        <w:rFonts w:ascii="Arial" w:eastAsia="Arial" w:hAnsi="Arial" w:cs="Arial"/>
        <w:b/>
        <w:color w:val="0000FF"/>
        <w:sz w:val="20"/>
        <w:u w:val="single" w:color="0000FF"/>
      </w:rPr>
      <w:t>pamelahowell@gmail.com</w:t>
    </w:r>
    <w:r>
      <w:rPr>
        <w:rFonts w:ascii="Arial" w:eastAsia="Arial" w:hAnsi="Arial" w:cs="Arial"/>
        <w:b/>
        <w:sz w:val="20"/>
      </w:rPr>
      <w:t xml:space="preserve"> </w:t>
    </w:r>
    <w:r>
      <w:rPr>
        <w:rFonts w:ascii="Arial" w:eastAsia="Arial" w:hAnsi="Arial" w:cs="Arial"/>
        <w:b/>
        <w:sz w:val="20"/>
      </w:rPr>
      <w:tab/>
      <w:t xml:space="preserve">908.432.5854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113D1F"/>
    <w:multiLevelType w:val="hybridMultilevel"/>
    <w:tmpl w:val="FFFFFFFF"/>
    <w:lvl w:ilvl="0" w:tplc="FEE2C8C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2A0764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B107F2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63A52F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D8980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06C210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4AAF54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A83D9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6E04A0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B840486"/>
    <w:multiLevelType w:val="hybridMultilevel"/>
    <w:tmpl w:val="FFFFFFFF"/>
    <w:lvl w:ilvl="0" w:tplc="5FEC38B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9021F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9BEA78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32B41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DCC7B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3DC4E2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8EA159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FEC6A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CEC891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DE53DC3"/>
    <w:multiLevelType w:val="hybridMultilevel"/>
    <w:tmpl w:val="FFFFFFFF"/>
    <w:lvl w:ilvl="0" w:tplc="5D88C3F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8686E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BDC4EA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9BECD8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727CC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B7083A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7000E4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1AE14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B86F9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5847977"/>
    <w:multiLevelType w:val="hybridMultilevel"/>
    <w:tmpl w:val="FFFFFFFF"/>
    <w:lvl w:ilvl="0" w:tplc="498A830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C6E6F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0B4A1C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4F6D18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B081F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E26EAD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5301C2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C47F5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F3827F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A6B0E4C"/>
    <w:multiLevelType w:val="hybridMultilevel"/>
    <w:tmpl w:val="FFFFFFFF"/>
    <w:lvl w:ilvl="0" w:tplc="728E3A5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1E672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D4144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B8510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A0DE5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22215C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1A986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A0849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6694E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B936AD1"/>
    <w:multiLevelType w:val="hybridMultilevel"/>
    <w:tmpl w:val="FFFFFFFF"/>
    <w:lvl w:ilvl="0" w:tplc="3F32F61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FE285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00669E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16A100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240916">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FDA826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FDC4F6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C0883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A20D3E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09F5FBC"/>
    <w:multiLevelType w:val="hybridMultilevel"/>
    <w:tmpl w:val="FFFFFFFF"/>
    <w:lvl w:ilvl="0" w:tplc="EA60269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8E2B4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F6AE8A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1BC52F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ACEBF8">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E3AE71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E9E5A4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DC2C3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646C1C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2ED2FE9"/>
    <w:multiLevelType w:val="hybridMultilevel"/>
    <w:tmpl w:val="FFFFFFFF"/>
    <w:lvl w:ilvl="0" w:tplc="8DEAD8D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B23C8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F88203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8946F0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0A460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2CEC1B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730686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8880A5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70ED48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83023EA"/>
    <w:multiLevelType w:val="hybridMultilevel"/>
    <w:tmpl w:val="FFFFFFFF"/>
    <w:lvl w:ilvl="0" w:tplc="FCDAE5E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9E182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7DA59E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45C4B8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E65E8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E5494C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130A9A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CE6C6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E6BBC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8791030"/>
    <w:multiLevelType w:val="hybridMultilevel"/>
    <w:tmpl w:val="FFFFFFFF"/>
    <w:lvl w:ilvl="0" w:tplc="6FA454C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92D7D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9E6EDA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08E0A4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3A302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FF21FD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CFADA7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02E5E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EEED85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6153B0B"/>
    <w:multiLevelType w:val="hybridMultilevel"/>
    <w:tmpl w:val="FFFFFFFF"/>
    <w:lvl w:ilvl="0" w:tplc="90DA7AF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6C0EE4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80749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D88879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806A9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3D8FC6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0A2A0E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1E5BC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054786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6CC145F"/>
    <w:multiLevelType w:val="hybridMultilevel"/>
    <w:tmpl w:val="FFFFFFFF"/>
    <w:lvl w:ilvl="0" w:tplc="5CF0CA2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5CFAA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284369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AEE5EB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CA4A76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8E075E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6148DD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F669E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EEE56E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9E07802"/>
    <w:multiLevelType w:val="hybridMultilevel"/>
    <w:tmpl w:val="FFFFFFFF"/>
    <w:lvl w:ilvl="0" w:tplc="8974C53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44B39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68A25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39823F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2A0EE2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8EA67E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A7CE08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F8CBD2">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36A6A7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4F65D14"/>
    <w:multiLevelType w:val="hybridMultilevel"/>
    <w:tmpl w:val="FFFFFFFF"/>
    <w:lvl w:ilvl="0" w:tplc="37623AF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6CFD0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FC0593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D5658D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A5A37F6">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9B606E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2EC841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24F46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6A83670">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B1247C4"/>
    <w:multiLevelType w:val="hybridMultilevel"/>
    <w:tmpl w:val="FFFFFFFF"/>
    <w:lvl w:ilvl="0" w:tplc="E2821FF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5A5AF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B27D8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122EF2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B83F8C">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45C90D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60844F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EE0958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EF4C70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7"/>
  </w:num>
  <w:num w:numId="2">
    <w:abstractNumId w:val="3"/>
  </w:num>
  <w:num w:numId="3">
    <w:abstractNumId w:val="9"/>
  </w:num>
  <w:num w:numId="4">
    <w:abstractNumId w:val="8"/>
  </w:num>
  <w:num w:numId="5">
    <w:abstractNumId w:val="4"/>
  </w:num>
  <w:num w:numId="6">
    <w:abstractNumId w:val="0"/>
  </w:num>
  <w:num w:numId="7">
    <w:abstractNumId w:val="2"/>
  </w:num>
  <w:num w:numId="8">
    <w:abstractNumId w:val="10"/>
  </w:num>
  <w:num w:numId="9">
    <w:abstractNumId w:val="11"/>
  </w:num>
  <w:num w:numId="10">
    <w:abstractNumId w:val="12"/>
  </w:num>
  <w:num w:numId="11">
    <w:abstractNumId w:val="1"/>
  </w:num>
  <w:num w:numId="12">
    <w:abstractNumId w:val="13"/>
  </w:num>
  <w:num w:numId="13">
    <w:abstractNumId w:val="14"/>
  </w:num>
  <w:num w:numId="14">
    <w:abstractNumId w:val="5"/>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A74"/>
    <w:rsid w:val="00557A74"/>
    <w:rsid w:val="00793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EFAD3FC7-B26F-5D41-A678-2F4FECADA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2" w:line="249" w:lineRule="auto"/>
      <w:ind w:left="370" w:hanging="370"/>
    </w:pPr>
    <w:rPr>
      <w:rFonts w:ascii="Times New Roman" w:eastAsia="Times New Roman" w:hAnsi="Times New Roman" w:cs="Times New Roman"/>
      <w:color w:val="000000"/>
      <w:lang w:bidi="en-US"/>
    </w:rPr>
  </w:style>
  <w:style w:type="paragraph" w:styleId="Heading1">
    <w:name w:val="heading 1"/>
    <w:next w:val="Normal"/>
    <w:link w:val="Heading1Char"/>
    <w:uiPriority w:val="9"/>
    <w:qFormat/>
    <w:pPr>
      <w:keepNext/>
      <w:keepLines/>
      <w:spacing w:after="63"/>
      <w:ind w:left="10" w:hanging="10"/>
      <w:outlineLvl w:val="0"/>
    </w:pPr>
    <w:rPr>
      <w:rFonts w:ascii="Arial" w:eastAsia="Arial" w:hAnsi="Arial" w:cs="Arial"/>
      <w:b/>
      <w:color w:val="000000"/>
      <w:sz w:val="20"/>
    </w:rPr>
  </w:style>
  <w:style w:type="paragraph" w:styleId="Heading2">
    <w:name w:val="heading 2"/>
    <w:next w:val="Normal"/>
    <w:link w:val="Heading2Char"/>
    <w:uiPriority w:val="9"/>
    <w:unhideWhenUsed/>
    <w:qFormat/>
    <w:pPr>
      <w:keepNext/>
      <w:keepLines/>
      <w:spacing w:after="63"/>
      <w:ind w:left="10" w:hanging="10"/>
      <w:outlineLvl w:val="1"/>
    </w:pPr>
    <w:rPr>
      <w:rFonts w:ascii="Arial" w:eastAsia="Arial" w:hAnsi="Arial" w:cs="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16"/>
    </w:rPr>
  </w:style>
  <w:style w:type="character" w:customStyle="1" w:styleId="Heading1Char">
    <w:name w:val="Heading 1 Char"/>
    <w:link w:val="Heading1"/>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www.csi.uconn.edu/cyberseed/" TargetMode="External" /><Relationship Id="rId13" Type="http://schemas.openxmlformats.org/officeDocument/2006/relationships/hyperlink" Target="https://twitter.com/" TargetMode="External" /><Relationship Id="rId18" Type="http://schemas.openxmlformats.org/officeDocument/2006/relationships/hyperlink" Target="https://drive.google.com/folderview?id=0B8owHOxWPtd9WVpNWkNSYUxpTmc" TargetMode="External" /><Relationship Id="rId26" Type="http://schemas.openxmlformats.org/officeDocument/2006/relationships/theme" Target="theme/theme1.xml"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hyperlink" Target="http://www.csi.uconn.edu/cyberseed/" TargetMode="External" /><Relationship Id="rId12" Type="http://schemas.openxmlformats.org/officeDocument/2006/relationships/hyperlink" Target="http://www.linkedin.com/in/pamelahowell" TargetMode="External" /><Relationship Id="rId17" Type="http://schemas.openxmlformats.org/officeDocument/2006/relationships/hyperlink" Target="https://drive.google.com/folderview?id=0B8owHOxWPtd9WVpNWkNSYUxpTmc" TargetMode="External" /><Relationship Id="rId25"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hyperlink" Target="http://www.youtube.com/pamelaEsoteric" TargetMode="External" /><Relationship Id="rId20" Type="http://schemas.openxmlformats.org/officeDocument/2006/relationships/header" Target="header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www.linkedin.com/in/pamelahowell" TargetMode="External" /><Relationship Id="rId24" Type="http://schemas.openxmlformats.org/officeDocument/2006/relationships/footer" Target="footer3.xml" /><Relationship Id="rId5" Type="http://schemas.openxmlformats.org/officeDocument/2006/relationships/footnotes" Target="footnotes.xml" /><Relationship Id="rId15" Type="http://schemas.openxmlformats.org/officeDocument/2006/relationships/hyperlink" Target="http://www.youtube.com/pamelaEsoteric" TargetMode="External" /><Relationship Id="rId23" Type="http://schemas.openxmlformats.org/officeDocument/2006/relationships/header" Target="header3.xml" /><Relationship Id="rId10" Type="http://schemas.openxmlformats.org/officeDocument/2006/relationships/hyperlink" Target="http://www.linkedin.com/in/pamelahowell" TargetMode="External"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hyperlink" Target="http://www.linkedin.com/in/pamelahowell" TargetMode="External" /><Relationship Id="rId14" Type="http://schemas.openxmlformats.org/officeDocument/2006/relationships/hyperlink" Target="https://twitter.com/" TargetMode="External" /><Relationship Id="rId22"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3639</Words>
  <Characters>20747</Characters>
  <Application>Microsoft Office Word</Application>
  <DocSecurity>0</DocSecurity>
  <Lines>172</Lines>
  <Paragraphs>48</Paragraphs>
  <ScaleCrop>false</ScaleCrop>
  <Company/>
  <LinksUpToDate>false</LinksUpToDate>
  <CharactersWithSpaces>24338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Pamela Howell</cp:lastModifiedBy>
  <cp:revision>2</cp:revision>
  <dcterms:created xsi:type="dcterms:W3CDTF">2020-08-13T18:09:00Z</dcterms:created>
  <dcterms:modified xsi:type="dcterms:W3CDTF">2020-08-13T18:09:00Z</dcterms:modified>
</cp:coreProperties>
</file>