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3D9292" w14:textId="77777777" w:rsidR="009A3296" w:rsidRPr="00377084" w:rsidRDefault="00170D6B" w:rsidP="00170D6B">
      <w:pPr>
        <w:pStyle w:val="NoSpacing"/>
        <w:rPr>
          <w:sz w:val="44"/>
          <w:szCs w:val="44"/>
        </w:rPr>
      </w:pPr>
      <w:r w:rsidRPr="00377084">
        <w:rPr>
          <w:sz w:val="44"/>
          <w:szCs w:val="44"/>
        </w:rPr>
        <w:t>Cedric Hendrix</w:t>
      </w:r>
    </w:p>
    <w:p w14:paraId="682CBBBC" w14:textId="77777777" w:rsidR="00AE1A21" w:rsidRDefault="00AE1A21" w:rsidP="00170D6B">
      <w:pPr>
        <w:pStyle w:val="NoSpacing"/>
      </w:pPr>
      <w:r>
        <w:t>3109</w:t>
      </w:r>
      <w:r w:rsidR="007A538F">
        <w:t xml:space="preserve"> Grant Way </w:t>
      </w:r>
      <w:r>
        <w:t>East Point, GA 30344</w:t>
      </w:r>
    </w:p>
    <w:p w14:paraId="172B0D31" w14:textId="77777777" w:rsidR="00170D6B" w:rsidRDefault="00170D6B" w:rsidP="00170D6B">
      <w:pPr>
        <w:pStyle w:val="NoSpacing"/>
      </w:pPr>
      <w:r>
        <w:t xml:space="preserve">Email ID: </w:t>
      </w:r>
      <w:hyperlink r:id="rId5" w:history="1">
        <w:r w:rsidRPr="00B07F95">
          <w:rPr>
            <w:rStyle w:val="Hyperlink"/>
          </w:rPr>
          <w:t>cedhend456@gmail.com</w:t>
        </w:r>
      </w:hyperlink>
    </w:p>
    <w:p w14:paraId="69A5C7DF" w14:textId="77777777" w:rsidR="00170D6B" w:rsidRDefault="00170D6B" w:rsidP="00170D6B">
      <w:pPr>
        <w:pStyle w:val="NoSpacing"/>
      </w:pPr>
      <w:r>
        <w:t>Mobile: 404-274-0675</w:t>
      </w:r>
    </w:p>
    <w:p w14:paraId="17F1A343" w14:textId="77777777" w:rsidR="00170D6B" w:rsidRDefault="00170D6B">
      <w:r>
        <w:t xml:space="preserve">                                                                       </w:t>
      </w:r>
    </w:p>
    <w:p w14:paraId="4207310D" w14:textId="77777777" w:rsidR="003124BE" w:rsidRDefault="00A518AC" w:rsidP="00A518AC">
      <w:pPr>
        <w:pStyle w:val="NoSpacing"/>
        <w:pBdr>
          <w:bottom w:val="single" w:sz="12" w:space="1" w:color="auto"/>
        </w:pBdr>
      </w:pPr>
      <w:r w:rsidRPr="00170D6B">
        <w:t xml:space="preserve">          </w:t>
      </w:r>
    </w:p>
    <w:p w14:paraId="54C5BBB4" w14:textId="77777777" w:rsidR="003124BE" w:rsidRDefault="003124BE" w:rsidP="00A518AC">
      <w:pPr>
        <w:pStyle w:val="NoSpacing"/>
        <w:pBdr>
          <w:bottom w:val="single" w:sz="12" w:space="1" w:color="auto"/>
        </w:pBdr>
      </w:pPr>
    </w:p>
    <w:p w14:paraId="525B6AD7" w14:textId="2CA78250" w:rsidR="00A518AC" w:rsidRPr="00377084" w:rsidRDefault="003124BE" w:rsidP="00A518AC">
      <w:pPr>
        <w:pStyle w:val="NoSpacing"/>
        <w:pBdr>
          <w:bottom w:val="single" w:sz="12" w:space="1" w:color="auto"/>
        </w:pBdr>
        <w:rPr>
          <w:b/>
          <w:sz w:val="32"/>
          <w:szCs w:val="32"/>
        </w:rPr>
      </w:pPr>
      <w:r>
        <w:t xml:space="preserve">            </w:t>
      </w:r>
      <w:r w:rsidR="00A518AC" w:rsidRPr="00170D6B">
        <w:t xml:space="preserve">                                                  </w:t>
      </w:r>
      <w:r w:rsidR="00A518AC" w:rsidRPr="00377084">
        <w:rPr>
          <w:b/>
          <w:sz w:val="32"/>
          <w:szCs w:val="32"/>
        </w:rPr>
        <w:t>Experience Summary</w:t>
      </w:r>
    </w:p>
    <w:p w14:paraId="181E9E4A" w14:textId="77777777" w:rsidR="00A518AC" w:rsidRPr="00410B2A" w:rsidRDefault="00A518AC" w:rsidP="00A518AC">
      <w:pPr>
        <w:pStyle w:val="NoSpacing"/>
        <w:numPr>
          <w:ilvl w:val="0"/>
          <w:numId w:val="2"/>
        </w:numPr>
        <w:rPr>
          <w:rFonts w:ascii="Calibri" w:eastAsia="Calibri" w:hAnsi="Calibri" w:cs="Calibri"/>
          <w:sz w:val="24"/>
          <w:szCs w:val="24"/>
        </w:rPr>
      </w:pPr>
      <w:r w:rsidRPr="00410B2A">
        <w:rPr>
          <w:rFonts w:ascii="Calibri" w:eastAsia="Calibri" w:hAnsi="Calibri" w:cs="Calibri"/>
          <w:sz w:val="24"/>
          <w:szCs w:val="24"/>
        </w:rPr>
        <w:t>Experience using Oracle in RAC (Real Application cluster) environment on a Linux/Unix platform and single installation.</w:t>
      </w:r>
    </w:p>
    <w:p w14:paraId="69AB2ABD" w14:textId="77777777" w:rsidR="00A518AC" w:rsidRPr="00410B2A" w:rsidRDefault="00A518AC" w:rsidP="00A518AC">
      <w:pPr>
        <w:pStyle w:val="NoSpacing"/>
        <w:numPr>
          <w:ilvl w:val="0"/>
          <w:numId w:val="2"/>
        </w:numPr>
        <w:rPr>
          <w:rFonts w:ascii="Calibri" w:eastAsia="Calibri" w:hAnsi="Calibri" w:cs="Calibri"/>
          <w:sz w:val="24"/>
          <w:szCs w:val="24"/>
        </w:rPr>
      </w:pPr>
      <w:r w:rsidRPr="00410B2A">
        <w:rPr>
          <w:rFonts w:ascii="Calibri" w:eastAsia="Calibri" w:hAnsi="Calibri" w:cs="Calibri"/>
          <w:sz w:val="24"/>
          <w:szCs w:val="24"/>
        </w:rPr>
        <w:t xml:space="preserve">Proficient in overall database administration: Oracle database installation (RAC/standalone), DB creation, DB upgrades, Database health checks, Security, space Usage etc. </w:t>
      </w:r>
    </w:p>
    <w:p w14:paraId="669374CB" w14:textId="77777777" w:rsidR="00A518AC" w:rsidRPr="00410B2A" w:rsidRDefault="00A518AC" w:rsidP="00A518AC">
      <w:pPr>
        <w:pStyle w:val="NoSpacing"/>
        <w:numPr>
          <w:ilvl w:val="0"/>
          <w:numId w:val="2"/>
        </w:numPr>
        <w:rPr>
          <w:rFonts w:ascii="Calibri" w:eastAsia="Calibri" w:hAnsi="Calibri" w:cs="Calibri"/>
          <w:sz w:val="24"/>
          <w:szCs w:val="24"/>
        </w:rPr>
      </w:pPr>
      <w:r w:rsidRPr="00410B2A">
        <w:rPr>
          <w:rFonts w:ascii="Calibri" w:eastAsia="Calibri" w:hAnsi="Calibri" w:cs="Calibri"/>
          <w:sz w:val="24"/>
          <w:szCs w:val="24"/>
        </w:rPr>
        <w:t>Experienced with Backup utilities (RMAN), Falconstor Backup, and NetAPP. Data Pump, Migration, schema refresh.</w:t>
      </w:r>
    </w:p>
    <w:p w14:paraId="41F46B4F" w14:textId="77777777" w:rsidR="00A518AC" w:rsidRPr="00410B2A" w:rsidRDefault="00A518AC" w:rsidP="00A518AC">
      <w:pPr>
        <w:pStyle w:val="NoSpacing"/>
        <w:numPr>
          <w:ilvl w:val="0"/>
          <w:numId w:val="2"/>
        </w:numPr>
        <w:rPr>
          <w:rFonts w:ascii="Calibri" w:eastAsia="Calibri" w:hAnsi="Calibri" w:cs="Calibri"/>
          <w:sz w:val="24"/>
          <w:szCs w:val="24"/>
        </w:rPr>
      </w:pPr>
      <w:r w:rsidRPr="00410B2A">
        <w:rPr>
          <w:rFonts w:ascii="Calibri" w:eastAsia="Calibri" w:hAnsi="Calibri" w:cs="Calibri"/>
          <w:sz w:val="24"/>
          <w:szCs w:val="24"/>
        </w:rPr>
        <w:t>Familiar with Oracle Data Guard</w:t>
      </w:r>
    </w:p>
    <w:p w14:paraId="58C58E30" w14:textId="77777777" w:rsidR="00A518AC" w:rsidRPr="00410B2A" w:rsidRDefault="00A518AC" w:rsidP="00A518AC">
      <w:pPr>
        <w:pStyle w:val="NoSpacing"/>
        <w:numPr>
          <w:ilvl w:val="0"/>
          <w:numId w:val="2"/>
        </w:numPr>
        <w:rPr>
          <w:rFonts w:ascii="Calibri" w:eastAsia="Calibri" w:hAnsi="Calibri" w:cs="Calibri"/>
          <w:sz w:val="24"/>
          <w:szCs w:val="24"/>
        </w:rPr>
      </w:pPr>
      <w:r w:rsidRPr="00410B2A">
        <w:rPr>
          <w:rFonts w:ascii="Calibri" w:eastAsia="Calibri" w:hAnsi="Calibri" w:cs="Calibri"/>
          <w:sz w:val="24"/>
          <w:szCs w:val="24"/>
        </w:rPr>
        <w:t>Monitored database growth. Familiar with performance tuning in oracle and SQL server.</w:t>
      </w:r>
    </w:p>
    <w:p w14:paraId="2DECB522" w14:textId="77777777" w:rsidR="00A518AC" w:rsidRPr="00410B2A" w:rsidRDefault="00A518AC" w:rsidP="00A518AC">
      <w:pPr>
        <w:pStyle w:val="NoSpacing"/>
        <w:numPr>
          <w:ilvl w:val="0"/>
          <w:numId w:val="2"/>
        </w:numPr>
        <w:rPr>
          <w:rFonts w:ascii="Calibri" w:eastAsia="Calibri" w:hAnsi="Calibri" w:cs="Calibri"/>
          <w:sz w:val="24"/>
          <w:szCs w:val="24"/>
        </w:rPr>
      </w:pPr>
      <w:r w:rsidRPr="00410B2A">
        <w:rPr>
          <w:rFonts w:ascii="Calibri" w:eastAsia="Calibri" w:hAnsi="Calibri" w:cs="Calibri"/>
          <w:sz w:val="24"/>
          <w:szCs w:val="24"/>
        </w:rPr>
        <w:t>Developed UNIX shell and SQL scripts for automating database task and database backups.</w:t>
      </w:r>
    </w:p>
    <w:p w14:paraId="6CEDB031" w14:textId="77777777" w:rsidR="00A518AC" w:rsidRPr="00410B2A" w:rsidRDefault="00A518AC" w:rsidP="00A518AC">
      <w:pPr>
        <w:pStyle w:val="NoSpacing"/>
        <w:numPr>
          <w:ilvl w:val="0"/>
          <w:numId w:val="2"/>
        </w:numPr>
        <w:rPr>
          <w:sz w:val="24"/>
          <w:szCs w:val="24"/>
        </w:rPr>
      </w:pPr>
      <w:r w:rsidRPr="00410B2A">
        <w:rPr>
          <w:sz w:val="24"/>
          <w:szCs w:val="24"/>
        </w:rPr>
        <w:t>Security Installed and maintained, Oracle Audit Vault Database firewall configured for Production and test environment.</w:t>
      </w:r>
    </w:p>
    <w:p w14:paraId="758D35A5" w14:textId="77777777" w:rsidR="00A518AC" w:rsidRPr="00410B2A" w:rsidRDefault="00A518AC" w:rsidP="00A518AC">
      <w:pPr>
        <w:pStyle w:val="NoSpacing"/>
        <w:numPr>
          <w:ilvl w:val="0"/>
          <w:numId w:val="2"/>
        </w:numPr>
        <w:rPr>
          <w:rFonts w:ascii="Calibri" w:eastAsia="Calibri" w:hAnsi="Calibri" w:cs="Calibri"/>
          <w:sz w:val="24"/>
          <w:szCs w:val="24"/>
        </w:rPr>
      </w:pPr>
      <w:r w:rsidRPr="00410B2A">
        <w:rPr>
          <w:sz w:val="24"/>
          <w:szCs w:val="24"/>
        </w:rPr>
        <w:t>OEM monitoring with 10g, 11g and 12c.Familiar with CDB/PDB multitenant database.</w:t>
      </w:r>
    </w:p>
    <w:p w14:paraId="454FDFDF" w14:textId="77777777" w:rsidR="00A518AC" w:rsidRPr="00410B2A" w:rsidRDefault="00A518AC" w:rsidP="00A518AC">
      <w:pPr>
        <w:pStyle w:val="NoSpacing"/>
        <w:numPr>
          <w:ilvl w:val="0"/>
          <w:numId w:val="2"/>
        </w:numPr>
        <w:rPr>
          <w:rFonts w:ascii="Calibri" w:eastAsia="Calibri" w:hAnsi="Calibri" w:cs="Calibri"/>
          <w:sz w:val="24"/>
          <w:szCs w:val="24"/>
        </w:rPr>
      </w:pPr>
      <w:r w:rsidRPr="00410B2A">
        <w:rPr>
          <w:rFonts w:ascii="Calibri" w:eastAsia="Calibri" w:hAnsi="Calibri" w:cs="Calibri"/>
          <w:sz w:val="24"/>
          <w:szCs w:val="24"/>
        </w:rPr>
        <w:t>Ability to use Oracle metalink to resolve production support/development issues.</w:t>
      </w:r>
    </w:p>
    <w:p w14:paraId="244C3B44" w14:textId="77777777" w:rsidR="00A518AC" w:rsidRPr="00410B2A" w:rsidRDefault="00A518AC" w:rsidP="00A518AC">
      <w:pPr>
        <w:pStyle w:val="NoSpacing"/>
        <w:numPr>
          <w:ilvl w:val="0"/>
          <w:numId w:val="2"/>
        </w:numPr>
        <w:rPr>
          <w:rFonts w:ascii="Calibri" w:eastAsia="Calibri" w:hAnsi="Calibri" w:cs="Calibri"/>
          <w:sz w:val="24"/>
          <w:szCs w:val="24"/>
        </w:rPr>
      </w:pPr>
      <w:r w:rsidRPr="00410B2A">
        <w:rPr>
          <w:rFonts w:ascii="Calibri" w:eastAsia="Calibri" w:hAnsi="Calibri" w:cs="Calibri"/>
          <w:sz w:val="24"/>
          <w:szCs w:val="24"/>
        </w:rPr>
        <w:t>Provide support for Development team. Familiar with Agile processes and SDLC.</w:t>
      </w:r>
    </w:p>
    <w:p w14:paraId="1B8A5D99" w14:textId="77777777" w:rsidR="00A518AC" w:rsidRPr="00410B2A" w:rsidRDefault="00A518AC" w:rsidP="00A518AC">
      <w:pPr>
        <w:pStyle w:val="NoSpacing"/>
        <w:numPr>
          <w:ilvl w:val="0"/>
          <w:numId w:val="2"/>
        </w:numPr>
        <w:rPr>
          <w:rFonts w:ascii="Calibri" w:eastAsia="Calibri" w:hAnsi="Calibri" w:cs="Calibri"/>
          <w:sz w:val="24"/>
          <w:szCs w:val="24"/>
        </w:rPr>
      </w:pPr>
      <w:r w:rsidRPr="00410B2A">
        <w:rPr>
          <w:rFonts w:ascii="Calibri" w:eastAsia="Calibri" w:hAnsi="Calibri" w:cs="Calibri"/>
          <w:sz w:val="24"/>
          <w:szCs w:val="24"/>
        </w:rPr>
        <w:t>Ability to work with oracle support to address issues.</w:t>
      </w:r>
    </w:p>
    <w:p w14:paraId="26356B69" w14:textId="77777777" w:rsidR="00A518AC" w:rsidRPr="00410B2A" w:rsidRDefault="00A518AC" w:rsidP="00A518AC">
      <w:pPr>
        <w:pStyle w:val="NoSpacing"/>
        <w:numPr>
          <w:ilvl w:val="0"/>
          <w:numId w:val="2"/>
        </w:numPr>
        <w:rPr>
          <w:rFonts w:ascii="Calibri" w:eastAsia="Calibri" w:hAnsi="Calibri" w:cs="Calibri"/>
          <w:sz w:val="24"/>
          <w:szCs w:val="24"/>
        </w:rPr>
      </w:pPr>
      <w:r w:rsidRPr="00410B2A">
        <w:rPr>
          <w:rFonts w:ascii="Calibri" w:eastAsia="Calibri" w:hAnsi="Calibri" w:cs="Calibri"/>
          <w:sz w:val="24"/>
          <w:szCs w:val="24"/>
        </w:rPr>
        <w:t>3 years SQL Server experience; installation, migration, Backup and Recovery. Spotlight monitoring Database.  Familiar with SSIS and SSRS.</w:t>
      </w:r>
    </w:p>
    <w:p w14:paraId="6A6650CA" w14:textId="60CCAC3D" w:rsidR="00A518AC" w:rsidRDefault="00A518AC" w:rsidP="00A518AC"/>
    <w:p w14:paraId="26F8804C" w14:textId="265E98CF" w:rsidR="00662561" w:rsidRDefault="00662561" w:rsidP="00A518AC"/>
    <w:p w14:paraId="161915B1" w14:textId="5B61EEA2" w:rsidR="00662561" w:rsidRDefault="00662561" w:rsidP="00A518AC"/>
    <w:p w14:paraId="570C93B1" w14:textId="188ADB26" w:rsidR="00662561" w:rsidRDefault="00662561" w:rsidP="00A518AC"/>
    <w:p w14:paraId="2205FF39" w14:textId="5B1CECF2" w:rsidR="00662561" w:rsidRDefault="00662561" w:rsidP="00A518AC"/>
    <w:p w14:paraId="7FBAE570" w14:textId="4000FE9C" w:rsidR="00662561" w:rsidRDefault="00662561" w:rsidP="00A518AC"/>
    <w:p w14:paraId="01348982" w14:textId="578BE3BE" w:rsidR="00662561" w:rsidRDefault="00662561" w:rsidP="00A518AC"/>
    <w:p w14:paraId="2CACCD9D" w14:textId="7C58B9F4" w:rsidR="00662561" w:rsidRDefault="00662561" w:rsidP="00A518AC"/>
    <w:p w14:paraId="72E2AF23" w14:textId="7D65C853" w:rsidR="00662561" w:rsidRDefault="00662561" w:rsidP="00A518AC"/>
    <w:p w14:paraId="44C306AC" w14:textId="08E3CB54" w:rsidR="00662561" w:rsidRDefault="00662561" w:rsidP="00A518AC"/>
    <w:p w14:paraId="723657AE" w14:textId="77777777" w:rsidR="00A518AC" w:rsidRPr="00662561" w:rsidRDefault="00A518AC" w:rsidP="00A518AC">
      <w:pPr>
        <w:pStyle w:val="NoSpacing"/>
        <w:jc w:val="center"/>
        <w:rPr>
          <w:sz w:val="32"/>
          <w:szCs w:val="32"/>
        </w:rPr>
      </w:pPr>
      <w:r w:rsidRPr="00662561">
        <w:rPr>
          <w:sz w:val="32"/>
          <w:szCs w:val="32"/>
        </w:rPr>
        <w:lastRenderedPageBreak/>
        <w:t>Technical Skills</w:t>
      </w:r>
    </w:p>
    <w:p w14:paraId="29CEA98B" w14:textId="77777777" w:rsidR="00A518AC" w:rsidRDefault="00A518AC" w:rsidP="00A518AC">
      <w:pPr>
        <w:pStyle w:val="NoSpacing"/>
      </w:pPr>
      <w:r w:rsidRPr="00EB4CFD">
        <w:t>_____________________________________________________________________________________</w:t>
      </w:r>
    </w:p>
    <w:p w14:paraId="784B12BC" w14:textId="77777777" w:rsidR="00A518AC" w:rsidRDefault="00A518AC" w:rsidP="00A518AC">
      <w:pPr>
        <w:pStyle w:val="NoSpacing"/>
        <w:rPr>
          <w:rFonts w:ascii="Calibri" w:eastAsia="Calibri" w:hAnsi="Calibri" w:cs="Calibri"/>
        </w:rPr>
      </w:pPr>
      <w:r>
        <w:rPr>
          <w:rFonts w:ascii="Calibri" w:eastAsia="Calibri" w:hAnsi="Calibri" w:cs="Calibri"/>
        </w:rPr>
        <w:t xml:space="preserve">                                                                                                          </w:t>
      </w:r>
    </w:p>
    <w:p w14:paraId="731A9CF2" w14:textId="77777777" w:rsidR="00A518AC" w:rsidRPr="00410B2A" w:rsidRDefault="00A518AC" w:rsidP="00A518AC">
      <w:pPr>
        <w:pStyle w:val="NoSpacing"/>
        <w:rPr>
          <w:rFonts w:ascii="Calibri" w:hAnsi="Calibri" w:cs="Calibri"/>
          <w:sz w:val="24"/>
          <w:szCs w:val="24"/>
        </w:rPr>
      </w:pPr>
      <w:r w:rsidRPr="00410B2A">
        <w:rPr>
          <w:rFonts w:ascii="Calibri" w:hAnsi="Calibri" w:cs="Calibri"/>
          <w:sz w:val="24"/>
          <w:szCs w:val="24"/>
        </w:rPr>
        <w:t>Database Admin                : Oracle 10g/11g/12c MSSQL Server 2008, 2012, 2014, 2016 and 2017</w:t>
      </w:r>
    </w:p>
    <w:p w14:paraId="5F03EA6C" w14:textId="77777777" w:rsidR="00A518AC" w:rsidRPr="00410B2A" w:rsidRDefault="00A518AC" w:rsidP="00A518AC">
      <w:pPr>
        <w:pStyle w:val="NoSpacing"/>
        <w:rPr>
          <w:rFonts w:ascii="Calibri" w:hAnsi="Calibri" w:cs="Calibri"/>
          <w:sz w:val="24"/>
          <w:szCs w:val="24"/>
        </w:rPr>
      </w:pPr>
      <w:r w:rsidRPr="00410B2A">
        <w:rPr>
          <w:rFonts w:ascii="Calibri" w:hAnsi="Calibri" w:cs="Calibri"/>
          <w:sz w:val="24"/>
          <w:szCs w:val="24"/>
        </w:rPr>
        <w:t>RDMS                                   : Oracle, SQL Server.</w:t>
      </w:r>
    </w:p>
    <w:p w14:paraId="34450A7A" w14:textId="77777777" w:rsidR="00A518AC" w:rsidRPr="00410B2A" w:rsidRDefault="00A518AC" w:rsidP="00A518AC">
      <w:pPr>
        <w:pStyle w:val="NoSpacing"/>
        <w:rPr>
          <w:rFonts w:ascii="Calibri" w:hAnsi="Calibri" w:cs="Calibri"/>
          <w:sz w:val="24"/>
          <w:szCs w:val="24"/>
        </w:rPr>
      </w:pPr>
      <w:r w:rsidRPr="00410B2A">
        <w:rPr>
          <w:rFonts w:ascii="Calibri" w:hAnsi="Calibri" w:cs="Calibri"/>
          <w:sz w:val="24"/>
          <w:szCs w:val="24"/>
        </w:rPr>
        <w:t>OS                                         : UNIX, Linux (Red Hat, CentOS) Windows 10, Windows server 2008</w:t>
      </w:r>
    </w:p>
    <w:p w14:paraId="57AFAA9C" w14:textId="77777777" w:rsidR="00A518AC" w:rsidRPr="00410B2A" w:rsidRDefault="00A518AC" w:rsidP="00A518AC">
      <w:pPr>
        <w:pStyle w:val="NoSpacing"/>
        <w:rPr>
          <w:rFonts w:ascii="Calibri" w:hAnsi="Calibri" w:cs="Calibri"/>
          <w:sz w:val="24"/>
          <w:szCs w:val="24"/>
        </w:rPr>
      </w:pPr>
      <w:r w:rsidRPr="00410B2A">
        <w:rPr>
          <w:rFonts w:ascii="Calibri" w:hAnsi="Calibri" w:cs="Calibri"/>
          <w:sz w:val="24"/>
          <w:szCs w:val="24"/>
        </w:rPr>
        <w:t>Development Tools           : SQL Developer, PL/SQL developer, TOAD. Visual studio</w:t>
      </w:r>
    </w:p>
    <w:p w14:paraId="0930F6AC" w14:textId="77777777" w:rsidR="00A518AC" w:rsidRPr="00410B2A" w:rsidRDefault="00A518AC" w:rsidP="00A518AC">
      <w:pPr>
        <w:pStyle w:val="NoSpacing"/>
        <w:rPr>
          <w:rFonts w:ascii="Calibri" w:hAnsi="Calibri" w:cs="Calibri"/>
          <w:sz w:val="24"/>
          <w:szCs w:val="24"/>
        </w:rPr>
      </w:pPr>
      <w:r w:rsidRPr="00410B2A">
        <w:rPr>
          <w:rFonts w:ascii="Calibri" w:hAnsi="Calibri" w:cs="Calibri"/>
          <w:sz w:val="24"/>
          <w:szCs w:val="24"/>
        </w:rPr>
        <w:t xml:space="preserve">Tools                                    : Datapump Expdp/Impdp, SQLtrace, DBCA, ADDM reports, AWR, </w:t>
      </w:r>
      <w:r>
        <w:rPr>
          <w:rFonts w:ascii="Calibri" w:hAnsi="Calibri" w:cs="Calibri"/>
          <w:sz w:val="24"/>
          <w:szCs w:val="24"/>
        </w:rPr>
        <w:t xml:space="preserve">          </w:t>
      </w:r>
      <w:r w:rsidRPr="00410B2A">
        <w:rPr>
          <w:rFonts w:ascii="Calibri" w:hAnsi="Calibri" w:cs="Calibri"/>
          <w:sz w:val="24"/>
          <w:szCs w:val="24"/>
        </w:rPr>
        <w:t>RMAN, TKPROF, SQLloader. Oracle Audit Vault</w:t>
      </w:r>
    </w:p>
    <w:p w14:paraId="0E4FEF15" w14:textId="77777777" w:rsidR="00662561" w:rsidRDefault="00662561" w:rsidP="00170D6B">
      <w:pPr>
        <w:pStyle w:val="NoSpacing"/>
        <w:pBdr>
          <w:bottom w:val="single" w:sz="12" w:space="1" w:color="auto"/>
        </w:pBdr>
      </w:pPr>
    </w:p>
    <w:p w14:paraId="597B0DC9" w14:textId="77777777" w:rsidR="00662561" w:rsidRDefault="00662561" w:rsidP="00170D6B">
      <w:pPr>
        <w:pStyle w:val="NoSpacing"/>
        <w:pBdr>
          <w:bottom w:val="single" w:sz="12" w:space="1" w:color="auto"/>
        </w:pBdr>
      </w:pPr>
    </w:p>
    <w:p w14:paraId="2AD16FD6" w14:textId="36BA732B" w:rsidR="00097D78" w:rsidRPr="00727A5B" w:rsidRDefault="00097D78" w:rsidP="00170D6B">
      <w:pPr>
        <w:pStyle w:val="NoSpacing"/>
        <w:pBdr>
          <w:bottom w:val="single" w:sz="12" w:space="1" w:color="auto"/>
        </w:pBdr>
        <w:rPr>
          <w:sz w:val="32"/>
          <w:szCs w:val="32"/>
        </w:rPr>
      </w:pPr>
      <w:r>
        <w:t xml:space="preserve">                                                          </w:t>
      </w:r>
      <w:r w:rsidR="00662561">
        <w:t xml:space="preserve">            </w:t>
      </w:r>
      <w:r>
        <w:t xml:space="preserve">   </w:t>
      </w:r>
      <w:r w:rsidRPr="00727A5B">
        <w:rPr>
          <w:sz w:val="32"/>
          <w:szCs w:val="32"/>
        </w:rPr>
        <w:t>Experience</w:t>
      </w:r>
    </w:p>
    <w:p w14:paraId="3FBC3AD6" w14:textId="77777777" w:rsidR="00097D78" w:rsidRDefault="00097D78" w:rsidP="00170D6B">
      <w:pPr>
        <w:pStyle w:val="NoSpacing"/>
      </w:pPr>
    </w:p>
    <w:p w14:paraId="3329F245" w14:textId="2A4EE892" w:rsidR="00EF2646" w:rsidRDefault="00EF2646" w:rsidP="00170D6B">
      <w:pPr>
        <w:pStyle w:val="NoSpacing"/>
        <w:rPr>
          <w:b/>
        </w:rPr>
      </w:pPr>
      <w:r>
        <w:rPr>
          <w:b/>
        </w:rPr>
        <w:t xml:space="preserve">Fortira </w:t>
      </w:r>
      <w:r w:rsidR="00E8109D">
        <w:rPr>
          <w:b/>
        </w:rPr>
        <w:t>(</w:t>
      </w:r>
      <w:r w:rsidR="002B0CCC">
        <w:rPr>
          <w:b/>
        </w:rPr>
        <w:t xml:space="preserve">Contractor at CDC)  </w:t>
      </w:r>
      <w:r>
        <w:rPr>
          <w:b/>
        </w:rPr>
        <w:t xml:space="preserve">                                                                                                             Chamblee, GA</w:t>
      </w:r>
    </w:p>
    <w:p w14:paraId="6B400254" w14:textId="77777777" w:rsidR="00EF2646" w:rsidRDefault="00EF2646" w:rsidP="00170D6B">
      <w:pPr>
        <w:pStyle w:val="NoSpacing"/>
        <w:rPr>
          <w:b/>
        </w:rPr>
      </w:pPr>
    </w:p>
    <w:p w14:paraId="11A63260" w14:textId="4D395885" w:rsidR="00EF2646" w:rsidRDefault="00EF2646" w:rsidP="00170D6B">
      <w:pPr>
        <w:pStyle w:val="NoSpacing"/>
        <w:rPr>
          <w:b/>
        </w:rPr>
      </w:pPr>
      <w:r>
        <w:rPr>
          <w:b/>
        </w:rPr>
        <w:t xml:space="preserve">Data Security </w:t>
      </w:r>
      <w:r w:rsidR="002B0CCC">
        <w:rPr>
          <w:b/>
        </w:rPr>
        <w:t xml:space="preserve">Engineer             </w:t>
      </w:r>
      <w:r>
        <w:rPr>
          <w:b/>
        </w:rPr>
        <w:t xml:space="preserve">                                                                              December 3, 2018 </w:t>
      </w:r>
      <w:r w:rsidR="007C0A12">
        <w:rPr>
          <w:b/>
        </w:rPr>
        <w:t>–</w:t>
      </w:r>
      <w:r>
        <w:rPr>
          <w:b/>
        </w:rPr>
        <w:t xml:space="preserve"> </w:t>
      </w:r>
      <w:r w:rsidR="007C0A12">
        <w:rPr>
          <w:b/>
        </w:rPr>
        <w:t>12/2019</w:t>
      </w:r>
    </w:p>
    <w:p w14:paraId="2FE7490B" w14:textId="77777777" w:rsidR="00EF2646" w:rsidRDefault="00EF2646" w:rsidP="00170D6B">
      <w:pPr>
        <w:pStyle w:val="NoSpacing"/>
        <w:rPr>
          <w:b/>
        </w:rPr>
      </w:pPr>
      <w:r>
        <w:rPr>
          <w:b/>
        </w:rPr>
        <w:t xml:space="preserve">      </w:t>
      </w:r>
    </w:p>
    <w:p w14:paraId="56E9FF5D" w14:textId="77777777" w:rsidR="00EF2646" w:rsidRPr="00410B2A" w:rsidRDefault="00EF2646" w:rsidP="00EF2646">
      <w:pPr>
        <w:pStyle w:val="NormalWeb"/>
        <w:numPr>
          <w:ilvl w:val="0"/>
          <w:numId w:val="8"/>
        </w:numPr>
        <w:spacing w:before="0" w:beforeAutospacing="0" w:after="0" w:afterAutospacing="0"/>
        <w:rPr>
          <w:rFonts w:ascii="Calibri" w:hAnsi="Calibri" w:cs="Calibri"/>
        </w:rPr>
      </w:pPr>
      <w:r w:rsidRPr="00410B2A">
        <w:rPr>
          <w:rFonts w:ascii="Calibri" w:hAnsi="Calibri" w:cs="Calibri"/>
        </w:rPr>
        <w:t>Database monitoring, integration, replication, notification, analysis, problem resolution, reporting and production support</w:t>
      </w:r>
    </w:p>
    <w:p w14:paraId="69F680DA" w14:textId="77777777" w:rsidR="00EF2646" w:rsidRPr="00410B2A" w:rsidRDefault="00EF2646" w:rsidP="00EF2646">
      <w:pPr>
        <w:pStyle w:val="NormalWeb"/>
        <w:numPr>
          <w:ilvl w:val="0"/>
          <w:numId w:val="8"/>
        </w:numPr>
        <w:spacing w:before="0" w:beforeAutospacing="0" w:after="0" w:afterAutospacing="0"/>
        <w:rPr>
          <w:rFonts w:ascii="Calibri" w:hAnsi="Calibri" w:cs="Calibri"/>
        </w:rPr>
      </w:pPr>
      <w:r w:rsidRPr="00410B2A">
        <w:rPr>
          <w:rFonts w:ascii="Calibri" w:hAnsi="Calibri" w:cs="Calibri"/>
        </w:rPr>
        <w:t>Coordinate with functional DBA's on database operations, hardware architecture, and security</w:t>
      </w:r>
    </w:p>
    <w:p w14:paraId="30BA24E1" w14:textId="77777777" w:rsidR="00EF2646" w:rsidRPr="00410B2A" w:rsidRDefault="00EF2646" w:rsidP="00EF2646">
      <w:pPr>
        <w:pStyle w:val="NormalWeb"/>
        <w:numPr>
          <w:ilvl w:val="0"/>
          <w:numId w:val="8"/>
        </w:numPr>
        <w:spacing w:before="0" w:beforeAutospacing="0" w:after="0" w:afterAutospacing="0"/>
        <w:rPr>
          <w:rFonts w:ascii="Calibri" w:hAnsi="Calibri" w:cs="Calibri"/>
        </w:rPr>
      </w:pPr>
      <w:r w:rsidRPr="00410B2A">
        <w:rPr>
          <w:rFonts w:ascii="Calibri" w:hAnsi="Calibri" w:cs="Calibri"/>
        </w:rPr>
        <w:t>Create primary database storage structures, database objects, migration scripts to modify structures and objects</w:t>
      </w:r>
    </w:p>
    <w:p w14:paraId="7025A4FA" w14:textId="56DBF783" w:rsidR="00EF2646" w:rsidRPr="00410B2A" w:rsidRDefault="00EF2646" w:rsidP="00EF2646">
      <w:pPr>
        <w:pStyle w:val="NormalWeb"/>
        <w:numPr>
          <w:ilvl w:val="0"/>
          <w:numId w:val="8"/>
        </w:numPr>
        <w:spacing w:before="0" w:beforeAutospacing="0" w:after="0" w:afterAutospacing="0"/>
        <w:rPr>
          <w:rFonts w:ascii="Calibri" w:hAnsi="Calibri" w:cs="Calibri"/>
        </w:rPr>
      </w:pPr>
      <w:r w:rsidRPr="00410B2A">
        <w:rPr>
          <w:rFonts w:ascii="Calibri" w:hAnsi="Calibri" w:cs="Calibri"/>
        </w:rPr>
        <w:t>Perform database sec</w:t>
      </w:r>
      <w:r w:rsidR="0017001B" w:rsidRPr="00410B2A">
        <w:rPr>
          <w:rFonts w:ascii="Calibri" w:hAnsi="Calibri" w:cs="Calibri"/>
        </w:rPr>
        <w:t xml:space="preserve">urity scans </w:t>
      </w:r>
      <w:r w:rsidR="00D46B6E" w:rsidRPr="00410B2A">
        <w:rPr>
          <w:rFonts w:ascii="Calibri" w:hAnsi="Calibri" w:cs="Calibri"/>
        </w:rPr>
        <w:t>using SQL</w:t>
      </w:r>
      <w:r w:rsidR="0017001B" w:rsidRPr="00410B2A">
        <w:rPr>
          <w:rFonts w:ascii="Calibri" w:hAnsi="Calibri" w:cs="Calibri"/>
        </w:rPr>
        <w:t xml:space="preserve"> Secure</w:t>
      </w:r>
      <w:r w:rsidRPr="00410B2A">
        <w:rPr>
          <w:rFonts w:ascii="Calibri" w:hAnsi="Calibri" w:cs="Calibri"/>
        </w:rPr>
        <w:t xml:space="preserve"> on a variety of RDBMS’s</w:t>
      </w:r>
      <w:r w:rsidR="00ED6AB5" w:rsidRPr="00410B2A">
        <w:rPr>
          <w:rFonts w:ascii="Calibri" w:hAnsi="Calibri" w:cs="Calibri"/>
        </w:rPr>
        <w:t>. DISA and STIG standards</w:t>
      </w:r>
    </w:p>
    <w:p w14:paraId="6F36F178" w14:textId="61A12B89" w:rsidR="00EF2646" w:rsidRPr="00410B2A" w:rsidRDefault="00EF2646" w:rsidP="00EF2646">
      <w:pPr>
        <w:pStyle w:val="NormalWeb"/>
        <w:numPr>
          <w:ilvl w:val="0"/>
          <w:numId w:val="8"/>
        </w:numPr>
        <w:spacing w:before="0" w:beforeAutospacing="0" w:after="0" w:afterAutospacing="0"/>
        <w:rPr>
          <w:rFonts w:ascii="Calibri" w:hAnsi="Calibri" w:cs="Calibri"/>
        </w:rPr>
      </w:pPr>
      <w:r w:rsidRPr="00410B2A">
        <w:rPr>
          <w:rFonts w:ascii="Calibri" w:hAnsi="Calibri" w:cs="Calibri"/>
        </w:rPr>
        <w:t>Perform s</w:t>
      </w:r>
      <w:r w:rsidR="0017001B" w:rsidRPr="00410B2A">
        <w:rPr>
          <w:rFonts w:ascii="Calibri" w:hAnsi="Calibri" w:cs="Calibri"/>
        </w:rPr>
        <w:t>etup &amp; updates to SQL Secure</w:t>
      </w:r>
      <w:r w:rsidRPr="00410B2A">
        <w:rPr>
          <w:rFonts w:ascii="Calibri" w:hAnsi="Calibri" w:cs="Calibri"/>
        </w:rPr>
        <w:t xml:space="preserve"> in accordance with CDC policy and procedures</w:t>
      </w:r>
      <w:r w:rsidR="00E96CBF" w:rsidRPr="00410B2A">
        <w:rPr>
          <w:rFonts w:ascii="Calibri" w:hAnsi="Calibri" w:cs="Calibri"/>
        </w:rPr>
        <w:t>.</w:t>
      </w:r>
      <w:r w:rsidR="009F236F" w:rsidRPr="00410B2A">
        <w:rPr>
          <w:rFonts w:ascii="Calibri" w:hAnsi="Calibri" w:cs="Calibri"/>
        </w:rPr>
        <w:t xml:space="preserve">  Monitor Database with </w:t>
      </w:r>
      <w:r w:rsidR="00AD5458" w:rsidRPr="00410B2A">
        <w:rPr>
          <w:rFonts w:ascii="Calibri" w:hAnsi="Calibri" w:cs="Calibri"/>
        </w:rPr>
        <w:t>Sentry One</w:t>
      </w:r>
      <w:r w:rsidR="009F236F" w:rsidRPr="00410B2A">
        <w:rPr>
          <w:rFonts w:ascii="Calibri" w:hAnsi="Calibri" w:cs="Calibri"/>
        </w:rPr>
        <w:t>.</w:t>
      </w:r>
    </w:p>
    <w:p w14:paraId="29DA831A" w14:textId="3F59A3FF" w:rsidR="00E96CBF" w:rsidRPr="00410B2A" w:rsidRDefault="00E96CBF" w:rsidP="00EF2646">
      <w:pPr>
        <w:pStyle w:val="NormalWeb"/>
        <w:numPr>
          <w:ilvl w:val="0"/>
          <w:numId w:val="8"/>
        </w:numPr>
        <w:spacing w:before="0" w:beforeAutospacing="0" w:after="0" w:afterAutospacing="0"/>
        <w:rPr>
          <w:rFonts w:ascii="Calibri" w:hAnsi="Calibri" w:cs="Calibri"/>
        </w:rPr>
      </w:pPr>
      <w:r w:rsidRPr="00410B2A">
        <w:rPr>
          <w:rFonts w:ascii="Calibri" w:hAnsi="Calibri" w:cs="Calibri"/>
        </w:rPr>
        <w:t>Make necessary ch</w:t>
      </w:r>
      <w:r w:rsidR="00AB6079" w:rsidRPr="00410B2A">
        <w:rPr>
          <w:rFonts w:ascii="Calibri" w:hAnsi="Calibri" w:cs="Calibri"/>
        </w:rPr>
        <w:t>anges to SQL Server environment in accordance with CDC standard</w:t>
      </w:r>
      <w:r w:rsidR="00571CED" w:rsidRPr="00410B2A">
        <w:rPr>
          <w:rFonts w:ascii="Calibri" w:hAnsi="Calibri" w:cs="Calibri"/>
        </w:rPr>
        <w:t>.  Address ticket issues.</w:t>
      </w:r>
    </w:p>
    <w:p w14:paraId="3EE455AF" w14:textId="04596D02" w:rsidR="00EF2646" w:rsidRPr="00410B2A" w:rsidRDefault="00EF2646" w:rsidP="00EF2646">
      <w:pPr>
        <w:pStyle w:val="NormalWeb"/>
        <w:numPr>
          <w:ilvl w:val="0"/>
          <w:numId w:val="8"/>
        </w:numPr>
        <w:spacing w:before="0" w:beforeAutospacing="0" w:after="0" w:afterAutospacing="0"/>
        <w:rPr>
          <w:rFonts w:ascii="Calibri" w:hAnsi="Calibri" w:cs="Calibri"/>
        </w:rPr>
      </w:pPr>
      <w:r w:rsidRPr="00410B2A">
        <w:rPr>
          <w:rFonts w:ascii="Calibri" w:hAnsi="Calibri" w:cs="Calibri"/>
        </w:rPr>
        <w:t>Create rep</w:t>
      </w:r>
      <w:r w:rsidR="0017001B" w:rsidRPr="00410B2A">
        <w:rPr>
          <w:rFonts w:ascii="Calibri" w:hAnsi="Calibri" w:cs="Calibri"/>
        </w:rPr>
        <w:t>orts from IDERA SQL Secure</w:t>
      </w:r>
      <w:r w:rsidR="00AB6079" w:rsidRPr="00410B2A">
        <w:rPr>
          <w:rFonts w:ascii="Calibri" w:hAnsi="Calibri" w:cs="Calibri"/>
        </w:rPr>
        <w:t xml:space="preserve"> and or CisCat Pro</w:t>
      </w:r>
    </w:p>
    <w:p w14:paraId="58B8013A" w14:textId="77777777" w:rsidR="00EF2646" w:rsidRPr="00410B2A" w:rsidRDefault="00EF2646" w:rsidP="00EF2646">
      <w:pPr>
        <w:pStyle w:val="NormalWeb"/>
        <w:numPr>
          <w:ilvl w:val="0"/>
          <w:numId w:val="8"/>
        </w:numPr>
        <w:spacing w:before="0" w:beforeAutospacing="0" w:after="0" w:afterAutospacing="0"/>
        <w:rPr>
          <w:rFonts w:ascii="Calibri" w:hAnsi="Calibri" w:cs="Calibri"/>
        </w:rPr>
      </w:pPr>
      <w:r w:rsidRPr="00410B2A">
        <w:rPr>
          <w:rFonts w:ascii="Calibri" w:hAnsi="Calibri" w:cs="Calibri"/>
        </w:rPr>
        <w:t>Pub</w:t>
      </w:r>
      <w:r w:rsidR="0017001B" w:rsidRPr="00410B2A">
        <w:rPr>
          <w:rFonts w:ascii="Calibri" w:hAnsi="Calibri" w:cs="Calibri"/>
        </w:rPr>
        <w:t>lish reports from IDERA SQL Secure.</w:t>
      </w:r>
    </w:p>
    <w:p w14:paraId="2613E211" w14:textId="5920487B" w:rsidR="00295FC7" w:rsidRPr="00410B2A" w:rsidRDefault="00295FC7" w:rsidP="00EF2646">
      <w:pPr>
        <w:pStyle w:val="NormalWeb"/>
        <w:numPr>
          <w:ilvl w:val="0"/>
          <w:numId w:val="8"/>
        </w:numPr>
        <w:spacing w:before="0" w:beforeAutospacing="0" w:after="0" w:afterAutospacing="0"/>
        <w:rPr>
          <w:rFonts w:ascii="Calibri" w:hAnsi="Calibri" w:cs="Calibri"/>
        </w:rPr>
      </w:pPr>
      <w:r w:rsidRPr="00410B2A">
        <w:rPr>
          <w:rFonts w:ascii="Calibri" w:hAnsi="Calibri" w:cs="Calibri"/>
        </w:rPr>
        <w:t>Submit corrective actions for Vulnerabilities found, participate in best use case scenario.</w:t>
      </w:r>
    </w:p>
    <w:p w14:paraId="46898A00" w14:textId="577E748B" w:rsidR="00A327C3" w:rsidRPr="00410B2A" w:rsidRDefault="00A327C3" w:rsidP="00EF2646">
      <w:pPr>
        <w:pStyle w:val="NormalWeb"/>
        <w:numPr>
          <w:ilvl w:val="0"/>
          <w:numId w:val="8"/>
        </w:numPr>
        <w:spacing w:before="0" w:beforeAutospacing="0" w:after="0" w:afterAutospacing="0"/>
        <w:rPr>
          <w:rFonts w:ascii="Calibri" w:hAnsi="Calibri" w:cs="Calibri"/>
        </w:rPr>
      </w:pPr>
      <w:r w:rsidRPr="00410B2A">
        <w:rPr>
          <w:rFonts w:ascii="Calibri" w:hAnsi="Calibri" w:cs="Calibri"/>
        </w:rPr>
        <w:t>Update patches and address user accounts</w:t>
      </w:r>
      <w:r w:rsidR="00410B2A" w:rsidRPr="00410B2A">
        <w:rPr>
          <w:rFonts w:ascii="Calibri" w:hAnsi="Calibri" w:cs="Calibri"/>
        </w:rPr>
        <w:t>.</w:t>
      </w:r>
    </w:p>
    <w:p w14:paraId="63D47167" w14:textId="35E1826C" w:rsidR="002B18A7" w:rsidRDefault="002B18A7" w:rsidP="00EF2646">
      <w:pPr>
        <w:pStyle w:val="NormalWeb"/>
        <w:numPr>
          <w:ilvl w:val="0"/>
          <w:numId w:val="8"/>
        </w:numPr>
        <w:spacing w:before="0" w:beforeAutospacing="0" w:after="0" w:afterAutospacing="0"/>
        <w:rPr>
          <w:rFonts w:ascii="Calibri" w:hAnsi="Calibri" w:cs="Calibri"/>
        </w:rPr>
      </w:pPr>
      <w:r w:rsidRPr="00410B2A">
        <w:rPr>
          <w:rFonts w:ascii="Calibri" w:hAnsi="Calibri" w:cs="Calibri"/>
        </w:rPr>
        <w:t>Backups, SQL server vulnerability modifications mad</w:t>
      </w:r>
      <w:r w:rsidR="00AB6079" w:rsidRPr="00410B2A">
        <w:rPr>
          <w:rFonts w:ascii="Calibri" w:hAnsi="Calibri" w:cs="Calibri"/>
        </w:rPr>
        <w:t>e on Server, SQL 2012, SQL 2016 and SQL 2017</w:t>
      </w:r>
    </w:p>
    <w:p w14:paraId="27553344" w14:textId="22E8489D" w:rsidR="004222BB" w:rsidRPr="00410B2A" w:rsidRDefault="004222BB" w:rsidP="00EF2646">
      <w:pPr>
        <w:pStyle w:val="NormalWeb"/>
        <w:numPr>
          <w:ilvl w:val="0"/>
          <w:numId w:val="8"/>
        </w:numPr>
        <w:spacing w:before="0" w:beforeAutospacing="0" w:after="0" w:afterAutospacing="0"/>
        <w:rPr>
          <w:rFonts w:ascii="Calibri" w:hAnsi="Calibri" w:cs="Calibri"/>
        </w:rPr>
      </w:pPr>
      <w:r>
        <w:rPr>
          <w:rFonts w:ascii="Calibri" w:hAnsi="Calibri" w:cs="Calibri"/>
        </w:rPr>
        <w:t>Modify or update user accounts Oracle Databases.</w:t>
      </w:r>
    </w:p>
    <w:p w14:paraId="680F6457" w14:textId="77777777" w:rsidR="00EF2646" w:rsidRPr="00410B2A" w:rsidRDefault="00EF2646" w:rsidP="00170D6B">
      <w:pPr>
        <w:pStyle w:val="NoSpacing"/>
        <w:rPr>
          <w:rFonts w:ascii="Calibri" w:hAnsi="Calibri" w:cs="Calibri"/>
          <w:b/>
          <w:sz w:val="24"/>
          <w:szCs w:val="24"/>
        </w:rPr>
      </w:pPr>
    </w:p>
    <w:p w14:paraId="31895B56" w14:textId="77777777" w:rsidR="00EF2646" w:rsidRPr="00410B2A" w:rsidRDefault="00EF2646" w:rsidP="00170D6B">
      <w:pPr>
        <w:pStyle w:val="NoSpacing"/>
        <w:rPr>
          <w:rFonts w:ascii="Calibri" w:hAnsi="Calibri" w:cs="Calibri"/>
          <w:b/>
          <w:sz w:val="24"/>
          <w:szCs w:val="24"/>
        </w:rPr>
      </w:pPr>
    </w:p>
    <w:p w14:paraId="7D81C423" w14:textId="77777777" w:rsidR="00EF2646" w:rsidRPr="00410B2A" w:rsidRDefault="00EF2646" w:rsidP="00170D6B">
      <w:pPr>
        <w:pStyle w:val="NoSpacing"/>
        <w:rPr>
          <w:rFonts w:ascii="Calibri" w:hAnsi="Calibri" w:cs="Calibri"/>
          <w:b/>
        </w:rPr>
      </w:pPr>
    </w:p>
    <w:p w14:paraId="764E6102" w14:textId="77777777" w:rsidR="00EF2646" w:rsidRPr="00410B2A" w:rsidRDefault="00EF2646" w:rsidP="00170D6B">
      <w:pPr>
        <w:pStyle w:val="NoSpacing"/>
        <w:rPr>
          <w:rFonts w:ascii="Calibri" w:hAnsi="Calibri" w:cs="Calibri"/>
          <w:b/>
        </w:rPr>
      </w:pPr>
    </w:p>
    <w:p w14:paraId="4ADCC0B9" w14:textId="4410CD28" w:rsidR="000C6365" w:rsidRPr="00BA28D2" w:rsidRDefault="00E859CB" w:rsidP="00170D6B">
      <w:pPr>
        <w:pStyle w:val="NoSpacing"/>
      </w:pPr>
      <w:r>
        <w:t xml:space="preserve">            </w:t>
      </w:r>
      <w:bookmarkStart w:id="0" w:name="_GoBack"/>
      <w:bookmarkEnd w:id="0"/>
      <w:r>
        <w:t xml:space="preserve"> </w:t>
      </w:r>
    </w:p>
    <w:p w14:paraId="11DA4B8E" w14:textId="77777777" w:rsidR="00BA28D2" w:rsidRDefault="00BA28D2" w:rsidP="00170D6B">
      <w:pPr>
        <w:pStyle w:val="NoSpacing"/>
        <w:rPr>
          <w:b/>
        </w:rPr>
      </w:pPr>
    </w:p>
    <w:p w14:paraId="7E9151F6" w14:textId="77777777" w:rsidR="00BA28D2" w:rsidRDefault="00BA28D2" w:rsidP="00170D6B">
      <w:pPr>
        <w:pStyle w:val="NoSpacing"/>
        <w:rPr>
          <w:b/>
        </w:rPr>
      </w:pPr>
    </w:p>
    <w:p w14:paraId="2802403B" w14:textId="77777777" w:rsidR="00097D78" w:rsidRDefault="00097D78" w:rsidP="00170D6B">
      <w:pPr>
        <w:pStyle w:val="NoSpacing"/>
      </w:pPr>
      <w:r w:rsidRPr="00727A5B">
        <w:rPr>
          <w:b/>
        </w:rPr>
        <w:t>Latitude36</w:t>
      </w:r>
      <w:r>
        <w:t xml:space="preserve">                                                                                                                Nashville, TN</w:t>
      </w:r>
    </w:p>
    <w:p w14:paraId="7966E6A1" w14:textId="77777777" w:rsidR="0042433E" w:rsidRPr="0042433E" w:rsidRDefault="0042433E" w:rsidP="00170D6B">
      <w:pPr>
        <w:pStyle w:val="NoSpacing"/>
        <w:rPr>
          <w:b/>
        </w:rPr>
      </w:pPr>
      <w:r w:rsidRPr="0042433E">
        <w:rPr>
          <w:b/>
        </w:rPr>
        <w:lastRenderedPageBreak/>
        <w:t>Oracle Database Administrator</w:t>
      </w:r>
    </w:p>
    <w:p w14:paraId="7BAAAE76" w14:textId="1C88B83D" w:rsidR="00097D78" w:rsidRDefault="00097D78" w:rsidP="00170D6B">
      <w:pPr>
        <w:pStyle w:val="NoSpacing"/>
      </w:pPr>
      <w:r>
        <w:t xml:space="preserve">Strategic Technology </w:t>
      </w:r>
      <w:r w:rsidR="00727A5B">
        <w:t>Solutions (</w:t>
      </w:r>
      <w:r>
        <w:t xml:space="preserve">State of </w:t>
      </w:r>
      <w:r w:rsidR="00272D4A">
        <w:t xml:space="preserve">TN)  </w:t>
      </w:r>
      <w:r>
        <w:t xml:space="preserve">                                             04/2017 -</w:t>
      </w:r>
      <w:r w:rsidR="00052371">
        <w:t>11</w:t>
      </w:r>
      <w:r>
        <w:t>/2018</w:t>
      </w:r>
    </w:p>
    <w:p w14:paraId="5DF3EE5C" w14:textId="77777777" w:rsidR="00097D78" w:rsidRDefault="00097D78" w:rsidP="00170D6B">
      <w:pPr>
        <w:pStyle w:val="NoSpacing"/>
      </w:pPr>
    </w:p>
    <w:p w14:paraId="720C253F" w14:textId="0CCC343E" w:rsidR="00727A5B" w:rsidRPr="00F53190" w:rsidRDefault="00727A5B" w:rsidP="00727A5B">
      <w:pPr>
        <w:pStyle w:val="ListParagraph"/>
        <w:numPr>
          <w:ilvl w:val="0"/>
          <w:numId w:val="3"/>
        </w:numPr>
        <w:spacing w:line="240" w:lineRule="auto"/>
        <w:rPr>
          <w:rFonts w:ascii="Calibri" w:eastAsia="Calibri" w:hAnsi="Calibri" w:cs="Calibri"/>
          <w:sz w:val="24"/>
          <w:szCs w:val="24"/>
        </w:rPr>
      </w:pPr>
      <w:r w:rsidRPr="00F53190">
        <w:rPr>
          <w:rFonts w:ascii="Calibri" w:eastAsia="Calibri" w:hAnsi="Calibri" w:cs="Calibri"/>
          <w:sz w:val="24"/>
          <w:szCs w:val="24"/>
        </w:rPr>
        <w:t xml:space="preserve">Managing Oracle Audit Vault servers for TennCare (Tennessee health </w:t>
      </w:r>
      <w:r w:rsidR="00AE775D">
        <w:rPr>
          <w:rFonts w:ascii="Calibri" w:eastAsia="Calibri" w:hAnsi="Calibri" w:cs="Calibri"/>
          <w:sz w:val="24"/>
          <w:szCs w:val="24"/>
        </w:rPr>
        <w:t>Care division).  Making sure TennCare is HIPPA and PCI compliance</w:t>
      </w:r>
    </w:p>
    <w:p w14:paraId="56FDDC52" w14:textId="77777777" w:rsidR="00727A5B" w:rsidRPr="00F53190" w:rsidRDefault="00FC4072" w:rsidP="00727A5B">
      <w:pPr>
        <w:pStyle w:val="ListParagraph"/>
        <w:numPr>
          <w:ilvl w:val="0"/>
          <w:numId w:val="3"/>
        </w:numPr>
        <w:spacing w:line="240" w:lineRule="auto"/>
        <w:rPr>
          <w:rFonts w:ascii="Calibri" w:eastAsia="Calibri" w:hAnsi="Calibri" w:cs="Calibri"/>
          <w:sz w:val="24"/>
          <w:szCs w:val="24"/>
        </w:rPr>
      </w:pPr>
      <w:r w:rsidRPr="00F53190">
        <w:rPr>
          <w:rFonts w:ascii="Calibri" w:eastAsia="Calibri" w:hAnsi="Calibri" w:cs="Calibri"/>
          <w:sz w:val="24"/>
          <w:szCs w:val="24"/>
        </w:rPr>
        <w:t>Installation of</w:t>
      </w:r>
      <w:r w:rsidR="00727A5B" w:rsidRPr="00F53190">
        <w:rPr>
          <w:rFonts w:ascii="Calibri" w:eastAsia="Calibri" w:hAnsi="Calibri" w:cs="Calibri"/>
          <w:sz w:val="24"/>
          <w:szCs w:val="24"/>
        </w:rPr>
        <w:t xml:space="preserve"> OAVDBF on HP servers, two for Prod and Two for Dev environments</w:t>
      </w:r>
      <w:r w:rsidR="00DB20FA" w:rsidRPr="00F53190">
        <w:rPr>
          <w:rFonts w:ascii="Calibri" w:eastAsia="Calibri" w:hAnsi="Calibri" w:cs="Calibri"/>
          <w:sz w:val="24"/>
          <w:szCs w:val="24"/>
        </w:rPr>
        <w:t xml:space="preserve"> and documented process</w:t>
      </w:r>
      <w:r w:rsidR="00727A5B" w:rsidRPr="00F53190">
        <w:rPr>
          <w:rFonts w:ascii="Calibri" w:eastAsia="Calibri" w:hAnsi="Calibri" w:cs="Calibri"/>
          <w:sz w:val="24"/>
          <w:szCs w:val="24"/>
        </w:rPr>
        <w:t>.</w:t>
      </w:r>
    </w:p>
    <w:p w14:paraId="63FA0822" w14:textId="77777777" w:rsidR="00727A5B" w:rsidRPr="00F53190" w:rsidRDefault="00727A5B" w:rsidP="00727A5B">
      <w:pPr>
        <w:pStyle w:val="ListParagraph"/>
        <w:numPr>
          <w:ilvl w:val="0"/>
          <w:numId w:val="3"/>
        </w:numPr>
        <w:spacing w:line="240" w:lineRule="auto"/>
        <w:rPr>
          <w:rFonts w:ascii="Calibri" w:eastAsia="Calibri" w:hAnsi="Calibri" w:cs="Calibri"/>
          <w:sz w:val="24"/>
          <w:szCs w:val="24"/>
        </w:rPr>
      </w:pPr>
      <w:r w:rsidRPr="00F53190">
        <w:rPr>
          <w:rFonts w:ascii="Calibri" w:eastAsia="Calibri" w:hAnsi="Calibri" w:cs="Calibri"/>
          <w:sz w:val="24"/>
          <w:szCs w:val="24"/>
        </w:rPr>
        <w:t>Modifications on OAV to project specific, such as creating cronjobs for weekly checks and Weekend backups of OAV server.  Modification on the server to start and stop processes with shell scripts.</w:t>
      </w:r>
    </w:p>
    <w:p w14:paraId="0A16F219" w14:textId="553BA401" w:rsidR="00727A5B" w:rsidRPr="00F53190" w:rsidRDefault="00727A5B" w:rsidP="00727A5B">
      <w:pPr>
        <w:pStyle w:val="ListParagraph"/>
        <w:numPr>
          <w:ilvl w:val="0"/>
          <w:numId w:val="3"/>
        </w:numPr>
        <w:spacing w:line="240" w:lineRule="auto"/>
        <w:rPr>
          <w:rFonts w:ascii="Calibri" w:eastAsia="Calibri" w:hAnsi="Calibri" w:cs="Calibri"/>
          <w:sz w:val="24"/>
          <w:szCs w:val="24"/>
        </w:rPr>
      </w:pPr>
      <w:r w:rsidRPr="00F53190">
        <w:rPr>
          <w:rFonts w:ascii="Calibri" w:eastAsia="Calibri" w:hAnsi="Calibri" w:cs="Calibri"/>
          <w:sz w:val="24"/>
          <w:szCs w:val="24"/>
        </w:rPr>
        <w:t xml:space="preserve">Monitoring system for backup completion time and space, creating cronjobs to automate specific tasks and </w:t>
      </w:r>
      <w:r w:rsidR="00730359">
        <w:rPr>
          <w:rFonts w:ascii="Calibri" w:eastAsia="Calibri" w:hAnsi="Calibri" w:cs="Calibri"/>
          <w:sz w:val="24"/>
          <w:szCs w:val="24"/>
        </w:rPr>
        <w:t xml:space="preserve">making recommendation to </w:t>
      </w:r>
      <w:r w:rsidRPr="00F53190">
        <w:rPr>
          <w:rFonts w:ascii="Calibri" w:eastAsia="Calibri" w:hAnsi="Calibri" w:cs="Calibri"/>
          <w:sz w:val="24"/>
          <w:szCs w:val="24"/>
        </w:rPr>
        <w:t>adding SAN storage to all OAVDBF.</w:t>
      </w:r>
    </w:p>
    <w:p w14:paraId="2D525238" w14:textId="77777777" w:rsidR="00727A5B" w:rsidRPr="00F53190" w:rsidRDefault="00727A5B" w:rsidP="00727A5B">
      <w:pPr>
        <w:pStyle w:val="ListParagraph"/>
        <w:numPr>
          <w:ilvl w:val="0"/>
          <w:numId w:val="3"/>
        </w:numPr>
        <w:spacing w:line="240" w:lineRule="auto"/>
        <w:rPr>
          <w:rFonts w:ascii="Calibri" w:eastAsia="Calibri" w:hAnsi="Calibri" w:cs="Calibri"/>
          <w:sz w:val="24"/>
          <w:szCs w:val="24"/>
        </w:rPr>
      </w:pPr>
      <w:r w:rsidRPr="00F53190">
        <w:rPr>
          <w:rFonts w:ascii="Calibri" w:eastAsia="Calibri" w:hAnsi="Calibri" w:cs="Calibri"/>
          <w:sz w:val="24"/>
          <w:szCs w:val="24"/>
        </w:rPr>
        <w:t>Creating SR’s to address issues with Oracle Audit Vault Database firewall.</w:t>
      </w:r>
    </w:p>
    <w:p w14:paraId="4A28FD78" w14:textId="77777777" w:rsidR="00727A5B" w:rsidRPr="00F53190" w:rsidRDefault="00727A5B" w:rsidP="00727A5B">
      <w:pPr>
        <w:pStyle w:val="ListParagraph"/>
        <w:numPr>
          <w:ilvl w:val="0"/>
          <w:numId w:val="3"/>
        </w:numPr>
        <w:spacing w:line="240" w:lineRule="auto"/>
        <w:rPr>
          <w:rFonts w:ascii="Calibri" w:eastAsia="Calibri" w:hAnsi="Calibri" w:cs="Calibri"/>
          <w:sz w:val="24"/>
          <w:szCs w:val="24"/>
        </w:rPr>
      </w:pPr>
      <w:r w:rsidRPr="00F53190">
        <w:rPr>
          <w:rFonts w:ascii="Calibri" w:eastAsia="Calibri" w:hAnsi="Calibri" w:cs="Calibri"/>
          <w:sz w:val="24"/>
          <w:szCs w:val="24"/>
        </w:rPr>
        <w:t>Patching/upgrading Oracle Audit Vault database firewall.</w:t>
      </w:r>
    </w:p>
    <w:p w14:paraId="2190B73E" w14:textId="77777777" w:rsidR="00727A5B" w:rsidRPr="00F53190" w:rsidRDefault="00727A5B" w:rsidP="00727A5B">
      <w:pPr>
        <w:pStyle w:val="ListParagraph"/>
        <w:numPr>
          <w:ilvl w:val="0"/>
          <w:numId w:val="3"/>
        </w:numPr>
        <w:spacing w:line="240" w:lineRule="auto"/>
        <w:rPr>
          <w:rFonts w:ascii="Calibri" w:eastAsia="Calibri" w:hAnsi="Calibri" w:cs="Calibri"/>
          <w:sz w:val="24"/>
          <w:szCs w:val="24"/>
        </w:rPr>
      </w:pPr>
      <w:r w:rsidRPr="00F53190">
        <w:rPr>
          <w:rFonts w:ascii="Calibri" w:eastAsia="Calibri" w:hAnsi="Calibri" w:cs="Calibri"/>
          <w:sz w:val="24"/>
          <w:szCs w:val="24"/>
        </w:rPr>
        <w:t>Monitoring numerous database instances from Oracle 12c databases through collectors/agents connected to Oracle Audit Vault.</w:t>
      </w:r>
    </w:p>
    <w:p w14:paraId="47D28669" w14:textId="77777777" w:rsidR="00727A5B" w:rsidRPr="00F53190" w:rsidRDefault="00727A5B" w:rsidP="00727A5B">
      <w:pPr>
        <w:pStyle w:val="ListParagraph"/>
        <w:numPr>
          <w:ilvl w:val="0"/>
          <w:numId w:val="3"/>
        </w:numPr>
        <w:spacing w:line="240" w:lineRule="auto"/>
        <w:rPr>
          <w:rFonts w:ascii="Calibri" w:eastAsia="Calibri" w:hAnsi="Calibri" w:cs="Calibri"/>
          <w:sz w:val="24"/>
          <w:szCs w:val="24"/>
        </w:rPr>
      </w:pPr>
      <w:r w:rsidRPr="00F53190">
        <w:rPr>
          <w:rFonts w:ascii="Calibri" w:eastAsia="Calibri" w:hAnsi="Calibri" w:cs="Calibri"/>
          <w:sz w:val="24"/>
          <w:szCs w:val="24"/>
        </w:rPr>
        <w:t>Documenting various task such as, implementation, procedures to start and stop processes before shutting down server</w:t>
      </w:r>
      <w:r w:rsidR="00DB20FA" w:rsidRPr="00F53190">
        <w:rPr>
          <w:rFonts w:ascii="Calibri" w:eastAsia="Calibri" w:hAnsi="Calibri" w:cs="Calibri"/>
          <w:sz w:val="24"/>
          <w:szCs w:val="24"/>
        </w:rPr>
        <w:t xml:space="preserve"> etc</w:t>
      </w:r>
      <w:r w:rsidRPr="00F53190">
        <w:rPr>
          <w:rFonts w:ascii="Calibri" w:eastAsia="Calibri" w:hAnsi="Calibri" w:cs="Calibri"/>
          <w:sz w:val="24"/>
          <w:szCs w:val="24"/>
        </w:rPr>
        <w:t>.</w:t>
      </w:r>
    </w:p>
    <w:p w14:paraId="727B4F85" w14:textId="77777777" w:rsidR="00727A5B" w:rsidRPr="00F53190" w:rsidRDefault="00727A5B" w:rsidP="00727A5B">
      <w:pPr>
        <w:pStyle w:val="ListParagraph"/>
        <w:numPr>
          <w:ilvl w:val="0"/>
          <w:numId w:val="3"/>
        </w:numPr>
        <w:spacing w:line="240" w:lineRule="auto"/>
        <w:rPr>
          <w:rFonts w:ascii="Calibri" w:eastAsia="Calibri" w:hAnsi="Calibri" w:cs="Calibri"/>
          <w:sz w:val="24"/>
          <w:szCs w:val="24"/>
        </w:rPr>
      </w:pPr>
      <w:r w:rsidRPr="00F53190">
        <w:rPr>
          <w:rFonts w:ascii="Calibri" w:eastAsia="Calibri" w:hAnsi="Calibri" w:cs="Calibri"/>
          <w:sz w:val="24"/>
          <w:szCs w:val="24"/>
        </w:rPr>
        <w:t xml:space="preserve">Supporting CDB/PDB databases versions of 12c. </w:t>
      </w:r>
    </w:p>
    <w:p w14:paraId="7FA6984D" w14:textId="77777777" w:rsidR="00727A5B" w:rsidRPr="00F53190" w:rsidRDefault="00727A5B" w:rsidP="00727A5B">
      <w:pPr>
        <w:pStyle w:val="ListParagraph"/>
        <w:numPr>
          <w:ilvl w:val="0"/>
          <w:numId w:val="3"/>
        </w:numPr>
        <w:spacing w:line="240" w:lineRule="auto"/>
        <w:rPr>
          <w:rFonts w:ascii="Calibri" w:eastAsia="Calibri" w:hAnsi="Calibri" w:cs="Calibri"/>
          <w:sz w:val="24"/>
          <w:szCs w:val="24"/>
        </w:rPr>
      </w:pPr>
      <w:r w:rsidRPr="00F53190">
        <w:rPr>
          <w:rFonts w:ascii="Calibri" w:eastAsia="Calibri" w:hAnsi="Calibri" w:cs="Calibri"/>
          <w:sz w:val="24"/>
          <w:szCs w:val="24"/>
        </w:rPr>
        <w:t>TDE encryption on backups.</w:t>
      </w:r>
    </w:p>
    <w:p w14:paraId="711B7631" w14:textId="77777777" w:rsidR="001142E3" w:rsidRDefault="001142E3" w:rsidP="00170D6B">
      <w:pPr>
        <w:pStyle w:val="NoSpacing"/>
        <w:rPr>
          <w:b/>
        </w:rPr>
      </w:pPr>
    </w:p>
    <w:p w14:paraId="13658A9A" w14:textId="77777777" w:rsidR="001142E3" w:rsidRDefault="001142E3" w:rsidP="00170D6B">
      <w:pPr>
        <w:pStyle w:val="NoSpacing"/>
        <w:rPr>
          <w:b/>
        </w:rPr>
      </w:pPr>
    </w:p>
    <w:p w14:paraId="6EA64161" w14:textId="77777777" w:rsidR="001142E3" w:rsidRDefault="001142E3" w:rsidP="00170D6B">
      <w:pPr>
        <w:pStyle w:val="NoSpacing"/>
        <w:rPr>
          <w:b/>
        </w:rPr>
      </w:pPr>
    </w:p>
    <w:p w14:paraId="238B21CF" w14:textId="77777777" w:rsidR="001142E3" w:rsidRDefault="001142E3" w:rsidP="00170D6B">
      <w:pPr>
        <w:pStyle w:val="NoSpacing"/>
        <w:rPr>
          <w:b/>
        </w:rPr>
      </w:pPr>
    </w:p>
    <w:p w14:paraId="385F6396" w14:textId="77777777" w:rsidR="001142E3" w:rsidRDefault="001142E3" w:rsidP="00170D6B">
      <w:pPr>
        <w:pStyle w:val="NoSpacing"/>
        <w:rPr>
          <w:b/>
        </w:rPr>
      </w:pPr>
    </w:p>
    <w:p w14:paraId="4BEE29BC" w14:textId="77777777" w:rsidR="001C77E1" w:rsidRDefault="001C77E1" w:rsidP="00170D6B">
      <w:pPr>
        <w:pStyle w:val="NoSpacing"/>
        <w:rPr>
          <w:b/>
        </w:rPr>
      </w:pPr>
    </w:p>
    <w:p w14:paraId="1BD53039" w14:textId="77777777" w:rsidR="001C77E1" w:rsidRDefault="001C77E1" w:rsidP="00170D6B">
      <w:pPr>
        <w:pStyle w:val="NoSpacing"/>
        <w:rPr>
          <w:b/>
        </w:rPr>
      </w:pPr>
    </w:p>
    <w:p w14:paraId="2864AC27" w14:textId="77777777" w:rsidR="001C77E1" w:rsidRDefault="001C77E1" w:rsidP="00170D6B">
      <w:pPr>
        <w:pStyle w:val="NoSpacing"/>
        <w:rPr>
          <w:b/>
        </w:rPr>
      </w:pPr>
    </w:p>
    <w:p w14:paraId="352DACE5" w14:textId="5CA7B201" w:rsidR="00727A5B" w:rsidRDefault="00727A5B" w:rsidP="00170D6B">
      <w:pPr>
        <w:pStyle w:val="NoSpacing"/>
      </w:pPr>
      <w:r w:rsidRPr="00727A5B">
        <w:rPr>
          <w:b/>
        </w:rPr>
        <w:t>Metro Atlanta Rapid Transit Authority</w:t>
      </w:r>
      <w:r w:rsidRPr="00727A5B">
        <w:t xml:space="preserve">      </w:t>
      </w:r>
      <w:r>
        <w:t xml:space="preserve">                                                                      Atlanta, GA</w:t>
      </w:r>
      <w:r w:rsidRPr="00727A5B">
        <w:t xml:space="preserve">                                      </w:t>
      </w:r>
    </w:p>
    <w:p w14:paraId="344EAED3" w14:textId="3A4CF861" w:rsidR="00727A5B" w:rsidRDefault="00727A5B" w:rsidP="00170D6B">
      <w:pPr>
        <w:pStyle w:val="NoSpacing"/>
      </w:pPr>
      <w:r>
        <w:t xml:space="preserve">         </w:t>
      </w:r>
      <w:r w:rsidRPr="00727A5B">
        <w:rPr>
          <w:b/>
        </w:rPr>
        <w:t>Oracle DBA II</w:t>
      </w:r>
      <w:r>
        <w:t xml:space="preserve">                                                                              </w:t>
      </w:r>
      <w:r w:rsidR="004222BB">
        <w:t xml:space="preserve">                             </w:t>
      </w:r>
      <w:r>
        <w:t xml:space="preserve">     </w:t>
      </w:r>
      <w:r w:rsidR="004222BB">
        <w:t>09/2012- 03/</w:t>
      </w:r>
      <w:r w:rsidRPr="00727A5B">
        <w:t>2017</w:t>
      </w:r>
    </w:p>
    <w:p w14:paraId="4995A221" w14:textId="77777777" w:rsidR="00727A5B" w:rsidRDefault="00727A5B" w:rsidP="00170D6B">
      <w:pPr>
        <w:pStyle w:val="NoSpacing"/>
      </w:pPr>
      <w:r>
        <w:t xml:space="preserve">                                                       </w:t>
      </w:r>
    </w:p>
    <w:p w14:paraId="0C799ECA" w14:textId="77777777" w:rsidR="00727A5B" w:rsidRDefault="00727A5B" w:rsidP="00727A5B">
      <w:pPr>
        <w:numPr>
          <w:ilvl w:val="0"/>
          <w:numId w:val="4"/>
        </w:numPr>
        <w:spacing w:after="0" w:line="240" w:lineRule="auto"/>
        <w:ind w:left="1080" w:hanging="360"/>
        <w:rPr>
          <w:rFonts w:ascii="Verdana" w:eastAsia="Verdana" w:hAnsi="Verdana" w:cs="Verdana"/>
          <w:sz w:val="20"/>
        </w:rPr>
      </w:pPr>
      <w:r>
        <w:rPr>
          <w:rFonts w:ascii="Verdana" w:eastAsia="Verdana" w:hAnsi="Verdana" w:cs="Verdana"/>
          <w:sz w:val="20"/>
        </w:rPr>
        <w:t>Oracle RAC 11g database server’s staging on ASM storage with RMAN backup configuration and scheduling import / export jobs.</w:t>
      </w:r>
    </w:p>
    <w:p w14:paraId="30CD53D8" w14:textId="77777777" w:rsidR="00727A5B" w:rsidRDefault="00727A5B" w:rsidP="00727A5B">
      <w:pPr>
        <w:numPr>
          <w:ilvl w:val="0"/>
          <w:numId w:val="4"/>
        </w:numPr>
        <w:spacing w:after="0" w:line="240" w:lineRule="auto"/>
        <w:ind w:left="1080" w:hanging="360"/>
        <w:rPr>
          <w:rFonts w:ascii="Verdana" w:eastAsia="Verdana" w:hAnsi="Verdana" w:cs="Verdana"/>
          <w:sz w:val="20"/>
        </w:rPr>
      </w:pPr>
      <w:r>
        <w:rPr>
          <w:rFonts w:ascii="Verdana" w:eastAsia="Verdana" w:hAnsi="Verdana" w:cs="Verdana"/>
          <w:sz w:val="20"/>
        </w:rPr>
        <w:t>Generating AWR/ ADDM reports</w:t>
      </w:r>
    </w:p>
    <w:p w14:paraId="5016629B" w14:textId="77777777" w:rsidR="00727A5B" w:rsidRDefault="00727A5B" w:rsidP="00727A5B">
      <w:pPr>
        <w:numPr>
          <w:ilvl w:val="0"/>
          <w:numId w:val="4"/>
        </w:numPr>
        <w:spacing w:after="0" w:line="240" w:lineRule="auto"/>
        <w:ind w:left="1080" w:hanging="360"/>
        <w:rPr>
          <w:rFonts w:ascii="Verdana" w:eastAsia="Verdana" w:hAnsi="Verdana" w:cs="Verdana"/>
          <w:sz w:val="20"/>
        </w:rPr>
      </w:pPr>
      <w:r>
        <w:rPr>
          <w:rFonts w:ascii="Verdana" w:eastAsia="Verdana" w:hAnsi="Verdana" w:cs="Verdana"/>
          <w:sz w:val="20"/>
        </w:rPr>
        <w:t>Import / Export data pump backups and schema refresh for development team</w:t>
      </w:r>
    </w:p>
    <w:p w14:paraId="05D1A5AF" w14:textId="77777777" w:rsidR="00727A5B" w:rsidRDefault="00727A5B" w:rsidP="00727A5B">
      <w:pPr>
        <w:numPr>
          <w:ilvl w:val="0"/>
          <w:numId w:val="4"/>
        </w:numPr>
        <w:spacing w:after="0" w:line="240" w:lineRule="auto"/>
        <w:ind w:left="1080" w:hanging="360"/>
        <w:rPr>
          <w:rFonts w:ascii="Verdana" w:eastAsia="Verdana" w:hAnsi="Verdana" w:cs="Verdana"/>
          <w:sz w:val="20"/>
        </w:rPr>
      </w:pPr>
      <w:r>
        <w:rPr>
          <w:rFonts w:ascii="Verdana" w:eastAsia="Verdana" w:hAnsi="Verdana" w:cs="Verdana"/>
          <w:sz w:val="20"/>
        </w:rPr>
        <w:t>Oracle RAC PROD environments with complete setup like DB setup, RMAN configuration, Log monitoring, enabling cron jobs.</w:t>
      </w:r>
    </w:p>
    <w:p w14:paraId="56CDE817" w14:textId="77777777" w:rsidR="00727A5B" w:rsidRDefault="00DB20FA" w:rsidP="00727A5B">
      <w:pPr>
        <w:numPr>
          <w:ilvl w:val="0"/>
          <w:numId w:val="4"/>
        </w:numPr>
        <w:spacing w:after="0" w:line="240" w:lineRule="auto"/>
        <w:ind w:left="1080" w:hanging="360"/>
        <w:rPr>
          <w:rFonts w:ascii="Verdana" w:eastAsia="Verdana" w:hAnsi="Verdana" w:cs="Verdana"/>
          <w:sz w:val="20"/>
        </w:rPr>
      </w:pPr>
      <w:r>
        <w:rPr>
          <w:rFonts w:ascii="Verdana" w:eastAsia="Verdana" w:hAnsi="Verdana" w:cs="Verdana"/>
          <w:sz w:val="20"/>
        </w:rPr>
        <w:t>Project; Upgrade</w:t>
      </w:r>
      <w:r w:rsidR="00727A5B">
        <w:rPr>
          <w:rFonts w:ascii="Verdana" w:eastAsia="Verdana" w:hAnsi="Verdana" w:cs="Verdana"/>
          <w:sz w:val="20"/>
        </w:rPr>
        <w:t xml:space="preserve"> numerous DB’s from 11.2.0.3 to 11.2.0.4 grid infrastructure RAC Administration.</w:t>
      </w:r>
    </w:p>
    <w:p w14:paraId="344D9911" w14:textId="77777777" w:rsidR="00727A5B" w:rsidRDefault="00727A5B" w:rsidP="00727A5B">
      <w:pPr>
        <w:numPr>
          <w:ilvl w:val="0"/>
          <w:numId w:val="4"/>
        </w:numPr>
        <w:spacing w:after="0" w:line="240" w:lineRule="auto"/>
        <w:ind w:left="1080" w:hanging="360"/>
        <w:rPr>
          <w:rFonts w:ascii="Verdana" w:eastAsia="Verdana" w:hAnsi="Verdana" w:cs="Verdana"/>
          <w:sz w:val="20"/>
        </w:rPr>
      </w:pPr>
      <w:r>
        <w:rPr>
          <w:rFonts w:ascii="Verdana" w:eastAsia="Verdana" w:hAnsi="Verdana" w:cs="Verdana"/>
          <w:sz w:val="20"/>
        </w:rPr>
        <w:t>Assisted with installation of 12c grid control by installing agents on different nodes.</w:t>
      </w:r>
    </w:p>
    <w:p w14:paraId="1FF5EB6F" w14:textId="77777777" w:rsidR="00727A5B" w:rsidRDefault="00727A5B" w:rsidP="00727A5B">
      <w:pPr>
        <w:numPr>
          <w:ilvl w:val="0"/>
          <w:numId w:val="4"/>
        </w:numPr>
        <w:spacing w:after="0" w:line="240" w:lineRule="auto"/>
        <w:ind w:left="1080" w:hanging="360"/>
        <w:rPr>
          <w:rFonts w:ascii="Verdana" w:eastAsia="Verdana" w:hAnsi="Verdana" w:cs="Verdana"/>
          <w:sz w:val="20"/>
        </w:rPr>
      </w:pPr>
      <w:r>
        <w:rPr>
          <w:rFonts w:ascii="Verdana" w:eastAsia="Verdana" w:hAnsi="Verdana" w:cs="Verdana"/>
          <w:sz w:val="20"/>
        </w:rPr>
        <w:t>Space management with Database and File System.</w:t>
      </w:r>
    </w:p>
    <w:p w14:paraId="3855B507" w14:textId="77777777" w:rsidR="00727A5B" w:rsidRDefault="00DB20FA" w:rsidP="00727A5B">
      <w:pPr>
        <w:numPr>
          <w:ilvl w:val="0"/>
          <w:numId w:val="4"/>
        </w:numPr>
        <w:spacing w:after="0" w:line="240" w:lineRule="auto"/>
        <w:ind w:left="1080" w:hanging="360"/>
        <w:rPr>
          <w:rFonts w:ascii="Verdana" w:eastAsia="Verdana" w:hAnsi="Verdana" w:cs="Verdana"/>
          <w:sz w:val="20"/>
        </w:rPr>
      </w:pPr>
      <w:r>
        <w:rPr>
          <w:rFonts w:ascii="Verdana" w:eastAsia="Verdana" w:hAnsi="Verdana" w:cs="Verdana"/>
          <w:sz w:val="20"/>
        </w:rPr>
        <w:t>Project; Implemented</w:t>
      </w:r>
      <w:r w:rsidR="00727A5B">
        <w:rPr>
          <w:rFonts w:ascii="Verdana" w:eastAsia="Verdana" w:hAnsi="Verdana" w:cs="Verdana"/>
          <w:sz w:val="20"/>
        </w:rPr>
        <w:t xml:space="preserve"> </w:t>
      </w:r>
      <w:r w:rsidR="0061413C">
        <w:rPr>
          <w:rFonts w:ascii="Verdana" w:eastAsia="Verdana" w:hAnsi="Verdana" w:cs="Verdana"/>
          <w:sz w:val="20"/>
        </w:rPr>
        <w:t>OAVDF (</w:t>
      </w:r>
      <w:r w:rsidR="00727A5B">
        <w:rPr>
          <w:rFonts w:ascii="Verdana" w:eastAsia="Verdana" w:hAnsi="Verdana" w:cs="Verdana"/>
          <w:sz w:val="20"/>
        </w:rPr>
        <w:t>Oracle audit Vault Database firewall) in production environment, Installation and administering</w:t>
      </w:r>
    </w:p>
    <w:p w14:paraId="4B0E8DC2" w14:textId="233C8B51" w:rsidR="00727A5B" w:rsidRDefault="00727A5B" w:rsidP="00727A5B">
      <w:pPr>
        <w:numPr>
          <w:ilvl w:val="0"/>
          <w:numId w:val="4"/>
        </w:numPr>
        <w:spacing w:after="0" w:line="240" w:lineRule="auto"/>
        <w:ind w:left="1080" w:hanging="360"/>
        <w:rPr>
          <w:rFonts w:ascii="Verdana" w:eastAsia="Verdana" w:hAnsi="Verdana" w:cs="Verdana"/>
          <w:sz w:val="20"/>
        </w:rPr>
      </w:pPr>
      <w:r>
        <w:rPr>
          <w:rFonts w:ascii="Verdana" w:eastAsia="Verdana" w:hAnsi="Verdana" w:cs="Verdana"/>
          <w:sz w:val="20"/>
        </w:rPr>
        <w:lastRenderedPageBreak/>
        <w:t>Oracle Audit Vault and Database Firewall.  Installed OAVDF server and configured for Prod and test environment. Installed upgrade patches in test environment before adding patches to Prod</w:t>
      </w:r>
      <w:r w:rsidR="008E3743">
        <w:rPr>
          <w:rFonts w:ascii="Verdana" w:eastAsia="Verdana" w:hAnsi="Verdana" w:cs="Verdana"/>
          <w:sz w:val="20"/>
        </w:rPr>
        <w:t>u</w:t>
      </w:r>
      <w:r w:rsidR="001C2DB1">
        <w:rPr>
          <w:rFonts w:ascii="Verdana" w:eastAsia="Verdana" w:hAnsi="Verdana" w:cs="Verdana"/>
          <w:sz w:val="20"/>
        </w:rPr>
        <w:t>c</w:t>
      </w:r>
      <w:r w:rsidR="008E3743">
        <w:rPr>
          <w:rFonts w:ascii="Verdana" w:eastAsia="Verdana" w:hAnsi="Verdana" w:cs="Verdana"/>
          <w:sz w:val="20"/>
        </w:rPr>
        <w:t>tion</w:t>
      </w:r>
      <w:r>
        <w:rPr>
          <w:rFonts w:ascii="Verdana" w:eastAsia="Verdana" w:hAnsi="Verdana" w:cs="Verdana"/>
          <w:sz w:val="20"/>
        </w:rPr>
        <w:t>.</w:t>
      </w:r>
    </w:p>
    <w:p w14:paraId="08611882" w14:textId="77777777" w:rsidR="00727A5B" w:rsidRDefault="00727A5B" w:rsidP="00727A5B">
      <w:pPr>
        <w:numPr>
          <w:ilvl w:val="0"/>
          <w:numId w:val="4"/>
        </w:numPr>
        <w:spacing w:after="0" w:line="240" w:lineRule="auto"/>
        <w:ind w:left="1080" w:hanging="360"/>
        <w:rPr>
          <w:rFonts w:ascii="Verdana" w:eastAsia="Verdana" w:hAnsi="Verdana" w:cs="Verdana"/>
          <w:sz w:val="20"/>
        </w:rPr>
      </w:pPr>
      <w:r>
        <w:rPr>
          <w:rFonts w:ascii="Verdana" w:eastAsia="Verdana" w:hAnsi="Verdana" w:cs="Verdana"/>
          <w:sz w:val="20"/>
        </w:rPr>
        <w:t>Add new bus routes to tables.</w:t>
      </w:r>
    </w:p>
    <w:p w14:paraId="0FF5DC37" w14:textId="77777777" w:rsidR="00727A5B" w:rsidRDefault="00727A5B" w:rsidP="00727A5B">
      <w:pPr>
        <w:numPr>
          <w:ilvl w:val="0"/>
          <w:numId w:val="4"/>
        </w:numPr>
        <w:spacing w:after="0" w:line="240" w:lineRule="auto"/>
        <w:ind w:left="1080" w:hanging="360"/>
        <w:rPr>
          <w:rFonts w:ascii="Verdana" w:eastAsia="Verdana" w:hAnsi="Verdana" w:cs="Verdana"/>
          <w:sz w:val="20"/>
        </w:rPr>
      </w:pPr>
      <w:r>
        <w:rPr>
          <w:rFonts w:ascii="Verdana" w:eastAsia="Verdana" w:hAnsi="Verdana" w:cs="Verdana"/>
          <w:sz w:val="20"/>
        </w:rPr>
        <w:t xml:space="preserve">Troubleshoot issue with Rail Control train </w:t>
      </w:r>
      <w:r w:rsidR="00451118">
        <w:rPr>
          <w:rFonts w:ascii="Verdana" w:eastAsia="Verdana" w:hAnsi="Verdana" w:cs="Verdana"/>
          <w:sz w:val="20"/>
        </w:rPr>
        <w:t>system (oracle 9i</w:t>
      </w:r>
      <w:r w:rsidR="00B44E98">
        <w:rPr>
          <w:rFonts w:ascii="Verdana" w:eastAsia="Verdana" w:hAnsi="Verdana" w:cs="Verdana"/>
          <w:sz w:val="20"/>
        </w:rPr>
        <w:t>)</w:t>
      </w:r>
      <w:r>
        <w:rPr>
          <w:rFonts w:ascii="Verdana" w:eastAsia="Verdana" w:hAnsi="Verdana" w:cs="Verdana"/>
          <w:sz w:val="20"/>
        </w:rPr>
        <w:t xml:space="preserve"> when problem arise. </w:t>
      </w:r>
    </w:p>
    <w:p w14:paraId="660DEB2B" w14:textId="77777777" w:rsidR="00727A5B" w:rsidRDefault="00727A5B" w:rsidP="00727A5B">
      <w:pPr>
        <w:numPr>
          <w:ilvl w:val="0"/>
          <w:numId w:val="4"/>
        </w:numPr>
        <w:spacing w:after="0" w:line="240" w:lineRule="auto"/>
        <w:ind w:left="1080" w:hanging="360"/>
        <w:rPr>
          <w:rFonts w:ascii="Verdana" w:eastAsia="Verdana" w:hAnsi="Verdana" w:cs="Verdana"/>
          <w:sz w:val="20"/>
        </w:rPr>
      </w:pPr>
      <w:r>
        <w:rPr>
          <w:rFonts w:ascii="Verdana" w:eastAsia="Verdana" w:hAnsi="Verdana" w:cs="Verdana"/>
          <w:sz w:val="20"/>
        </w:rPr>
        <w:t>Perform Backup SQL Server Database Admin and perform routine duties for SQL databases and assigned tickets from internal customers.</w:t>
      </w:r>
      <w:r w:rsidR="00C40203">
        <w:rPr>
          <w:rFonts w:ascii="Verdana" w:eastAsia="Verdana" w:hAnsi="Verdana" w:cs="Verdana"/>
          <w:sz w:val="20"/>
        </w:rPr>
        <w:t xml:space="preserve"> </w:t>
      </w:r>
    </w:p>
    <w:p w14:paraId="3F03AB82" w14:textId="77777777" w:rsidR="00BA4608" w:rsidRDefault="00BA4608" w:rsidP="00727A5B">
      <w:pPr>
        <w:numPr>
          <w:ilvl w:val="0"/>
          <w:numId w:val="4"/>
        </w:numPr>
        <w:spacing w:after="0" w:line="240" w:lineRule="auto"/>
        <w:ind w:left="1080" w:hanging="360"/>
        <w:rPr>
          <w:rFonts w:ascii="Verdana" w:eastAsia="Verdana" w:hAnsi="Verdana" w:cs="Verdana"/>
          <w:sz w:val="20"/>
        </w:rPr>
      </w:pPr>
      <w:r>
        <w:rPr>
          <w:rFonts w:ascii="Verdana" w:eastAsia="Verdana" w:hAnsi="Verdana" w:cs="Verdana"/>
          <w:sz w:val="20"/>
        </w:rPr>
        <w:t>Familiar with HA and SQL server migration, and explain plan.</w:t>
      </w:r>
    </w:p>
    <w:p w14:paraId="0AD780BB" w14:textId="77777777" w:rsidR="00C40203" w:rsidRDefault="00C40203" w:rsidP="00727A5B">
      <w:pPr>
        <w:numPr>
          <w:ilvl w:val="0"/>
          <w:numId w:val="4"/>
        </w:numPr>
        <w:spacing w:after="0" w:line="240" w:lineRule="auto"/>
        <w:ind w:left="1080" w:hanging="360"/>
        <w:rPr>
          <w:rFonts w:ascii="Verdana" w:eastAsia="Verdana" w:hAnsi="Verdana" w:cs="Verdana"/>
          <w:sz w:val="20"/>
        </w:rPr>
      </w:pPr>
      <w:r>
        <w:rPr>
          <w:rFonts w:ascii="Verdana" w:eastAsia="Verdana" w:hAnsi="Verdana" w:cs="Verdana"/>
          <w:sz w:val="20"/>
        </w:rPr>
        <w:t>Install client side for SQL Server connections.</w:t>
      </w:r>
      <w:r w:rsidR="00CF2F91">
        <w:rPr>
          <w:rFonts w:ascii="Verdana" w:eastAsia="Verdana" w:hAnsi="Verdana" w:cs="Verdana"/>
          <w:sz w:val="20"/>
        </w:rPr>
        <w:t xml:space="preserve"> Use PowerShell to check remote databases up and storage.</w:t>
      </w:r>
    </w:p>
    <w:p w14:paraId="08724BFF" w14:textId="77777777" w:rsidR="00727A5B" w:rsidRDefault="00727A5B" w:rsidP="00170D6B">
      <w:pPr>
        <w:pStyle w:val="NoSpacing"/>
      </w:pPr>
    </w:p>
    <w:p w14:paraId="23DA22BF" w14:textId="77777777" w:rsidR="00727A5B" w:rsidRPr="00245F6E" w:rsidRDefault="00727A5B" w:rsidP="00727A5B">
      <w:pPr>
        <w:spacing w:before="40" w:after="0" w:line="240" w:lineRule="auto"/>
        <w:jc w:val="both"/>
        <w:rPr>
          <w:rFonts w:ascii="Verdana" w:eastAsia="Verdana" w:hAnsi="Verdana" w:cs="Verdana"/>
          <w:color w:val="000000"/>
          <w:sz w:val="20"/>
          <w:szCs w:val="20"/>
        </w:rPr>
      </w:pPr>
      <w:r w:rsidRPr="00245F6E">
        <w:rPr>
          <w:rFonts w:ascii="Verdana" w:eastAsia="Verdana" w:hAnsi="Verdana" w:cs="Verdana"/>
          <w:b/>
          <w:color w:val="000000"/>
          <w:sz w:val="20"/>
          <w:szCs w:val="20"/>
        </w:rPr>
        <w:t>System support</w:t>
      </w:r>
      <w:r w:rsidRPr="00245F6E">
        <w:rPr>
          <w:rFonts w:ascii="Verdana" w:eastAsia="Verdana" w:hAnsi="Verdana" w:cs="Verdana"/>
          <w:color w:val="000000"/>
          <w:sz w:val="20"/>
          <w:szCs w:val="20"/>
        </w:rPr>
        <w:t xml:space="preserve"> (Computer Maintenance) </w:t>
      </w:r>
      <w:r w:rsidRPr="00245F6E">
        <w:rPr>
          <w:rFonts w:ascii="Verdana" w:eastAsia="Verdana" w:hAnsi="Verdana" w:cs="Verdana"/>
          <w:b/>
          <w:color w:val="000000"/>
          <w:sz w:val="20"/>
          <w:szCs w:val="20"/>
        </w:rPr>
        <w:t>MARTA</w:t>
      </w:r>
      <w:r w:rsidRPr="00245F6E">
        <w:rPr>
          <w:rFonts w:ascii="Verdana" w:eastAsia="Verdana" w:hAnsi="Verdana" w:cs="Verdana"/>
          <w:color w:val="000000"/>
          <w:sz w:val="20"/>
          <w:szCs w:val="20"/>
        </w:rPr>
        <w:tab/>
      </w:r>
      <w:r w:rsidRPr="00245F6E">
        <w:rPr>
          <w:rFonts w:ascii="Verdana" w:eastAsia="Verdana" w:hAnsi="Verdana" w:cs="Verdana"/>
          <w:color w:val="000000"/>
          <w:sz w:val="20"/>
          <w:szCs w:val="20"/>
        </w:rPr>
        <w:tab/>
      </w:r>
      <w:r w:rsidRPr="00245F6E">
        <w:rPr>
          <w:rFonts w:ascii="Verdana" w:eastAsia="Verdana" w:hAnsi="Verdana" w:cs="Verdana"/>
          <w:b/>
          <w:color w:val="000000"/>
          <w:sz w:val="20"/>
          <w:szCs w:val="20"/>
        </w:rPr>
        <w:t>Dec. 1998 – Aug. 2012</w:t>
      </w:r>
    </w:p>
    <w:p w14:paraId="0273BA34" w14:textId="77777777" w:rsidR="00727A5B" w:rsidRPr="00245F6E" w:rsidRDefault="00727A5B" w:rsidP="00727A5B">
      <w:pPr>
        <w:spacing w:line="240" w:lineRule="auto"/>
        <w:rPr>
          <w:rFonts w:ascii="Verdana" w:eastAsia="Verdana" w:hAnsi="Verdana" w:cs="Verdana"/>
          <w:sz w:val="20"/>
          <w:szCs w:val="20"/>
        </w:rPr>
      </w:pPr>
      <w:r w:rsidRPr="00245F6E">
        <w:rPr>
          <w:rFonts w:ascii="Verdana" w:eastAsia="Verdana" w:hAnsi="Verdana" w:cs="Verdana"/>
          <w:sz w:val="20"/>
          <w:szCs w:val="20"/>
        </w:rPr>
        <w:t xml:space="preserve">                                                                                         </w:t>
      </w:r>
      <w:r>
        <w:rPr>
          <w:rFonts w:ascii="Verdana" w:eastAsia="Verdana" w:hAnsi="Verdana" w:cs="Verdana"/>
          <w:sz w:val="20"/>
          <w:szCs w:val="20"/>
        </w:rPr>
        <w:t xml:space="preserve">                 </w:t>
      </w:r>
      <w:r w:rsidRPr="00245F6E">
        <w:rPr>
          <w:rFonts w:ascii="Verdana" w:eastAsia="Verdana" w:hAnsi="Verdana" w:cs="Verdana"/>
          <w:sz w:val="20"/>
          <w:szCs w:val="20"/>
        </w:rPr>
        <w:t xml:space="preserve"> </w:t>
      </w:r>
      <w:r>
        <w:rPr>
          <w:rFonts w:ascii="Verdana" w:eastAsia="Verdana" w:hAnsi="Verdana" w:cs="Verdana"/>
          <w:sz w:val="20"/>
          <w:szCs w:val="20"/>
        </w:rPr>
        <w:t>Decatur</w:t>
      </w:r>
      <w:r w:rsidRPr="00245F6E">
        <w:rPr>
          <w:rFonts w:ascii="Verdana" w:eastAsia="Verdana" w:hAnsi="Verdana" w:cs="Verdana"/>
          <w:sz w:val="20"/>
          <w:szCs w:val="20"/>
        </w:rPr>
        <w:t>, GA</w:t>
      </w:r>
    </w:p>
    <w:p w14:paraId="2CBB14F0" w14:textId="77777777" w:rsidR="00727A5B" w:rsidRPr="00F53190" w:rsidRDefault="00727A5B" w:rsidP="00727A5B">
      <w:pPr>
        <w:pStyle w:val="NoSpacing"/>
        <w:numPr>
          <w:ilvl w:val="0"/>
          <w:numId w:val="6"/>
        </w:numPr>
        <w:rPr>
          <w:sz w:val="24"/>
          <w:szCs w:val="24"/>
        </w:rPr>
      </w:pPr>
      <w:r w:rsidRPr="00F53190">
        <w:rPr>
          <w:sz w:val="24"/>
          <w:szCs w:val="24"/>
        </w:rPr>
        <w:t>Quickly diagnosis system failures and malfunctions.  Troubleshoot and repair PC’s and Workstations with hardware/software or network failures.</w:t>
      </w:r>
    </w:p>
    <w:p w14:paraId="201F0FF0" w14:textId="3BEBBD96" w:rsidR="00727A5B" w:rsidRPr="00F53190" w:rsidRDefault="00727A5B" w:rsidP="00727A5B">
      <w:pPr>
        <w:pStyle w:val="NoSpacing"/>
        <w:numPr>
          <w:ilvl w:val="0"/>
          <w:numId w:val="6"/>
        </w:numPr>
        <w:rPr>
          <w:sz w:val="24"/>
          <w:szCs w:val="24"/>
        </w:rPr>
      </w:pPr>
      <w:r w:rsidRPr="00F53190">
        <w:rPr>
          <w:sz w:val="24"/>
          <w:szCs w:val="24"/>
        </w:rPr>
        <w:t xml:space="preserve">Maintain Yard Servers </w:t>
      </w:r>
      <w:r w:rsidR="00B17E49" w:rsidRPr="00F53190">
        <w:rPr>
          <w:sz w:val="24"/>
          <w:szCs w:val="24"/>
        </w:rPr>
        <w:t xml:space="preserve">that </w:t>
      </w:r>
      <w:r w:rsidRPr="00F53190">
        <w:rPr>
          <w:sz w:val="24"/>
          <w:szCs w:val="24"/>
        </w:rPr>
        <w:t>uses oracle database replication. This system runs on a UNIX platform with JBOSS installed.</w:t>
      </w:r>
    </w:p>
    <w:p w14:paraId="62B31F03" w14:textId="77777777" w:rsidR="00727A5B" w:rsidRPr="00F53190" w:rsidRDefault="00727A5B" w:rsidP="00727A5B">
      <w:pPr>
        <w:pStyle w:val="NoSpacing"/>
        <w:numPr>
          <w:ilvl w:val="0"/>
          <w:numId w:val="6"/>
        </w:numPr>
        <w:rPr>
          <w:sz w:val="24"/>
          <w:szCs w:val="24"/>
        </w:rPr>
      </w:pPr>
      <w:r w:rsidRPr="00F53190">
        <w:rPr>
          <w:sz w:val="24"/>
          <w:szCs w:val="24"/>
        </w:rPr>
        <w:t>Help Desk support (remote connections – Altiris, Dameware or TCP/IP) log problems.</w:t>
      </w:r>
    </w:p>
    <w:p w14:paraId="0CB9921B" w14:textId="77777777" w:rsidR="00727A5B" w:rsidRPr="00F53190" w:rsidRDefault="00727A5B" w:rsidP="00727A5B">
      <w:pPr>
        <w:pStyle w:val="NoSpacing"/>
        <w:numPr>
          <w:ilvl w:val="0"/>
          <w:numId w:val="6"/>
        </w:numPr>
        <w:rPr>
          <w:sz w:val="24"/>
          <w:szCs w:val="24"/>
        </w:rPr>
      </w:pPr>
      <w:r w:rsidRPr="00F53190">
        <w:rPr>
          <w:sz w:val="24"/>
          <w:szCs w:val="24"/>
        </w:rPr>
        <w:t>Repair workstations and servers, software and hardware. UNIX DEC version 4.</w:t>
      </w:r>
    </w:p>
    <w:p w14:paraId="4626CB62" w14:textId="77777777" w:rsidR="00727A5B" w:rsidRPr="00F53190" w:rsidRDefault="00727A5B" w:rsidP="00727A5B">
      <w:pPr>
        <w:pStyle w:val="NoSpacing"/>
        <w:numPr>
          <w:ilvl w:val="0"/>
          <w:numId w:val="6"/>
        </w:numPr>
        <w:rPr>
          <w:sz w:val="24"/>
          <w:szCs w:val="24"/>
        </w:rPr>
      </w:pPr>
      <w:r w:rsidRPr="00F53190">
        <w:rPr>
          <w:sz w:val="24"/>
          <w:szCs w:val="24"/>
        </w:rPr>
        <w:t>Maintain Rail Control servers, incremental backups and monthly backups using UNIX Dec version 4.</w:t>
      </w:r>
    </w:p>
    <w:p w14:paraId="59554392" w14:textId="77777777" w:rsidR="00727A5B" w:rsidRPr="00F53190" w:rsidRDefault="00727A5B" w:rsidP="00727A5B">
      <w:pPr>
        <w:pStyle w:val="NoSpacing"/>
        <w:numPr>
          <w:ilvl w:val="0"/>
          <w:numId w:val="6"/>
        </w:numPr>
        <w:rPr>
          <w:sz w:val="24"/>
          <w:szCs w:val="24"/>
        </w:rPr>
      </w:pPr>
      <w:r w:rsidRPr="00F53190">
        <w:rPr>
          <w:sz w:val="24"/>
          <w:szCs w:val="24"/>
        </w:rPr>
        <w:t>Repair RTU’s and LDTS (train indication and station controls) down to board level.</w:t>
      </w:r>
    </w:p>
    <w:p w14:paraId="50AFA043" w14:textId="77777777" w:rsidR="004450A3" w:rsidRDefault="004450A3" w:rsidP="00B20AFD">
      <w:pPr>
        <w:spacing w:line="240" w:lineRule="auto"/>
        <w:rPr>
          <w:rFonts w:ascii="Verdana" w:eastAsia="Calibri" w:hAnsi="Verdana" w:cs="Calibri"/>
          <w:b/>
          <w:sz w:val="20"/>
          <w:szCs w:val="20"/>
        </w:rPr>
      </w:pPr>
    </w:p>
    <w:p w14:paraId="370E1121" w14:textId="37B25D3C" w:rsidR="008412CC" w:rsidRPr="00B20AFD" w:rsidRDefault="008412CC" w:rsidP="00B20AFD">
      <w:pPr>
        <w:spacing w:line="240" w:lineRule="auto"/>
        <w:rPr>
          <w:rFonts w:ascii="Verdana" w:eastAsia="Calibri" w:hAnsi="Verdana" w:cs="Calibri"/>
          <w:b/>
          <w:sz w:val="20"/>
          <w:szCs w:val="20"/>
        </w:rPr>
      </w:pPr>
      <w:r w:rsidRPr="00B20AFD">
        <w:rPr>
          <w:rFonts w:ascii="Verdana" w:eastAsia="Calibri" w:hAnsi="Verdana" w:cs="Calibri"/>
          <w:b/>
          <w:sz w:val="20"/>
          <w:szCs w:val="20"/>
        </w:rPr>
        <w:t xml:space="preserve">U.S. Navy Reserves                                                                                1991 – 1993                                                                      </w:t>
      </w:r>
    </w:p>
    <w:p w14:paraId="31B3F7B4" w14:textId="77777777" w:rsidR="008412CC" w:rsidRPr="00B20AFD" w:rsidRDefault="008412CC" w:rsidP="00B20AFD">
      <w:pPr>
        <w:spacing w:line="240" w:lineRule="auto"/>
        <w:rPr>
          <w:rFonts w:ascii="Verdana" w:eastAsia="Calibri" w:hAnsi="Verdana" w:cs="Calibri"/>
          <w:sz w:val="20"/>
          <w:szCs w:val="20"/>
        </w:rPr>
      </w:pPr>
      <w:r w:rsidRPr="00B20AFD">
        <w:rPr>
          <w:rFonts w:ascii="Verdana" w:eastAsia="Calibri" w:hAnsi="Verdana" w:cs="Calibri"/>
          <w:sz w:val="20"/>
          <w:szCs w:val="20"/>
        </w:rPr>
        <w:t>Marietta, GA</w:t>
      </w:r>
    </w:p>
    <w:p w14:paraId="603290A0" w14:textId="77777777" w:rsidR="008412CC" w:rsidRPr="00B20AFD" w:rsidRDefault="008412CC" w:rsidP="00B20AFD">
      <w:pPr>
        <w:spacing w:line="240" w:lineRule="auto"/>
        <w:rPr>
          <w:rFonts w:ascii="Verdana" w:eastAsia="Calibri" w:hAnsi="Verdana" w:cs="Calibri"/>
          <w:i/>
          <w:sz w:val="20"/>
          <w:szCs w:val="20"/>
        </w:rPr>
      </w:pPr>
      <w:r w:rsidRPr="00B20AFD">
        <w:rPr>
          <w:rFonts w:ascii="Verdana" w:eastAsia="Calibri" w:hAnsi="Verdana" w:cs="Calibri"/>
          <w:i/>
          <w:sz w:val="20"/>
          <w:szCs w:val="20"/>
        </w:rPr>
        <w:t xml:space="preserve">PO3 Radioman Communications for ComCargru 0667 </w:t>
      </w:r>
      <w:r w:rsidRPr="00B20AFD">
        <w:rPr>
          <w:rFonts w:ascii="Verdana" w:eastAsia="Calibri" w:hAnsi="Verdana" w:cs="Calibri"/>
          <w:i/>
          <w:sz w:val="20"/>
          <w:szCs w:val="20"/>
        </w:rPr>
        <w:tab/>
      </w:r>
    </w:p>
    <w:p w14:paraId="0EE33AF8" w14:textId="77777777" w:rsidR="008412CC" w:rsidRPr="00B20AFD" w:rsidRDefault="008412CC" w:rsidP="00B20AFD">
      <w:pPr>
        <w:spacing w:line="240" w:lineRule="auto"/>
        <w:rPr>
          <w:rFonts w:ascii="Verdana" w:eastAsia="Calibri" w:hAnsi="Verdana" w:cs="Calibri"/>
          <w:b/>
          <w:sz w:val="20"/>
          <w:szCs w:val="20"/>
        </w:rPr>
      </w:pPr>
      <w:r w:rsidRPr="00B20AFD">
        <w:rPr>
          <w:rFonts w:ascii="Verdana" w:eastAsia="Calibri" w:hAnsi="Verdana" w:cs="Calibri"/>
          <w:b/>
          <w:sz w:val="20"/>
          <w:szCs w:val="20"/>
        </w:rPr>
        <w:t>U.S. Navy, Norfolk, VA (USS Emory S. Land (AS39) (USS Coontz DDG40) 1989 – 1991</w:t>
      </w:r>
    </w:p>
    <w:p w14:paraId="3E5A04B3" w14:textId="77777777" w:rsidR="008412CC" w:rsidRPr="00B20AFD" w:rsidRDefault="008412CC" w:rsidP="00B20AFD">
      <w:pPr>
        <w:spacing w:line="240" w:lineRule="auto"/>
        <w:rPr>
          <w:rFonts w:ascii="Verdana" w:eastAsia="Calibri" w:hAnsi="Verdana" w:cs="Calibri"/>
          <w:sz w:val="20"/>
          <w:szCs w:val="20"/>
        </w:rPr>
      </w:pPr>
      <w:r w:rsidRPr="00B20AFD">
        <w:rPr>
          <w:rFonts w:ascii="Verdana" w:eastAsia="Calibri" w:hAnsi="Verdana" w:cs="Calibri"/>
          <w:sz w:val="20"/>
          <w:szCs w:val="20"/>
        </w:rPr>
        <w:t xml:space="preserve">PO3 Radioman Communications Supervisor </w:t>
      </w:r>
      <w:r w:rsidRPr="00B20AFD">
        <w:rPr>
          <w:rFonts w:ascii="Verdana" w:eastAsia="Calibri" w:hAnsi="Verdana" w:cs="Calibri"/>
          <w:sz w:val="20"/>
          <w:szCs w:val="20"/>
        </w:rPr>
        <w:tab/>
      </w:r>
      <w:r w:rsidRPr="00B20AFD">
        <w:rPr>
          <w:rFonts w:ascii="Verdana" w:eastAsia="Calibri" w:hAnsi="Verdana" w:cs="Calibri"/>
          <w:sz w:val="20"/>
          <w:szCs w:val="20"/>
        </w:rPr>
        <w:tab/>
      </w:r>
      <w:r w:rsidRPr="00B20AFD">
        <w:rPr>
          <w:rFonts w:ascii="Verdana" w:eastAsia="Calibri" w:hAnsi="Verdana" w:cs="Calibri"/>
          <w:sz w:val="20"/>
          <w:szCs w:val="20"/>
        </w:rPr>
        <w:tab/>
      </w:r>
    </w:p>
    <w:p w14:paraId="1E73213E" w14:textId="77777777" w:rsidR="008412CC" w:rsidRPr="00B20AFD" w:rsidRDefault="008412CC" w:rsidP="00B20AFD">
      <w:pPr>
        <w:spacing w:line="240" w:lineRule="auto"/>
        <w:rPr>
          <w:rFonts w:ascii="Verdana" w:eastAsia="Calibri" w:hAnsi="Verdana" w:cs="Calibri"/>
          <w:sz w:val="20"/>
          <w:szCs w:val="20"/>
        </w:rPr>
      </w:pPr>
      <w:r w:rsidRPr="00B20AFD">
        <w:rPr>
          <w:rFonts w:ascii="Verdana" w:eastAsia="Calibri" w:hAnsi="Verdana" w:cs="Calibri"/>
          <w:sz w:val="20"/>
          <w:szCs w:val="20"/>
        </w:rPr>
        <w:t>Send and Receive Top Secret and Secret traffic via HF, Satellite, transmitters.  Equipment updates nightly on systems.  Ship to ship and Ship to shore communications.</w:t>
      </w:r>
    </w:p>
    <w:p w14:paraId="41CF15AD" w14:textId="77777777" w:rsidR="008412CC" w:rsidRPr="008412CC" w:rsidRDefault="008412CC" w:rsidP="00B20AFD">
      <w:pPr>
        <w:spacing w:line="240" w:lineRule="auto"/>
        <w:rPr>
          <w:rFonts w:ascii="Verdana" w:eastAsia="Calibri" w:hAnsi="Verdana" w:cs="Calibri"/>
          <w:sz w:val="20"/>
          <w:szCs w:val="20"/>
        </w:rPr>
      </w:pPr>
    </w:p>
    <w:p w14:paraId="407F52A2" w14:textId="77777777" w:rsidR="008412CC" w:rsidRPr="008412CC" w:rsidRDefault="008412CC" w:rsidP="008412CC">
      <w:pPr>
        <w:spacing w:line="240" w:lineRule="auto"/>
        <w:rPr>
          <w:rFonts w:ascii="Verdana" w:eastAsia="Calibri" w:hAnsi="Verdana" w:cs="Calibri"/>
          <w:sz w:val="20"/>
          <w:szCs w:val="20"/>
        </w:rPr>
      </w:pPr>
      <w:r w:rsidRPr="008412CC">
        <w:rPr>
          <w:rFonts w:ascii="Verdana" w:eastAsia="Calibri" w:hAnsi="Verdana" w:cs="Calibri"/>
          <w:sz w:val="20"/>
          <w:szCs w:val="20"/>
        </w:rPr>
        <w:t xml:space="preserve">                                                         </w:t>
      </w:r>
    </w:p>
    <w:p w14:paraId="6F91E0F3" w14:textId="77777777" w:rsidR="008412CC" w:rsidRPr="008412CC" w:rsidRDefault="008412CC" w:rsidP="008412CC">
      <w:pPr>
        <w:spacing w:line="240" w:lineRule="auto"/>
        <w:rPr>
          <w:rFonts w:ascii="Verdana" w:eastAsia="Calibri" w:hAnsi="Verdana" w:cs="Calibri"/>
          <w:sz w:val="20"/>
          <w:szCs w:val="20"/>
        </w:rPr>
      </w:pPr>
    </w:p>
    <w:p w14:paraId="4A6FAAC9" w14:textId="77777777" w:rsidR="008412CC" w:rsidRPr="00E861AD" w:rsidRDefault="008412CC" w:rsidP="00E861AD">
      <w:pPr>
        <w:pStyle w:val="NoSpacing"/>
        <w:jc w:val="center"/>
        <w:rPr>
          <w:sz w:val="32"/>
          <w:szCs w:val="32"/>
        </w:rPr>
      </w:pPr>
      <w:r w:rsidRPr="00E861AD">
        <w:rPr>
          <w:sz w:val="32"/>
          <w:szCs w:val="32"/>
        </w:rPr>
        <w:t>EDUCATION</w:t>
      </w:r>
    </w:p>
    <w:p w14:paraId="38F7B910" w14:textId="77777777" w:rsidR="008412CC" w:rsidRPr="00E861AD" w:rsidRDefault="008412CC" w:rsidP="00E861AD">
      <w:pPr>
        <w:pStyle w:val="NoSpacing"/>
        <w:jc w:val="center"/>
        <w:rPr>
          <w:sz w:val="32"/>
          <w:szCs w:val="32"/>
        </w:rPr>
      </w:pPr>
      <w:r w:rsidRPr="00E861AD">
        <w:rPr>
          <w:sz w:val="32"/>
          <w:szCs w:val="32"/>
        </w:rPr>
        <w:t>__________________________________________________________</w:t>
      </w:r>
    </w:p>
    <w:p w14:paraId="12835EB3" w14:textId="77777777" w:rsidR="00E861AD" w:rsidRDefault="008412CC" w:rsidP="008412CC">
      <w:pPr>
        <w:spacing w:line="240" w:lineRule="auto"/>
        <w:rPr>
          <w:rFonts w:ascii="Verdana" w:eastAsia="Calibri" w:hAnsi="Verdana" w:cs="Calibri"/>
          <w:sz w:val="20"/>
          <w:szCs w:val="20"/>
        </w:rPr>
      </w:pPr>
      <w:r w:rsidRPr="008412CC">
        <w:rPr>
          <w:rFonts w:ascii="Verdana" w:eastAsia="Calibri" w:hAnsi="Verdana" w:cs="Calibri"/>
          <w:sz w:val="20"/>
          <w:szCs w:val="20"/>
        </w:rPr>
        <w:t xml:space="preserve">  </w:t>
      </w:r>
    </w:p>
    <w:p w14:paraId="54D4C23B" w14:textId="77777777" w:rsidR="008412CC" w:rsidRPr="00DF0341" w:rsidRDefault="008412CC" w:rsidP="00DF0341">
      <w:pPr>
        <w:pStyle w:val="NoSpacing"/>
        <w:rPr>
          <w:b/>
          <w:sz w:val="24"/>
          <w:szCs w:val="24"/>
        </w:rPr>
      </w:pPr>
      <w:r w:rsidRPr="00DF0341">
        <w:rPr>
          <w:b/>
          <w:sz w:val="24"/>
          <w:szCs w:val="24"/>
        </w:rPr>
        <w:t xml:space="preserve">Bachelors of Information Technology </w:t>
      </w:r>
    </w:p>
    <w:p w14:paraId="012C3D09" w14:textId="77777777" w:rsidR="008412CC" w:rsidRPr="008412CC" w:rsidRDefault="008412CC" w:rsidP="00DF0341">
      <w:pPr>
        <w:pStyle w:val="NoSpacing"/>
      </w:pPr>
      <w:r w:rsidRPr="008412CC">
        <w:t xml:space="preserve">Clayton State University, Morrow, GA May 2010         </w:t>
      </w:r>
    </w:p>
    <w:p w14:paraId="192E2F74" w14:textId="77777777" w:rsidR="008412CC" w:rsidRPr="008412CC" w:rsidRDefault="008412CC" w:rsidP="00DF0341">
      <w:pPr>
        <w:pStyle w:val="NoSpacing"/>
      </w:pPr>
    </w:p>
    <w:p w14:paraId="1BDF3CED" w14:textId="77777777" w:rsidR="008412CC" w:rsidRPr="00DF0341" w:rsidRDefault="008412CC" w:rsidP="00DF0341">
      <w:pPr>
        <w:pStyle w:val="NoSpacing"/>
        <w:rPr>
          <w:b/>
          <w:sz w:val="28"/>
          <w:szCs w:val="28"/>
        </w:rPr>
      </w:pPr>
      <w:r w:rsidRPr="00DF0341">
        <w:rPr>
          <w:b/>
          <w:sz w:val="28"/>
          <w:szCs w:val="28"/>
        </w:rPr>
        <w:lastRenderedPageBreak/>
        <w:t>Associates of Applied Science in Electronic Technology</w:t>
      </w:r>
    </w:p>
    <w:p w14:paraId="5E310F86" w14:textId="77777777" w:rsidR="008412CC" w:rsidRPr="008412CC" w:rsidRDefault="008412CC" w:rsidP="00DF0341">
      <w:pPr>
        <w:pStyle w:val="NoSpacing"/>
      </w:pPr>
      <w:r w:rsidRPr="008412CC">
        <w:t>DeVry Institute of Technology, Decatur, GA   1993</w:t>
      </w:r>
    </w:p>
    <w:p w14:paraId="1B2D6B73" w14:textId="77777777" w:rsidR="008412CC" w:rsidRPr="008412CC" w:rsidRDefault="008412CC" w:rsidP="008412CC">
      <w:pPr>
        <w:spacing w:line="240" w:lineRule="auto"/>
        <w:jc w:val="both"/>
        <w:rPr>
          <w:rFonts w:ascii="Verdana" w:eastAsia="Calibri" w:hAnsi="Verdana" w:cs="Calibri"/>
          <w:sz w:val="20"/>
          <w:szCs w:val="20"/>
        </w:rPr>
      </w:pPr>
      <w:r w:rsidRPr="008412CC">
        <w:rPr>
          <w:rFonts w:ascii="Verdana" w:eastAsia="Calibri" w:hAnsi="Verdana" w:cs="Calibri"/>
          <w:sz w:val="20"/>
          <w:szCs w:val="20"/>
        </w:rPr>
        <w:t xml:space="preserve"> </w:t>
      </w:r>
    </w:p>
    <w:p w14:paraId="387FDBD1" w14:textId="77777777" w:rsidR="008412CC" w:rsidRPr="008412CC" w:rsidRDefault="008412CC" w:rsidP="008412CC">
      <w:pPr>
        <w:spacing w:line="240" w:lineRule="auto"/>
        <w:jc w:val="both"/>
        <w:rPr>
          <w:rFonts w:ascii="Verdana" w:eastAsia="Arial" w:hAnsi="Verdana" w:cs="Arial"/>
          <w:sz w:val="20"/>
          <w:szCs w:val="20"/>
        </w:rPr>
      </w:pPr>
      <w:r w:rsidRPr="008412CC">
        <w:rPr>
          <w:rFonts w:ascii="Verdana" w:eastAsia="Arial" w:hAnsi="Verdana" w:cs="Arial"/>
          <w:b/>
          <w:sz w:val="20"/>
          <w:szCs w:val="20"/>
        </w:rPr>
        <w:t>New Horizons</w:t>
      </w:r>
      <w:r w:rsidRPr="008412CC">
        <w:rPr>
          <w:rFonts w:ascii="Verdana" w:eastAsia="Arial" w:hAnsi="Verdana" w:cs="Arial"/>
          <w:sz w:val="20"/>
          <w:szCs w:val="20"/>
        </w:rPr>
        <w:t xml:space="preserve"> SQL Server 2012/14 August 2015  </w:t>
      </w:r>
    </w:p>
    <w:p w14:paraId="1C20ADE1" w14:textId="77777777" w:rsidR="008412CC" w:rsidRPr="008412CC" w:rsidRDefault="008412CC" w:rsidP="008412CC">
      <w:pPr>
        <w:spacing w:line="240" w:lineRule="auto"/>
        <w:jc w:val="both"/>
        <w:rPr>
          <w:rFonts w:ascii="Verdana" w:eastAsia="Arial" w:hAnsi="Verdana" w:cs="Arial"/>
          <w:b/>
          <w:i/>
          <w:sz w:val="20"/>
          <w:szCs w:val="20"/>
        </w:rPr>
      </w:pPr>
      <w:r w:rsidRPr="008412CC">
        <w:rPr>
          <w:rFonts w:ascii="Verdana" w:eastAsia="Arial" w:hAnsi="Verdana" w:cs="Arial"/>
          <w:b/>
          <w:i/>
          <w:sz w:val="20"/>
          <w:szCs w:val="20"/>
        </w:rPr>
        <w:t xml:space="preserve">Technical Qualifications:   </w:t>
      </w:r>
    </w:p>
    <w:p w14:paraId="2CBB591F" w14:textId="6CB636B1" w:rsidR="00174299" w:rsidRPr="00245F6E" w:rsidRDefault="008412CC" w:rsidP="00174299">
      <w:pPr>
        <w:spacing w:line="240" w:lineRule="auto"/>
        <w:jc w:val="both"/>
        <w:rPr>
          <w:rFonts w:ascii="Verdana" w:eastAsia="Arial" w:hAnsi="Verdana" w:cs="Arial"/>
          <w:sz w:val="20"/>
          <w:szCs w:val="20"/>
        </w:rPr>
      </w:pPr>
      <w:r w:rsidRPr="00245F6E">
        <w:rPr>
          <w:rFonts w:ascii="Verdana" w:eastAsia="Arial" w:hAnsi="Verdana" w:cs="Arial"/>
          <w:b/>
          <w:i/>
          <w:sz w:val="20"/>
          <w:szCs w:val="20"/>
        </w:rPr>
        <w:t xml:space="preserve"> </w:t>
      </w:r>
      <w:r w:rsidRPr="00174299">
        <w:rPr>
          <w:rFonts w:ascii="Verdana" w:eastAsia="Arial" w:hAnsi="Verdana" w:cs="Arial"/>
          <w:i/>
        </w:rPr>
        <w:t>Programming Languages</w:t>
      </w:r>
      <w:r w:rsidRPr="00245F6E">
        <w:rPr>
          <w:rFonts w:ascii="Verdana" w:eastAsia="Arial" w:hAnsi="Verdana" w:cs="Arial"/>
          <w:sz w:val="20"/>
          <w:szCs w:val="20"/>
        </w:rPr>
        <w:t>/ OS: HTML, Sqlplus, T-SQL, shell scripting (Bourne), PL/SQL, Python,</w:t>
      </w:r>
      <w:r w:rsidR="0061413C">
        <w:rPr>
          <w:rFonts w:ascii="Verdana" w:eastAsia="Arial" w:hAnsi="Verdana" w:cs="Arial"/>
          <w:sz w:val="20"/>
          <w:szCs w:val="20"/>
        </w:rPr>
        <w:t xml:space="preserve"> </w:t>
      </w:r>
      <w:r w:rsidR="00E861AD">
        <w:rPr>
          <w:rFonts w:ascii="Verdana" w:eastAsia="Arial" w:hAnsi="Verdana" w:cs="Arial"/>
          <w:sz w:val="20"/>
          <w:szCs w:val="20"/>
        </w:rPr>
        <w:t>PowerShell</w:t>
      </w:r>
      <w:r w:rsidR="0061413C">
        <w:rPr>
          <w:rFonts w:ascii="Verdana" w:eastAsia="Arial" w:hAnsi="Verdana" w:cs="Arial"/>
          <w:sz w:val="20"/>
          <w:szCs w:val="20"/>
        </w:rPr>
        <w:t>,</w:t>
      </w:r>
      <w:r w:rsidRPr="00245F6E">
        <w:rPr>
          <w:rFonts w:ascii="Verdana" w:eastAsia="Arial" w:hAnsi="Verdana" w:cs="Arial"/>
          <w:sz w:val="20"/>
          <w:szCs w:val="20"/>
        </w:rPr>
        <w:t xml:space="preserve"> SQL management studio.</w:t>
      </w:r>
      <w:r w:rsidR="00174299">
        <w:rPr>
          <w:rFonts w:ascii="Verdana" w:eastAsia="Arial" w:hAnsi="Verdana" w:cs="Arial"/>
          <w:sz w:val="20"/>
          <w:szCs w:val="20"/>
        </w:rPr>
        <w:t xml:space="preserve"> </w:t>
      </w:r>
      <w:r w:rsidR="00174299" w:rsidRPr="00174299">
        <w:rPr>
          <w:rFonts w:ascii="Verdana" w:eastAsia="Arial" w:hAnsi="Verdana" w:cs="Arial"/>
          <w:i/>
        </w:rPr>
        <w:t>Operating Systems:</w:t>
      </w:r>
      <w:r w:rsidR="00174299" w:rsidRPr="00245F6E">
        <w:rPr>
          <w:rFonts w:ascii="Verdana" w:eastAsia="Arial" w:hAnsi="Verdana" w:cs="Arial"/>
          <w:sz w:val="20"/>
          <w:szCs w:val="20"/>
        </w:rPr>
        <w:t xml:space="preserve"> UNIX, Knoppix (Linux), Red Hat (Linux), CentOS (Linux) and SQL Server </w:t>
      </w:r>
      <w:r w:rsidR="00174299">
        <w:rPr>
          <w:rFonts w:ascii="Verdana" w:eastAsia="Arial" w:hAnsi="Verdana" w:cs="Arial"/>
          <w:sz w:val="20"/>
          <w:szCs w:val="20"/>
        </w:rPr>
        <w:t>20</w:t>
      </w:r>
      <w:r w:rsidR="00174299" w:rsidRPr="00245F6E">
        <w:rPr>
          <w:rFonts w:ascii="Verdana" w:eastAsia="Arial" w:hAnsi="Verdana" w:cs="Arial"/>
          <w:sz w:val="20"/>
          <w:szCs w:val="20"/>
        </w:rPr>
        <w:t xml:space="preserve">08/2012/2014, Windows 7, windows 10. </w:t>
      </w:r>
      <w:r w:rsidR="00C6474B">
        <w:rPr>
          <w:rFonts w:ascii="Verdana" w:eastAsia="Arial" w:hAnsi="Verdana" w:cs="Arial"/>
          <w:sz w:val="20"/>
          <w:szCs w:val="20"/>
        </w:rPr>
        <w:t>R</w:t>
      </w:r>
    </w:p>
    <w:p w14:paraId="2A56BF92" w14:textId="2C467BA1" w:rsidR="00E861AD" w:rsidRPr="00245F6E" w:rsidRDefault="00E861AD" w:rsidP="00E861AD">
      <w:pPr>
        <w:spacing w:line="240" w:lineRule="auto"/>
        <w:jc w:val="both"/>
        <w:rPr>
          <w:rFonts w:ascii="Verdana" w:eastAsia="Arial" w:hAnsi="Verdana" w:cs="Arial"/>
          <w:sz w:val="20"/>
          <w:szCs w:val="20"/>
        </w:rPr>
      </w:pPr>
      <w:r w:rsidRPr="00174299">
        <w:rPr>
          <w:rFonts w:ascii="Verdana" w:eastAsia="Arial" w:hAnsi="Verdana" w:cs="Arial"/>
          <w:i/>
          <w:sz w:val="24"/>
          <w:szCs w:val="24"/>
        </w:rPr>
        <w:t>Software Applications:</w:t>
      </w:r>
      <w:r w:rsidRPr="00245F6E">
        <w:rPr>
          <w:rFonts w:ascii="Verdana" w:eastAsia="Arial" w:hAnsi="Verdana" w:cs="Arial"/>
          <w:sz w:val="20"/>
          <w:szCs w:val="20"/>
        </w:rPr>
        <w:t xml:space="preserve">  MS Office Suite 20010, Visio, Altiris, Dame Ware, Active Directory, Project Management, Oracle Database 9i/10G/11g, OEM, Toad modeler, Oracle forms/Reports, </w:t>
      </w:r>
      <w:r>
        <w:rPr>
          <w:rFonts w:ascii="Verdana" w:eastAsia="Arial" w:hAnsi="Verdana" w:cs="Arial"/>
          <w:sz w:val="20"/>
          <w:szCs w:val="20"/>
        </w:rPr>
        <w:t>Power Architect, CS3 and VMware. Golden Gate. CDB/PDB oracle 12c</w:t>
      </w:r>
      <w:r w:rsidR="00C6474B">
        <w:rPr>
          <w:rFonts w:ascii="Verdana" w:eastAsia="Arial" w:hAnsi="Verdana" w:cs="Arial"/>
          <w:sz w:val="20"/>
          <w:szCs w:val="20"/>
        </w:rPr>
        <w:t xml:space="preserve">. </w:t>
      </w:r>
    </w:p>
    <w:p w14:paraId="5D001E8D" w14:textId="77777777" w:rsidR="00E861AD" w:rsidRDefault="00E861AD" w:rsidP="008412CC">
      <w:pPr>
        <w:pStyle w:val="NoSpacing"/>
      </w:pPr>
    </w:p>
    <w:sectPr w:rsidR="00E861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03E01"/>
    <w:multiLevelType w:val="multilevel"/>
    <w:tmpl w:val="D11479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2F4075"/>
    <w:multiLevelType w:val="hybridMultilevel"/>
    <w:tmpl w:val="35E61D64"/>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2" w15:restartNumberingAfterBreak="0">
    <w:nsid w:val="1C6573CA"/>
    <w:multiLevelType w:val="multilevel"/>
    <w:tmpl w:val="9B06B9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F16527A"/>
    <w:multiLevelType w:val="hybridMultilevel"/>
    <w:tmpl w:val="A198E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282BA6"/>
    <w:multiLevelType w:val="multilevel"/>
    <w:tmpl w:val="C8E6A4F4"/>
    <w:lvl w:ilvl="0">
      <w:start w:val="1"/>
      <w:numFmt w:val="bullet"/>
      <w:lvlText w:val=""/>
      <w:lvlJc w:val="left"/>
      <w:rPr>
        <w:rFonts w:ascii="Symbol" w:hAnsi="Symbol" w:hint="default"/>
      </w:rPr>
    </w:lvl>
    <w:lvl w:ilvl="1">
      <w:start w:val="1"/>
      <w:numFmt w:val="bullet"/>
      <w:lvlText w:val=""/>
      <w:lvlJc w:val="left"/>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AF31804"/>
    <w:multiLevelType w:val="hybridMultilevel"/>
    <w:tmpl w:val="2E84F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960E67"/>
    <w:multiLevelType w:val="hybridMultilevel"/>
    <w:tmpl w:val="82F0B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BE3291"/>
    <w:multiLevelType w:val="hybridMultilevel"/>
    <w:tmpl w:val="42563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1"/>
  </w:num>
  <w:num w:numId="4">
    <w:abstractNumId w:val="2"/>
  </w:num>
  <w:num w:numId="5">
    <w:abstractNumId w:val="0"/>
  </w:num>
  <w:num w:numId="6">
    <w:abstractNumId w:val="5"/>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D6B"/>
    <w:rsid w:val="00000A40"/>
    <w:rsid w:val="0000454F"/>
    <w:rsid w:val="00032D50"/>
    <w:rsid w:val="00052371"/>
    <w:rsid w:val="00070938"/>
    <w:rsid w:val="00097D78"/>
    <w:rsid w:val="000B7549"/>
    <w:rsid w:val="000C6365"/>
    <w:rsid w:val="000E73A9"/>
    <w:rsid w:val="001142E3"/>
    <w:rsid w:val="00145E01"/>
    <w:rsid w:val="0017001B"/>
    <w:rsid w:val="00170D6B"/>
    <w:rsid w:val="00174299"/>
    <w:rsid w:val="0018761B"/>
    <w:rsid w:val="001C2DB1"/>
    <w:rsid w:val="001C3CA8"/>
    <w:rsid w:val="001C77E1"/>
    <w:rsid w:val="001E13A4"/>
    <w:rsid w:val="00272D4A"/>
    <w:rsid w:val="00295FC7"/>
    <w:rsid w:val="002B0CCC"/>
    <w:rsid w:val="002B18A7"/>
    <w:rsid w:val="003124BE"/>
    <w:rsid w:val="00377084"/>
    <w:rsid w:val="003E3062"/>
    <w:rsid w:val="00410B2A"/>
    <w:rsid w:val="004222BB"/>
    <w:rsid w:val="0042433E"/>
    <w:rsid w:val="004450A3"/>
    <w:rsid w:val="00451118"/>
    <w:rsid w:val="004E463C"/>
    <w:rsid w:val="00523650"/>
    <w:rsid w:val="00571CED"/>
    <w:rsid w:val="00590214"/>
    <w:rsid w:val="0061413C"/>
    <w:rsid w:val="0062485F"/>
    <w:rsid w:val="00632622"/>
    <w:rsid w:val="00662561"/>
    <w:rsid w:val="006964E4"/>
    <w:rsid w:val="006F405C"/>
    <w:rsid w:val="00726D88"/>
    <w:rsid w:val="00727A5B"/>
    <w:rsid w:val="00730359"/>
    <w:rsid w:val="0078568E"/>
    <w:rsid w:val="00797661"/>
    <w:rsid w:val="007A538F"/>
    <w:rsid w:val="007C0A12"/>
    <w:rsid w:val="007D6585"/>
    <w:rsid w:val="0083679C"/>
    <w:rsid w:val="008412AA"/>
    <w:rsid w:val="008412CC"/>
    <w:rsid w:val="00875086"/>
    <w:rsid w:val="008E3743"/>
    <w:rsid w:val="008E45D9"/>
    <w:rsid w:val="0095470E"/>
    <w:rsid w:val="009A3296"/>
    <w:rsid w:val="009F236F"/>
    <w:rsid w:val="00A327C3"/>
    <w:rsid w:val="00A518AC"/>
    <w:rsid w:val="00AB6079"/>
    <w:rsid w:val="00AD5458"/>
    <w:rsid w:val="00AE1A21"/>
    <w:rsid w:val="00AE6FA4"/>
    <w:rsid w:val="00AE775D"/>
    <w:rsid w:val="00B17E49"/>
    <w:rsid w:val="00B20AFD"/>
    <w:rsid w:val="00B44E98"/>
    <w:rsid w:val="00BA1A98"/>
    <w:rsid w:val="00BA28D2"/>
    <w:rsid w:val="00BA4608"/>
    <w:rsid w:val="00C15958"/>
    <w:rsid w:val="00C40203"/>
    <w:rsid w:val="00C45724"/>
    <w:rsid w:val="00C6474B"/>
    <w:rsid w:val="00C90A12"/>
    <w:rsid w:val="00CF2F91"/>
    <w:rsid w:val="00D3451D"/>
    <w:rsid w:val="00D46B6E"/>
    <w:rsid w:val="00D527F7"/>
    <w:rsid w:val="00DB20FA"/>
    <w:rsid w:val="00DF0341"/>
    <w:rsid w:val="00E50CF8"/>
    <w:rsid w:val="00E754EA"/>
    <w:rsid w:val="00E8109D"/>
    <w:rsid w:val="00E859CB"/>
    <w:rsid w:val="00E861AD"/>
    <w:rsid w:val="00E96CBF"/>
    <w:rsid w:val="00EB4CFD"/>
    <w:rsid w:val="00ED6AB5"/>
    <w:rsid w:val="00EE6F7F"/>
    <w:rsid w:val="00EF2646"/>
    <w:rsid w:val="00F13977"/>
    <w:rsid w:val="00F33AAA"/>
    <w:rsid w:val="00F53190"/>
    <w:rsid w:val="00F53613"/>
    <w:rsid w:val="00FC4072"/>
    <w:rsid w:val="00FE2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3D88E"/>
  <w15:docId w15:val="{AEFADC45-D57E-4045-9DFA-8F039B051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0D6B"/>
    <w:rPr>
      <w:color w:val="0563C1" w:themeColor="hyperlink"/>
      <w:u w:val="single"/>
    </w:rPr>
  </w:style>
  <w:style w:type="paragraph" w:styleId="NoSpacing">
    <w:name w:val="No Spacing"/>
    <w:uiPriority w:val="1"/>
    <w:qFormat/>
    <w:rsid w:val="00170D6B"/>
    <w:pPr>
      <w:spacing w:after="0" w:line="240" w:lineRule="auto"/>
    </w:pPr>
  </w:style>
  <w:style w:type="paragraph" w:styleId="ListParagraph">
    <w:name w:val="List Paragraph"/>
    <w:basedOn w:val="Normal"/>
    <w:uiPriority w:val="34"/>
    <w:qFormat/>
    <w:rsid w:val="00727A5B"/>
    <w:pPr>
      <w:spacing w:after="200" w:line="276" w:lineRule="auto"/>
      <w:ind w:left="720"/>
      <w:contextualSpacing/>
    </w:pPr>
    <w:rPr>
      <w:rFonts w:eastAsiaTheme="minorEastAsia"/>
    </w:rPr>
  </w:style>
  <w:style w:type="character" w:customStyle="1" w:styleId="hl">
    <w:name w:val="hl"/>
    <w:basedOn w:val="DefaultParagraphFont"/>
    <w:rsid w:val="008412CC"/>
  </w:style>
  <w:style w:type="paragraph" w:styleId="NormalWeb">
    <w:name w:val="Normal (Web)"/>
    <w:basedOn w:val="Normal"/>
    <w:uiPriority w:val="99"/>
    <w:semiHidden/>
    <w:unhideWhenUsed/>
    <w:rsid w:val="00EF26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bzude">
    <w:name w:val="wbzude"/>
    <w:basedOn w:val="DefaultParagraphFont"/>
    <w:rsid w:val="00E859CB"/>
  </w:style>
  <w:style w:type="paragraph" w:styleId="BalloonText">
    <w:name w:val="Balloon Text"/>
    <w:basedOn w:val="Normal"/>
    <w:link w:val="BalloonTextChar"/>
    <w:uiPriority w:val="99"/>
    <w:semiHidden/>
    <w:unhideWhenUsed/>
    <w:rsid w:val="0005237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237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732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edhend45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361</TotalTime>
  <Pages>5</Pages>
  <Words>1324</Words>
  <Characters>7551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Cedric Hendrix</cp:lastModifiedBy>
  <cp:revision>15</cp:revision>
  <cp:lastPrinted>2020-02-05T15:23:00Z</cp:lastPrinted>
  <dcterms:created xsi:type="dcterms:W3CDTF">2020-01-30T19:22:00Z</dcterms:created>
  <dcterms:modified xsi:type="dcterms:W3CDTF">2020-02-05T19:59:00Z</dcterms:modified>
</cp:coreProperties>
</file>