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366C9" w:rsidRDefault="002366C9" w:rsidP="002366C9">
      <w:pPr>
        <w:pStyle w:val="Body"/>
        <w:spacing w:after="0" w:line="240" w:lineRule="auto"/>
        <w:jc w:val="center"/>
        <w:rPr>
          <w:b/>
          <w:bCs/>
          <w:color w:val="000000" w:themeColor="text1"/>
          <w:sz w:val="28"/>
          <w:szCs w:val="24"/>
        </w:rPr>
      </w:pPr>
      <w:r w:rsidRPr="002366C9">
        <w:rPr>
          <w:b/>
          <w:bCs/>
          <w:color w:val="000000" w:themeColor="text1"/>
          <w:sz w:val="28"/>
          <w:szCs w:val="24"/>
        </w:rPr>
        <w:t xml:space="preserve">Mohammed Abdul </w:t>
      </w:r>
      <w:proofErr w:type="spellStart"/>
      <w:r w:rsidRPr="002366C9">
        <w:rPr>
          <w:b/>
          <w:bCs/>
          <w:color w:val="000000" w:themeColor="text1"/>
          <w:sz w:val="28"/>
          <w:szCs w:val="24"/>
        </w:rPr>
        <w:t>Mubeen</w:t>
      </w:r>
      <w:proofErr w:type="spellEnd"/>
      <w:r w:rsidRPr="002366C9">
        <w:rPr>
          <w:b/>
          <w:bCs/>
          <w:color w:val="000000" w:themeColor="text1"/>
          <w:sz w:val="28"/>
          <w:szCs w:val="24"/>
        </w:rPr>
        <w:t xml:space="preserve"> </w:t>
      </w:r>
    </w:p>
    <w:p w:rsidR="002366C9" w:rsidRPr="002366C9" w:rsidRDefault="002366C9" w:rsidP="002366C9">
      <w:pPr>
        <w:pStyle w:val="Body"/>
        <w:spacing w:after="0" w:line="240" w:lineRule="auto"/>
        <w:jc w:val="center"/>
        <w:rPr>
          <w:b/>
          <w:bCs/>
          <w:color w:val="000000" w:themeColor="text1"/>
          <w:sz w:val="28"/>
          <w:szCs w:val="24"/>
        </w:rPr>
      </w:pPr>
      <w:r w:rsidRPr="002366C9">
        <w:rPr>
          <w:b/>
          <w:bCs/>
          <w:color w:val="000000" w:themeColor="text1"/>
          <w:sz w:val="28"/>
          <w:szCs w:val="24"/>
        </w:rPr>
        <w:t>773</w:t>
      </w:r>
      <w:r>
        <w:rPr>
          <w:b/>
          <w:bCs/>
          <w:color w:val="000000" w:themeColor="text1"/>
          <w:sz w:val="28"/>
          <w:szCs w:val="24"/>
        </w:rPr>
        <w:t>-</w:t>
      </w:r>
      <w:r w:rsidRPr="002366C9">
        <w:rPr>
          <w:b/>
          <w:bCs/>
          <w:color w:val="000000" w:themeColor="text1"/>
          <w:sz w:val="28"/>
          <w:szCs w:val="24"/>
        </w:rPr>
        <w:t>642</w:t>
      </w:r>
      <w:r>
        <w:rPr>
          <w:b/>
          <w:bCs/>
          <w:color w:val="000000" w:themeColor="text1"/>
          <w:sz w:val="28"/>
          <w:szCs w:val="24"/>
        </w:rPr>
        <w:t>-</w:t>
      </w:r>
      <w:r w:rsidRPr="002366C9">
        <w:rPr>
          <w:b/>
          <w:bCs/>
          <w:color w:val="000000" w:themeColor="text1"/>
          <w:sz w:val="28"/>
          <w:szCs w:val="24"/>
        </w:rPr>
        <w:t>9677</w:t>
      </w:r>
    </w:p>
    <w:p w:rsidR="002366C9" w:rsidRPr="009368B1" w:rsidRDefault="002366C9" w:rsidP="002366C9">
      <w:pPr>
        <w:pStyle w:val="Body"/>
        <w:spacing w:after="0" w:line="240" w:lineRule="auto"/>
        <w:jc w:val="center"/>
        <w:rPr>
          <w:b/>
          <w:bCs/>
          <w:color w:val="000000" w:themeColor="text1"/>
          <w:sz w:val="28"/>
          <w:szCs w:val="24"/>
        </w:rPr>
      </w:pPr>
      <w:r w:rsidRPr="002366C9">
        <w:rPr>
          <w:b/>
          <w:bCs/>
          <w:color w:val="000000" w:themeColor="text1"/>
          <w:sz w:val="28"/>
          <w:szCs w:val="24"/>
        </w:rPr>
        <w:t>amubeen.etl@gmail.com</w:t>
      </w:r>
    </w:p>
    <w:p w:rsidR="002366C9" w:rsidRDefault="002366C9">
      <w:pPr>
        <w:pStyle w:val="Body"/>
        <w:widowControl w:val="0"/>
        <w:spacing w:after="0" w:line="240" w:lineRule="auto"/>
        <w:jc w:val="both"/>
        <w:rPr>
          <w:b/>
          <w:bCs/>
          <w:sz w:val="24"/>
          <w:szCs w:val="24"/>
        </w:rPr>
      </w:pPr>
    </w:p>
    <w:p w:rsidR="002366C9" w:rsidRDefault="002366C9">
      <w:pPr>
        <w:pStyle w:val="Body"/>
        <w:widowControl w:val="0"/>
        <w:spacing w:after="0" w:line="240" w:lineRule="auto"/>
        <w:jc w:val="both"/>
        <w:rPr>
          <w:b/>
          <w:bCs/>
          <w:sz w:val="24"/>
          <w:szCs w:val="24"/>
        </w:rPr>
      </w:pPr>
    </w:p>
    <w:p w:rsidR="004609A5" w:rsidRDefault="002F581A">
      <w:pPr>
        <w:pStyle w:val="Body"/>
        <w:widowControl w:val="0"/>
        <w:spacing w:after="0" w:line="240" w:lineRule="auto"/>
        <w:jc w:val="both"/>
        <w:rPr>
          <w:b/>
          <w:bCs/>
          <w:sz w:val="24"/>
          <w:szCs w:val="24"/>
        </w:rPr>
      </w:pPr>
      <w:r>
        <w:rPr>
          <w:b/>
          <w:bCs/>
          <w:sz w:val="24"/>
          <w:szCs w:val="24"/>
        </w:rPr>
        <w:t>Summary:</w:t>
      </w:r>
    </w:p>
    <w:p w:rsidR="006C4854" w:rsidRPr="00337EED" w:rsidRDefault="00D121D1" w:rsidP="00C33ED6">
      <w:pPr>
        <w:pStyle w:val="Body"/>
        <w:widowControl w:val="0"/>
        <w:numPr>
          <w:ilvl w:val="0"/>
          <w:numId w:val="27"/>
        </w:numPr>
        <w:tabs>
          <w:tab w:val="left" w:pos="72"/>
        </w:tabs>
        <w:spacing w:after="0" w:line="240" w:lineRule="auto"/>
        <w:jc w:val="both"/>
        <w:rPr>
          <w:sz w:val="24"/>
          <w:szCs w:val="24"/>
        </w:rPr>
      </w:pPr>
      <w:r>
        <w:rPr>
          <w:b/>
          <w:bCs/>
          <w:sz w:val="24"/>
          <w:szCs w:val="24"/>
        </w:rPr>
        <w:t>10</w:t>
      </w:r>
      <w:r w:rsidR="002F581A" w:rsidRPr="00337EED">
        <w:rPr>
          <w:b/>
          <w:bCs/>
          <w:sz w:val="24"/>
          <w:szCs w:val="24"/>
        </w:rPr>
        <w:t>+ years</w:t>
      </w:r>
      <w:r w:rsidR="002F581A" w:rsidRPr="00337EED">
        <w:rPr>
          <w:sz w:val="24"/>
          <w:szCs w:val="24"/>
        </w:rPr>
        <w:t xml:space="preserve"> of total IT experience </w:t>
      </w:r>
      <w:r>
        <w:rPr>
          <w:sz w:val="24"/>
          <w:szCs w:val="24"/>
        </w:rPr>
        <w:t xml:space="preserve">wherein </w:t>
      </w:r>
      <w:r w:rsidRPr="00D121D1">
        <w:rPr>
          <w:b/>
          <w:sz w:val="24"/>
          <w:szCs w:val="24"/>
        </w:rPr>
        <w:t>7+ years</w:t>
      </w:r>
      <w:r>
        <w:rPr>
          <w:sz w:val="24"/>
          <w:szCs w:val="24"/>
        </w:rPr>
        <w:t xml:space="preserve"> </w:t>
      </w:r>
      <w:r w:rsidR="002F581A" w:rsidRPr="00337EED">
        <w:rPr>
          <w:sz w:val="24"/>
          <w:szCs w:val="24"/>
        </w:rPr>
        <w:t xml:space="preserve">in the Analysis, Design, Development, Testing, Implementation and Production Support  for various industries using Data Warehouse/Data Mart Design, </w:t>
      </w:r>
      <w:r w:rsidR="00C33ED6">
        <w:rPr>
          <w:sz w:val="24"/>
          <w:szCs w:val="24"/>
        </w:rPr>
        <w:t xml:space="preserve">Data Analysis, </w:t>
      </w:r>
      <w:r w:rsidR="002F581A" w:rsidRPr="00337EED">
        <w:rPr>
          <w:sz w:val="24"/>
          <w:szCs w:val="24"/>
        </w:rPr>
        <w:t>ETL, OLAP, Client/Server and Web application</w:t>
      </w:r>
      <w:r w:rsidR="00C33ED6">
        <w:rPr>
          <w:sz w:val="24"/>
          <w:szCs w:val="24"/>
        </w:rPr>
        <w:t>s on Windows and Unix platforms.</w:t>
      </w:r>
    </w:p>
    <w:p w:rsidR="006C4854" w:rsidRPr="00337EED" w:rsidRDefault="002F581A" w:rsidP="00C33ED6">
      <w:pPr>
        <w:pStyle w:val="ListBullet"/>
        <w:numPr>
          <w:ilvl w:val="0"/>
          <w:numId w:val="27"/>
        </w:numPr>
        <w:rPr>
          <w:rFonts w:ascii="Calibri" w:hAnsi="Calibri" w:cs="Calibri"/>
          <w:sz w:val="24"/>
          <w:szCs w:val="24"/>
        </w:rPr>
      </w:pPr>
      <w:r w:rsidRPr="00337EED">
        <w:rPr>
          <w:rFonts w:ascii="Calibri" w:hAnsi="Calibri" w:cs="Calibri"/>
          <w:b/>
          <w:bCs/>
          <w:sz w:val="24"/>
          <w:szCs w:val="24"/>
        </w:rPr>
        <w:t>Informatica: 7</w:t>
      </w:r>
      <w:r w:rsidR="00D121D1">
        <w:rPr>
          <w:rFonts w:ascii="Calibri" w:hAnsi="Calibri" w:cs="Calibri"/>
          <w:b/>
          <w:bCs/>
          <w:sz w:val="24"/>
          <w:szCs w:val="24"/>
        </w:rPr>
        <w:t>+</w:t>
      </w:r>
      <w:r w:rsidRPr="00337EED">
        <w:rPr>
          <w:rFonts w:ascii="Calibri" w:hAnsi="Calibri" w:cs="Calibri"/>
          <w:sz w:val="24"/>
          <w:szCs w:val="24"/>
        </w:rPr>
        <w:t xml:space="preserve"> </w:t>
      </w:r>
      <w:r w:rsidRPr="00337EED">
        <w:rPr>
          <w:rFonts w:ascii="Calibri" w:hAnsi="Calibri" w:cs="Calibri"/>
          <w:b/>
          <w:bCs/>
          <w:sz w:val="24"/>
          <w:szCs w:val="24"/>
        </w:rPr>
        <w:t>years</w:t>
      </w:r>
      <w:r w:rsidRPr="00337EED">
        <w:rPr>
          <w:rFonts w:ascii="Calibri" w:hAnsi="Calibri" w:cs="Calibri"/>
          <w:sz w:val="24"/>
          <w:szCs w:val="24"/>
        </w:rPr>
        <w:t xml:space="preserve"> of Data Warehous</w:t>
      </w:r>
      <w:bookmarkStart w:id="0" w:name="_GoBack"/>
      <w:bookmarkEnd w:id="0"/>
      <w:r w:rsidRPr="00337EED">
        <w:rPr>
          <w:rFonts w:ascii="Calibri" w:hAnsi="Calibri" w:cs="Calibri"/>
          <w:sz w:val="24"/>
          <w:szCs w:val="24"/>
        </w:rPr>
        <w:t xml:space="preserve">ing experience using </w:t>
      </w:r>
      <w:r w:rsidRPr="00C33ED6">
        <w:rPr>
          <w:rFonts w:ascii="Calibri" w:hAnsi="Calibri" w:cs="Calibri"/>
          <w:b/>
          <w:sz w:val="24"/>
          <w:szCs w:val="24"/>
        </w:rPr>
        <w:t>Informatica Power Center</w:t>
      </w:r>
      <w:r w:rsidRPr="00337EED">
        <w:rPr>
          <w:rFonts w:ascii="Calibri" w:hAnsi="Calibri" w:cs="Calibri"/>
          <w:sz w:val="24"/>
          <w:szCs w:val="24"/>
        </w:rPr>
        <w:t xml:space="preserve"> 9.0/8.6.1/8.1.2/8.0/7.1.1/7.1.2/7.0/6.1/5.1.1, </w:t>
      </w:r>
      <w:r w:rsidRPr="00C33ED6">
        <w:rPr>
          <w:rFonts w:ascii="Calibri" w:hAnsi="Calibri" w:cs="Calibri"/>
          <w:b/>
          <w:sz w:val="24"/>
          <w:szCs w:val="24"/>
        </w:rPr>
        <w:t>ETL, OLAP, OLTP and Tidal.</w:t>
      </w:r>
    </w:p>
    <w:p w:rsidR="006C4854" w:rsidRPr="00337EED" w:rsidRDefault="002F581A" w:rsidP="00C33ED6">
      <w:pPr>
        <w:pStyle w:val="ListBullet"/>
        <w:numPr>
          <w:ilvl w:val="0"/>
          <w:numId w:val="27"/>
        </w:numPr>
        <w:rPr>
          <w:rFonts w:ascii="Calibri" w:hAnsi="Calibri" w:cs="Calibri"/>
          <w:sz w:val="24"/>
          <w:szCs w:val="24"/>
        </w:rPr>
      </w:pPr>
      <w:r w:rsidRPr="00337EED">
        <w:rPr>
          <w:rFonts w:ascii="Calibri" w:hAnsi="Calibri" w:cs="Calibri"/>
          <w:sz w:val="24"/>
          <w:szCs w:val="24"/>
        </w:rPr>
        <w:t>Experience in debugging and performance tuning of sources, targets, mappings and sessions.</w:t>
      </w:r>
    </w:p>
    <w:p w:rsidR="006C4854" w:rsidRPr="00337EED" w:rsidRDefault="002F581A" w:rsidP="00C33ED6">
      <w:pPr>
        <w:pStyle w:val="ListBullet"/>
        <w:numPr>
          <w:ilvl w:val="0"/>
          <w:numId w:val="27"/>
        </w:numPr>
        <w:rPr>
          <w:rFonts w:ascii="Calibri" w:hAnsi="Calibri" w:cs="Calibri"/>
          <w:sz w:val="24"/>
          <w:szCs w:val="24"/>
        </w:rPr>
      </w:pPr>
      <w:r w:rsidRPr="00337EED">
        <w:rPr>
          <w:rFonts w:ascii="Calibri" w:hAnsi="Calibri" w:cs="Calibri"/>
          <w:sz w:val="24"/>
          <w:szCs w:val="24"/>
        </w:rPr>
        <w:t>And Informatica workflow manager and workflow monitor for creating and monitoring workflows, Worklets</w:t>
      </w:r>
      <w:r w:rsidRPr="00337EED">
        <w:rPr>
          <w:rFonts w:ascii="Calibri" w:hAnsi="Calibri" w:cs="Calibri"/>
          <w:b/>
          <w:bCs/>
          <w:sz w:val="24"/>
          <w:szCs w:val="24"/>
        </w:rPr>
        <w:t xml:space="preserve"> </w:t>
      </w:r>
      <w:r w:rsidRPr="00337EED">
        <w:rPr>
          <w:rFonts w:ascii="Calibri" w:hAnsi="Calibri" w:cs="Calibri"/>
          <w:sz w:val="24"/>
          <w:szCs w:val="24"/>
        </w:rPr>
        <w:t>and sessions.</w:t>
      </w:r>
    </w:p>
    <w:p w:rsidR="006C4854" w:rsidRPr="00337EED" w:rsidRDefault="002F581A" w:rsidP="00C33ED6">
      <w:pPr>
        <w:pStyle w:val="ListBullet"/>
        <w:numPr>
          <w:ilvl w:val="0"/>
          <w:numId w:val="27"/>
        </w:numPr>
        <w:rPr>
          <w:rFonts w:ascii="Calibri" w:hAnsi="Calibri" w:cs="Calibri"/>
          <w:sz w:val="24"/>
          <w:szCs w:val="24"/>
        </w:rPr>
      </w:pPr>
      <w:r w:rsidRPr="00337EED">
        <w:rPr>
          <w:rFonts w:ascii="Calibri" w:hAnsi="Calibri" w:cs="Calibri"/>
          <w:sz w:val="24"/>
          <w:szCs w:val="24"/>
        </w:rPr>
        <w:t xml:space="preserve">Designed the ETL processes using Informatica </w:t>
      </w:r>
      <w:r w:rsidRPr="00337EED">
        <w:rPr>
          <w:rFonts w:ascii="Calibri" w:hAnsi="Calibri" w:cs="Calibri"/>
          <w:b/>
          <w:bCs/>
          <w:sz w:val="24"/>
          <w:szCs w:val="24"/>
        </w:rPr>
        <w:t xml:space="preserve">to load data from Oracle, Flat Files, VSAM files and Excel </w:t>
      </w:r>
      <w:r w:rsidRPr="00337EED">
        <w:rPr>
          <w:rFonts w:ascii="Calibri" w:hAnsi="Calibri" w:cs="Calibri"/>
          <w:sz w:val="24"/>
          <w:szCs w:val="24"/>
        </w:rPr>
        <w:t>files to staging database and from staging to the target Data Warehouse database.</w:t>
      </w:r>
    </w:p>
    <w:p w:rsidR="006C4854" w:rsidRPr="00337EED" w:rsidRDefault="002F581A" w:rsidP="00C33ED6">
      <w:pPr>
        <w:pStyle w:val="Body"/>
        <w:numPr>
          <w:ilvl w:val="0"/>
          <w:numId w:val="27"/>
        </w:numPr>
        <w:spacing w:before="100" w:after="100" w:line="240" w:lineRule="auto"/>
        <w:jc w:val="both"/>
        <w:rPr>
          <w:sz w:val="24"/>
          <w:szCs w:val="24"/>
        </w:rPr>
      </w:pPr>
      <w:r w:rsidRPr="00337EED">
        <w:rPr>
          <w:sz w:val="24"/>
          <w:szCs w:val="24"/>
        </w:rPr>
        <w:t xml:space="preserve">Involved in the </w:t>
      </w:r>
      <w:r w:rsidRPr="00337EED">
        <w:rPr>
          <w:b/>
          <w:bCs/>
          <w:sz w:val="24"/>
          <w:szCs w:val="24"/>
        </w:rPr>
        <w:t>Analysis of Physical Data Model</w:t>
      </w:r>
      <w:r w:rsidRPr="00337EED">
        <w:rPr>
          <w:sz w:val="24"/>
          <w:szCs w:val="24"/>
        </w:rPr>
        <w:t xml:space="preserve"> for </w:t>
      </w:r>
      <w:r w:rsidRPr="00337EED">
        <w:rPr>
          <w:b/>
          <w:bCs/>
          <w:sz w:val="24"/>
          <w:szCs w:val="24"/>
        </w:rPr>
        <w:t xml:space="preserve">ETL mapping </w:t>
      </w:r>
      <w:r w:rsidRPr="00337EED">
        <w:rPr>
          <w:sz w:val="24"/>
          <w:szCs w:val="24"/>
        </w:rPr>
        <w:t xml:space="preserve">and </w:t>
      </w:r>
      <w:r w:rsidRPr="00337EED">
        <w:rPr>
          <w:b/>
          <w:bCs/>
          <w:sz w:val="24"/>
          <w:szCs w:val="24"/>
        </w:rPr>
        <w:t>the process flow diagrams</w:t>
      </w:r>
      <w:r w:rsidRPr="00337EED">
        <w:rPr>
          <w:sz w:val="24"/>
          <w:szCs w:val="24"/>
        </w:rPr>
        <w:t>. </w:t>
      </w:r>
    </w:p>
    <w:p w:rsidR="006C4854" w:rsidRPr="00337EED" w:rsidRDefault="002F581A" w:rsidP="00C33ED6">
      <w:pPr>
        <w:pStyle w:val="ListBullet"/>
        <w:numPr>
          <w:ilvl w:val="0"/>
          <w:numId w:val="27"/>
        </w:numPr>
        <w:rPr>
          <w:rFonts w:ascii="Calibri" w:hAnsi="Calibri" w:cs="Calibri"/>
          <w:sz w:val="24"/>
          <w:szCs w:val="24"/>
        </w:rPr>
      </w:pPr>
      <w:r w:rsidRPr="00337EED">
        <w:rPr>
          <w:rFonts w:ascii="Calibri" w:hAnsi="Calibri" w:cs="Calibri"/>
          <w:b/>
          <w:bCs/>
          <w:sz w:val="24"/>
          <w:szCs w:val="24"/>
        </w:rPr>
        <w:t>Data Analysis: 5+</w:t>
      </w:r>
      <w:r w:rsidRPr="00337EED">
        <w:rPr>
          <w:rFonts w:ascii="Calibri" w:hAnsi="Calibri" w:cs="Calibri"/>
          <w:sz w:val="24"/>
          <w:szCs w:val="24"/>
        </w:rPr>
        <w:t xml:space="preserve"> years of strong Business Analysis experience on Data Analysis, User Requirement Gathering, User Requirement Analysis, Data Cleansing, Data Transformations, Data Relationships, Source Systems Analysis and Reporting Analysis.</w:t>
      </w:r>
    </w:p>
    <w:p w:rsidR="006C4854" w:rsidRPr="00337EED" w:rsidRDefault="002F581A" w:rsidP="00C33ED6">
      <w:pPr>
        <w:pStyle w:val="ListBullet"/>
        <w:numPr>
          <w:ilvl w:val="0"/>
          <w:numId w:val="27"/>
        </w:numPr>
        <w:rPr>
          <w:rFonts w:ascii="Calibri" w:hAnsi="Calibri" w:cs="Calibri"/>
          <w:sz w:val="24"/>
          <w:szCs w:val="24"/>
        </w:rPr>
      </w:pPr>
      <w:r w:rsidRPr="00337EED">
        <w:rPr>
          <w:rFonts w:ascii="Calibri" w:hAnsi="Calibri" w:cs="Calibri"/>
          <w:b/>
          <w:bCs/>
          <w:sz w:val="24"/>
          <w:szCs w:val="24"/>
        </w:rPr>
        <w:t xml:space="preserve">Data Modeling: </w:t>
      </w:r>
      <w:r w:rsidRPr="00337EED">
        <w:rPr>
          <w:rFonts w:ascii="Calibri" w:hAnsi="Calibri" w:cs="Calibri"/>
          <w:sz w:val="24"/>
          <w:szCs w:val="24"/>
        </w:rPr>
        <w:t xml:space="preserve">Dimensional Data Modeling experience on Data modeling, Erwin </w:t>
      </w:r>
      <w:r w:rsidR="003966F6">
        <w:rPr>
          <w:rFonts w:ascii="Roboto" w:hAnsi="Roboto"/>
          <w:color w:val="202124"/>
          <w:sz w:val="33"/>
          <w:szCs w:val="33"/>
          <w:shd w:val="clear" w:color="auto" w:fill="FFFFFF"/>
        </w:rPr>
        <w:t>Data Analyst</w:t>
      </w:r>
      <w:r w:rsidRPr="00337EED">
        <w:rPr>
          <w:rFonts w:ascii="Calibri" w:hAnsi="Calibri" w:cs="Calibri"/>
          <w:sz w:val="24"/>
          <w:szCs w:val="24"/>
        </w:rPr>
        <w:t xml:space="preserve">4.5/4.0/3.5.5/3.5.2, Dimensional Modeling, Ralph Kimball Approach, Star/Snowflake Modeling, </w:t>
      </w:r>
      <w:proofErr w:type="spellStart"/>
      <w:r w:rsidRPr="00337EED">
        <w:rPr>
          <w:rFonts w:ascii="Calibri" w:hAnsi="Calibri" w:cs="Calibri"/>
          <w:sz w:val="24"/>
          <w:szCs w:val="24"/>
        </w:rPr>
        <w:t>DataMarts</w:t>
      </w:r>
      <w:proofErr w:type="spellEnd"/>
      <w:r w:rsidRPr="00337EED">
        <w:rPr>
          <w:rFonts w:ascii="Calibri" w:hAnsi="Calibri" w:cs="Calibri"/>
          <w:sz w:val="24"/>
          <w:szCs w:val="24"/>
        </w:rPr>
        <w:t>, OLAP, FACT &amp; Dimensions tables, Physical &amp; Logical data modeling and Oracle Designer.</w:t>
      </w:r>
    </w:p>
    <w:p w:rsidR="006C4854" w:rsidRPr="00337EED" w:rsidRDefault="002F581A" w:rsidP="00C33ED6">
      <w:pPr>
        <w:pStyle w:val="ListBullet"/>
        <w:numPr>
          <w:ilvl w:val="0"/>
          <w:numId w:val="27"/>
        </w:numPr>
        <w:rPr>
          <w:rFonts w:ascii="Calibri" w:hAnsi="Calibri" w:cs="Calibri"/>
          <w:sz w:val="24"/>
          <w:szCs w:val="24"/>
        </w:rPr>
      </w:pPr>
      <w:r w:rsidRPr="006E1C69">
        <w:rPr>
          <w:rFonts w:ascii="Calibri" w:hAnsi="Calibri" w:cs="Calibri"/>
          <w:b/>
          <w:sz w:val="24"/>
          <w:szCs w:val="24"/>
        </w:rPr>
        <w:t>Data Profiling and Cleansing:</w:t>
      </w:r>
      <w:r w:rsidRPr="006E1C69">
        <w:rPr>
          <w:rFonts w:ascii="Calibri" w:hAnsi="Calibri" w:cs="Calibri"/>
          <w:sz w:val="24"/>
          <w:szCs w:val="24"/>
        </w:rPr>
        <w:t xml:space="preserve"> </w:t>
      </w:r>
      <w:r w:rsidRPr="00337EED">
        <w:rPr>
          <w:rFonts w:ascii="Calibri" w:hAnsi="Calibri" w:cs="Calibri"/>
          <w:sz w:val="24"/>
          <w:szCs w:val="24"/>
        </w:rPr>
        <w:t>Experience in Data Cleansing using SQL coding.</w:t>
      </w:r>
    </w:p>
    <w:p w:rsidR="00C33ED6" w:rsidRDefault="006E1C69" w:rsidP="00C33ED6">
      <w:pPr>
        <w:pStyle w:val="ListBullet"/>
        <w:numPr>
          <w:ilvl w:val="0"/>
          <w:numId w:val="27"/>
        </w:numPr>
        <w:rPr>
          <w:rFonts w:ascii="Calibri" w:hAnsi="Calibri" w:cs="Calibri"/>
          <w:sz w:val="24"/>
          <w:szCs w:val="24"/>
        </w:rPr>
      </w:pPr>
      <w:r w:rsidRPr="006E1C69">
        <w:rPr>
          <w:rFonts w:ascii="Calibri" w:hAnsi="Calibri" w:cs="Calibri"/>
          <w:sz w:val="24"/>
          <w:szCs w:val="24"/>
        </w:rPr>
        <w:t xml:space="preserve">Experience in </w:t>
      </w:r>
      <w:r w:rsidRPr="00C33ED6">
        <w:rPr>
          <w:rFonts w:ascii="Calibri" w:hAnsi="Calibri" w:cs="Calibri"/>
          <w:b/>
          <w:sz w:val="24"/>
          <w:szCs w:val="24"/>
        </w:rPr>
        <w:t xml:space="preserve">Developing complex Mappings, Reusable Transformations, Sessions and Workflows </w:t>
      </w:r>
      <w:r w:rsidRPr="006E1C69">
        <w:rPr>
          <w:rFonts w:ascii="Calibri" w:hAnsi="Calibri" w:cs="Calibri"/>
          <w:sz w:val="24"/>
          <w:szCs w:val="24"/>
        </w:rPr>
        <w:t>using Informatica ETL tool to extract data from various sources and load into target tables.</w:t>
      </w:r>
    </w:p>
    <w:p w:rsidR="006E1C69" w:rsidRPr="006E1C69" w:rsidRDefault="006E1C69" w:rsidP="00C33ED6">
      <w:pPr>
        <w:pStyle w:val="ListBullet"/>
        <w:numPr>
          <w:ilvl w:val="0"/>
          <w:numId w:val="27"/>
        </w:numPr>
        <w:rPr>
          <w:rFonts w:ascii="Calibri" w:hAnsi="Calibri" w:cs="Calibri"/>
          <w:sz w:val="24"/>
          <w:szCs w:val="24"/>
        </w:rPr>
      </w:pPr>
      <w:r w:rsidRPr="006E1C69">
        <w:rPr>
          <w:rFonts w:ascii="Calibri" w:hAnsi="Calibri" w:cs="Calibri"/>
          <w:sz w:val="24"/>
          <w:szCs w:val="24"/>
        </w:rPr>
        <w:t>Experience with performance tuning of mapping and workflow to reduce the data load and processing time</w:t>
      </w:r>
    </w:p>
    <w:p w:rsidR="006E1C69" w:rsidRPr="006E1C69" w:rsidRDefault="006E1C69" w:rsidP="00C33ED6">
      <w:pPr>
        <w:pStyle w:val="ListBullet"/>
        <w:numPr>
          <w:ilvl w:val="0"/>
          <w:numId w:val="27"/>
        </w:numPr>
        <w:rPr>
          <w:rFonts w:ascii="Calibri" w:hAnsi="Calibri" w:cs="Calibri"/>
          <w:sz w:val="24"/>
          <w:szCs w:val="24"/>
        </w:rPr>
      </w:pPr>
      <w:r w:rsidRPr="006E1C69">
        <w:rPr>
          <w:rFonts w:ascii="Calibri" w:hAnsi="Calibri" w:cs="Calibri"/>
          <w:sz w:val="24"/>
          <w:szCs w:val="24"/>
        </w:rPr>
        <w:t>Experienced in relational databases MS SQL Server, Oracle10g/11g and Teradata.</w:t>
      </w:r>
    </w:p>
    <w:p w:rsidR="006C4854" w:rsidRPr="006E1C69" w:rsidRDefault="002F581A" w:rsidP="00C33ED6">
      <w:pPr>
        <w:pStyle w:val="ListBullet"/>
        <w:numPr>
          <w:ilvl w:val="0"/>
          <w:numId w:val="27"/>
        </w:numPr>
        <w:rPr>
          <w:rFonts w:ascii="Calibri" w:hAnsi="Calibri" w:cs="Calibri"/>
          <w:sz w:val="24"/>
          <w:szCs w:val="24"/>
        </w:rPr>
      </w:pPr>
      <w:r w:rsidRPr="006E1C69">
        <w:rPr>
          <w:rFonts w:ascii="Calibri" w:hAnsi="Calibri" w:cs="Calibri"/>
          <w:sz w:val="24"/>
          <w:szCs w:val="24"/>
        </w:rPr>
        <w:t>Technical Consultant for deploying primary Data Integration Solutions</w:t>
      </w:r>
    </w:p>
    <w:p w:rsidR="006C4854" w:rsidRPr="00337EED" w:rsidRDefault="002F581A" w:rsidP="00C33ED6">
      <w:pPr>
        <w:pStyle w:val="Body"/>
        <w:widowControl w:val="0"/>
        <w:numPr>
          <w:ilvl w:val="0"/>
          <w:numId w:val="27"/>
        </w:numPr>
        <w:tabs>
          <w:tab w:val="left" w:pos="72"/>
        </w:tabs>
        <w:spacing w:after="0" w:line="240" w:lineRule="auto"/>
        <w:jc w:val="both"/>
        <w:rPr>
          <w:sz w:val="24"/>
          <w:szCs w:val="24"/>
        </w:rPr>
      </w:pPr>
      <w:r w:rsidRPr="00337EED">
        <w:rPr>
          <w:sz w:val="24"/>
          <w:szCs w:val="24"/>
        </w:rPr>
        <w:t>Experience managing Data Integration Projects.</w:t>
      </w:r>
    </w:p>
    <w:p w:rsidR="006C4854" w:rsidRPr="00337EED" w:rsidRDefault="002F581A" w:rsidP="00C33ED6">
      <w:pPr>
        <w:pStyle w:val="Body"/>
        <w:widowControl w:val="0"/>
        <w:numPr>
          <w:ilvl w:val="0"/>
          <w:numId w:val="27"/>
        </w:numPr>
        <w:tabs>
          <w:tab w:val="left" w:pos="72"/>
        </w:tabs>
        <w:spacing w:after="0" w:line="240" w:lineRule="auto"/>
        <w:jc w:val="both"/>
        <w:rPr>
          <w:sz w:val="24"/>
          <w:szCs w:val="24"/>
        </w:rPr>
      </w:pPr>
      <w:r w:rsidRPr="00337EED">
        <w:rPr>
          <w:sz w:val="24"/>
          <w:szCs w:val="24"/>
        </w:rPr>
        <w:t>Ability to successfully communicate and coordinate with departments across the organization including Sales, Support, Engineering and Professional Services.</w:t>
      </w:r>
    </w:p>
    <w:p w:rsidR="006C4854" w:rsidRPr="00337EED" w:rsidRDefault="002F581A" w:rsidP="00C33ED6">
      <w:pPr>
        <w:pStyle w:val="Body"/>
        <w:widowControl w:val="0"/>
        <w:numPr>
          <w:ilvl w:val="0"/>
          <w:numId w:val="27"/>
        </w:numPr>
        <w:tabs>
          <w:tab w:val="left" w:pos="72"/>
        </w:tabs>
        <w:spacing w:after="0" w:line="240" w:lineRule="auto"/>
        <w:jc w:val="both"/>
        <w:rPr>
          <w:sz w:val="24"/>
          <w:szCs w:val="24"/>
        </w:rPr>
      </w:pPr>
      <w:r w:rsidRPr="00337EED">
        <w:rPr>
          <w:sz w:val="24"/>
          <w:szCs w:val="24"/>
        </w:rPr>
        <w:t>Worked on multiple projects under extremely tight deadlines.</w:t>
      </w:r>
    </w:p>
    <w:p w:rsidR="006C4854" w:rsidRPr="00A9316D" w:rsidRDefault="002F581A" w:rsidP="00C33ED6">
      <w:pPr>
        <w:pStyle w:val="Body"/>
        <w:widowControl w:val="0"/>
        <w:numPr>
          <w:ilvl w:val="0"/>
          <w:numId w:val="27"/>
        </w:numPr>
        <w:tabs>
          <w:tab w:val="left" w:pos="72"/>
        </w:tabs>
        <w:spacing w:after="0" w:line="240" w:lineRule="auto"/>
        <w:jc w:val="both"/>
        <w:rPr>
          <w:sz w:val="24"/>
          <w:szCs w:val="24"/>
        </w:rPr>
      </w:pPr>
      <w:r w:rsidRPr="00337EED">
        <w:rPr>
          <w:sz w:val="24"/>
          <w:szCs w:val="24"/>
        </w:rPr>
        <w:t>Involved in all phases of projects from requirement gathering to development, SIT, UAT and Production Support.</w:t>
      </w:r>
    </w:p>
    <w:p w:rsidR="006E1C69" w:rsidRPr="00C33ED6" w:rsidRDefault="006E1C69" w:rsidP="00C33ED6">
      <w:pPr>
        <w:pStyle w:val="Body"/>
        <w:widowControl w:val="0"/>
        <w:numPr>
          <w:ilvl w:val="0"/>
          <w:numId w:val="27"/>
        </w:numPr>
        <w:spacing w:after="0" w:line="240" w:lineRule="auto"/>
        <w:jc w:val="both"/>
        <w:rPr>
          <w:b/>
          <w:sz w:val="24"/>
          <w:szCs w:val="24"/>
        </w:rPr>
      </w:pPr>
      <w:r w:rsidRPr="006E1C69">
        <w:rPr>
          <w:sz w:val="24"/>
          <w:szCs w:val="24"/>
        </w:rPr>
        <w:t xml:space="preserve">Knowledge of various phases of </w:t>
      </w:r>
      <w:r w:rsidRPr="00C33ED6">
        <w:rPr>
          <w:b/>
          <w:sz w:val="24"/>
          <w:szCs w:val="24"/>
        </w:rPr>
        <w:t>Software Development Life Cycle (SDLC).</w:t>
      </w:r>
    </w:p>
    <w:p w:rsidR="006E1C69" w:rsidRPr="006E1C69" w:rsidRDefault="006E1C69" w:rsidP="00C33ED6">
      <w:pPr>
        <w:pStyle w:val="Body"/>
        <w:widowControl w:val="0"/>
        <w:numPr>
          <w:ilvl w:val="0"/>
          <w:numId w:val="27"/>
        </w:numPr>
        <w:spacing w:after="0" w:line="240" w:lineRule="auto"/>
        <w:jc w:val="both"/>
        <w:rPr>
          <w:sz w:val="24"/>
          <w:szCs w:val="24"/>
        </w:rPr>
      </w:pPr>
      <w:r w:rsidRPr="006E1C69">
        <w:rPr>
          <w:sz w:val="24"/>
          <w:szCs w:val="24"/>
        </w:rPr>
        <w:t xml:space="preserve">Expertise in writing </w:t>
      </w:r>
      <w:r w:rsidRPr="00C33ED6">
        <w:rPr>
          <w:b/>
          <w:sz w:val="24"/>
          <w:szCs w:val="24"/>
        </w:rPr>
        <w:t>UNIX Shell Scripts</w:t>
      </w:r>
      <w:r w:rsidRPr="006E1C69">
        <w:rPr>
          <w:sz w:val="24"/>
          <w:szCs w:val="24"/>
        </w:rPr>
        <w:t xml:space="preserve"> for scheduling session for work flow.</w:t>
      </w:r>
    </w:p>
    <w:p w:rsidR="006E1C69" w:rsidRPr="006E1C69" w:rsidRDefault="006E1C69" w:rsidP="00C33ED6">
      <w:pPr>
        <w:pStyle w:val="Body"/>
        <w:widowControl w:val="0"/>
        <w:numPr>
          <w:ilvl w:val="0"/>
          <w:numId w:val="27"/>
        </w:numPr>
        <w:spacing w:after="0" w:line="240" w:lineRule="auto"/>
        <w:jc w:val="both"/>
        <w:rPr>
          <w:sz w:val="24"/>
          <w:szCs w:val="24"/>
        </w:rPr>
      </w:pPr>
      <w:r w:rsidRPr="006E1C69">
        <w:rPr>
          <w:sz w:val="24"/>
          <w:szCs w:val="24"/>
        </w:rPr>
        <w:t xml:space="preserve">Ability to quickly understand existing business model and applications in order to perform reengineering to incorporate new business rules and functionality Highly adaptive to a team </w:t>
      </w:r>
      <w:r w:rsidRPr="006E1C69">
        <w:rPr>
          <w:sz w:val="24"/>
          <w:szCs w:val="24"/>
        </w:rPr>
        <w:lastRenderedPageBreak/>
        <w:t>environment and capable of making decisions and performing tasks on an individual basis.</w:t>
      </w:r>
    </w:p>
    <w:p w:rsidR="00C33ED6" w:rsidRDefault="006E1C69" w:rsidP="00C33ED6">
      <w:pPr>
        <w:pStyle w:val="Body"/>
        <w:widowControl w:val="0"/>
        <w:numPr>
          <w:ilvl w:val="0"/>
          <w:numId w:val="27"/>
        </w:numPr>
        <w:spacing w:after="0" w:line="240" w:lineRule="auto"/>
        <w:jc w:val="both"/>
        <w:rPr>
          <w:sz w:val="24"/>
          <w:szCs w:val="24"/>
        </w:rPr>
      </w:pPr>
      <w:r w:rsidRPr="006E1C69">
        <w:rPr>
          <w:sz w:val="24"/>
          <w:szCs w:val="24"/>
        </w:rPr>
        <w:t>Excellent communication and interpersonal skills. Demonstrated ability to quickly grasp new concepts, both technical and business related and utilize as necessary.</w:t>
      </w:r>
    </w:p>
    <w:p w:rsidR="006E1C69" w:rsidRPr="00C33ED6" w:rsidRDefault="002F581A" w:rsidP="00C33ED6">
      <w:pPr>
        <w:pStyle w:val="Body"/>
        <w:widowControl w:val="0"/>
        <w:spacing w:after="0" w:line="240" w:lineRule="auto"/>
        <w:jc w:val="both"/>
        <w:rPr>
          <w:sz w:val="24"/>
          <w:szCs w:val="24"/>
        </w:rPr>
      </w:pPr>
      <w:r w:rsidRPr="00C33ED6">
        <w:rPr>
          <w:b/>
          <w:bCs/>
          <w:sz w:val="24"/>
        </w:rPr>
        <w:t>Technical Skills:</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8190"/>
      </w:tblGrid>
      <w:tr w:rsidR="006E1C69" w:rsidRPr="0003055D" w:rsidTr="00E426D3">
        <w:trPr>
          <w:trHeight w:val="422"/>
        </w:trPr>
        <w:tc>
          <w:tcPr>
            <w:tcW w:w="2610" w:type="dxa"/>
            <w:tcBorders>
              <w:right w:val="nil"/>
            </w:tcBorders>
          </w:tcPr>
          <w:p w:rsidR="006E1C69" w:rsidRPr="000F1E96" w:rsidRDefault="006E1C69" w:rsidP="00F36AA9">
            <w:pPr>
              <w:ind w:left="2160" w:hanging="2160"/>
              <w:jc w:val="both"/>
              <w:rPr>
                <w:rFonts w:ascii="Calibri" w:hAnsi="Calibri" w:cs="Calibri"/>
                <w:b/>
                <w:szCs w:val="22"/>
              </w:rPr>
            </w:pPr>
            <w:r w:rsidRPr="000F1E96">
              <w:rPr>
                <w:rFonts w:ascii="Calibri" w:hAnsi="Calibri" w:cs="Calibri"/>
                <w:b/>
                <w:szCs w:val="22"/>
              </w:rPr>
              <w:t>Tools</w:t>
            </w:r>
          </w:p>
        </w:tc>
        <w:tc>
          <w:tcPr>
            <w:tcW w:w="8190" w:type="dxa"/>
            <w:tcBorders>
              <w:right w:val="single" w:sz="4" w:space="0" w:color="auto"/>
            </w:tcBorders>
          </w:tcPr>
          <w:p w:rsidR="006E1C69" w:rsidRPr="000F1E96" w:rsidRDefault="006E1C69" w:rsidP="00E426D3">
            <w:pPr>
              <w:jc w:val="both"/>
              <w:rPr>
                <w:rFonts w:ascii="Calibri" w:eastAsia="Calibri" w:hAnsi="Calibri" w:cs="Calibri"/>
                <w:szCs w:val="22"/>
              </w:rPr>
            </w:pPr>
            <w:r w:rsidRPr="000F1E96">
              <w:rPr>
                <w:rFonts w:ascii="Calibri" w:eastAsia="Calibri" w:hAnsi="Calibri" w:cs="Calibri"/>
                <w:szCs w:val="22"/>
              </w:rPr>
              <w:t xml:space="preserve">Informatica PowerCenter 8.x/9.x/10.1, Informatica MDM 9.7/10.1,10.2, Informatica IDQ 10.2 Informatica IDD 10.1, SSIS, </w:t>
            </w:r>
            <w:r w:rsidR="00E426D3">
              <w:rPr>
                <w:rFonts w:ascii="Calibri" w:eastAsia="Calibri" w:hAnsi="Calibri" w:cs="Calibri"/>
                <w:szCs w:val="22"/>
              </w:rPr>
              <w:t xml:space="preserve">Data Analysis, </w:t>
            </w:r>
            <w:r w:rsidRPr="000F1E96">
              <w:rPr>
                <w:rFonts w:ascii="Calibri" w:eastAsia="Calibri" w:hAnsi="Calibri" w:cs="Calibri"/>
                <w:szCs w:val="22"/>
              </w:rPr>
              <w:t>DataStage, Toad, Putty, WinScp, PL/SQL Developer, Oracle SQL Developer, Mainframe, Siebel, SAP, JIRA, WINSQL, TWS Scheduler, Apex Exchange</w:t>
            </w:r>
          </w:p>
        </w:tc>
      </w:tr>
      <w:tr w:rsidR="006E1C69" w:rsidRPr="0003055D" w:rsidTr="00E426D3">
        <w:trPr>
          <w:cantSplit/>
          <w:trHeight w:val="332"/>
        </w:trPr>
        <w:tc>
          <w:tcPr>
            <w:tcW w:w="2610" w:type="dxa"/>
          </w:tcPr>
          <w:p w:rsidR="006E1C69" w:rsidRPr="000F1E96" w:rsidRDefault="006E1C69" w:rsidP="00F36AA9">
            <w:pPr>
              <w:jc w:val="both"/>
              <w:rPr>
                <w:rFonts w:ascii="Calibri" w:hAnsi="Calibri" w:cs="Calibri"/>
                <w:b/>
                <w:szCs w:val="22"/>
              </w:rPr>
            </w:pPr>
            <w:r w:rsidRPr="000F1E96">
              <w:rPr>
                <w:rFonts w:ascii="Calibri" w:hAnsi="Calibri" w:cs="Calibri"/>
                <w:b/>
                <w:szCs w:val="22"/>
              </w:rPr>
              <w:t>OFFICE S/W</w:t>
            </w:r>
          </w:p>
        </w:tc>
        <w:tc>
          <w:tcPr>
            <w:tcW w:w="8190" w:type="dxa"/>
          </w:tcPr>
          <w:p w:rsidR="006E1C69" w:rsidRPr="000F1E96" w:rsidRDefault="006E1C69" w:rsidP="00E426D3">
            <w:pPr>
              <w:jc w:val="both"/>
              <w:rPr>
                <w:rFonts w:ascii="Calibri" w:eastAsia="Calibri" w:hAnsi="Calibri" w:cs="Calibri"/>
                <w:szCs w:val="22"/>
              </w:rPr>
            </w:pPr>
            <w:r w:rsidRPr="000F1E96">
              <w:rPr>
                <w:rFonts w:ascii="Calibri" w:eastAsia="Calibri" w:hAnsi="Calibri" w:cs="Calibri"/>
                <w:szCs w:val="22"/>
              </w:rPr>
              <w:t>MS Office( MS Word, MS Excel, MS Power Point)</w:t>
            </w:r>
          </w:p>
        </w:tc>
      </w:tr>
      <w:tr w:rsidR="006E1C69" w:rsidRPr="0003055D" w:rsidTr="00E426D3">
        <w:trPr>
          <w:cantSplit/>
          <w:trHeight w:val="296"/>
        </w:trPr>
        <w:tc>
          <w:tcPr>
            <w:tcW w:w="2610" w:type="dxa"/>
          </w:tcPr>
          <w:p w:rsidR="006E1C69" w:rsidRPr="000F1E96" w:rsidRDefault="006E1C69" w:rsidP="00F36AA9">
            <w:pPr>
              <w:ind w:left="2160" w:hanging="2160"/>
              <w:jc w:val="both"/>
              <w:rPr>
                <w:rFonts w:ascii="Calibri" w:hAnsi="Calibri" w:cs="Calibri"/>
                <w:b/>
                <w:szCs w:val="22"/>
              </w:rPr>
            </w:pPr>
            <w:r w:rsidRPr="000F1E96">
              <w:rPr>
                <w:rFonts w:ascii="Calibri" w:hAnsi="Calibri" w:cs="Calibri"/>
                <w:b/>
                <w:szCs w:val="22"/>
              </w:rPr>
              <w:t>Data Base</w:t>
            </w:r>
          </w:p>
        </w:tc>
        <w:tc>
          <w:tcPr>
            <w:tcW w:w="8190" w:type="dxa"/>
          </w:tcPr>
          <w:p w:rsidR="006E1C69" w:rsidRPr="000F1E96" w:rsidRDefault="006E1C69" w:rsidP="00E426D3">
            <w:pPr>
              <w:jc w:val="both"/>
              <w:rPr>
                <w:rFonts w:ascii="Calibri" w:eastAsia="Calibri" w:hAnsi="Calibri" w:cs="Calibri"/>
                <w:szCs w:val="22"/>
              </w:rPr>
            </w:pPr>
            <w:r w:rsidRPr="000F1E96">
              <w:rPr>
                <w:rFonts w:ascii="Calibri" w:eastAsia="Calibri" w:hAnsi="Calibri" w:cs="Calibri"/>
                <w:szCs w:val="22"/>
              </w:rPr>
              <w:t>Oracle 10g/11g, DB2, SQL Server, Teradata</w:t>
            </w:r>
          </w:p>
        </w:tc>
      </w:tr>
      <w:tr w:rsidR="006E1C69" w:rsidRPr="0003055D" w:rsidTr="00E426D3">
        <w:trPr>
          <w:cantSplit/>
          <w:trHeight w:val="345"/>
        </w:trPr>
        <w:tc>
          <w:tcPr>
            <w:tcW w:w="2610" w:type="dxa"/>
          </w:tcPr>
          <w:p w:rsidR="006E1C69" w:rsidRPr="000F1E96" w:rsidRDefault="006E1C69" w:rsidP="00F36AA9">
            <w:pPr>
              <w:ind w:left="2160" w:hanging="2160"/>
              <w:jc w:val="both"/>
              <w:rPr>
                <w:rFonts w:ascii="Calibri" w:hAnsi="Calibri" w:cs="Calibri"/>
                <w:b/>
                <w:szCs w:val="22"/>
              </w:rPr>
            </w:pPr>
            <w:r w:rsidRPr="000F1E96">
              <w:rPr>
                <w:rFonts w:ascii="Calibri" w:hAnsi="Calibri" w:cs="Calibri"/>
                <w:b/>
                <w:szCs w:val="22"/>
              </w:rPr>
              <w:t>Methodologies</w:t>
            </w:r>
          </w:p>
        </w:tc>
        <w:tc>
          <w:tcPr>
            <w:tcW w:w="8190" w:type="dxa"/>
          </w:tcPr>
          <w:p w:rsidR="006E1C69" w:rsidRPr="000F1E96" w:rsidRDefault="006E1C69" w:rsidP="00E426D3">
            <w:pPr>
              <w:jc w:val="both"/>
              <w:rPr>
                <w:rFonts w:ascii="Calibri" w:eastAsia="Calibri" w:hAnsi="Calibri" w:cs="Calibri"/>
                <w:szCs w:val="22"/>
              </w:rPr>
            </w:pPr>
            <w:r w:rsidRPr="000F1E96">
              <w:rPr>
                <w:rFonts w:ascii="Calibri" w:eastAsia="Calibri" w:hAnsi="Calibri" w:cs="Calibri"/>
                <w:szCs w:val="22"/>
              </w:rPr>
              <w:t>Data Modeling – Logical, Physical</w:t>
            </w:r>
          </w:p>
        </w:tc>
      </w:tr>
      <w:tr w:rsidR="006E1C69" w:rsidRPr="0003055D" w:rsidTr="00E426D3">
        <w:trPr>
          <w:cantSplit/>
          <w:trHeight w:val="296"/>
        </w:trPr>
        <w:tc>
          <w:tcPr>
            <w:tcW w:w="2610" w:type="dxa"/>
          </w:tcPr>
          <w:p w:rsidR="006E1C69" w:rsidRPr="000F1E96" w:rsidRDefault="006E1C69" w:rsidP="00F36AA9">
            <w:pPr>
              <w:ind w:left="2160" w:hanging="2160"/>
              <w:jc w:val="both"/>
              <w:rPr>
                <w:rFonts w:ascii="Calibri" w:hAnsi="Calibri" w:cs="Calibri"/>
                <w:b/>
                <w:szCs w:val="22"/>
              </w:rPr>
            </w:pPr>
            <w:r w:rsidRPr="000F1E96">
              <w:rPr>
                <w:rFonts w:ascii="Calibri" w:hAnsi="Calibri" w:cs="Calibri"/>
                <w:b/>
                <w:szCs w:val="22"/>
              </w:rPr>
              <w:t>Programming</w:t>
            </w:r>
          </w:p>
        </w:tc>
        <w:tc>
          <w:tcPr>
            <w:tcW w:w="8190" w:type="dxa"/>
          </w:tcPr>
          <w:p w:rsidR="006E1C69" w:rsidRPr="000F1E96" w:rsidRDefault="006E1C69" w:rsidP="00E426D3">
            <w:pPr>
              <w:jc w:val="both"/>
              <w:rPr>
                <w:rFonts w:ascii="Calibri" w:eastAsia="Calibri" w:hAnsi="Calibri" w:cs="Calibri"/>
                <w:szCs w:val="22"/>
              </w:rPr>
            </w:pPr>
            <w:r w:rsidRPr="000F1E96">
              <w:rPr>
                <w:rFonts w:ascii="Calibri" w:eastAsia="Calibri" w:hAnsi="Calibri" w:cs="Calibri"/>
                <w:szCs w:val="22"/>
              </w:rPr>
              <w:t>UNIX Shell Scripting, SQL, PL/SQL</w:t>
            </w:r>
          </w:p>
        </w:tc>
      </w:tr>
      <w:tr w:rsidR="006E1C69" w:rsidRPr="0003055D" w:rsidTr="00E426D3">
        <w:trPr>
          <w:cantSplit/>
          <w:trHeight w:val="332"/>
        </w:trPr>
        <w:tc>
          <w:tcPr>
            <w:tcW w:w="2610" w:type="dxa"/>
          </w:tcPr>
          <w:p w:rsidR="006E1C69" w:rsidRPr="000F1E96" w:rsidRDefault="006E1C69" w:rsidP="00F36AA9">
            <w:pPr>
              <w:ind w:left="2160" w:hanging="2160"/>
              <w:jc w:val="both"/>
              <w:rPr>
                <w:rFonts w:ascii="Calibri" w:hAnsi="Calibri" w:cs="Calibri"/>
                <w:b/>
                <w:szCs w:val="22"/>
              </w:rPr>
            </w:pPr>
            <w:r w:rsidRPr="000F1E96">
              <w:rPr>
                <w:rFonts w:ascii="Calibri" w:hAnsi="Calibri" w:cs="Calibri"/>
                <w:b/>
                <w:szCs w:val="22"/>
              </w:rPr>
              <w:t>Operating Systems</w:t>
            </w:r>
          </w:p>
        </w:tc>
        <w:tc>
          <w:tcPr>
            <w:tcW w:w="8190" w:type="dxa"/>
          </w:tcPr>
          <w:p w:rsidR="006E1C69" w:rsidRPr="000F1E96" w:rsidRDefault="006E1C69" w:rsidP="00E426D3">
            <w:pPr>
              <w:jc w:val="both"/>
              <w:rPr>
                <w:rFonts w:ascii="Calibri" w:eastAsia="Calibri" w:hAnsi="Calibri" w:cs="Calibri"/>
                <w:szCs w:val="22"/>
              </w:rPr>
            </w:pPr>
            <w:r w:rsidRPr="000F1E96">
              <w:rPr>
                <w:rFonts w:ascii="Calibri" w:eastAsia="Calibri" w:hAnsi="Calibri" w:cs="Calibri"/>
                <w:szCs w:val="22"/>
              </w:rPr>
              <w:t>UNIX, Windows XP/7/10</w:t>
            </w:r>
          </w:p>
        </w:tc>
      </w:tr>
    </w:tbl>
    <w:p w:rsidR="006E1C69" w:rsidRDefault="006E1C69">
      <w:pPr>
        <w:pStyle w:val="Body"/>
        <w:spacing w:after="0" w:line="240" w:lineRule="auto"/>
        <w:jc w:val="both"/>
      </w:pPr>
    </w:p>
    <w:p w:rsidR="006C4854" w:rsidRPr="006E1C69" w:rsidRDefault="002F581A" w:rsidP="006E1C69">
      <w:pPr>
        <w:pStyle w:val="Body"/>
        <w:widowControl w:val="0"/>
        <w:tabs>
          <w:tab w:val="left" w:pos="360"/>
        </w:tabs>
        <w:spacing w:after="0" w:line="240" w:lineRule="auto"/>
        <w:jc w:val="both"/>
        <w:rPr>
          <w:b/>
          <w:bCs/>
          <w:sz w:val="24"/>
        </w:rPr>
      </w:pPr>
      <w:r w:rsidRPr="006E1C69">
        <w:rPr>
          <w:b/>
          <w:bCs/>
          <w:sz w:val="24"/>
        </w:rPr>
        <w:t>Education:</w:t>
      </w:r>
    </w:p>
    <w:p w:rsidR="006C4854" w:rsidRDefault="002F581A" w:rsidP="006E1C69">
      <w:pPr>
        <w:pStyle w:val="Body"/>
        <w:spacing w:after="0" w:line="240" w:lineRule="auto"/>
        <w:jc w:val="both"/>
        <w:rPr>
          <w:b/>
        </w:rPr>
      </w:pPr>
      <w:r w:rsidRPr="00FA1DF5">
        <w:rPr>
          <w:sz w:val="24"/>
        </w:rPr>
        <w:t>Bachelor</w:t>
      </w:r>
      <w:r w:rsidR="00E426D3" w:rsidRPr="00FA1DF5">
        <w:rPr>
          <w:sz w:val="24"/>
        </w:rPr>
        <w:t>s</w:t>
      </w:r>
      <w:r w:rsidRPr="00FA1DF5">
        <w:rPr>
          <w:sz w:val="24"/>
        </w:rPr>
        <w:t xml:space="preserve"> of </w:t>
      </w:r>
      <w:r w:rsidR="00D121D1" w:rsidRPr="00FA1DF5">
        <w:rPr>
          <w:sz w:val="24"/>
        </w:rPr>
        <w:t xml:space="preserve">Technology </w:t>
      </w:r>
      <w:r w:rsidR="00D121D1">
        <w:t xml:space="preserve">- </w:t>
      </w:r>
      <w:r w:rsidR="00D121D1">
        <w:rPr>
          <w:b/>
        </w:rPr>
        <w:t>INDIA</w:t>
      </w:r>
    </w:p>
    <w:p w:rsidR="006C4854" w:rsidRDefault="006C4854">
      <w:pPr>
        <w:pStyle w:val="Body"/>
        <w:spacing w:after="0" w:line="240" w:lineRule="auto"/>
        <w:jc w:val="both"/>
        <w:rPr>
          <w:b/>
          <w:bCs/>
        </w:rPr>
      </w:pPr>
    </w:p>
    <w:p w:rsidR="000F1E96" w:rsidRPr="006E1C69" w:rsidRDefault="002F581A" w:rsidP="006E1C69">
      <w:pPr>
        <w:pStyle w:val="Body"/>
        <w:widowControl w:val="0"/>
        <w:tabs>
          <w:tab w:val="left" w:pos="360"/>
        </w:tabs>
        <w:spacing w:after="0" w:line="240" w:lineRule="auto"/>
        <w:jc w:val="both"/>
        <w:rPr>
          <w:b/>
          <w:bCs/>
          <w:sz w:val="24"/>
        </w:rPr>
      </w:pPr>
      <w:r w:rsidRPr="006E1C69">
        <w:rPr>
          <w:b/>
          <w:bCs/>
          <w:sz w:val="24"/>
        </w:rPr>
        <w:t>Professional Experience:</w:t>
      </w:r>
    </w:p>
    <w:p w:rsidR="00B11128" w:rsidRDefault="006E1C69">
      <w:pPr>
        <w:pStyle w:val="Body"/>
        <w:spacing w:after="0" w:line="240" w:lineRule="auto"/>
        <w:jc w:val="both"/>
        <w:rPr>
          <w:b/>
          <w:bCs/>
          <w:sz w:val="24"/>
        </w:rPr>
      </w:pPr>
      <w:r w:rsidRPr="006E1C69">
        <w:rPr>
          <w:b/>
          <w:bCs/>
          <w:sz w:val="24"/>
        </w:rPr>
        <w:t>Reynolds Consumer Products</w:t>
      </w:r>
      <w:r w:rsidR="000F1E96">
        <w:rPr>
          <w:b/>
          <w:bCs/>
          <w:sz w:val="24"/>
        </w:rPr>
        <w:t xml:space="preserve">, </w:t>
      </w:r>
      <w:r w:rsidR="003F5E53">
        <w:rPr>
          <w:b/>
          <w:bCs/>
          <w:sz w:val="24"/>
        </w:rPr>
        <w:t>Lake Forest -</w:t>
      </w:r>
      <w:r w:rsidR="000F1E96">
        <w:rPr>
          <w:b/>
          <w:bCs/>
          <w:sz w:val="24"/>
        </w:rPr>
        <w:t xml:space="preserve"> IL                      </w:t>
      </w:r>
      <w:r w:rsidR="000F1E96" w:rsidRPr="006E1C69">
        <w:rPr>
          <w:b/>
          <w:bCs/>
          <w:sz w:val="24"/>
        </w:rPr>
        <w:t xml:space="preserve">                                                                                       </w:t>
      </w:r>
      <w:r w:rsidR="000F1E96">
        <w:rPr>
          <w:b/>
          <w:bCs/>
          <w:sz w:val="24"/>
        </w:rPr>
        <w:t xml:space="preserve">                </w:t>
      </w:r>
      <w:r w:rsidR="00934C49" w:rsidRPr="006E1C69">
        <w:rPr>
          <w:b/>
          <w:bCs/>
          <w:sz w:val="24"/>
        </w:rPr>
        <w:t xml:space="preserve">    </w:t>
      </w:r>
    </w:p>
    <w:p w:rsidR="006C4854" w:rsidRPr="000F1E96" w:rsidRDefault="006E1C69">
      <w:pPr>
        <w:pStyle w:val="Body"/>
        <w:spacing w:after="0" w:line="240" w:lineRule="auto"/>
        <w:jc w:val="both"/>
        <w:rPr>
          <w:b/>
          <w:bCs/>
          <w:sz w:val="28"/>
          <w:szCs w:val="24"/>
        </w:rPr>
      </w:pPr>
      <w:r w:rsidRPr="006E1C69">
        <w:rPr>
          <w:b/>
          <w:bCs/>
          <w:sz w:val="24"/>
        </w:rPr>
        <w:t xml:space="preserve">Sr. Informatica </w:t>
      </w:r>
      <w:r w:rsidR="002F581A" w:rsidRPr="006E1C69">
        <w:rPr>
          <w:b/>
          <w:bCs/>
          <w:sz w:val="24"/>
        </w:rPr>
        <w:t>consultant (ETL Developer)</w:t>
      </w:r>
      <w:r w:rsidR="000F1E96">
        <w:rPr>
          <w:b/>
          <w:bCs/>
          <w:sz w:val="24"/>
        </w:rPr>
        <w:t xml:space="preserve">                                                                            </w:t>
      </w:r>
      <w:r w:rsidR="00D06815">
        <w:rPr>
          <w:b/>
          <w:bCs/>
          <w:sz w:val="24"/>
        </w:rPr>
        <w:t>June 2017</w:t>
      </w:r>
      <w:r w:rsidR="000F1E96" w:rsidRPr="006E1C69">
        <w:rPr>
          <w:b/>
          <w:bCs/>
          <w:sz w:val="24"/>
        </w:rPr>
        <w:t xml:space="preserve"> - Till Date</w:t>
      </w:r>
    </w:p>
    <w:p w:rsidR="006C4854" w:rsidRPr="006E1C69" w:rsidRDefault="002F581A" w:rsidP="006E1C69">
      <w:pPr>
        <w:pStyle w:val="Body"/>
        <w:spacing w:after="0" w:line="240" w:lineRule="auto"/>
        <w:jc w:val="both"/>
        <w:rPr>
          <w:b/>
          <w:bCs/>
          <w:sz w:val="24"/>
        </w:rPr>
      </w:pPr>
      <w:r w:rsidRPr="006E1C69">
        <w:rPr>
          <w:b/>
          <w:bCs/>
          <w:sz w:val="24"/>
        </w:rPr>
        <w:t>Responsibilities:</w:t>
      </w:r>
    </w:p>
    <w:p w:rsidR="006C4854" w:rsidRDefault="002F581A">
      <w:pPr>
        <w:pStyle w:val="Default"/>
        <w:numPr>
          <w:ilvl w:val="0"/>
          <w:numId w:val="9"/>
        </w:numPr>
        <w:spacing w:line="300" w:lineRule="atLeast"/>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Led the Data Integration team to drive detailed ET</w:t>
      </w:r>
      <w:r w:rsidR="006E1C69">
        <w:rPr>
          <w:rFonts w:ascii="Calibri" w:eastAsia="Calibri" w:hAnsi="Calibri" w:cs="Calibri"/>
          <w:sz w:val="24"/>
          <w:szCs w:val="24"/>
          <w:shd w:val="clear" w:color="auto" w:fill="FFFFFF"/>
        </w:rPr>
        <w:t xml:space="preserve">L and data requirements to </w:t>
      </w:r>
      <w:r>
        <w:rPr>
          <w:rFonts w:ascii="Calibri" w:eastAsia="Calibri" w:hAnsi="Calibri" w:cs="Calibri"/>
          <w:sz w:val="24"/>
          <w:szCs w:val="24"/>
          <w:shd w:val="clear" w:color="auto" w:fill="FFFFFF"/>
        </w:rPr>
        <w:t>ensure accurate capturing of client's business requirements and deliverables.</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 xml:space="preserve">Involved in strategy development, project planning, </w:t>
      </w:r>
      <w:r w:rsidR="006E1C69" w:rsidRPr="006E1C69">
        <w:rPr>
          <w:rFonts w:ascii="Calibri" w:eastAsia="Calibri" w:hAnsi="Calibri" w:cs="Calibri"/>
          <w:sz w:val="24"/>
          <w:szCs w:val="24"/>
          <w:shd w:val="clear" w:color="auto" w:fill="FFFFFF"/>
        </w:rPr>
        <w:t>and resource</w:t>
      </w:r>
      <w:r w:rsidRPr="006E1C69">
        <w:rPr>
          <w:rFonts w:ascii="Calibri" w:eastAsia="Calibri" w:hAnsi="Calibri" w:cs="Calibri"/>
          <w:sz w:val="24"/>
          <w:szCs w:val="24"/>
          <w:shd w:val="clear" w:color="auto" w:fill="FFFFFF"/>
        </w:rPr>
        <w:t xml:space="preserve"> planning, allocation and budget management. </w:t>
      </w:r>
    </w:p>
    <w:p w:rsidR="006C4854"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Acted as the Subject Matter Expert for ETL and Sales Comp.</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Collaborated with IT and Business Teams to gather high-level Integration/Compensation requirements.</w:t>
      </w:r>
    </w:p>
    <w:p w:rsidR="006E1C69"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 xml:space="preserve">Designed and built ETL solutions to automate the data feeds from client systems </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Go to guy on all data integration project related questions in Professional Services</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Took the lead on building custom Process Queuing system for the data Integration processes giving customers the visibility into the current status of their processes.</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Worked with Cross Functional Teams on various initiatives.</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Involved in all phases of our company’s evolution from a Start Up to an Enterprise.</w:t>
      </w:r>
    </w:p>
    <w:p w:rsidR="006C4854" w:rsidRPr="006E1C69"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Extensively worked on standardizing our methodologies to meet the industry standards with focus on quality, scalability and reusability.</w:t>
      </w:r>
    </w:p>
    <w:p w:rsidR="006C4854" w:rsidRDefault="002F581A" w:rsidP="006E1C69">
      <w:pPr>
        <w:pStyle w:val="Default"/>
        <w:numPr>
          <w:ilvl w:val="0"/>
          <w:numId w:val="9"/>
        </w:numPr>
        <w:spacing w:line="300" w:lineRule="atLeast"/>
        <w:jc w:val="both"/>
        <w:rPr>
          <w:rFonts w:ascii="Calibri" w:eastAsia="Calibri" w:hAnsi="Calibri" w:cs="Calibri"/>
          <w:sz w:val="24"/>
          <w:szCs w:val="24"/>
          <w:shd w:val="clear" w:color="auto" w:fill="FFFFFF"/>
        </w:rPr>
      </w:pPr>
      <w:r w:rsidRPr="006E1C69">
        <w:rPr>
          <w:rFonts w:ascii="Calibri" w:eastAsia="Calibri" w:hAnsi="Calibri" w:cs="Calibri"/>
          <w:sz w:val="24"/>
          <w:szCs w:val="24"/>
          <w:shd w:val="clear" w:color="auto" w:fill="FFFFFF"/>
        </w:rPr>
        <w:t>Always lived up to our Core values of CARE (Customer Focus, Accountability, Respect and Excellence).</w:t>
      </w:r>
    </w:p>
    <w:p w:rsidR="000F1E96" w:rsidRPr="006E1C69" w:rsidRDefault="000F1E96" w:rsidP="000F1E96">
      <w:pPr>
        <w:pStyle w:val="Default"/>
        <w:spacing w:line="300" w:lineRule="atLeast"/>
        <w:ind w:left="753"/>
        <w:jc w:val="both"/>
        <w:rPr>
          <w:rFonts w:ascii="Calibri" w:eastAsia="Calibri" w:hAnsi="Calibri" w:cs="Calibri"/>
          <w:sz w:val="24"/>
          <w:szCs w:val="24"/>
          <w:shd w:val="clear" w:color="auto" w:fill="FFFFFF"/>
        </w:rPr>
      </w:pPr>
    </w:p>
    <w:p w:rsidR="006C4854" w:rsidRDefault="00811F8A">
      <w:pPr>
        <w:pStyle w:val="Default"/>
        <w:tabs>
          <w:tab w:val="left" w:pos="220"/>
          <w:tab w:val="left" w:pos="720"/>
        </w:tabs>
        <w:spacing w:line="300" w:lineRule="atLeast"/>
        <w:ind w:left="720" w:hanging="720"/>
        <w:rPr>
          <w:rFonts w:ascii="Calibri" w:eastAsia="Calibri" w:hAnsi="Calibri" w:cs="Calibri"/>
          <w:bCs/>
          <w:color w:val="222222"/>
          <w:sz w:val="24"/>
          <w:szCs w:val="24"/>
          <w:shd w:val="clear" w:color="auto" w:fill="FFFFFF"/>
        </w:rPr>
      </w:pPr>
      <w:r w:rsidRPr="00811F8A">
        <w:rPr>
          <w:rFonts w:ascii="Calibri" w:eastAsia="Calibri" w:hAnsi="Calibri" w:cs="Calibri"/>
          <w:b/>
          <w:bCs/>
          <w:color w:val="222222"/>
          <w:sz w:val="24"/>
          <w:szCs w:val="24"/>
          <w:shd w:val="clear" w:color="auto" w:fill="FFFFFF"/>
        </w:rPr>
        <w:t xml:space="preserve">Environment:  </w:t>
      </w:r>
      <w:r w:rsidRPr="00811F8A">
        <w:rPr>
          <w:rFonts w:ascii="Calibri" w:eastAsia="Calibri" w:hAnsi="Calibri" w:cs="Calibri"/>
          <w:bCs/>
          <w:color w:val="222222"/>
          <w:sz w:val="24"/>
          <w:szCs w:val="24"/>
          <w:shd w:val="clear" w:color="auto" w:fill="FFFFFF"/>
        </w:rPr>
        <w:t>Informatica Power Center 9.0, Oracle 10 g, Flat files, Gi</w:t>
      </w:r>
      <w:r w:rsidR="000F1E96">
        <w:rPr>
          <w:rFonts w:ascii="Calibri" w:eastAsia="Calibri" w:hAnsi="Calibri" w:cs="Calibri"/>
          <w:bCs/>
          <w:color w:val="222222"/>
          <w:sz w:val="24"/>
          <w:szCs w:val="24"/>
          <w:shd w:val="clear" w:color="auto" w:fill="FFFFFF"/>
        </w:rPr>
        <w:t xml:space="preserve">t migration, STASH, UNIX, Shell </w:t>
      </w:r>
      <w:r w:rsidRPr="00811F8A">
        <w:rPr>
          <w:rFonts w:ascii="Calibri" w:eastAsia="Calibri" w:hAnsi="Calibri" w:cs="Calibri"/>
          <w:bCs/>
          <w:color w:val="222222"/>
          <w:sz w:val="24"/>
          <w:szCs w:val="24"/>
          <w:shd w:val="clear" w:color="auto" w:fill="FFFFFF"/>
        </w:rPr>
        <w:t>Scripting,</w:t>
      </w:r>
      <w:r w:rsidR="00B11128">
        <w:rPr>
          <w:rFonts w:ascii="Calibri" w:eastAsia="Calibri" w:hAnsi="Calibri" w:cs="Calibri"/>
          <w:bCs/>
          <w:color w:val="222222"/>
          <w:sz w:val="24"/>
          <w:szCs w:val="24"/>
          <w:shd w:val="clear" w:color="auto" w:fill="FFFFFF"/>
        </w:rPr>
        <w:t xml:space="preserve"> </w:t>
      </w:r>
      <w:r w:rsidRPr="00811F8A">
        <w:rPr>
          <w:rFonts w:ascii="Calibri" w:eastAsia="Calibri" w:hAnsi="Calibri" w:cs="Calibri"/>
          <w:bCs/>
          <w:color w:val="222222"/>
          <w:sz w:val="24"/>
          <w:szCs w:val="24"/>
          <w:shd w:val="clear" w:color="auto" w:fill="FFFFFF"/>
        </w:rPr>
        <w:t>Xactly Connect,</w:t>
      </w:r>
      <w:r w:rsidR="00B11128">
        <w:rPr>
          <w:rFonts w:ascii="Calibri" w:eastAsia="Calibri" w:hAnsi="Calibri" w:cs="Calibri"/>
          <w:bCs/>
          <w:color w:val="222222"/>
          <w:sz w:val="24"/>
          <w:szCs w:val="24"/>
          <w:shd w:val="clear" w:color="auto" w:fill="FFFFFF"/>
        </w:rPr>
        <w:t xml:space="preserve"> </w:t>
      </w:r>
      <w:r w:rsidRPr="00811F8A">
        <w:rPr>
          <w:rFonts w:ascii="Calibri" w:eastAsia="Calibri" w:hAnsi="Calibri" w:cs="Calibri"/>
          <w:bCs/>
          <w:color w:val="222222"/>
          <w:sz w:val="24"/>
          <w:szCs w:val="24"/>
          <w:shd w:val="clear" w:color="auto" w:fill="FFFFFF"/>
        </w:rPr>
        <w:t>JIRA</w:t>
      </w:r>
    </w:p>
    <w:p w:rsidR="00C33ED6" w:rsidRPr="00811F8A" w:rsidRDefault="00C33ED6">
      <w:pPr>
        <w:pStyle w:val="Default"/>
        <w:tabs>
          <w:tab w:val="left" w:pos="220"/>
          <w:tab w:val="left" w:pos="720"/>
        </w:tabs>
        <w:spacing w:line="300" w:lineRule="atLeast"/>
        <w:ind w:left="720" w:hanging="720"/>
        <w:rPr>
          <w:rFonts w:ascii="Calibri" w:eastAsia="Calibri" w:hAnsi="Calibri" w:cs="Calibri"/>
          <w:bCs/>
          <w:color w:val="222222"/>
          <w:sz w:val="24"/>
          <w:szCs w:val="24"/>
          <w:shd w:val="clear" w:color="auto" w:fill="FFFFFF"/>
        </w:rPr>
      </w:pPr>
    </w:p>
    <w:p w:rsidR="000F1E96" w:rsidRDefault="003F5E53" w:rsidP="000F1E96">
      <w:pPr>
        <w:rPr>
          <w:rFonts w:ascii="Calibri" w:hAnsi="Calibri"/>
          <w:b/>
        </w:rPr>
      </w:pPr>
      <w:r>
        <w:rPr>
          <w:rFonts w:ascii="Calibri" w:hAnsi="Calibri"/>
          <w:b/>
        </w:rPr>
        <w:t>WellPoint, Chicago - IL</w:t>
      </w:r>
      <w:r w:rsidR="000F1E96">
        <w:rPr>
          <w:rFonts w:ascii="Calibri" w:hAnsi="Calibri"/>
        </w:rPr>
        <w:t xml:space="preserve">                                                     </w:t>
      </w:r>
    </w:p>
    <w:p w:rsidR="000F1E96" w:rsidRPr="009B308E" w:rsidRDefault="0063515A" w:rsidP="000F1E96">
      <w:pPr>
        <w:rPr>
          <w:rFonts w:ascii="Calibri" w:hAnsi="Calibri"/>
        </w:rPr>
      </w:pPr>
      <w:r>
        <w:rPr>
          <w:rFonts w:ascii="Calibri" w:hAnsi="Calibri"/>
          <w:b/>
        </w:rPr>
        <w:t>Role:</w:t>
      </w:r>
      <w:r w:rsidR="000F1E96">
        <w:rPr>
          <w:rFonts w:ascii="Calibri" w:hAnsi="Calibri"/>
          <w:b/>
        </w:rPr>
        <w:t xml:space="preserve"> ETL Informatica Developer                                                     </w:t>
      </w:r>
      <w:r w:rsidR="00D06815">
        <w:rPr>
          <w:rFonts w:ascii="Calibri" w:hAnsi="Calibri"/>
          <w:b/>
        </w:rPr>
        <w:t xml:space="preserve">                             Aug 2015</w:t>
      </w:r>
      <w:r w:rsidR="000F1E96">
        <w:rPr>
          <w:rFonts w:ascii="Calibri" w:hAnsi="Calibri"/>
          <w:b/>
        </w:rPr>
        <w:t xml:space="preserve"> – </w:t>
      </w:r>
      <w:r w:rsidR="00D06815">
        <w:rPr>
          <w:rFonts w:ascii="Calibri" w:hAnsi="Calibri"/>
          <w:b/>
        </w:rPr>
        <w:t>March 2017</w:t>
      </w:r>
    </w:p>
    <w:p w:rsidR="000F1E96" w:rsidRPr="009B308E" w:rsidRDefault="000F1E96" w:rsidP="000F1E96">
      <w:pPr>
        <w:rPr>
          <w:rFonts w:ascii="Calibri" w:hAnsi="Calibri"/>
          <w:b/>
        </w:rPr>
      </w:pPr>
      <w:r>
        <w:rPr>
          <w:rFonts w:ascii="Calibri" w:hAnsi="Calibri"/>
          <w:b/>
        </w:rPr>
        <w:lastRenderedPageBreak/>
        <w:t>Responsibilities</w:t>
      </w:r>
      <w:r w:rsidRPr="00F45F42">
        <w:rPr>
          <w:rFonts w:ascii="Calibri" w:hAnsi="Calibri"/>
          <w:b/>
        </w:rPr>
        <w:t>:</w:t>
      </w:r>
      <w:r>
        <w:rPr>
          <w:rFonts w:ascii="Calibri" w:hAnsi="Calibri"/>
          <w:b/>
        </w:rPr>
        <w:t xml:space="preserve">  </w:t>
      </w:r>
    </w:p>
    <w:p w:rsidR="000F1E96" w:rsidRPr="00931A43"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Participated in daily/weekly meetings, monitored the work progresses of teams and proposed ETL</w:t>
      </w:r>
      <w:r>
        <w:rPr>
          <w:rFonts w:ascii="Calibri" w:hAnsi="Calibri"/>
        </w:rPr>
        <w:t xml:space="preserve"> </w:t>
      </w:r>
      <w:r w:rsidRPr="009B308E">
        <w:rPr>
          <w:rFonts w:ascii="Calibri" w:hAnsi="Calibri"/>
        </w:rPr>
        <w:t>strategies. </w:t>
      </w:r>
    </w:p>
    <w:p w:rsidR="00931A43" w:rsidRPr="00931A43" w:rsidRDefault="00931A43" w:rsidP="00931A43">
      <w:pPr>
        <w:pStyle w:val="Body"/>
        <w:numPr>
          <w:ilvl w:val="0"/>
          <w:numId w:val="23"/>
        </w:numPr>
        <w:suppressAutoHyphens/>
        <w:spacing w:after="0" w:line="240" w:lineRule="auto"/>
        <w:ind w:right="180"/>
        <w:jc w:val="both"/>
        <w:rPr>
          <w:sz w:val="24"/>
          <w:szCs w:val="24"/>
        </w:rPr>
      </w:pPr>
      <w:r>
        <w:rPr>
          <w:sz w:val="24"/>
          <w:szCs w:val="24"/>
        </w:rPr>
        <w:t>Involved in complete Life Cycle of developing Enterprise Data Warehouse Application and, developing ETL Architecture using Informatica.</w:t>
      </w:r>
    </w:p>
    <w:p w:rsidR="000F1E96" w:rsidRPr="009B308E"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Parsed high-levels design specification of ETL coding. Developed new SCD Type1/Type2 complex mappings, fixed the old mappings into different layers and proposed strategies for future growth of the data.  </w:t>
      </w:r>
    </w:p>
    <w:p w:rsidR="000F1E96" w:rsidRPr="009B308E"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Fixed the existing mappings on bug/defects and developed new mappings based on new requirements. Figured out the bottle necks of existing process and optimized them to accelerate the processes. </w:t>
      </w:r>
    </w:p>
    <w:p w:rsidR="000F1E96" w:rsidRPr="009B308E"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 xml:space="preserve">Migrated the codes from Dev to Test to Prod environment and wrote up the Team Based Development technical documents to smooth transfer of project. Prepared ETL technical Mapping documents along with test cases for each Mapping for future developments to maintain SDLC. </w:t>
      </w:r>
    </w:p>
    <w:p w:rsidR="000F1E96" w:rsidRPr="009B308E"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Created Pre-&amp; Post-Sessions UNIX Scripts, Functions, Triggers and Stored Procedures to drop &amp; re-create the indexes and to solve the complex calculations on data. Responsible to transform and load of large sets of structured, semi-structured and unstructured data from heterogeneous sources.  </w:t>
      </w:r>
    </w:p>
    <w:p w:rsidR="000F1E96" w:rsidRPr="009B308E"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Extensively worked on CDC to capture the data changes into sources and for delta load. Used Debugger to validate the Mappings and gained troubleshooting information about the data and error conditions. </w:t>
      </w:r>
    </w:p>
    <w:p w:rsidR="000F1E96" w:rsidRPr="009B308E"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rPr>
      </w:pPr>
      <w:r w:rsidRPr="009B308E">
        <w:rPr>
          <w:rFonts w:ascii="Calibri" w:hAnsi="Calibri"/>
        </w:rPr>
        <w:t>For each Mapping prepared effective Unit, Regression, Integration and System test cases for various stages to capture the data discrepancies/inaccuracies to ensure the successful execution of accurate data loading.  </w:t>
      </w:r>
    </w:p>
    <w:p w:rsidR="000F1E96" w:rsidRPr="00931A43" w:rsidRDefault="000F1E96" w:rsidP="000F1E96">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hint="eastAsia"/>
          <w:b/>
        </w:rPr>
      </w:pPr>
      <w:r w:rsidRPr="009B308E">
        <w:rPr>
          <w:rFonts w:ascii="Calibri" w:hAnsi="Calibri"/>
        </w:rPr>
        <w:t>Peer-reviewed the code to cross-check if the logics are accurate or not to meet the business requirements and client standardization based on Tech Specs, fixed them if there are any discrepancies. Identify the feasible alternative approaches, systems and equipment reduces cost, improve efficiency while meeting the expectations.</w:t>
      </w:r>
      <w:r>
        <w:rPr>
          <w:rFonts w:asciiTheme="minorHAnsi" w:hAnsiTheme="minorHAnsi" w:cstheme="minorHAnsi"/>
        </w:rPr>
        <w:t xml:space="preserve">  </w:t>
      </w:r>
    </w:p>
    <w:p w:rsidR="00931A43" w:rsidRPr="000F1E96" w:rsidRDefault="00931A43" w:rsidP="00931A43">
      <w:pPr>
        <w:pBdr>
          <w:top w:val="none" w:sz="0" w:space="0" w:color="auto"/>
          <w:left w:val="none" w:sz="0" w:space="0" w:color="auto"/>
          <w:bottom w:val="none" w:sz="0" w:space="0" w:color="auto"/>
          <w:right w:val="none" w:sz="0" w:space="0" w:color="auto"/>
          <w:between w:val="none" w:sz="0" w:space="0" w:color="auto"/>
          <w:bar w:val="none" w:sz="0" w:color="auto"/>
        </w:pBdr>
        <w:ind w:left="720"/>
        <w:rPr>
          <w:rFonts w:asciiTheme="minorHAnsi" w:hAnsiTheme="minorHAnsi" w:cstheme="minorHAnsi" w:hint="eastAsia"/>
          <w:b/>
        </w:rPr>
      </w:pPr>
    </w:p>
    <w:p w:rsidR="000F1E96" w:rsidRPr="000F1E96" w:rsidRDefault="000F1E96" w:rsidP="000F1E96">
      <w:pPr>
        <w:pStyle w:val="Default"/>
        <w:tabs>
          <w:tab w:val="left" w:pos="220"/>
          <w:tab w:val="left" w:pos="720"/>
        </w:tabs>
        <w:spacing w:line="300" w:lineRule="atLeast"/>
        <w:ind w:left="720" w:hanging="720"/>
        <w:rPr>
          <w:rFonts w:ascii="Calibri" w:eastAsia="Calibri" w:hAnsi="Calibri" w:cs="Calibri"/>
          <w:bCs/>
          <w:color w:val="222222"/>
          <w:sz w:val="24"/>
          <w:szCs w:val="24"/>
          <w:shd w:val="clear" w:color="auto" w:fill="FFFFFF"/>
        </w:rPr>
      </w:pPr>
      <w:r w:rsidRPr="000F1E96">
        <w:rPr>
          <w:rFonts w:ascii="Calibri" w:eastAsia="Calibri" w:hAnsi="Calibri" w:cs="Calibri"/>
          <w:b/>
          <w:bCs/>
          <w:color w:val="222222"/>
          <w:sz w:val="24"/>
          <w:szCs w:val="24"/>
          <w:shd w:val="clear" w:color="auto" w:fill="FFFFFF"/>
        </w:rPr>
        <w:t>Environment:</w:t>
      </w:r>
      <w:r w:rsidRPr="000F1E96">
        <w:rPr>
          <w:rFonts w:ascii="Calibri" w:eastAsia="Calibri" w:hAnsi="Calibri" w:cs="Calibri"/>
          <w:bCs/>
          <w:color w:val="222222"/>
          <w:sz w:val="24"/>
          <w:szCs w:val="24"/>
          <w:shd w:val="clear" w:color="auto" w:fill="FFFFFF"/>
        </w:rPr>
        <w:t> Informatica PowerCenter 9.6.1 HF2, SQL-Server-2012R, DB2, SQL, PL/SQL, TOAD 9.5, WinScp, UNIX Shell Scripting, SQL-Developer</w:t>
      </w:r>
    </w:p>
    <w:p w:rsidR="000F1E96" w:rsidRDefault="000F1E96">
      <w:pPr>
        <w:pStyle w:val="Body"/>
        <w:spacing w:after="0" w:line="240" w:lineRule="auto"/>
        <w:jc w:val="both"/>
        <w:rPr>
          <w:b/>
          <w:bCs/>
        </w:rPr>
      </w:pPr>
    </w:p>
    <w:p w:rsidR="006C4854" w:rsidRPr="00931A43" w:rsidRDefault="00931A43">
      <w:pPr>
        <w:pStyle w:val="Heading5"/>
        <w:spacing w:before="0" w:after="0" w:line="240" w:lineRule="auto"/>
        <w:jc w:val="both"/>
        <w:rPr>
          <w:i w:val="0"/>
          <w:iCs w:val="0"/>
          <w:color w:val="222222"/>
          <w:sz w:val="24"/>
          <w:szCs w:val="24"/>
          <w:u w:color="222222"/>
        </w:rPr>
      </w:pPr>
      <w:r>
        <w:rPr>
          <w:i w:val="0"/>
          <w:iCs w:val="0"/>
          <w:color w:val="222222"/>
          <w:sz w:val="24"/>
          <w:szCs w:val="24"/>
          <w:u w:color="222222"/>
        </w:rPr>
        <w:t>AES Arabia, Kingdom of Saudi Arabia</w:t>
      </w:r>
    </w:p>
    <w:p w:rsidR="006C4854" w:rsidRPr="00931A43" w:rsidRDefault="00931A43" w:rsidP="00931A43">
      <w:pPr>
        <w:rPr>
          <w:rFonts w:ascii="Calibri" w:eastAsia="Calibri" w:hAnsi="Calibri" w:cs="Calibri"/>
          <w:b/>
          <w:bCs/>
          <w:color w:val="222222"/>
          <w:u w:color="222222"/>
        </w:rPr>
      </w:pPr>
      <w:r w:rsidRPr="00931A43">
        <w:rPr>
          <w:rFonts w:ascii="Calibri" w:eastAsia="Calibri" w:hAnsi="Calibri" w:cs="Calibri"/>
          <w:b/>
          <w:bCs/>
          <w:color w:val="222222"/>
          <w:u w:color="222222"/>
        </w:rPr>
        <w:t xml:space="preserve">Sr. Data Analyst (ETL)                                                                                                          </w:t>
      </w:r>
      <w:r w:rsidR="009158A1">
        <w:rPr>
          <w:rFonts w:ascii="Calibri" w:eastAsia="Calibri" w:hAnsi="Calibri" w:cs="Calibri"/>
          <w:b/>
          <w:bCs/>
          <w:color w:val="222222"/>
          <w:u w:color="222222"/>
        </w:rPr>
        <w:t xml:space="preserve">     </w:t>
      </w:r>
      <w:r w:rsidR="00D121D1">
        <w:rPr>
          <w:rFonts w:ascii="Calibri" w:eastAsia="Calibri" w:hAnsi="Calibri" w:cs="Calibri"/>
          <w:b/>
          <w:bCs/>
          <w:color w:val="222222"/>
          <w:u w:color="222222"/>
        </w:rPr>
        <w:t>Apr 2011</w:t>
      </w:r>
      <w:r w:rsidRPr="00931A43">
        <w:rPr>
          <w:rFonts w:ascii="Calibri" w:eastAsia="Calibri" w:hAnsi="Calibri" w:cs="Calibri"/>
          <w:b/>
          <w:bCs/>
          <w:color w:val="222222"/>
          <w:u w:color="222222"/>
        </w:rPr>
        <w:t xml:space="preserve"> – </w:t>
      </w:r>
      <w:r w:rsidR="009158A1">
        <w:rPr>
          <w:rFonts w:ascii="Calibri" w:eastAsia="Calibri" w:hAnsi="Calibri" w:cs="Calibri"/>
          <w:b/>
          <w:bCs/>
          <w:color w:val="222222"/>
          <w:u w:color="222222"/>
        </w:rPr>
        <w:t>June 2015</w:t>
      </w:r>
    </w:p>
    <w:p w:rsidR="006C4854" w:rsidRPr="00931A43" w:rsidRDefault="002F581A" w:rsidP="00931A43">
      <w:pPr>
        <w:rPr>
          <w:rFonts w:ascii="Calibri" w:eastAsia="Calibri" w:hAnsi="Calibri" w:cs="Calibri"/>
          <w:b/>
          <w:bCs/>
          <w:color w:val="222222"/>
          <w:u w:color="222222"/>
        </w:rPr>
      </w:pPr>
      <w:r w:rsidRPr="00931A43">
        <w:rPr>
          <w:rFonts w:ascii="Calibri" w:eastAsia="Calibri" w:hAnsi="Calibri" w:cs="Calibri"/>
          <w:b/>
          <w:bCs/>
          <w:color w:val="222222"/>
          <w:u w:color="222222"/>
        </w:rPr>
        <w:t>Responsibilities:</w:t>
      </w:r>
    </w:p>
    <w:p w:rsidR="006C4854" w:rsidRDefault="002F581A">
      <w:pPr>
        <w:pStyle w:val="Body"/>
        <w:numPr>
          <w:ilvl w:val="0"/>
          <w:numId w:val="14"/>
        </w:numPr>
        <w:suppressAutoHyphens/>
        <w:spacing w:after="0" w:line="240" w:lineRule="auto"/>
        <w:ind w:right="180"/>
        <w:jc w:val="both"/>
        <w:rPr>
          <w:sz w:val="24"/>
          <w:szCs w:val="24"/>
        </w:rPr>
      </w:pPr>
      <w:r>
        <w:rPr>
          <w:sz w:val="24"/>
          <w:szCs w:val="24"/>
        </w:rPr>
        <w:t>Interacted with Source system SME’s to analyze how various business processes have been tracked across the source tables.</w:t>
      </w:r>
    </w:p>
    <w:p w:rsidR="009158A1" w:rsidRDefault="009158A1">
      <w:pPr>
        <w:pStyle w:val="Body"/>
        <w:numPr>
          <w:ilvl w:val="0"/>
          <w:numId w:val="14"/>
        </w:numPr>
        <w:suppressAutoHyphens/>
        <w:spacing w:after="0" w:line="240" w:lineRule="auto"/>
        <w:ind w:right="180"/>
        <w:jc w:val="both"/>
        <w:rPr>
          <w:sz w:val="24"/>
          <w:szCs w:val="24"/>
        </w:rPr>
      </w:pPr>
      <w:r w:rsidRPr="009158A1">
        <w:rPr>
          <w:sz w:val="24"/>
          <w:szCs w:val="24"/>
        </w:rPr>
        <w:t>Defines project requirements by identifying project milestones, phases, and elements; forming project team and establishing project budget.</w:t>
      </w:r>
    </w:p>
    <w:p w:rsidR="009158A1" w:rsidRDefault="009158A1">
      <w:pPr>
        <w:pStyle w:val="Body"/>
        <w:numPr>
          <w:ilvl w:val="0"/>
          <w:numId w:val="14"/>
        </w:numPr>
        <w:suppressAutoHyphens/>
        <w:spacing w:after="0" w:line="240" w:lineRule="auto"/>
        <w:ind w:right="180"/>
        <w:jc w:val="both"/>
        <w:rPr>
          <w:sz w:val="24"/>
          <w:szCs w:val="24"/>
        </w:rPr>
      </w:pPr>
      <w:r w:rsidRPr="009158A1">
        <w:rPr>
          <w:sz w:val="24"/>
          <w:szCs w:val="24"/>
        </w:rPr>
        <w:t>Performed data analysis, system conversions and integrations.</w:t>
      </w:r>
    </w:p>
    <w:p w:rsidR="006C4854" w:rsidRDefault="002F581A">
      <w:pPr>
        <w:pStyle w:val="Body"/>
        <w:numPr>
          <w:ilvl w:val="0"/>
          <w:numId w:val="14"/>
        </w:numPr>
        <w:suppressAutoHyphens/>
        <w:spacing w:after="0" w:line="240" w:lineRule="auto"/>
        <w:ind w:right="180"/>
        <w:jc w:val="both"/>
        <w:rPr>
          <w:sz w:val="24"/>
          <w:szCs w:val="24"/>
        </w:rPr>
      </w:pPr>
      <w:r>
        <w:rPr>
          <w:sz w:val="24"/>
          <w:szCs w:val="24"/>
        </w:rPr>
        <w:t>Developed sessions using different types of partitioning techniques like database, pass through portioning for better performance.</w:t>
      </w:r>
    </w:p>
    <w:p w:rsidR="006C4854" w:rsidRDefault="002F581A">
      <w:pPr>
        <w:pStyle w:val="Body"/>
        <w:numPr>
          <w:ilvl w:val="0"/>
          <w:numId w:val="14"/>
        </w:numPr>
        <w:suppressAutoHyphens/>
        <w:spacing w:after="0" w:line="240" w:lineRule="auto"/>
        <w:ind w:right="180"/>
        <w:jc w:val="both"/>
        <w:rPr>
          <w:sz w:val="24"/>
          <w:szCs w:val="24"/>
        </w:rPr>
      </w:pPr>
      <w:r>
        <w:rPr>
          <w:sz w:val="24"/>
          <w:szCs w:val="24"/>
        </w:rPr>
        <w:t>Implemented audit process to ensure Data warehouse is matching with the source systems in all reporting perspectives.</w:t>
      </w:r>
    </w:p>
    <w:p w:rsidR="009158A1" w:rsidRDefault="009158A1">
      <w:pPr>
        <w:pStyle w:val="Body"/>
        <w:numPr>
          <w:ilvl w:val="0"/>
          <w:numId w:val="14"/>
        </w:numPr>
        <w:suppressAutoHyphens/>
        <w:spacing w:after="0" w:line="240" w:lineRule="auto"/>
        <w:ind w:right="180"/>
        <w:jc w:val="both"/>
        <w:rPr>
          <w:sz w:val="24"/>
          <w:szCs w:val="24"/>
        </w:rPr>
      </w:pPr>
      <w:r w:rsidRPr="009158A1">
        <w:rPr>
          <w:sz w:val="24"/>
          <w:szCs w:val="24"/>
        </w:rPr>
        <w:lastRenderedPageBreak/>
        <w:t>Used SQL Assistant front-end tool to issue SQL commands matching the business requirements to run reports for data on Providers.</w:t>
      </w:r>
    </w:p>
    <w:p w:rsidR="009158A1" w:rsidRDefault="009158A1">
      <w:pPr>
        <w:pStyle w:val="Body"/>
        <w:numPr>
          <w:ilvl w:val="0"/>
          <w:numId w:val="14"/>
        </w:numPr>
        <w:suppressAutoHyphens/>
        <w:spacing w:after="0" w:line="240" w:lineRule="auto"/>
        <w:ind w:right="180"/>
        <w:jc w:val="both"/>
        <w:rPr>
          <w:sz w:val="24"/>
          <w:szCs w:val="24"/>
        </w:rPr>
      </w:pPr>
      <w:r w:rsidRPr="009158A1">
        <w:rPr>
          <w:sz w:val="24"/>
          <w:szCs w:val="24"/>
        </w:rPr>
        <w:t>Provide data analysis support to the fraud investigation team in support of their investigation leads.</w:t>
      </w:r>
    </w:p>
    <w:p w:rsidR="009158A1" w:rsidRDefault="009158A1">
      <w:pPr>
        <w:pStyle w:val="Body"/>
        <w:numPr>
          <w:ilvl w:val="0"/>
          <w:numId w:val="14"/>
        </w:numPr>
        <w:suppressAutoHyphens/>
        <w:spacing w:after="0" w:line="240" w:lineRule="auto"/>
        <w:ind w:right="180"/>
        <w:jc w:val="both"/>
        <w:rPr>
          <w:sz w:val="24"/>
          <w:szCs w:val="24"/>
        </w:rPr>
      </w:pPr>
      <w:r w:rsidRPr="009158A1">
        <w:rPr>
          <w:sz w:val="24"/>
          <w:szCs w:val="24"/>
        </w:rPr>
        <w:t>Troubleshoot client and operational issues timely and appropriately.</w:t>
      </w:r>
    </w:p>
    <w:p w:rsidR="006C4854" w:rsidRDefault="002F581A">
      <w:pPr>
        <w:pStyle w:val="Body"/>
        <w:numPr>
          <w:ilvl w:val="0"/>
          <w:numId w:val="14"/>
        </w:numPr>
        <w:suppressAutoHyphens/>
        <w:spacing w:after="0" w:line="240" w:lineRule="auto"/>
        <w:ind w:right="180"/>
        <w:jc w:val="both"/>
        <w:rPr>
          <w:sz w:val="24"/>
          <w:szCs w:val="24"/>
        </w:rPr>
      </w:pPr>
      <w:r>
        <w:rPr>
          <w:sz w:val="24"/>
          <w:szCs w:val="24"/>
        </w:rPr>
        <w:t>Identified performance issues in existing sources, targets and mappings by analyzing the data flow, evaluating transformations and tuned accordingly for better performance.</w:t>
      </w:r>
    </w:p>
    <w:p w:rsidR="00931A43" w:rsidRPr="00931A43" w:rsidRDefault="00931A43" w:rsidP="00931A43">
      <w:pPr>
        <w:pStyle w:val="Body"/>
        <w:numPr>
          <w:ilvl w:val="0"/>
          <w:numId w:val="14"/>
        </w:numPr>
        <w:suppressAutoHyphens/>
        <w:spacing w:after="0" w:line="240" w:lineRule="auto"/>
        <w:ind w:right="180"/>
        <w:jc w:val="both"/>
        <w:rPr>
          <w:sz w:val="24"/>
          <w:szCs w:val="24"/>
        </w:rPr>
      </w:pPr>
      <w:r w:rsidRPr="00931A43">
        <w:rPr>
          <w:sz w:val="24"/>
          <w:szCs w:val="24"/>
        </w:rPr>
        <w:t>Serve</w:t>
      </w:r>
      <w:r>
        <w:rPr>
          <w:sz w:val="24"/>
          <w:szCs w:val="24"/>
        </w:rPr>
        <w:t>d</w:t>
      </w:r>
      <w:r w:rsidRPr="00931A43">
        <w:rPr>
          <w:sz w:val="24"/>
          <w:szCs w:val="24"/>
        </w:rPr>
        <w:t xml:space="preserve"> as a process expert for a defined functional area, which includes:</w:t>
      </w:r>
    </w:p>
    <w:p w:rsidR="00931A43" w:rsidRPr="00931A43" w:rsidRDefault="00931A43" w:rsidP="00931A43">
      <w:pPr>
        <w:pStyle w:val="Body"/>
        <w:numPr>
          <w:ilvl w:val="0"/>
          <w:numId w:val="25"/>
        </w:numPr>
        <w:suppressAutoHyphens/>
        <w:spacing w:after="0" w:line="240" w:lineRule="auto"/>
        <w:ind w:right="180"/>
        <w:jc w:val="both"/>
        <w:rPr>
          <w:sz w:val="24"/>
          <w:szCs w:val="24"/>
        </w:rPr>
      </w:pPr>
      <w:r w:rsidRPr="00931A43">
        <w:rPr>
          <w:sz w:val="24"/>
          <w:szCs w:val="24"/>
        </w:rPr>
        <w:t>Managing key data sources &amp; inputs</w:t>
      </w:r>
    </w:p>
    <w:p w:rsidR="00931A43" w:rsidRPr="00931A43" w:rsidRDefault="00931A43" w:rsidP="00931A43">
      <w:pPr>
        <w:pStyle w:val="Body"/>
        <w:numPr>
          <w:ilvl w:val="0"/>
          <w:numId w:val="25"/>
        </w:numPr>
        <w:suppressAutoHyphens/>
        <w:spacing w:after="0" w:line="240" w:lineRule="auto"/>
        <w:ind w:right="180"/>
        <w:jc w:val="both"/>
        <w:rPr>
          <w:sz w:val="24"/>
          <w:szCs w:val="24"/>
        </w:rPr>
      </w:pPr>
      <w:r w:rsidRPr="00931A43">
        <w:rPr>
          <w:sz w:val="24"/>
          <w:szCs w:val="24"/>
        </w:rPr>
        <w:t>Planning and ensuring implementation of end state automation activities</w:t>
      </w:r>
    </w:p>
    <w:p w:rsidR="00931A43" w:rsidRPr="00931A43" w:rsidRDefault="00931A43" w:rsidP="00931A43">
      <w:pPr>
        <w:pStyle w:val="Body"/>
        <w:numPr>
          <w:ilvl w:val="0"/>
          <w:numId w:val="25"/>
        </w:numPr>
        <w:suppressAutoHyphens/>
        <w:spacing w:after="0" w:line="240" w:lineRule="auto"/>
        <w:ind w:right="180"/>
        <w:jc w:val="both"/>
        <w:rPr>
          <w:sz w:val="24"/>
          <w:szCs w:val="24"/>
        </w:rPr>
      </w:pPr>
      <w:r w:rsidRPr="00931A43">
        <w:rPr>
          <w:sz w:val="24"/>
          <w:szCs w:val="24"/>
        </w:rPr>
        <w:t>Providing guidance on the design, development, and implementation of automated processes</w:t>
      </w:r>
    </w:p>
    <w:p w:rsidR="006C4854" w:rsidRDefault="002F581A">
      <w:pPr>
        <w:pStyle w:val="Body"/>
        <w:numPr>
          <w:ilvl w:val="0"/>
          <w:numId w:val="14"/>
        </w:numPr>
        <w:suppressAutoHyphens/>
        <w:spacing w:after="0" w:line="240" w:lineRule="auto"/>
        <w:ind w:right="180"/>
        <w:jc w:val="both"/>
        <w:rPr>
          <w:sz w:val="24"/>
          <w:szCs w:val="24"/>
        </w:rPr>
      </w:pPr>
      <w:r>
        <w:rPr>
          <w:sz w:val="24"/>
          <w:szCs w:val="24"/>
        </w:rPr>
        <w:t>Involved in Unit testing, User Acceptance testing to check whether the data loads into target are accurate, which was extracted from different source systems according to the user requirements.</w:t>
      </w:r>
    </w:p>
    <w:p w:rsidR="006C4854" w:rsidRDefault="002F581A">
      <w:pPr>
        <w:pStyle w:val="Body"/>
        <w:numPr>
          <w:ilvl w:val="0"/>
          <w:numId w:val="14"/>
        </w:numPr>
        <w:suppressAutoHyphens/>
        <w:spacing w:after="0" w:line="240" w:lineRule="auto"/>
        <w:ind w:right="180"/>
        <w:jc w:val="both"/>
        <w:rPr>
          <w:sz w:val="24"/>
          <w:szCs w:val="24"/>
        </w:rPr>
      </w:pPr>
      <w:r>
        <w:rPr>
          <w:sz w:val="24"/>
          <w:szCs w:val="24"/>
        </w:rPr>
        <w:t xml:space="preserve">Prepared the </w:t>
      </w:r>
      <w:r>
        <w:rPr>
          <w:b/>
          <w:bCs/>
          <w:sz w:val="24"/>
          <w:szCs w:val="24"/>
        </w:rPr>
        <w:t>Standard Operating Procedure (Knowledge Transfer)</w:t>
      </w:r>
      <w:r>
        <w:rPr>
          <w:sz w:val="24"/>
          <w:szCs w:val="24"/>
        </w:rPr>
        <w:t xml:space="preserve"> document, which provides necessary information, required for the Maintenance and Operation of the application.</w:t>
      </w:r>
    </w:p>
    <w:p w:rsidR="006C4854" w:rsidRDefault="002F581A">
      <w:pPr>
        <w:pStyle w:val="Body"/>
        <w:numPr>
          <w:ilvl w:val="0"/>
          <w:numId w:val="14"/>
        </w:numPr>
        <w:suppressAutoHyphens/>
        <w:spacing w:after="0" w:line="240" w:lineRule="auto"/>
        <w:ind w:right="180"/>
        <w:jc w:val="both"/>
        <w:rPr>
          <w:sz w:val="24"/>
          <w:szCs w:val="24"/>
        </w:rPr>
      </w:pPr>
      <w:r>
        <w:rPr>
          <w:sz w:val="24"/>
          <w:szCs w:val="24"/>
        </w:rPr>
        <w:t>Provided Nightly batch loads support and implemented solutions to correct the data issues raised by end user during production support phase of the project.</w:t>
      </w:r>
    </w:p>
    <w:p w:rsidR="006C4854" w:rsidRDefault="002F581A">
      <w:pPr>
        <w:pStyle w:val="Body"/>
        <w:numPr>
          <w:ilvl w:val="0"/>
          <w:numId w:val="14"/>
        </w:numPr>
        <w:suppressAutoHyphens/>
        <w:spacing w:after="0" w:line="240" w:lineRule="auto"/>
        <w:ind w:right="180"/>
        <w:jc w:val="both"/>
        <w:rPr>
          <w:sz w:val="24"/>
          <w:szCs w:val="24"/>
        </w:rPr>
      </w:pPr>
      <w:r>
        <w:rPr>
          <w:color w:val="222222"/>
          <w:sz w:val="24"/>
          <w:szCs w:val="24"/>
          <w:u w:color="222222"/>
        </w:rPr>
        <w:t>Coordinated with the client and gathered the user requirements and developed the reports in text files by translating the business validations.</w:t>
      </w:r>
    </w:p>
    <w:p w:rsidR="006C4854" w:rsidRDefault="006C4854">
      <w:pPr>
        <w:pStyle w:val="Body"/>
        <w:suppressAutoHyphens/>
        <w:spacing w:after="0" w:line="240" w:lineRule="auto"/>
        <w:ind w:left="360" w:right="180"/>
        <w:jc w:val="both"/>
        <w:rPr>
          <w:sz w:val="24"/>
          <w:szCs w:val="24"/>
        </w:rPr>
      </w:pPr>
    </w:p>
    <w:p w:rsidR="006C4854" w:rsidRDefault="002F581A" w:rsidP="009158A1">
      <w:pPr>
        <w:pStyle w:val="Body"/>
        <w:ind w:right="180"/>
        <w:jc w:val="both"/>
        <w:rPr>
          <w:sz w:val="24"/>
          <w:szCs w:val="24"/>
        </w:rPr>
      </w:pPr>
      <w:r>
        <w:rPr>
          <w:b/>
          <w:bCs/>
          <w:sz w:val="24"/>
          <w:szCs w:val="24"/>
        </w:rPr>
        <w:t xml:space="preserve">Environment:  </w:t>
      </w:r>
      <w:r>
        <w:rPr>
          <w:sz w:val="24"/>
          <w:szCs w:val="24"/>
        </w:rPr>
        <w:t>SQL Server 2008R2, DB2, Flat files, SharePoint, Windows 7 Professional,</w:t>
      </w:r>
      <w:r w:rsidR="009158A1">
        <w:rPr>
          <w:sz w:val="24"/>
          <w:szCs w:val="24"/>
        </w:rPr>
        <w:t xml:space="preserve"> UNIX, Oracle10g, Windows 2000.</w:t>
      </w:r>
    </w:p>
    <w:p w:rsidR="00E426D3" w:rsidRDefault="00E426D3" w:rsidP="009158A1">
      <w:pPr>
        <w:pStyle w:val="Body"/>
        <w:ind w:right="180"/>
        <w:jc w:val="both"/>
        <w:rPr>
          <w:sz w:val="24"/>
          <w:szCs w:val="24"/>
        </w:rPr>
      </w:pPr>
    </w:p>
    <w:p w:rsidR="00E426D3" w:rsidRPr="00E426D3" w:rsidRDefault="00E426D3" w:rsidP="00E426D3">
      <w:pPr>
        <w:pStyle w:val="Heading5"/>
        <w:spacing w:before="0" w:after="0" w:line="240" w:lineRule="auto"/>
        <w:jc w:val="both"/>
        <w:rPr>
          <w:i w:val="0"/>
          <w:iCs w:val="0"/>
          <w:color w:val="222222"/>
          <w:sz w:val="24"/>
          <w:szCs w:val="24"/>
          <w:u w:val="single" w:color="222222"/>
        </w:rPr>
      </w:pPr>
      <w:r w:rsidRPr="00E426D3">
        <w:rPr>
          <w:i w:val="0"/>
          <w:iCs w:val="0"/>
          <w:color w:val="222222"/>
          <w:sz w:val="24"/>
          <w:szCs w:val="24"/>
          <w:u w:val="single" w:color="222222"/>
        </w:rPr>
        <w:t>NON IT PROJECT:</w:t>
      </w:r>
    </w:p>
    <w:p w:rsidR="00E426D3" w:rsidRPr="00E426D3" w:rsidRDefault="00E426D3" w:rsidP="00E426D3">
      <w:pPr>
        <w:pStyle w:val="Heading5"/>
        <w:spacing w:before="0" w:after="0" w:line="240" w:lineRule="auto"/>
        <w:jc w:val="both"/>
        <w:rPr>
          <w:i w:val="0"/>
          <w:iCs w:val="0"/>
          <w:color w:val="222222"/>
          <w:sz w:val="24"/>
          <w:szCs w:val="24"/>
          <w:u w:color="222222"/>
        </w:rPr>
      </w:pPr>
      <w:r w:rsidRPr="00E426D3">
        <w:rPr>
          <w:i w:val="0"/>
          <w:iCs w:val="0"/>
          <w:color w:val="222222"/>
          <w:sz w:val="24"/>
          <w:szCs w:val="24"/>
          <w:u w:color="222222"/>
        </w:rPr>
        <w:t>MEGHA ENG</w:t>
      </w:r>
      <w:r>
        <w:rPr>
          <w:i w:val="0"/>
          <w:iCs w:val="0"/>
          <w:color w:val="222222"/>
          <w:sz w:val="24"/>
          <w:szCs w:val="24"/>
          <w:u w:color="222222"/>
        </w:rPr>
        <w:t>INEERING AND INFRASTRUCTURE LTD (MEIL)</w:t>
      </w:r>
      <w:r w:rsidRPr="00E426D3">
        <w:rPr>
          <w:i w:val="0"/>
          <w:iCs w:val="0"/>
          <w:color w:val="222222"/>
          <w:sz w:val="24"/>
          <w:szCs w:val="24"/>
          <w:u w:color="222222"/>
        </w:rPr>
        <w:t>, Hyderabad – INDIA</w:t>
      </w:r>
    </w:p>
    <w:p w:rsidR="00E426D3" w:rsidRPr="00E426D3" w:rsidRDefault="00E426D3" w:rsidP="00E426D3">
      <w:pPr>
        <w:pStyle w:val="Heading5"/>
        <w:spacing w:before="0" w:after="0" w:line="240" w:lineRule="auto"/>
        <w:jc w:val="both"/>
        <w:rPr>
          <w:i w:val="0"/>
          <w:iCs w:val="0"/>
          <w:color w:val="222222"/>
          <w:sz w:val="24"/>
          <w:szCs w:val="24"/>
          <w:u w:color="222222"/>
        </w:rPr>
      </w:pPr>
      <w:r w:rsidRPr="00E426D3">
        <w:rPr>
          <w:i w:val="0"/>
          <w:iCs w:val="0"/>
          <w:color w:val="222222"/>
          <w:sz w:val="24"/>
          <w:szCs w:val="24"/>
          <w:u w:color="222222"/>
        </w:rPr>
        <w:t>GAS AUTHORITY OF INDIA LTD. (GAIL)</w:t>
      </w:r>
    </w:p>
    <w:p w:rsidR="00D121D1" w:rsidRDefault="00E426D3" w:rsidP="00E426D3">
      <w:pPr>
        <w:pStyle w:val="Heading5"/>
        <w:spacing w:before="0" w:after="0" w:line="240" w:lineRule="auto"/>
        <w:jc w:val="both"/>
        <w:rPr>
          <w:i w:val="0"/>
          <w:iCs w:val="0"/>
          <w:color w:val="222222"/>
          <w:sz w:val="24"/>
          <w:szCs w:val="24"/>
          <w:u w:color="222222"/>
        </w:rPr>
      </w:pPr>
      <w:r w:rsidRPr="00E426D3">
        <w:rPr>
          <w:i w:val="0"/>
          <w:iCs w:val="0"/>
          <w:color w:val="222222"/>
          <w:sz w:val="24"/>
          <w:szCs w:val="24"/>
          <w:u w:color="222222"/>
        </w:rPr>
        <w:t>QC Mechanical</w:t>
      </w:r>
      <w:r w:rsidR="00D121D1" w:rsidRPr="00E426D3">
        <w:rPr>
          <w:i w:val="0"/>
          <w:iCs w:val="0"/>
          <w:color w:val="222222"/>
          <w:sz w:val="24"/>
          <w:szCs w:val="24"/>
          <w:u w:color="222222"/>
        </w:rPr>
        <w:t xml:space="preserve"> Engineer                                                         </w:t>
      </w:r>
      <w:r w:rsidRPr="00E426D3">
        <w:rPr>
          <w:i w:val="0"/>
          <w:iCs w:val="0"/>
          <w:color w:val="222222"/>
          <w:sz w:val="24"/>
          <w:szCs w:val="24"/>
          <w:u w:color="222222"/>
        </w:rPr>
        <w:t xml:space="preserve">                                     </w:t>
      </w:r>
      <w:r w:rsidR="00D121D1" w:rsidRPr="00E426D3">
        <w:rPr>
          <w:i w:val="0"/>
          <w:iCs w:val="0"/>
          <w:color w:val="222222"/>
          <w:sz w:val="24"/>
          <w:szCs w:val="24"/>
          <w:u w:color="222222"/>
        </w:rPr>
        <w:t xml:space="preserve">   </w:t>
      </w:r>
      <w:r w:rsidRPr="00E426D3">
        <w:rPr>
          <w:i w:val="0"/>
          <w:iCs w:val="0"/>
          <w:color w:val="222222"/>
          <w:sz w:val="24"/>
          <w:szCs w:val="24"/>
          <w:u w:color="222222"/>
        </w:rPr>
        <w:t xml:space="preserve"> </w:t>
      </w:r>
      <w:r>
        <w:rPr>
          <w:i w:val="0"/>
          <w:iCs w:val="0"/>
          <w:color w:val="222222"/>
          <w:sz w:val="24"/>
          <w:szCs w:val="24"/>
          <w:u w:color="222222"/>
        </w:rPr>
        <w:t xml:space="preserve">        June</w:t>
      </w:r>
      <w:r w:rsidR="00D121D1" w:rsidRPr="00E426D3">
        <w:rPr>
          <w:i w:val="0"/>
          <w:iCs w:val="0"/>
          <w:color w:val="222222"/>
          <w:sz w:val="24"/>
          <w:szCs w:val="24"/>
          <w:u w:color="222222"/>
        </w:rPr>
        <w:t xml:space="preserve"> 2008 – Feb 2011</w:t>
      </w:r>
    </w:p>
    <w:p w:rsidR="00E426D3" w:rsidRPr="00931A43" w:rsidRDefault="00E426D3" w:rsidP="00E426D3">
      <w:pPr>
        <w:rPr>
          <w:rFonts w:ascii="Calibri" w:eastAsia="Calibri" w:hAnsi="Calibri" w:cs="Calibri"/>
          <w:b/>
          <w:bCs/>
          <w:color w:val="222222"/>
          <w:u w:color="222222"/>
        </w:rPr>
      </w:pPr>
      <w:r w:rsidRPr="00931A43">
        <w:rPr>
          <w:rFonts w:ascii="Calibri" w:eastAsia="Calibri" w:hAnsi="Calibri" w:cs="Calibri"/>
          <w:b/>
          <w:bCs/>
          <w:color w:val="222222"/>
          <w:u w:color="222222"/>
        </w:rPr>
        <w:t>Responsibilities:</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Conducting non-destructive tests for the welded joints as per field welding schedule Submission of QA documents to the potential clients</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 xml:space="preserve">Calibration of automated ultrasonic testing on line </w:t>
      </w:r>
      <w:proofErr w:type="spellStart"/>
      <w:r w:rsidRPr="00E426D3">
        <w:rPr>
          <w:color w:val="222222"/>
          <w:sz w:val="24"/>
          <w:szCs w:val="24"/>
          <w:u w:color="222222"/>
        </w:rPr>
        <w:t>aut</w:t>
      </w:r>
      <w:proofErr w:type="spellEnd"/>
      <w:r w:rsidRPr="00E426D3">
        <w:rPr>
          <w:color w:val="222222"/>
          <w:sz w:val="24"/>
          <w:szCs w:val="24"/>
          <w:u w:color="222222"/>
        </w:rPr>
        <w:t xml:space="preserve"> (SOFRATECH FRANCE)</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Visual Inspection of the welded joints regularly.</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Performs magnetic particle testing on bevel of the pipe as per GAIL specification.</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Carried visual and dimensional inspections.</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Selection of DAC blocks for UT, Probe selection.</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Witnessing hydro test and carrying it out as per client specification.</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Submission of daily progress report to the TPI (EIL)</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Witnessing UT machine calibration to the TPI.</w:t>
      </w:r>
    </w:p>
    <w:p w:rsidR="00E426D3" w:rsidRPr="00E426D3" w:rsidRDefault="00E426D3" w:rsidP="00E426D3">
      <w:pPr>
        <w:pStyle w:val="Body"/>
        <w:numPr>
          <w:ilvl w:val="0"/>
          <w:numId w:val="14"/>
        </w:numPr>
        <w:suppressAutoHyphens/>
        <w:spacing w:after="0" w:line="240" w:lineRule="auto"/>
        <w:ind w:right="180"/>
        <w:jc w:val="both"/>
        <w:rPr>
          <w:sz w:val="24"/>
          <w:szCs w:val="24"/>
        </w:rPr>
      </w:pPr>
      <w:r w:rsidRPr="00E426D3">
        <w:rPr>
          <w:color w:val="222222"/>
          <w:sz w:val="24"/>
          <w:szCs w:val="24"/>
          <w:u w:color="222222"/>
        </w:rPr>
        <w:t xml:space="preserve">Giving demo of </w:t>
      </w:r>
      <w:r w:rsidRPr="00E426D3">
        <w:rPr>
          <w:sz w:val="24"/>
          <w:szCs w:val="24"/>
        </w:rPr>
        <w:t>AUT to the TPI as per GAIL specification.</w:t>
      </w:r>
    </w:p>
    <w:p w:rsidR="00E426D3" w:rsidRPr="00E426D3" w:rsidRDefault="00E426D3" w:rsidP="00E426D3">
      <w:pPr>
        <w:pStyle w:val="Body"/>
        <w:numPr>
          <w:ilvl w:val="0"/>
          <w:numId w:val="14"/>
        </w:numPr>
        <w:suppressAutoHyphens/>
        <w:spacing w:after="0" w:line="240" w:lineRule="auto"/>
        <w:ind w:right="180"/>
        <w:jc w:val="both"/>
        <w:rPr>
          <w:sz w:val="24"/>
          <w:szCs w:val="24"/>
        </w:rPr>
      </w:pPr>
      <w:r w:rsidRPr="00E426D3">
        <w:rPr>
          <w:sz w:val="24"/>
          <w:szCs w:val="24"/>
        </w:rPr>
        <w:t>Submission of daily progress report after witness of TPI.</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sz w:val="24"/>
          <w:szCs w:val="24"/>
        </w:rPr>
        <w:t>Witnessing calibration of UT machines for the scanning</w:t>
      </w:r>
      <w:r w:rsidRPr="00E426D3">
        <w:rPr>
          <w:color w:val="222222"/>
          <w:sz w:val="24"/>
          <w:szCs w:val="24"/>
          <w:u w:color="222222"/>
        </w:rPr>
        <w:t>.</w:t>
      </w:r>
    </w:p>
    <w:p w:rsidR="00E426D3" w:rsidRPr="00E426D3" w:rsidRDefault="00E426D3" w:rsidP="00E426D3">
      <w:pPr>
        <w:pStyle w:val="Body"/>
        <w:numPr>
          <w:ilvl w:val="0"/>
          <w:numId w:val="14"/>
        </w:numPr>
        <w:suppressAutoHyphens/>
        <w:spacing w:after="0" w:line="240" w:lineRule="auto"/>
        <w:ind w:right="180"/>
        <w:jc w:val="both"/>
        <w:rPr>
          <w:color w:val="222222"/>
          <w:sz w:val="24"/>
          <w:szCs w:val="24"/>
          <w:u w:color="222222"/>
        </w:rPr>
      </w:pPr>
      <w:r w:rsidRPr="00E426D3">
        <w:rPr>
          <w:color w:val="222222"/>
          <w:sz w:val="24"/>
          <w:szCs w:val="24"/>
          <w:u w:color="222222"/>
        </w:rPr>
        <w:t>Visual inspection of pipe mechanical properties.</w:t>
      </w:r>
    </w:p>
    <w:sectPr w:rsidR="00E426D3" w:rsidRPr="00E426D3" w:rsidSect="006C4854">
      <w:pgSz w:w="12240" w:h="15840"/>
      <w:pgMar w:top="1440" w:right="900" w:bottom="108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4DBE" w:rsidRDefault="003A4DBE" w:rsidP="006C4854">
      <w:r>
        <w:separator/>
      </w:r>
    </w:p>
  </w:endnote>
  <w:endnote w:type="continuationSeparator" w:id="0">
    <w:p w:rsidR="003A4DBE" w:rsidRDefault="003A4DBE" w:rsidP="006C4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4DBE" w:rsidRDefault="003A4DBE" w:rsidP="006C4854">
      <w:r>
        <w:separator/>
      </w:r>
    </w:p>
  </w:footnote>
  <w:footnote w:type="continuationSeparator" w:id="0">
    <w:p w:rsidR="003A4DBE" w:rsidRDefault="003A4DBE" w:rsidP="006C48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5pt;height:15pt;visibility:visible" o:bullet="t">
        <v:imagedata r:id="rId1" o:title="image1"/>
      </v:shape>
    </w:pict>
  </w:numPicBullet>
  <w:abstractNum w:abstractNumId="0">
    <w:nsid w:val="0132792D"/>
    <w:multiLevelType w:val="hybridMultilevel"/>
    <w:tmpl w:val="E09200A8"/>
    <w:numStyleLink w:val="ImportedStyle5"/>
  </w:abstractNum>
  <w:abstractNum w:abstractNumId="1">
    <w:nsid w:val="049E53D5"/>
    <w:multiLevelType w:val="hybridMultilevel"/>
    <w:tmpl w:val="9E9435C4"/>
    <w:styleLink w:val="ImportedStyle3"/>
    <w:lvl w:ilvl="0" w:tplc="FD487A38">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4DE4F0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4B6188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2D2D448">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B927BD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748F13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0A48D1A">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D009A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7229C7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nsid w:val="11D30ADB"/>
    <w:multiLevelType w:val="hybridMultilevel"/>
    <w:tmpl w:val="F84059C8"/>
    <w:numStyleLink w:val="Bullets"/>
  </w:abstractNum>
  <w:abstractNum w:abstractNumId="3">
    <w:nsid w:val="14FB0C26"/>
    <w:multiLevelType w:val="hybridMultilevel"/>
    <w:tmpl w:val="5928CC04"/>
    <w:styleLink w:val="ImportedStyle2"/>
    <w:lvl w:ilvl="0" w:tplc="5E50AF6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AA4185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260872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660CDF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B4738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9C8308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4B4569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8D27D8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6DA04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nsid w:val="17F40F9D"/>
    <w:multiLevelType w:val="hybridMultilevel"/>
    <w:tmpl w:val="5B8C78AA"/>
    <w:numStyleLink w:val="ImportedStyle7"/>
  </w:abstractNum>
  <w:abstractNum w:abstractNumId="5">
    <w:nsid w:val="19DC4F86"/>
    <w:multiLevelType w:val="hybridMultilevel"/>
    <w:tmpl w:val="F84059C8"/>
    <w:styleLink w:val="Bullets"/>
    <w:lvl w:ilvl="0" w:tplc="B7641C28">
      <w:start w:val="1"/>
      <w:numFmt w:val="bullet"/>
      <w:lvlText w:val="•"/>
      <w:lvlJc w:val="left"/>
      <w:pPr>
        <w:ind w:left="72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ECC46EC">
      <w:start w:val="1"/>
      <w:numFmt w:val="bullet"/>
      <w:lvlText w:val="•"/>
      <w:lvlJc w:val="left"/>
      <w:pPr>
        <w:ind w:left="94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998AC7A">
      <w:start w:val="1"/>
      <w:numFmt w:val="bullet"/>
      <w:lvlText w:val="•"/>
      <w:lvlJc w:val="left"/>
      <w:pPr>
        <w:ind w:left="116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58C936C">
      <w:start w:val="1"/>
      <w:numFmt w:val="bullet"/>
      <w:lvlText w:val="•"/>
      <w:lvlJc w:val="left"/>
      <w:pPr>
        <w:ind w:left="138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4280C2">
      <w:start w:val="1"/>
      <w:numFmt w:val="bullet"/>
      <w:lvlText w:val="•"/>
      <w:lvlJc w:val="left"/>
      <w:pPr>
        <w:ind w:left="160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9BE1438">
      <w:start w:val="1"/>
      <w:numFmt w:val="bullet"/>
      <w:lvlText w:val="•"/>
      <w:lvlJc w:val="left"/>
      <w:pPr>
        <w:ind w:left="182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72E7168">
      <w:start w:val="1"/>
      <w:numFmt w:val="bullet"/>
      <w:lvlText w:val="•"/>
      <w:lvlJc w:val="left"/>
      <w:pPr>
        <w:ind w:left="204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E01CFA">
      <w:start w:val="1"/>
      <w:numFmt w:val="bullet"/>
      <w:lvlText w:val="•"/>
      <w:lvlJc w:val="left"/>
      <w:pPr>
        <w:ind w:left="226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1FAE62A">
      <w:start w:val="1"/>
      <w:numFmt w:val="bullet"/>
      <w:lvlText w:val="•"/>
      <w:lvlJc w:val="left"/>
      <w:pPr>
        <w:ind w:left="2480" w:hanging="500"/>
      </w:pPr>
      <w:rPr>
        <w:rFonts w:ascii="Verdana" w:eastAsia="Verdana" w:hAnsi="Verdana" w:cs="Verdana"/>
        <w:b w:val="0"/>
        <w:bCs w:val="0"/>
        <w:i w:val="0"/>
        <w:iCs w:val="0"/>
        <w:caps w:val="0"/>
        <w:smallCaps w:val="0"/>
        <w:strike w:val="0"/>
        <w:dstrike w:val="0"/>
        <w:color w:val="222222"/>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nsid w:val="19EC2579"/>
    <w:multiLevelType w:val="hybridMultilevel"/>
    <w:tmpl w:val="A8FEAA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2A434F"/>
    <w:multiLevelType w:val="hybridMultilevel"/>
    <w:tmpl w:val="5E46FF8E"/>
    <w:numStyleLink w:val="ImportedStyle6"/>
  </w:abstractNum>
  <w:abstractNum w:abstractNumId="8">
    <w:nsid w:val="33626585"/>
    <w:multiLevelType w:val="hybridMultilevel"/>
    <w:tmpl w:val="B5D421BE"/>
    <w:numStyleLink w:val="ImportedStyle4"/>
  </w:abstractNum>
  <w:abstractNum w:abstractNumId="9">
    <w:nsid w:val="4586772A"/>
    <w:multiLevelType w:val="hybridMultilevel"/>
    <w:tmpl w:val="5928CC04"/>
    <w:numStyleLink w:val="ImportedStyle2"/>
  </w:abstractNum>
  <w:abstractNum w:abstractNumId="10">
    <w:nsid w:val="47DE55B1"/>
    <w:multiLevelType w:val="hybridMultilevel"/>
    <w:tmpl w:val="755E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E644D3"/>
    <w:multiLevelType w:val="hybridMultilevel"/>
    <w:tmpl w:val="29DC3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9834E1C"/>
    <w:multiLevelType w:val="hybridMultilevel"/>
    <w:tmpl w:val="B5D421BE"/>
    <w:styleLink w:val="ImportedStyle4"/>
    <w:lvl w:ilvl="0" w:tplc="D73230D6">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EA4B580">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F18896E">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7E60F9A">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79C0952">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F0ECF50">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E407C3C">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6F24136">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E9CC736">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nsid w:val="5D1234EA"/>
    <w:multiLevelType w:val="multilevel"/>
    <w:tmpl w:val="6844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2556B9"/>
    <w:multiLevelType w:val="hybridMultilevel"/>
    <w:tmpl w:val="76D42B4A"/>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5">
    <w:nsid w:val="6E447518"/>
    <w:multiLevelType w:val="hybridMultilevel"/>
    <w:tmpl w:val="9E9435C4"/>
    <w:numStyleLink w:val="ImportedStyle3"/>
  </w:abstractNum>
  <w:abstractNum w:abstractNumId="16">
    <w:nsid w:val="70B05410"/>
    <w:multiLevelType w:val="hybridMultilevel"/>
    <w:tmpl w:val="5E46FF8E"/>
    <w:styleLink w:val="ImportedStyle6"/>
    <w:lvl w:ilvl="0" w:tplc="968848BA">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DA9BB8">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100673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CF60C0E">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61AF9D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8E4E7A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DFA7C18">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00EEAE6">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0FE3B1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nsid w:val="715F0845"/>
    <w:multiLevelType w:val="hybridMultilevel"/>
    <w:tmpl w:val="E09200A8"/>
    <w:styleLink w:val="ImportedStyle5"/>
    <w:lvl w:ilvl="0" w:tplc="892CFF7C">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878BC9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BF0187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C06D866">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B3EB0E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186846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03AF6B4">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0FA78F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40C9F3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nsid w:val="767004ED"/>
    <w:multiLevelType w:val="hybridMultilevel"/>
    <w:tmpl w:val="572CAD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9A21383"/>
    <w:multiLevelType w:val="hybridMultilevel"/>
    <w:tmpl w:val="5B8C78AA"/>
    <w:styleLink w:val="ImportedStyle7"/>
    <w:lvl w:ilvl="0" w:tplc="9CA8602A">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6077F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74248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2465C6E">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C2A5A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8AE708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F2ABDBE">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55E312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B86A05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nsid w:val="7B6F1896"/>
    <w:multiLevelType w:val="hybridMultilevel"/>
    <w:tmpl w:val="E9AC1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AE40E6"/>
    <w:multiLevelType w:val="hybridMultilevel"/>
    <w:tmpl w:val="54C0AD3A"/>
    <w:numStyleLink w:val="ImportedStyle1"/>
  </w:abstractNum>
  <w:abstractNum w:abstractNumId="22">
    <w:nsid w:val="7F5831C6"/>
    <w:multiLevelType w:val="hybridMultilevel"/>
    <w:tmpl w:val="54C0AD3A"/>
    <w:styleLink w:val="ImportedStyle1"/>
    <w:lvl w:ilvl="0" w:tplc="09E4CC2E">
      <w:start w:val="1"/>
      <w:numFmt w:val="bullet"/>
      <w:lvlText w:val="·"/>
      <w:lvlPicBulletId w:val="0"/>
      <w:lvlJc w:val="left"/>
      <w:pPr>
        <w:tabs>
          <w:tab w:val="left" w:pos="72"/>
        </w:tabs>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B0C40E">
      <w:start w:val="1"/>
      <w:numFmt w:val="bullet"/>
      <w:lvlText w:val="o"/>
      <w:lvlJc w:val="left"/>
      <w:pPr>
        <w:tabs>
          <w:tab w:val="left" w:pos="72"/>
          <w:tab w:val="left" w:pos="36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0CEE996">
      <w:start w:val="1"/>
      <w:numFmt w:val="bullet"/>
      <w:lvlText w:val="▪"/>
      <w:lvlJc w:val="left"/>
      <w:pPr>
        <w:tabs>
          <w:tab w:val="left" w:pos="72"/>
          <w:tab w:val="left" w:pos="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CCEEC36">
      <w:start w:val="1"/>
      <w:numFmt w:val="bullet"/>
      <w:lvlText w:val="·"/>
      <w:lvlJc w:val="left"/>
      <w:pPr>
        <w:tabs>
          <w:tab w:val="left" w:pos="72"/>
          <w:tab w:val="left" w:pos="360"/>
        </w:tabs>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D294C2">
      <w:start w:val="1"/>
      <w:numFmt w:val="bullet"/>
      <w:lvlText w:val="o"/>
      <w:lvlJc w:val="left"/>
      <w:pPr>
        <w:tabs>
          <w:tab w:val="left" w:pos="72"/>
          <w:tab w:val="left" w:pos="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B6931E">
      <w:start w:val="1"/>
      <w:numFmt w:val="bullet"/>
      <w:lvlText w:val="▪"/>
      <w:lvlJc w:val="left"/>
      <w:pPr>
        <w:tabs>
          <w:tab w:val="left" w:pos="72"/>
          <w:tab w:val="left" w:pos="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A40CF06">
      <w:start w:val="1"/>
      <w:numFmt w:val="bullet"/>
      <w:lvlText w:val="·"/>
      <w:lvlJc w:val="left"/>
      <w:pPr>
        <w:tabs>
          <w:tab w:val="left" w:pos="72"/>
          <w:tab w:val="left" w:pos="360"/>
        </w:tabs>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94C8E6A">
      <w:start w:val="1"/>
      <w:numFmt w:val="bullet"/>
      <w:lvlText w:val="o"/>
      <w:lvlJc w:val="left"/>
      <w:pPr>
        <w:tabs>
          <w:tab w:val="left" w:pos="72"/>
          <w:tab w:val="left" w:pos="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BA9F9C">
      <w:start w:val="1"/>
      <w:numFmt w:val="bullet"/>
      <w:lvlText w:val="▪"/>
      <w:lvlJc w:val="left"/>
      <w:pPr>
        <w:tabs>
          <w:tab w:val="left" w:pos="72"/>
          <w:tab w:val="left" w:pos="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22"/>
  </w:num>
  <w:num w:numId="2">
    <w:abstractNumId w:val="21"/>
  </w:num>
  <w:num w:numId="3">
    <w:abstractNumId w:val="21"/>
    <w:lvlOverride w:ilvl="0">
      <w:lvl w:ilvl="0" w:tplc="F56CE38C">
        <w:start w:val="1"/>
        <w:numFmt w:val="bullet"/>
        <w:lvlText w:val="·"/>
        <w:lvlPicBulletId w:val="0"/>
        <w:lvlJc w:val="left"/>
        <w:pPr>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0DEED65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7500E13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A76C6ED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3ED8638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7520C4F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F494664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8DE1F2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B00C2CA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
    <w:abstractNumId w:val="3"/>
  </w:num>
  <w:num w:numId="5">
    <w:abstractNumId w:val="9"/>
  </w:num>
  <w:num w:numId="6">
    <w:abstractNumId w:val="9"/>
    <w:lvlOverride w:ilvl="0">
      <w:lvl w:ilvl="0" w:tplc="96468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4C2E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27465D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1701AA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9AE78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2629F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1FCB8B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8440A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270E15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1"/>
  </w:num>
  <w:num w:numId="8">
    <w:abstractNumId w:val="15"/>
  </w:num>
  <w:num w:numId="9">
    <w:abstractNumId w:val="9"/>
    <w:lvlOverride w:ilvl="0">
      <w:lvl w:ilvl="0" w:tplc="96468C74">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4C2E95C">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27465D6">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1701AAC">
        <w:start w:val="1"/>
        <w:numFmt w:val="bullet"/>
        <w:lvlText w:val="·"/>
        <w:lvlJc w:val="left"/>
        <w:pPr>
          <w:ind w:left="291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9AE7812">
        <w:start w:val="1"/>
        <w:numFmt w:val="bullet"/>
        <w:lvlText w:val="o"/>
        <w:lvlJc w:val="left"/>
        <w:pPr>
          <w:ind w:left="363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2629FC8">
        <w:start w:val="1"/>
        <w:numFmt w:val="bullet"/>
        <w:lvlText w:val="▪"/>
        <w:lvlJc w:val="left"/>
        <w:pPr>
          <w:ind w:left="435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1FCB8BE">
        <w:start w:val="1"/>
        <w:numFmt w:val="bullet"/>
        <w:lvlText w:val="·"/>
        <w:lvlJc w:val="left"/>
        <w:pPr>
          <w:ind w:left="507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8440ABE">
        <w:start w:val="1"/>
        <w:numFmt w:val="bullet"/>
        <w:lvlText w:val="o"/>
        <w:lvlJc w:val="left"/>
        <w:pPr>
          <w:ind w:left="57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270E152">
        <w:start w:val="1"/>
        <w:numFmt w:val="bullet"/>
        <w:lvlText w:val="▪"/>
        <w:lvlJc w:val="left"/>
        <w:pPr>
          <w:ind w:left="65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5"/>
  </w:num>
  <w:num w:numId="11">
    <w:abstractNumId w:val="2"/>
  </w:num>
  <w:num w:numId="12">
    <w:abstractNumId w:val="2"/>
    <w:lvlOverride w:ilvl="0">
      <w:lvl w:ilvl="0" w:tplc="B6820ACC">
        <w:start w:val="1"/>
        <w:numFmt w:val="bullet"/>
        <w:lvlText w:val="•"/>
        <w:lvlJc w:val="left"/>
        <w:pPr>
          <w:ind w:left="67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1">
      <w:lvl w:ilvl="1" w:tplc="91D63D58">
        <w:start w:val="1"/>
        <w:numFmt w:val="bullet"/>
        <w:lvlText w:val="•"/>
        <w:lvlJc w:val="left"/>
        <w:pPr>
          <w:ind w:left="89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2">
      <w:lvl w:ilvl="2" w:tplc="D0F01518">
        <w:start w:val="1"/>
        <w:numFmt w:val="bullet"/>
        <w:lvlText w:val="•"/>
        <w:lvlJc w:val="left"/>
        <w:pPr>
          <w:ind w:left="111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3">
      <w:lvl w:ilvl="3" w:tplc="A162B238">
        <w:start w:val="1"/>
        <w:numFmt w:val="bullet"/>
        <w:lvlText w:val="•"/>
        <w:lvlJc w:val="left"/>
        <w:pPr>
          <w:ind w:left="133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4">
      <w:lvl w:ilvl="4" w:tplc="7CD0B3D0">
        <w:start w:val="1"/>
        <w:numFmt w:val="bullet"/>
        <w:lvlText w:val="•"/>
        <w:lvlJc w:val="left"/>
        <w:pPr>
          <w:ind w:left="155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5">
      <w:lvl w:ilvl="5" w:tplc="D080464E">
        <w:start w:val="1"/>
        <w:numFmt w:val="bullet"/>
        <w:lvlText w:val="•"/>
        <w:lvlJc w:val="left"/>
        <w:pPr>
          <w:ind w:left="177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6">
      <w:lvl w:ilvl="6" w:tplc="89D66918">
        <w:start w:val="1"/>
        <w:numFmt w:val="bullet"/>
        <w:lvlText w:val="•"/>
        <w:lvlJc w:val="left"/>
        <w:pPr>
          <w:ind w:left="199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7">
      <w:lvl w:ilvl="7" w:tplc="5288A8D0">
        <w:start w:val="1"/>
        <w:numFmt w:val="bullet"/>
        <w:lvlText w:val="•"/>
        <w:lvlJc w:val="left"/>
        <w:pPr>
          <w:ind w:left="221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lvlOverride w:ilvl="8">
      <w:lvl w:ilvl="8" w:tplc="D47C5946">
        <w:start w:val="1"/>
        <w:numFmt w:val="bullet"/>
        <w:lvlText w:val="•"/>
        <w:lvlJc w:val="left"/>
        <w:pPr>
          <w:ind w:left="2430" w:hanging="450"/>
        </w:pPr>
        <w:rPr>
          <w:rFonts w:ascii="Verdana" w:eastAsia="Verdana" w:hAnsi="Verdana" w:cs="Verdana"/>
          <w:b w:val="0"/>
          <w:bCs w:val="0"/>
          <w:i w:val="0"/>
          <w:iCs w:val="0"/>
          <w:caps w:val="0"/>
          <w:smallCaps w:val="0"/>
          <w:strike w:val="0"/>
          <w:dstrike w:val="0"/>
          <w:outline w:val="0"/>
          <w:emboss w:val="0"/>
          <w:imprint w:val="0"/>
          <w:color w:val="222222"/>
          <w:spacing w:val="0"/>
          <w:w w:val="100"/>
          <w:kern w:val="0"/>
          <w:position w:val="0"/>
          <w:highlight w:val="none"/>
          <w:vertAlign w:val="baseline"/>
        </w:rPr>
      </w:lvl>
    </w:lvlOverride>
  </w:num>
  <w:num w:numId="13">
    <w:abstractNumId w:val="12"/>
  </w:num>
  <w:num w:numId="14">
    <w:abstractNumId w:val="8"/>
  </w:num>
  <w:num w:numId="15">
    <w:abstractNumId w:val="17"/>
  </w:num>
  <w:num w:numId="16">
    <w:abstractNumId w:val="0"/>
  </w:num>
  <w:num w:numId="17">
    <w:abstractNumId w:val="0"/>
    <w:lvlOverride w:ilvl="0">
      <w:lvl w:ilvl="0" w:tplc="4C68931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456C50E">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4BCF60E">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F2AC688">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0482750">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878F19E">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46A36A2">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C7E337C">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8600CD4">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16"/>
  </w:num>
  <w:num w:numId="19">
    <w:abstractNumId w:val="7"/>
  </w:num>
  <w:num w:numId="20">
    <w:abstractNumId w:val="19"/>
  </w:num>
  <w:num w:numId="21">
    <w:abstractNumId w:val="4"/>
  </w:num>
  <w:num w:numId="22">
    <w:abstractNumId w:val="10"/>
  </w:num>
  <w:num w:numId="23">
    <w:abstractNumId w:val="20"/>
  </w:num>
  <w:num w:numId="24">
    <w:abstractNumId w:val="13"/>
  </w:num>
  <w:num w:numId="25">
    <w:abstractNumId w:val="11"/>
  </w:num>
  <w:num w:numId="26">
    <w:abstractNumId w:val="6"/>
  </w:num>
  <w:num w:numId="27">
    <w:abstractNumId w:val="18"/>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854"/>
    <w:rsid w:val="0002784E"/>
    <w:rsid w:val="000D015F"/>
    <w:rsid w:val="000F1E96"/>
    <w:rsid w:val="002366C9"/>
    <w:rsid w:val="002B282E"/>
    <w:rsid w:val="002F581A"/>
    <w:rsid w:val="00337EED"/>
    <w:rsid w:val="00392CD3"/>
    <w:rsid w:val="003966F6"/>
    <w:rsid w:val="003A4DBE"/>
    <w:rsid w:val="003F5E53"/>
    <w:rsid w:val="003F6067"/>
    <w:rsid w:val="004609A5"/>
    <w:rsid w:val="00522F90"/>
    <w:rsid w:val="0063515A"/>
    <w:rsid w:val="006B52A6"/>
    <w:rsid w:val="006C4854"/>
    <w:rsid w:val="006E1C69"/>
    <w:rsid w:val="00714458"/>
    <w:rsid w:val="00752F68"/>
    <w:rsid w:val="007F4660"/>
    <w:rsid w:val="00811F8A"/>
    <w:rsid w:val="00890B53"/>
    <w:rsid w:val="009158A1"/>
    <w:rsid w:val="00931A43"/>
    <w:rsid w:val="00934C49"/>
    <w:rsid w:val="009368B1"/>
    <w:rsid w:val="00A2759D"/>
    <w:rsid w:val="00A9316D"/>
    <w:rsid w:val="00B11128"/>
    <w:rsid w:val="00B15FDF"/>
    <w:rsid w:val="00C33ED6"/>
    <w:rsid w:val="00C56179"/>
    <w:rsid w:val="00D06815"/>
    <w:rsid w:val="00D121D1"/>
    <w:rsid w:val="00D85782"/>
    <w:rsid w:val="00DE00BE"/>
    <w:rsid w:val="00E217D0"/>
    <w:rsid w:val="00E426D3"/>
    <w:rsid w:val="00E66598"/>
    <w:rsid w:val="00F94C31"/>
    <w:rsid w:val="00FA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C4854"/>
    <w:rPr>
      <w:sz w:val="24"/>
      <w:szCs w:val="24"/>
    </w:rPr>
  </w:style>
  <w:style w:type="paragraph" w:styleId="Heading3">
    <w:name w:val="heading 3"/>
    <w:next w:val="Body"/>
    <w:rsid w:val="006C4854"/>
    <w:pPr>
      <w:keepNext/>
      <w:spacing w:before="240" w:after="60" w:line="276" w:lineRule="auto"/>
      <w:outlineLvl w:val="2"/>
    </w:pPr>
    <w:rPr>
      <w:rFonts w:ascii="Cambria" w:eastAsia="Cambria" w:hAnsi="Cambria" w:cs="Cambria"/>
      <w:b/>
      <w:bCs/>
      <w:color w:val="000000"/>
      <w:sz w:val="26"/>
      <w:szCs w:val="26"/>
      <w:u w:color="000000"/>
    </w:rPr>
  </w:style>
  <w:style w:type="paragraph" w:styleId="Heading5">
    <w:name w:val="heading 5"/>
    <w:next w:val="Body"/>
    <w:rsid w:val="006C4854"/>
    <w:pPr>
      <w:spacing w:before="240" w:after="60" w:line="276" w:lineRule="auto"/>
      <w:outlineLvl w:val="4"/>
    </w:pPr>
    <w:rPr>
      <w:rFonts w:ascii="Calibri" w:eastAsia="Calibri" w:hAnsi="Calibri" w:cs="Calibri"/>
      <w:b/>
      <w:bCs/>
      <w:i/>
      <w:iCs/>
      <w:color w:val="000000"/>
      <w:sz w:val="26"/>
      <w:szCs w:val="26"/>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C4854"/>
    <w:rPr>
      <w:u w:val="single"/>
    </w:rPr>
  </w:style>
  <w:style w:type="paragraph" w:customStyle="1" w:styleId="HeaderFooter">
    <w:name w:val="Header &amp; Footer"/>
    <w:rsid w:val="006C4854"/>
    <w:pPr>
      <w:tabs>
        <w:tab w:val="right" w:pos="9020"/>
      </w:tabs>
    </w:pPr>
    <w:rPr>
      <w:rFonts w:ascii="Helvetica Neue" w:hAnsi="Helvetica Neue" w:cs="Arial Unicode MS"/>
      <w:color w:val="000000"/>
      <w:sz w:val="24"/>
      <w:szCs w:val="24"/>
    </w:rPr>
  </w:style>
  <w:style w:type="paragraph" w:customStyle="1" w:styleId="Body">
    <w:name w:val="Body"/>
    <w:rsid w:val="006C4854"/>
    <w:pPr>
      <w:spacing w:after="200" w:line="276" w:lineRule="auto"/>
    </w:pPr>
    <w:rPr>
      <w:rFonts w:ascii="Calibri" w:eastAsia="Calibri" w:hAnsi="Calibri" w:cs="Calibri"/>
      <w:color w:val="000000"/>
      <w:sz w:val="22"/>
      <w:szCs w:val="22"/>
      <w:u w:color="000000"/>
    </w:rPr>
  </w:style>
  <w:style w:type="character" w:customStyle="1" w:styleId="Link">
    <w:name w:val="Link"/>
    <w:rsid w:val="006C4854"/>
    <w:rPr>
      <w:color w:val="0000FF"/>
      <w:u w:val="single" w:color="0000FF"/>
    </w:rPr>
  </w:style>
  <w:style w:type="character" w:customStyle="1" w:styleId="Hyperlink0">
    <w:name w:val="Hyperlink.0"/>
    <w:basedOn w:val="Link"/>
    <w:rsid w:val="006C4854"/>
    <w:rPr>
      <w:rFonts w:ascii="Calibri" w:eastAsia="Calibri" w:hAnsi="Calibri" w:cs="Calibri"/>
      <w:b/>
      <w:bCs/>
      <w:color w:val="0000FF"/>
      <w:u w:val="single" w:color="0000FF"/>
    </w:rPr>
  </w:style>
  <w:style w:type="numbering" w:customStyle="1" w:styleId="ImportedStyle1">
    <w:name w:val="Imported Style 1"/>
    <w:rsid w:val="006C4854"/>
    <w:pPr>
      <w:numPr>
        <w:numId w:val="1"/>
      </w:numPr>
    </w:pPr>
  </w:style>
  <w:style w:type="paragraph" w:styleId="ListBullet">
    <w:name w:val="List Bullet"/>
    <w:rsid w:val="006C4854"/>
    <w:pPr>
      <w:tabs>
        <w:tab w:val="left" w:pos="72"/>
      </w:tabs>
      <w:jc w:val="both"/>
    </w:pPr>
    <w:rPr>
      <w:rFonts w:ascii="Verdana" w:hAnsi="Verdana" w:cs="Arial Unicode MS"/>
      <w:color w:val="000000"/>
      <w:u w:color="000000"/>
    </w:rPr>
  </w:style>
  <w:style w:type="numbering" w:customStyle="1" w:styleId="ImportedStyle2">
    <w:name w:val="Imported Style 2"/>
    <w:rsid w:val="006C4854"/>
    <w:pPr>
      <w:numPr>
        <w:numId w:val="4"/>
      </w:numPr>
    </w:pPr>
  </w:style>
  <w:style w:type="paragraph" w:customStyle="1" w:styleId="Default">
    <w:name w:val="Default"/>
    <w:rsid w:val="006C4854"/>
    <w:rPr>
      <w:rFonts w:ascii="Helvetica Neue" w:eastAsia="Helvetica Neue" w:hAnsi="Helvetica Neue" w:cs="Helvetica Neue"/>
      <w:color w:val="000000"/>
      <w:sz w:val="22"/>
      <w:szCs w:val="22"/>
    </w:rPr>
  </w:style>
  <w:style w:type="paragraph" w:customStyle="1" w:styleId="city">
    <w:name w:val="city"/>
    <w:next w:val="Body"/>
    <w:rsid w:val="006C4854"/>
    <w:pPr>
      <w:tabs>
        <w:tab w:val="center" w:pos="7920"/>
      </w:tabs>
      <w:spacing w:after="120"/>
      <w:jc w:val="both"/>
    </w:pPr>
    <w:rPr>
      <w:rFonts w:ascii="Arial" w:hAnsi="Arial" w:cs="Arial Unicode MS"/>
      <w:color w:val="000000"/>
      <w:u w:color="000000"/>
    </w:rPr>
  </w:style>
  <w:style w:type="numbering" w:customStyle="1" w:styleId="ImportedStyle3">
    <w:name w:val="Imported Style 3"/>
    <w:rsid w:val="006C4854"/>
    <w:pPr>
      <w:numPr>
        <w:numId w:val="7"/>
      </w:numPr>
    </w:pPr>
  </w:style>
  <w:style w:type="numbering" w:customStyle="1" w:styleId="Bullets">
    <w:name w:val="Bullets"/>
    <w:rsid w:val="006C4854"/>
    <w:pPr>
      <w:numPr>
        <w:numId w:val="10"/>
      </w:numPr>
    </w:pPr>
  </w:style>
  <w:style w:type="numbering" w:customStyle="1" w:styleId="ImportedStyle4">
    <w:name w:val="Imported Style 4"/>
    <w:rsid w:val="006C4854"/>
    <w:pPr>
      <w:numPr>
        <w:numId w:val="13"/>
      </w:numPr>
    </w:pPr>
  </w:style>
  <w:style w:type="paragraph" w:styleId="BlockText">
    <w:name w:val="Block Text"/>
    <w:rsid w:val="006C4854"/>
    <w:pPr>
      <w:tabs>
        <w:tab w:val="left" w:pos="10080"/>
      </w:tabs>
      <w:suppressAutoHyphens/>
      <w:ind w:right="360"/>
      <w:jc w:val="both"/>
    </w:pPr>
    <w:rPr>
      <w:rFonts w:ascii="Arial" w:eastAsia="Arial" w:hAnsi="Arial" w:cs="Arial"/>
      <w:color w:val="000000"/>
      <w:u w:color="000000"/>
    </w:rPr>
  </w:style>
  <w:style w:type="numbering" w:customStyle="1" w:styleId="ImportedStyle5">
    <w:name w:val="Imported Style 5"/>
    <w:rsid w:val="006C4854"/>
    <w:pPr>
      <w:numPr>
        <w:numId w:val="15"/>
      </w:numPr>
    </w:pPr>
  </w:style>
  <w:style w:type="paragraph" w:styleId="ListParagraph">
    <w:name w:val="List Paragraph"/>
    <w:uiPriority w:val="34"/>
    <w:qFormat/>
    <w:rsid w:val="006C4854"/>
    <w:pPr>
      <w:suppressAutoHyphens/>
      <w:ind w:left="720"/>
    </w:pPr>
    <w:rPr>
      <w:rFonts w:cs="Arial Unicode MS"/>
      <w:color w:val="000000"/>
      <w:sz w:val="24"/>
      <w:szCs w:val="24"/>
      <w:u w:color="000000"/>
    </w:rPr>
  </w:style>
  <w:style w:type="numbering" w:customStyle="1" w:styleId="ImportedStyle6">
    <w:name w:val="Imported Style 6"/>
    <w:rsid w:val="006C4854"/>
    <w:pPr>
      <w:numPr>
        <w:numId w:val="18"/>
      </w:numPr>
    </w:pPr>
  </w:style>
  <w:style w:type="numbering" w:customStyle="1" w:styleId="ImportedStyle7">
    <w:name w:val="Imported Style 7"/>
    <w:rsid w:val="006C4854"/>
    <w:pPr>
      <w:numPr>
        <w:numId w:val="20"/>
      </w:numPr>
    </w:pPr>
  </w:style>
  <w:style w:type="paragraph" w:styleId="HTMLPreformatted">
    <w:name w:val="HTML Preformatted"/>
    <w:rsid w:val="006C4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Arial Unicode MS" w:hAnsi="Arial Unicode MS" w:cs="Arial Unicode MS"/>
      <w:color w:val="000000"/>
      <w:u w:color="000000"/>
    </w:rPr>
  </w:style>
  <w:style w:type="paragraph" w:styleId="NoSpacing">
    <w:name w:val="No Spacing"/>
    <w:uiPriority w:val="1"/>
    <w:qFormat/>
    <w:rsid w:val="006E1C69"/>
    <w:rPr>
      <w:sz w:val="24"/>
      <w:szCs w:val="24"/>
    </w:rPr>
  </w:style>
  <w:style w:type="character" w:customStyle="1" w:styleId="rezemp-highlightedfield-highlightedterm">
    <w:name w:val="rezemp-highlightedfield-highlightedterm"/>
    <w:basedOn w:val="DefaultParagraphFont"/>
    <w:rsid w:val="009158A1"/>
  </w:style>
  <w:style w:type="paragraph" w:styleId="BodyText">
    <w:name w:val="Body Text"/>
    <w:basedOn w:val="Normal"/>
    <w:link w:val="BodyTextChar"/>
    <w:rsid w:val="00E426D3"/>
    <w:pPr>
      <w:keepLines/>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72"/>
    </w:pPr>
    <w:rPr>
      <w:rFonts w:ascii="Arial" w:eastAsia="Times New Roman" w:hAnsi="Arial"/>
      <w:color w:val="000000"/>
      <w:bdr w:val="none" w:sz="0" w:space="0" w:color="auto"/>
    </w:rPr>
  </w:style>
  <w:style w:type="character" w:customStyle="1" w:styleId="BodyTextChar">
    <w:name w:val="Body Text Char"/>
    <w:basedOn w:val="DefaultParagraphFont"/>
    <w:link w:val="BodyText"/>
    <w:rsid w:val="00E426D3"/>
    <w:rPr>
      <w:rFonts w:ascii="Arial" w:eastAsia="Times New Roman" w:hAnsi="Arial"/>
      <w:color w:val="000000"/>
      <w:sz w:val="24"/>
      <w:szCs w:val="24"/>
      <w:bdr w:val="none" w:sz="0"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C4854"/>
    <w:rPr>
      <w:sz w:val="24"/>
      <w:szCs w:val="24"/>
    </w:rPr>
  </w:style>
  <w:style w:type="paragraph" w:styleId="Heading3">
    <w:name w:val="heading 3"/>
    <w:next w:val="Body"/>
    <w:rsid w:val="006C4854"/>
    <w:pPr>
      <w:keepNext/>
      <w:spacing w:before="240" w:after="60" w:line="276" w:lineRule="auto"/>
      <w:outlineLvl w:val="2"/>
    </w:pPr>
    <w:rPr>
      <w:rFonts w:ascii="Cambria" w:eastAsia="Cambria" w:hAnsi="Cambria" w:cs="Cambria"/>
      <w:b/>
      <w:bCs/>
      <w:color w:val="000000"/>
      <w:sz w:val="26"/>
      <w:szCs w:val="26"/>
      <w:u w:color="000000"/>
    </w:rPr>
  </w:style>
  <w:style w:type="paragraph" w:styleId="Heading5">
    <w:name w:val="heading 5"/>
    <w:next w:val="Body"/>
    <w:rsid w:val="006C4854"/>
    <w:pPr>
      <w:spacing w:before="240" w:after="60" w:line="276" w:lineRule="auto"/>
      <w:outlineLvl w:val="4"/>
    </w:pPr>
    <w:rPr>
      <w:rFonts w:ascii="Calibri" w:eastAsia="Calibri" w:hAnsi="Calibri" w:cs="Calibri"/>
      <w:b/>
      <w:bCs/>
      <w:i/>
      <w:iCs/>
      <w:color w:val="000000"/>
      <w:sz w:val="26"/>
      <w:szCs w:val="26"/>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C4854"/>
    <w:rPr>
      <w:u w:val="single"/>
    </w:rPr>
  </w:style>
  <w:style w:type="paragraph" w:customStyle="1" w:styleId="HeaderFooter">
    <w:name w:val="Header &amp; Footer"/>
    <w:rsid w:val="006C4854"/>
    <w:pPr>
      <w:tabs>
        <w:tab w:val="right" w:pos="9020"/>
      </w:tabs>
    </w:pPr>
    <w:rPr>
      <w:rFonts w:ascii="Helvetica Neue" w:hAnsi="Helvetica Neue" w:cs="Arial Unicode MS"/>
      <w:color w:val="000000"/>
      <w:sz w:val="24"/>
      <w:szCs w:val="24"/>
    </w:rPr>
  </w:style>
  <w:style w:type="paragraph" w:customStyle="1" w:styleId="Body">
    <w:name w:val="Body"/>
    <w:rsid w:val="006C4854"/>
    <w:pPr>
      <w:spacing w:after="200" w:line="276" w:lineRule="auto"/>
    </w:pPr>
    <w:rPr>
      <w:rFonts w:ascii="Calibri" w:eastAsia="Calibri" w:hAnsi="Calibri" w:cs="Calibri"/>
      <w:color w:val="000000"/>
      <w:sz w:val="22"/>
      <w:szCs w:val="22"/>
      <w:u w:color="000000"/>
    </w:rPr>
  </w:style>
  <w:style w:type="character" w:customStyle="1" w:styleId="Link">
    <w:name w:val="Link"/>
    <w:rsid w:val="006C4854"/>
    <w:rPr>
      <w:color w:val="0000FF"/>
      <w:u w:val="single" w:color="0000FF"/>
    </w:rPr>
  </w:style>
  <w:style w:type="character" w:customStyle="1" w:styleId="Hyperlink0">
    <w:name w:val="Hyperlink.0"/>
    <w:basedOn w:val="Link"/>
    <w:rsid w:val="006C4854"/>
    <w:rPr>
      <w:rFonts w:ascii="Calibri" w:eastAsia="Calibri" w:hAnsi="Calibri" w:cs="Calibri"/>
      <w:b/>
      <w:bCs/>
      <w:color w:val="0000FF"/>
      <w:u w:val="single" w:color="0000FF"/>
    </w:rPr>
  </w:style>
  <w:style w:type="numbering" w:customStyle="1" w:styleId="ImportedStyle1">
    <w:name w:val="Imported Style 1"/>
    <w:rsid w:val="006C4854"/>
    <w:pPr>
      <w:numPr>
        <w:numId w:val="1"/>
      </w:numPr>
    </w:pPr>
  </w:style>
  <w:style w:type="paragraph" w:styleId="ListBullet">
    <w:name w:val="List Bullet"/>
    <w:rsid w:val="006C4854"/>
    <w:pPr>
      <w:tabs>
        <w:tab w:val="left" w:pos="72"/>
      </w:tabs>
      <w:jc w:val="both"/>
    </w:pPr>
    <w:rPr>
      <w:rFonts w:ascii="Verdana" w:hAnsi="Verdana" w:cs="Arial Unicode MS"/>
      <w:color w:val="000000"/>
      <w:u w:color="000000"/>
    </w:rPr>
  </w:style>
  <w:style w:type="numbering" w:customStyle="1" w:styleId="ImportedStyle2">
    <w:name w:val="Imported Style 2"/>
    <w:rsid w:val="006C4854"/>
    <w:pPr>
      <w:numPr>
        <w:numId w:val="4"/>
      </w:numPr>
    </w:pPr>
  </w:style>
  <w:style w:type="paragraph" w:customStyle="1" w:styleId="Default">
    <w:name w:val="Default"/>
    <w:rsid w:val="006C4854"/>
    <w:rPr>
      <w:rFonts w:ascii="Helvetica Neue" w:eastAsia="Helvetica Neue" w:hAnsi="Helvetica Neue" w:cs="Helvetica Neue"/>
      <w:color w:val="000000"/>
      <w:sz w:val="22"/>
      <w:szCs w:val="22"/>
    </w:rPr>
  </w:style>
  <w:style w:type="paragraph" w:customStyle="1" w:styleId="city">
    <w:name w:val="city"/>
    <w:next w:val="Body"/>
    <w:rsid w:val="006C4854"/>
    <w:pPr>
      <w:tabs>
        <w:tab w:val="center" w:pos="7920"/>
      </w:tabs>
      <w:spacing w:after="120"/>
      <w:jc w:val="both"/>
    </w:pPr>
    <w:rPr>
      <w:rFonts w:ascii="Arial" w:hAnsi="Arial" w:cs="Arial Unicode MS"/>
      <w:color w:val="000000"/>
      <w:u w:color="000000"/>
    </w:rPr>
  </w:style>
  <w:style w:type="numbering" w:customStyle="1" w:styleId="ImportedStyle3">
    <w:name w:val="Imported Style 3"/>
    <w:rsid w:val="006C4854"/>
    <w:pPr>
      <w:numPr>
        <w:numId w:val="7"/>
      </w:numPr>
    </w:pPr>
  </w:style>
  <w:style w:type="numbering" w:customStyle="1" w:styleId="Bullets">
    <w:name w:val="Bullets"/>
    <w:rsid w:val="006C4854"/>
    <w:pPr>
      <w:numPr>
        <w:numId w:val="10"/>
      </w:numPr>
    </w:pPr>
  </w:style>
  <w:style w:type="numbering" w:customStyle="1" w:styleId="ImportedStyle4">
    <w:name w:val="Imported Style 4"/>
    <w:rsid w:val="006C4854"/>
    <w:pPr>
      <w:numPr>
        <w:numId w:val="13"/>
      </w:numPr>
    </w:pPr>
  </w:style>
  <w:style w:type="paragraph" w:styleId="BlockText">
    <w:name w:val="Block Text"/>
    <w:rsid w:val="006C4854"/>
    <w:pPr>
      <w:tabs>
        <w:tab w:val="left" w:pos="10080"/>
      </w:tabs>
      <w:suppressAutoHyphens/>
      <w:ind w:right="360"/>
      <w:jc w:val="both"/>
    </w:pPr>
    <w:rPr>
      <w:rFonts w:ascii="Arial" w:eastAsia="Arial" w:hAnsi="Arial" w:cs="Arial"/>
      <w:color w:val="000000"/>
      <w:u w:color="000000"/>
    </w:rPr>
  </w:style>
  <w:style w:type="numbering" w:customStyle="1" w:styleId="ImportedStyle5">
    <w:name w:val="Imported Style 5"/>
    <w:rsid w:val="006C4854"/>
    <w:pPr>
      <w:numPr>
        <w:numId w:val="15"/>
      </w:numPr>
    </w:pPr>
  </w:style>
  <w:style w:type="paragraph" w:styleId="ListParagraph">
    <w:name w:val="List Paragraph"/>
    <w:uiPriority w:val="34"/>
    <w:qFormat/>
    <w:rsid w:val="006C4854"/>
    <w:pPr>
      <w:suppressAutoHyphens/>
      <w:ind w:left="720"/>
    </w:pPr>
    <w:rPr>
      <w:rFonts w:cs="Arial Unicode MS"/>
      <w:color w:val="000000"/>
      <w:sz w:val="24"/>
      <w:szCs w:val="24"/>
      <w:u w:color="000000"/>
    </w:rPr>
  </w:style>
  <w:style w:type="numbering" w:customStyle="1" w:styleId="ImportedStyle6">
    <w:name w:val="Imported Style 6"/>
    <w:rsid w:val="006C4854"/>
    <w:pPr>
      <w:numPr>
        <w:numId w:val="18"/>
      </w:numPr>
    </w:pPr>
  </w:style>
  <w:style w:type="numbering" w:customStyle="1" w:styleId="ImportedStyle7">
    <w:name w:val="Imported Style 7"/>
    <w:rsid w:val="006C4854"/>
    <w:pPr>
      <w:numPr>
        <w:numId w:val="20"/>
      </w:numPr>
    </w:pPr>
  </w:style>
  <w:style w:type="paragraph" w:styleId="HTMLPreformatted">
    <w:name w:val="HTML Preformatted"/>
    <w:rsid w:val="006C4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Arial Unicode MS" w:hAnsi="Arial Unicode MS" w:cs="Arial Unicode MS"/>
      <w:color w:val="000000"/>
      <w:u w:color="000000"/>
    </w:rPr>
  </w:style>
  <w:style w:type="paragraph" w:styleId="NoSpacing">
    <w:name w:val="No Spacing"/>
    <w:uiPriority w:val="1"/>
    <w:qFormat/>
    <w:rsid w:val="006E1C69"/>
    <w:rPr>
      <w:sz w:val="24"/>
      <w:szCs w:val="24"/>
    </w:rPr>
  </w:style>
  <w:style w:type="character" w:customStyle="1" w:styleId="rezemp-highlightedfield-highlightedterm">
    <w:name w:val="rezemp-highlightedfield-highlightedterm"/>
    <w:basedOn w:val="DefaultParagraphFont"/>
    <w:rsid w:val="009158A1"/>
  </w:style>
  <w:style w:type="paragraph" w:styleId="BodyText">
    <w:name w:val="Body Text"/>
    <w:basedOn w:val="Normal"/>
    <w:link w:val="BodyTextChar"/>
    <w:rsid w:val="00E426D3"/>
    <w:pPr>
      <w:keepLines/>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72"/>
    </w:pPr>
    <w:rPr>
      <w:rFonts w:ascii="Arial" w:eastAsia="Times New Roman" w:hAnsi="Arial"/>
      <w:color w:val="000000"/>
      <w:bdr w:val="none" w:sz="0" w:space="0" w:color="auto"/>
    </w:rPr>
  </w:style>
  <w:style w:type="character" w:customStyle="1" w:styleId="BodyTextChar">
    <w:name w:val="Body Text Char"/>
    <w:basedOn w:val="DefaultParagraphFont"/>
    <w:link w:val="BodyText"/>
    <w:rsid w:val="00E426D3"/>
    <w:rPr>
      <w:rFonts w:ascii="Arial" w:eastAsia="Times New Roman" w:hAnsi="Arial"/>
      <w:color w:val="000000"/>
      <w:sz w:val="24"/>
      <w:szCs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496564">
      <w:bodyDiv w:val="1"/>
      <w:marLeft w:val="0"/>
      <w:marRight w:val="0"/>
      <w:marTop w:val="0"/>
      <w:marBottom w:val="0"/>
      <w:divBdr>
        <w:top w:val="none" w:sz="0" w:space="0" w:color="auto"/>
        <w:left w:val="none" w:sz="0" w:space="0" w:color="auto"/>
        <w:bottom w:val="none" w:sz="0" w:space="0" w:color="auto"/>
        <w:right w:val="none" w:sz="0" w:space="0" w:color="auto"/>
      </w:divBdr>
    </w:div>
    <w:div w:id="721514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TECH ERA</cp:lastModifiedBy>
  <cp:revision>2</cp:revision>
  <dcterms:created xsi:type="dcterms:W3CDTF">2019-02-01T15:45:00Z</dcterms:created>
  <dcterms:modified xsi:type="dcterms:W3CDTF">2019-02-01T15:45:00Z</dcterms:modified>
</cp:coreProperties>
</file>