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3B0" w:rsidRDefault="00B553B0">
      <w:pPr>
        <w:pStyle w:val="Heading7"/>
        <w:ind w:right="-1260"/>
        <w:rPr>
          <w:sz w:val="20"/>
          <w:u w:val="none"/>
        </w:rPr>
      </w:pPr>
      <w:r>
        <w:rPr>
          <w:sz w:val="20"/>
          <w:u w:val="none"/>
        </w:rPr>
        <w:t xml:space="preserve"> </w:t>
      </w:r>
    </w:p>
    <w:p w:rsidR="00B553B0" w:rsidRDefault="00B553B0">
      <w:pPr>
        <w:pStyle w:val="Heading7"/>
        <w:rPr>
          <w:sz w:val="20"/>
          <w:u w:val="none"/>
        </w:rPr>
      </w:pPr>
    </w:p>
    <w:p w:rsidR="00B553B0" w:rsidRDefault="00B553B0">
      <w:pPr>
        <w:pStyle w:val="Heading1"/>
        <w:jc w:val="center"/>
        <w:rPr>
          <w:rFonts w:ascii="Arial" w:hAnsi="Arial" w:cs="Arial"/>
          <w:u w:val="single"/>
        </w:rPr>
      </w:pPr>
      <w:r>
        <w:rPr>
          <w:rFonts w:ascii="Arial" w:hAnsi="Arial" w:cs="Arial"/>
          <w:u w:val="single"/>
        </w:rPr>
        <w:t>CURRICULUM VITAE</w:t>
      </w:r>
    </w:p>
    <w:p w:rsidR="00B553B0" w:rsidRDefault="00B553B0">
      <w:pPr>
        <w:jc w:val="center"/>
        <w:rPr>
          <w:b/>
          <w:bCs/>
        </w:rPr>
      </w:pPr>
    </w:p>
    <w:p w:rsidR="00B553B0" w:rsidRDefault="00B553B0">
      <w:pPr>
        <w:jc w:val="center"/>
        <w:rPr>
          <w:b/>
          <w:bCs/>
        </w:rPr>
      </w:pPr>
    </w:p>
    <w:p w:rsidR="00B553B0" w:rsidRDefault="00B553B0">
      <w:pPr>
        <w:pStyle w:val="Header"/>
        <w:jc w:val="center"/>
        <w:rPr>
          <w:rFonts w:ascii="Arial" w:hAnsi="Arial"/>
          <w:b/>
          <w:sz w:val="20"/>
        </w:rPr>
      </w:pPr>
      <w:r>
        <w:rPr>
          <w:rFonts w:ascii="Arial" w:hAnsi="Arial"/>
          <w:b/>
          <w:sz w:val="20"/>
        </w:rPr>
        <w:t>PUNEET GOOMER</w:t>
      </w:r>
    </w:p>
    <w:p w:rsidR="00B553B0" w:rsidRDefault="0084566E">
      <w:pPr>
        <w:jc w:val="center"/>
        <w:rPr>
          <w:rFonts w:ascii="Arial" w:hAnsi="Arial"/>
          <w:b/>
          <w:sz w:val="20"/>
        </w:rPr>
      </w:pPr>
      <w:r>
        <w:rPr>
          <w:rFonts w:ascii="Arial" w:hAnsi="Arial"/>
          <w:b/>
          <w:sz w:val="20"/>
        </w:rPr>
        <w:t>2</w:t>
      </w:r>
      <w:r w:rsidR="00CC594B">
        <w:rPr>
          <w:rFonts w:ascii="Arial" w:hAnsi="Arial"/>
          <w:b/>
          <w:sz w:val="20"/>
        </w:rPr>
        <w:t>9</w:t>
      </w:r>
      <w:r w:rsidR="007E2B53">
        <w:rPr>
          <w:rFonts w:ascii="Arial" w:hAnsi="Arial"/>
          <w:b/>
          <w:sz w:val="20"/>
        </w:rPr>
        <w:t>42</w:t>
      </w:r>
      <w:r w:rsidR="00CC594B">
        <w:rPr>
          <w:rFonts w:ascii="Arial" w:hAnsi="Arial"/>
          <w:b/>
          <w:sz w:val="20"/>
        </w:rPr>
        <w:t xml:space="preserve">, </w:t>
      </w:r>
      <w:r w:rsidR="007E2B53">
        <w:rPr>
          <w:rFonts w:ascii="Arial" w:hAnsi="Arial"/>
          <w:b/>
          <w:sz w:val="20"/>
        </w:rPr>
        <w:t>W Royal Lane</w:t>
      </w:r>
      <w:r w:rsidR="00CC594B">
        <w:rPr>
          <w:rFonts w:ascii="Arial" w:hAnsi="Arial"/>
          <w:b/>
          <w:sz w:val="20"/>
        </w:rPr>
        <w:t>, Apt#</w:t>
      </w:r>
      <w:r w:rsidR="007E2B53">
        <w:rPr>
          <w:rFonts w:ascii="Arial" w:hAnsi="Arial"/>
          <w:b/>
          <w:sz w:val="20"/>
        </w:rPr>
        <w:t xml:space="preserve"> 2160</w:t>
      </w:r>
      <w:r w:rsidR="00CC594B">
        <w:rPr>
          <w:rFonts w:ascii="Arial" w:hAnsi="Arial"/>
          <w:b/>
          <w:sz w:val="20"/>
        </w:rPr>
        <w:t xml:space="preserve">, </w:t>
      </w:r>
      <w:r w:rsidR="007E2B53">
        <w:rPr>
          <w:rFonts w:ascii="Arial" w:hAnsi="Arial"/>
          <w:b/>
          <w:sz w:val="20"/>
        </w:rPr>
        <w:t>Irving</w:t>
      </w:r>
      <w:r w:rsidR="00CC594B">
        <w:rPr>
          <w:rFonts w:ascii="Arial" w:hAnsi="Arial"/>
          <w:b/>
          <w:sz w:val="20"/>
        </w:rPr>
        <w:t>, TX</w:t>
      </w:r>
      <w:r w:rsidR="000B1DEA">
        <w:rPr>
          <w:rFonts w:ascii="Arial" w:hAnsi="Arial"/>
          <w:b/>
          <w:sz w:val="20"/>
        </w:rPr>
        <w:t xml:space="preserve"> – </w:t>
      </w:r>
      <w:r w:rsidR="00CC594B">
        <w:rPr>
          <w:rFonts w:ascii="Arial" w:hAnsi="Arial"/>
          <w:b/>
          <w:sz w:val="20"/>
        </w:rPr>
        <w:t>750</w:t>
      </w:r>
      <w:r w:rsidR="007E2B53">
        <w:rPr>
          <w:rFonts w:ascii="Arial" w:hAnsi="Arial"/>
          <w:b/>
          <w:sz w:val="20"/>
        </w:rPr>
        <w:t>63</w:t>
      </w:r>
    </w:p>
    <w:p w:rsidR="00B553B0" w:rsidRDefault="00B553B0">
      <w:pPr>
        <w:jc w:val="center"/>
        <w:rPr>
          <w:rFonts w:ascii="Arial" w:hAnsi="Arial"/>
          <w:b/>
          <w:sz w:val="20"/>
        </w:rPr>
      </w:pPr>
      <w:r>
        <w:rPr>
          <w:rFonts w:ascii="Arial" w:hAnsi="Arial" w:cs="Arial"/>
          <w:b/>
          <w:bCs/>
          <w:sz w:val="20"/>
        </w:rPr>
        <w:t>C</w:t>
      </w:r>
      <w:r w:rsidR="008E6595">
        <w:rPr>
          <w:rFonts w:ascii="Arial" w:hAnsi="Arial" w:cs="Arial"/>
          <w:b/>
          <w:bCs/>
          <w:sz w:val="20"/>
        </w:rPr>
        <w:t>ell</w:t>
      </w:r>
      <w:r>
        <w:rPr>
          <w:rFonts w:ascii="Arial" w:hAnsi="Arial" w:cs="Arial"/>
          <w:b/>
          <w:bCs/>
          <w:sz w:val="20"/>
        </w:rPr>
        <w:t xml:space="preserve"> No:</w:t>
      </w:r>
      <w:r w:rsidR="00595D96">
        <w:t xml:space="preserve"> </w:t>
      </w:r>
      <w:r w:rsidR="00595D96" w:rsidRPr="00595D96">
        <w:rPr>
          <w:rFonts w:ascii="Arial" w:hAnsi="Arial" w:cs="Arial"/>
          <w:b/>
          <w:sz w:val="20"/>
          <w:szCs w:val="20"/>
        </w:rPr>
        <w:t>+1-</w:t>
      </w:r>
      <w:r w:rsidR="00CC594B">
        <w:rPr>
          <w:rFonts w:ascii="Arial" w:hAnsi="Arial"/>
          <w:b/>
          <w:sz w:val="20"/>
        </w:rPr>
        <w:t>469</w:t>
      </w:r>
      <w:r w:rsidR="0085004A">
        <w:rPr>
          <w:rFonts w:ascii="Arial" w:hAnsi="Arial"/>
          <w:b/>
          <w:sz w:val="20"/>
        </w:rPr>
        <w:t xml:space="preserve"> </w:t>
      </w:r>
      <w:r w:rsidR="00CC594B">
        <w:rPr>
          <w:rFonts w:ascii="Arial" w:hAnsi="Arial"/>
          <w:b/>
          <w:sz w:val="20"/>
        </w:rPr>
        <w:t>475</w:t>
      </w:r>
      <w:r w:rsidR="0085004A">
        <w:rPr>
          <w:rFonts w:ascii="Arial" w:hAnsi="Arial"/>
          <w:b/>
          <w:sz w:val="20"/>
        </w:rPr>
        <w:t xml:space="preserve"> </w:t>
      </w:r>
      <w:r w:rsidR="00CC594B">
        <w:rPr>
          <w:rFonts w:ascii="Arial" w:hAnsi="Arial"/>
          <w:b/>
          <w:sz w:val="20"/>
        </w:rPr>
        <w:t>240</w:t>
      </w:r>
      <w:r w:rsidR="00305F26">
        <w:rPr>
          <w:rFonts w:ascii="Arial" w:hAnsi="Arial"/>
          <w:b/>
          <w:sz w:val="20"/>
        </w:rPr>
        <w:t>4</w:t>
      </w:r>
      <w:r w:rsidR="00880791">
        <w:rPr>
          <w:rFonts w:ascii="Arial" w:hAnsi="Arial"/>
          <w:b/>
          <w:sz w:val="20"/>
        </w:rPr>
        <w:t xml:space="preserve"> </w:t>
      </w:r>
    </w:p>
    <w:p w:rsidR="00B553B0" w:rsidRDefault="00B553B0">
      <w:pPr>
        <w:jc w:val="center"/>
        <w:rPr>
          <w:rFonts w:ascii="Arial" w:hAnsi="Arial" w:cs="Arial"/>
          <w:b/>
          <w:color w:val="000000"/>
          <w:sz w:val="20"/>
        </w:rPr>
      </w:pPr>
      <w:r>
        <w:rPr>
          <w:rFonts w:ascii="Arial" w:hAnsi="Arial" w:cs="Arial"/>
          <w:b/>
          <w:color w:val="000000"/>
          <w:sz w:val="20"/>
        </w:rPr>
        <w:t xml:space="preserve">Email </w:t>
      </w:r>
      <w:hyperlink r:id="rId7" w:history="1">
        <w:r w:rsidR="00722D95" w:rsidRPr="00E27664">
          <w:rPr>
            <w:rStyle w:val="Hyperlink"/>
          </w:rPr>
          <w:t>puneetgoomer@gmail.com</w:t>
        </w:r>
      </w:hyperlink>
      <w:r w:rsidR="00722D95">
        <w:t xml:space="preserve"> </w:t>
      </w:r>
      <w:bookmarkStart w:id="0" w:name="_GoBack"/>
      <w:bookmarkEnd w:id="0"/>
      <w:r w:rsidR="00EB04EB">
        <w:rPr>
          <w:rFonts w:ascii="Arial" w:hAnsi="Arial" w:cs="Arial"/>
          <w:b/>
          <w:color w:val="000000"/>
          <w:sz w:val="20"/>
        </w:rPr>
        <w:t xml:space="preserve"> </w:t>
      </w:r>
    </w:p>
    <w:p w:rsidR="00B553B0" w:rsidRDefault="00B553B0">
      <w:pPr>
        <w:rPr>
          <w:rFonts w:ascii="Arial" w:hAnsi="Arial" w:cs="Arial"/>
          <w:b/>
          <w:sz w:val="20"/>
        </w:rPr>
      </w:pPr>
    </w:p>
    <w:p w:rsidR="00B553B0" w:rsidRDefault="00B553B0">
      <w:pPr>
        <w:jc w:val="center"/>
        <w:rPr>
          <w:rFonts w:ascii="Arial" w:hAnsi="Arial" w:cs="Arial"/>
          <w:b/>
          <w:sz w:val="20"/>
        </w:rPr>
      </w:pPr>
    </w:p>
    <w:p w:rsidR="00610556" w:rsidRDefault="00610556">
      <w:pPr>
        <w:jc w:val="center"/>
        <w:rPr>
          <w:rFonts w:ascii="Arial" w:hAnsi="Arial" w:cs="Arial"/>
          <w:b/>
          <w:sz w:val="20"/>
        </w:rPr>
      </w:pPr>
    </w:p>
    <w:p w:rsidR="00610556" w:rsidRDefault="00610556" w:rsidP="00610556">
      <w:pPr>
        <w:tabs>
          <w:tab w:val="left" w:pos="3240"/>
          <w:tab w:val="left" w:pos="5400"/>
        </w:tabs>
        <w:ind w:left="-360"/>
        <w:rPr>
          <w:rFonts w:ascii="Arial" w:hAnsi="Arial" w:cs="Arial"/>
          <w:b/>
          <w:sz w:val="20"/>
          <w:szCs w:val="20"/>
        </w:rPr>
      </w:pPr>
      <w:r>
        <w:rPr>
          <w:rFonts w:ascii="Arial" w:hAnsi="Arial" w:cs="Arial"/>
          <w:b/>
          <w:sz w:val="20"/>
          <w:szCs w:val="20"/>
        </w:rPr>
        <w:t>SUMMARY</w:t>
      </w:r>
    </w:p>
    <w:p w:rsidR="007E2B53" w:rsidRDefault="007E2B53" w:rsidP="00610556">
      <w:pPr>
        <w:tabs>
          <w:tab w:val="left" w:pos="3240"/>
          <w:tab w:val="left" w:pos="5400"/>
        </w:tabs>
        <w:ind w:left="-360"/>
        <w:rPr>
          <w:rFonts w:ascii="Arial" w:hAnsi="Arial" w:cs="Arial"/>
          <w:b/>
          <w:sz w:val="20"/>
          <w:szCs w:val="20"/>
        </w:rPr>
      </w:pPr>
    </w:p>
    <w:p w:rsidR="007E2B53" w:rsidRDefault="007E2B53" w:rsidP="007E2B53">
      <w:pPr>
        <w:numPr>
          <w:ilvl w:val="0"/>
          <w:numId w:val="30"/>
        </w:numPr>
        <w:tabs>
          <w:tab w:val="left" w:pos="3240"/>
          <w:tab w:val="left" w:pos="5400"/>
        </w:tabs>
        <w:jc w:val="both"/>
        <w:rPr>
          <w:rFonts w:ascii="Arial" w:hAnsi="Arial" w:cs="Arial"/>
          <w:b/>
          <w:color w:val="000000"/>
          <w:sz w:val="20"/>
          <w:szCs w:val="20"/>
        </w:rPr>
      </w:pPr>
      <w:r>
        <w:rPr>
          <w:rFonts w:ascii="Arial" w:hAnsi="Arial" w:cs="Arial"/>
          <w:b/>
          <w:color w:val="000000"/>
          <w:sz w:val="20"/>
          <w:szCs w:val="20"/>
        </w:rPr>
        <w:t>Advanced Teradata Certified Professional</w:t>
      </w:r>
    </w:p>
    <w:p w:rsidR="007E2B53" w:rsidRDefault="007E2B53" w:rsidP="007E2B53">
      <w:pPr>
        <w:numPr>
          <w:ilvl w:val="0"/>
          <w:numId w:val="30"/>
        </w:numPr>
        <w:jc w:val="both"/>
        <w:rPr>
          <w:rFonts w:ascii="Arial" w:hAnsi="Arial" w:cs="Arial"/>
          <w:color w:val="000000"/>
          <w:sz w:val="20"/>
          <w:szCs w:val="20"/>
        </w:rPr>
      </w:pPr>
      <w:r>
        <w:rPr>
          <w:rFonts w:ascii="Arial" w:hAnsi="Arial" w:cs="Arial"/>
          <w:b/>
          <w:color w:val="000000"/>
          <w:sz w:val="20"/>
          <w:szCs w:val="20"/>
        </w:rPr>
        <w:t>Over Seventeen Years</w:t>
      </w:r>
      <w:r>
        <w:rPr>
          <w:rFonts w:ascii="Arial" w:hAnsi="Arial" w:cs="Arial"/>
          <w:color w:val="000000"/>
          <w:sz w:val="20"/>
          <w:szCs w:val="20"/>
        </w:rPr>
        <w:t xml:space="preserve"> of Total experience with expertise in Analysis, Design, Development, Implementation, Testing, Reconciling and support for </w:t>
      </w:r>
      <w:r>
        <w:rPr>
          <w:rFonts w:ascii="Arial" w:hAnsi="Arial" w:cs="Arial"/>
          <w:b/>
          <w:color w:val="000000"/>
          <w:sz w:val="20"/>
          <w:szCs w:val="20"/>
        </w:rPr>
        <w:t>Data Warehousing applications</w:t>
      </w:r>
      <w:r>
        <w:rPr>
          <w:rFonts w:ascii="Arial" w:hAnsi="Arial" w:cs="Arial"/>
          <w:color w:val="000000"/>
          <w:sz w:val="20"/>
          <w:szCs w:val="20"/>
        </w:rPr>
        <w:t>.</w:t>
      </w:r>
    </w:p>
    <w:p w:rsidR="007E2B53" w:rsidRDefault="007E2B53" w:rsidP="007E2B53">
      <w:pPr>
        <w:numPr>
          <w:ilvl w:val="0"/>
          <w:numId w:val="30"/>
        </w:numPr>
        <w:jc w:val="both"/>
        <w:rPr>
          <w:rFonts w:ascii="Arial" w:hAnsi="Arial" w:cs="Arial"/>
          <w:color w:val="000000"/>
          <w:sz w:val="20"/>
          <w:szCs w:val="20"/>
        </w:rPr>
      </w:pPr>
      <w:r>
        <w:rPr>
          <w:rFonts w:ascii="Arial" w:hAnsi="Arial" w:cs="Arial"/>
          <w:b/>
          <w:color w:val="000000"/>
          <w:sz w:val="20"/>
          <w:szCs w:val="20"/>
        </w:rPr>
        <w:t xml:space="preserve">Around Twelve years </w:t>
      </w:r>
      <w:r w:rsidRPr="00A033BC">
        <w:rPr>
          <w:rFonts w:ascii="Arial" w:hAnsi="Arial" w:cs="Arial"/>
          <w:color w:val="000000"/>
          <w:sz w:val="20"/>
          <w:szCs w:val="20"/>
        </w:rPr>
        <w:t xml:space="preserve">of experience working as a </w:t>
      </w:r>
      <w:r w:rsidRPr="00A557BA">
        <w:rPr>
          <w:rFonts w:ascii="Arial" w:hAnsi="Arial" w:cs="Arial"/>
          <w:b/>
          <w:color w:val="000000"/>
          <w:sz w:val="20"/>
          <w:szCs w:val="20"/>
        </w:rPr>
        <w:t xml:space="preserve">Senior </w:t>
      </w:r>
      <w:r>
        <w:rPr>
          <w:rFonts w:ascii="Arial" w:hAnsi="Arial" w:cs="Arial"/>
          <w:b/>
          <w:color w:val="000000"/>
          <w:sz w:val="20"/>
          <w:szCs w:val="20"/>
        </w:rPr>
        <w:t xml:space="preserve">Teradata </w:t>
      </w:r>
      <w:r w:rsidRPr="00A557BA">
        <w:rPr>
          <w:rFonts w:ascii="Arial" w:hAnsi="Arial" w:cs="Arial"/>
          <w:b/>
          <w:color w:val="000000"/>
          <w:sz w:val="20"/>
          <w:szCs w:val="20"/>
        </w:rPr>
        <w:t>DBA support for Production</w:t>
      </w:r>
      <w:r w:rsidRPr="00A033BC">
        <w:rPr>
          <w:rFonts w:ascii="Arial" w:hAnsi="Arial" w:cs="Arial"/>
          <w:color w:val="000000"/>
          <w:sz w:val="20"/>
          <w:szCs w:val="20"/>
        </w:rPr>
        <w:t>.</w:t>
      </w:r>
    </w:p>
    <w:p w:rsidR="007E2B53" w:rsidRPr="00C67EFC" w:rsidRDefault="007E2B53" w:rsidP="007E2B53">
      <w:pPr>
        <w:numPr>
          <w:ilvl w:val="0"/>
          <w:numId w:val="30"/>
        </w:numPr>
        <w:jc w:val="both"/>
        <w:rPr>
          <w:rFonts w:ascii="Arial" w:hAnsi="Arial" w:cs="Arial"/>
          <w:color w:val="000000"/>
          <w:sz w:val="20"/>
          <w:szCs w:val="20"/>
        </w:rPr>
      </w:pPr>
      <w:r w:rsidRPr="0084566E">
        <w:rPr>
          <w:rFonts w:ascii="Arial" w:hAnsi="Arial" w:cs="Arial"/>
          <w:b/>
          <w:color w:val="000000"/>
          <w:sz w:val="20"/>
          <w:szCs w:val="20"/>
        </w:rPr>
        <w:t>Leading</w:t>
      </w:r>
      <w:r w:rsidRPr="00EE3A6D">
        <w:rPr>
          <w:rFonts w:ascii="Arial" w:hAnsi="Arial" w:cs="Arial"/>
          <w:color w:val="000000"/>
          <w:sz w:val="20"/>
          <w:szCs w:val="20"/>
        </w:rPr>
        <w:t xml:space="preserve"> the admin teams for </w:t>
      </w:r>
      <w:r w:rsidRPr="00EE3A6D">
        <w:rPr>
          <w:rFonts w:ascii="Arial" w:hAnsi="Arial" w:cs="Arial"/>
          <w:b/>
          <w:color w:val="000000"/>
          <w:sz w:val="20"/>
          <w:szCs w:val="20"/>
        </w:rPr>
        <w:t xml:space="preserve">Teradata, Hadoop, </w:t>
      </w:r>
      <w:proofErr w:type="spellStart"/>
      <w:r w:rsidRPr="00EE3A6D">
        <w:rPr>
          <w:rFonts w:ascii="Arial" w:hAnsi="Arial" w:cs="Arial"/>
          <w:b/>
          <w:color w:val="000000"/>
          <w:sz w:val="20"/>
          <w:szCs w:val="20"/>
        </w:rPr>
        <w:t>Datastage</w:t>
      </w:r>
      <w:proofErr w:type="spellEnd"/>
      <w:r w:rsidRPr="00EE3A6D">
        <w:rPr>
          <w:rFonts w:ascii="Arial" w:hAnsi="Arial" w:cs="Arial"/>
          <w:b/>
          <w:color w:val="000000"/>
          <w:sz w:val="20"/>
          <w:szCs w:val="20"/>
        </w:rPr>
        <w:t xml:space="preserve">, SAS, </w:t>
      </w:r>
      <w:proofErr w:type="spellStart"/>
      <w:r w:rsidRPr="00EE3A6D">
        <w:rPr>
          <w:rFonts w:ascii="Arial" w:hAnsi="Arial" w:cs="Arial"/>
          <w:b/>
          <w:color w:val="000000"/>
          <w:sz w:val="20"/>
          <w:szCs w:val="20"/>
        </w:rPr>
        <w:t>Cognos</w:t>
      </w:r>
      <w:proofErr w:type="spellEnd"/>
      <w:r w:rsidRPr="00EE3A6D">
        <w:rPr>
          <w:rFonts w:ascii="Arial" w:hAnsi="Arial" w:cs="Arial"/>
          <w:b/>
          <w:color w:val="000000"/>
          <w:sz w:val="20"/>
          <w:szCs w:val="20"/>
        </w:rPr>
        <w:t xml:space="preserve">, Tableau &amp; </w:t>
      </w:r>
      <w:proofErr w:type="spellStart"/>
      <w:r w:rsidRPr="00EE3A6D">
        <w:rPr>
          <w:rFonts w:ascii="Arial" w:hAnsi="Arial" w:cs="Arial"/>
          <w:b/>
          <w:color w:val="000000"/>
          <w:sz w:val="20"/>
          <w:szCs w:val="20"/>
        </w:rPr>
        <w:t>Datameer</w:t>
      </w:r>
      <w:proofErr w:type="spellEnd"/>
      <w:r w:rsidRPr="00EE3A6D">
        <w:rPr>
          <w:rFonts w:ascii="Arial" w:hAnsi="Arial" w:cs="Arial"/>
          <w:color w:val="000000"/>
          <w:sz w:val="20"/>
          <w:szCs w:val="20"/>
        </w:rPr>
        <w:t xml:space="preserve"> as part of the Infrastructure services support</w:t>
      </w:r>
    </w:p>
    <w:p w:rsidR="007E2B53" w:rsidRPr="00C92000" w:rsidRDefault="007E2B53" w:rsidP="007E2B53">
      <w:pPr>
        <w:numPr>
          <w:ilvl w:val="0"/>
          <w:numId w:val="30"/>
        </w:numPr>
        <w:jc w:val="both"/>
        <w:rPr>
          <w:rFonts w:ascii="Arial" w:hAnsi="Arial" w:cs="Arial"/>
          <w:sz w:val="20"/>
        </w:rPr>
      </w:pPr>
      <w:r>
        <w:rPr>
          <w:rFonts w:ascii="Arial" w:hAnsi="Arial" w:cs="Arial"/>
          <w:color w:val="000000"/>
          <w:sz w:val="20"/>
          <w:szCs w:val="20"/>
        </w:rPr>
        <w:t>Mentoring and managing team members, by giving constant on the job feedback and by providing guidance.</w:t>
      </w:r>
    </w:p>
    <w:p w:rsidR="007E2B53" w:rsidRPr="00C92000" w:rsidRDefault="007E2B53" w:rsidP="007E2B53">
      <w:pPr>
        <w:numPr>
          <w:ilvl w:val="0"/>
          <w:numId w:val="30"/>
        </w:numPr>
        <w:jc w:val="both"/>
        <w:rPr>
          <w:rFonts w:ascii="Arial" w:hAnsi="Arial" w:cs="Arial"/>
          <w:sz w:val="20"/>
        </w:rPr>
      </w:pPr>
      <w:r>
        <w:rPr>
          <w:rFonts w:ascii="Arial" w:hAnsi="Arial" w:cs="Arial"/>
          <w:color w:val="000000"/>
          <w:sz w:val="20"/>
          <w:szCs w:val="20"/>
        </w:rPr>
        <w:t>Experience in Teradata Due Diligence activities for various customers like Coke, GAP, Delta Airlines, Lowe’s, FedEx etc.</w:t>
      </w:r>
    </w:p>
    <w:p w:rsidR="007E2B53" w:rsidRPr="0090341B" w:rsidRDefault="007E2B53" w:rsidP="007E2B53">
      <w:pPr>
        <w:numPr>
          <w:ilvl w:val="0"/>
          <w:numId w:val="30"/>
        </w:numPr>
        <w:jc w:val="both"/>
        <w:rPr>
          <w:rFonts w:ascii="Arial" w:hAnsi="Arial" w:cs="Arial"/>
          <w:sz w:val="20"/>
        </w:rPr>
      </w:pPr>
      <w:r>
        <w:rPr>
          <w:rFonts w:ascii="Arial" w:hAnsi="Arial" w:cs="Arial"/>
          <w:color w:val="000000"/>
          <w:sz w:val="20"/>
          <w:szCs w:val="20"/>
        </w:rPr>
        <w:t xml:space="preserve">Experience in </w:t>
      </w:r>
      <w:r w:rsidRPr="00242B43">
        <w:rPr>
          <w:rFonts w:ascii="Arial" w:hAnsi="Arial" w:cs="Arial"/>
          <w:b/>
          <w:color w:val="000000"/>
          <w:sz w:val="20"/>
          <w:szCs w:val="20"/>
        </w:rPr>
        <w:t>Teradata Transition activities</w:t>
      </w:r>
      <w:r>
        <w:rPr>
          <w:rFonts w:ascii="Arial" w:hAnsi="Arial" w:cs="Arial"/>
          <w:color w:val="000000"/>
          <w:sz w:val="20"/>
          <w:szCs w:val="20"/>
        </w:rPr>
        <w:t xml:space="preserve"> for Merck &amp; Co. Inc and Travelers Inc, USA.</w:t>
      </w:r>
    </w:p>
    <w:p w:rsidR="007E2B53" w:rsidRDefault="007E2B53" w:rsidP="007E2B53">
      <w:pPr>
        <w:numPr>
          <w:ilvl w:val="0"/>
          <w:numId w:val="30"/>
        </w:numPr>
        <w:tabs>
          <w:tab w:val="left" w:pos="2160"/>
          <w:tab w:val="left" w:pos="2880"/>
        </w:tabs>
        <w:jc w:val="both"/>
        <w:rPr>
          <w:rFonts w:ascii="Arial" w:hAnsi="Arial" w:cs="Arial"/>
          <w:sz w:val="20"/>
        </w:rPr>
      </w:pPr>
      <w:r>
        <w:rPr>
          <w:rFonts w:ascii="Arial" w:hAnsi="Arial" w:cs="Arial"/>
          <w:sz w:val="20"/>
        </w:rPr>
        <w:t>Preparing Comfortability matrix, Audit readiness &amp; taking corrective actions for potential NC’s &amp; observations.</w:t>
      </w:r>
    </w:p>
    <w:p w:rsidR="007E2B53" w:rsidRDefault="007E2B53" w:rsidP="007E2B53">
      <w:pPr>
        <w:numPr>
          <w:ilvl w:val="0"/>
          <w:numId w:val="30"/>
        </w:numPr>
        <w:jc w:val="both"/>
        <w:rPr>
          <w:rFonts w:ascii="Arial" w:hAnsi="Arial" w:cs="Arial"/>
          <w:sz w:val="20"/>
          <w:szCs w:val="20"/>
        </w:rPr>
      </w:pPr>
      <w:r>
        <w:rPr>
          <w:rFonts w:ascii="Arial" w:hAnsi="Arial" w:cs="Arial"/>
          <w:sz w:val="20"/>
          <w:szCs w:val="20"/>
        </w:rPr>
        <w:t xml:space="preserve">Experience in Performance Tuning of Databases, Analytical scripts, </w:t>
      </w:r>
      <w:r>
        <w:rPr>
          <w:rFonts w:ascii="Arial" w:hAnsi="Arial" w:cs="Arial"/>
          <w:b/>
          <w:sz w:val="20"/>
          <w:szCs w:val="20"/>
        </w:rPr>
        <w:t>Business Objects</w:t>
      </w:r>
      <w:r>
        <w:rPr>
          <w:rFonts w:ascii="Arial" w:hAnsi="Arial" w:cs="Arial"/>
          <w:sz w:val="20"/>
          <w:szCs w:val="20"/>
        </w:rPr>
        <w:t xml:space="preserve"> queries.</w:t>
      </w:r>
    </w:p>
    <w:p w:rsidR="007E2B53" w:rsidRDefault="007E2B53" w:rsidP="007E2B53">
      <w:pPr>
        <w:numPr>
          <w:ilvl w:val="0"/>
          <w:numId w:val="30"/>
        </w:numPr>
        <w:jc w:val="both"/>
        <w:rPr>
          <w:rFonts w:ascii="Arial" w:hAnsi="Arial" w:cs="Arial"/>
          <w:sz w:val="20"/>
          <w:szCs w:val="20"/>
        </w:rPr>
      </w:pPr>
      <w:r>
        <w:rPr>
          <w:rFonts w:ascii="Arial" w:hAnsi="Arial" w:cs="Arial"/>
          <w:sz w:val="20"/>
          <w:szCs w:val="20"/>
        </w:rPr>
        <w:t xml:space="preserve">Experience in Tuning database performance using </w:t>
      </w:r>
      <w:r>
        <w:rPr>
          <w:rFonts w:ascii="Arial" w:hAnsi="Arial" w:cs="Arial"/>
          <w:b/>
          <w:sz w:val="20"/>
          <w:szCs w:val="20"/>
        </w:rPr>
        <w:t>column compression</w:t>
      </w:r>
      <w:r>
        <w:rPr>
          <w:rFonts w:ascii="Arial" w:hAnsi="Arial" w:cs="Arial"/>
          <w:sz w:val="20"/>
          <w:szCs w:val="20"/>
        </w:rPr>
        <w:t xml:space="preserve"> and </w:t>
      </w:r>
      <w:r>
        <w:rPr>
          <w:rFonts w:ascii="Arial" w:hAnsi="Arial" w:cs="Arial"/>
          <w:b/>
          <w:sz w:val="20"/>
          <w:szCs w:val="20"/>
        </w:rPr>
        <w:t>PPI</w:t>
      </w:r>
      <w:r>
        <w:rPr>
          <w:rFonts w:ascii="Arial" w:hAnsi="Arial" w:cs="Arial"/>
          <w:sz w:val="20"/>
          <w:szCs w:val="20"/>
        </w:rPr>
        <w:t xml:space="preserve"> implementation.</w:t>
      </w:r>
    </w:p>
    <w:p w:rsidR="007E2B53" w:rsidRPr="009947DB" w:rsidRDefault="007E2B53" w:rsidP="007E2B53">
      <w:pPr>
        <w:numPr>
          <w:ilvl w:val="0"/>
          <w:numId w:val="30"/>
        </w:numPr>
        <w:jc w:val="both"/>
        <w:rPr>
          <w:rFonts w:ascii="Arial" w:hAnsi="Arial" w:cs="Arial"/>
          <w:sz w:val="20"/>
          <w:szCs w:val="20"/>
        </w:rPr>
      </w:pPr>
      <w:r w:rsidRPr="009947DB">
        <w:rPr>
          <w:rFonts w:ascii="Arial" w:hAnsi="Arial" w:cs="Arial"/>
          <w:sz w:val="20"/>
          <w:szCs w:val="20"/>
        </w:rPr>
        <w:t>Maintaining Teradata Work Load management (TASM), working with various user groups and developers to define new TASM workloads, developing TASM exceptions and implementing filters and throttles on an as needed basis.</w:t>
      </w:r>
    </w:p>
    <w:p w:rsidR="007E2B53" w:rsidRPr="009947DB" w:rsidRDefault="007E2B53" w:rsidP="007E2B53">
      <w:pPr>
        <w:numPr>
          <w:ilvl w:val="0"/>
          <w:numId w:val="30"/>
        </w:numPr>
        <w:jc w:val="both"/>
        <w:rPr>
          <w:rFonts w:ascii="Arial" w:hAnsi="Arial" w:cs="Arial"/>
          <w:sz w:val="20"/>
          <w:szCs w:val="20"/>
        </w:rPr>
      </w:pPr>
      <w:r>
        <w:rPr>
          <w:rFonts w:ascii="Arial" w:hAnsi="Arial" w:cs="Arial"/>
          <w:sz w:val="20"/>
          <w:szCs w:val="20"/>
        </w:rPr>
        <w:t>Expertise in</w:t>
      </w:r>
      <w:r w:rsidRPr="009947DB">
        <w:rPr>
          <w:rFonts w:ascii="Arial" w:hAnsi="Arial" w:cs="Arial"/>
          <w:sz w:val="20"/>
          <w:szCs w:val="20"/>
        </w:rPr>
        <w:t xml:space="preserve"> </w:t>
      </w:r>
      <w:r>
        <w:rPr>
          <w:rFonts w:ascii="Arial" w:hAnsi="Arial" w:cs="Arial"/>
          <w:sz w:val="20"/>
          <w:szCs w:val="20"/>
        </w:rPr>
        <w:t>m</w:t>
      </w:r>
      <w:r w:rsidRPr="009947DB">
        <w:rPr>
          <w:rFonts w:ascii="Arial" w:hAnsi="Arial" w:cs="Arial"/>
          <w:sz w:val="20"/>
          <w:szCs w:val="20"/>
        </w:rPr>
        <w:t>aintain</w:t>
      </w:r>
      <w:r>
        <w:rPr>
          <w:rFonts w:ascii="Arial" w:hAnsi="Arial" w:cs="Arial"/>
          <w:sz w:val="20"/>
          <w:szCs w:val="20"/>
        </w:rPr>
        <w:t>ing</w:t>
      </w:r>
      <w:r w:rsidRPr="009947DB">
        <w:rPr>
          <w:rFonts w:ascii="Arial" w:hAnsi="Arial" w:cs="Arial"/>
          <w:sz w:val="20"/>
          <w:szCs w:val="20"/>
        </w:rPr>
        <w:t xml:space="preserve"> Sound Backup Policies and procedures for Database backup and Archive using </w:t>
      </w:r>
      <w:r>
        <w:rPr>
          <w:rFonts w:ascii="Arial" w:hAnsi="Arial" w:cs="Arial"/>
          <w:sz w:val="20"/>
          <w:szCs w:val="20"/>
        </w:rPr>
        <w:t xml:space="preserve">TARA, </w:t>
      </w:r>
      <w:r w:rsidRPr="009947DB">
        <w:rPr>
          <w:rFonts w:ascii="Arial" w:hAnsi="Arial" w:cs="Arial"/>
          <w:sz w:val="20"/>
          <w:szCs w:val="20"/>
        </w:rPr>
        <w:t>Data Stream Architecture (DSA) &amp; NetBackup.</w:t>
      </w:r>
    </w:p>
    <w:p w:rsidR="007E2B53" w:rsidRPr="009947DB" w:rsidRDefault="007E2B53" w:rsidP="007E2B53">
      <w:pPr>
        <w:numPr>
          <w:ilvl w:val="0"/>
          <w:numId w:val="30"/>
        </w:numPr>
        <w:jc w:val="both"/>
        <w:rPr>
          <w:rFonts w:ascii="Arial" w:hAnsi="Arial" w:cs="Arial"/>
          <w:sz w:val="20"/>
          <w:szCs w:val="20"/>
        </w:rPr>
      </w:pPr>
      <w:r w:rsidRPr="009947DB">
        <w:rPr>
          <w:rFonts w:ascii="Arial" w:hAnsi="Arial" w:cs="Arial"/>
          <w:sz w:val="20"/>
          <w:szCs w:val="20"/>
        </w:rPr>
        <w:t>PDCR installation &amp; maintenance and generating various System Capacity and Performance reports.</w:t>
      </w:r>
    </w:p>
    <w:p w:rsidR="007E2B53" w:rsidRPr="009947DB" w:rsidRDefault="007E2B53" w:rsidP="007E2B53">
      <w:pPr>
        <w:numPr>
          <w:ilvl w:val="0"/>
          <w:numId w:val="30"/>
        </w:numPr>
        <w:jc w:val="both"/>
        <w:rPr>
          <w:rFonts w:ascii="Arial" w:hAnsi="Arial" w:cs="Arial"/>
          <w:sz w:val="20"/>
          <w:szCs w:val="20"/>
        </w:rPr>
      </w:pPr>
      <w:r w:rsidRPr="009947DB">
        <w:rPr>
          <w:rFonts w:ascii="Arial" w:hAnsi="Arial" w:cs="Arial"/>
          <w:sz w:val="20"/>
          <w:szCs w:val="20"/>
        </w:rPr>
        <w:t>Supporting and coordinating Hardware / Software upgrades of older and out of support Teradata database and application version to latest Teradata database and application version for better support from Teradata for critical issues and bug fixes.</w:t>
      </w:r>
    </w:p>
    <w:p w:rsidR="007E2B53" w:rsidRDefault="007E2B53" w:rsidP="007E2B53">
      <w:pPr>
        <w:numPr>
          <w:ilvl w:val="0"/>
          <w:numId w:val="30"/>
        </w:numPr>
        <w:jc w:val="both"/>
        <w:rPr>
          <w:rFonts w:ascii="Arial" w:hAnsi="Arial" w:cs="Arial"/>
          <w:sz w:val="20"/>
          <w:szCs w:val="20"/>
        </w:rPr>
      </w:pPr>
      <w:r w:rsidRPr="009947DB">
        <w:rPr>
          <w:rFonts w:ascii="Arial" w:hAnsi="Arial" w:cs="Arial"/>
          <w:sz w:val="20"/>
          <w:szCs w:val="20"/>
        </w:rPr>
        <w:t>Ensuring High Availability &amp; supporting &amp; coordinating Disaster Recovery tests (as per defined RTO &amp; RPM) and configuration</w:t>
      </w:r>
      <w:r>
        <w:rPr>
          <w:rFonts w:ascii="Arial" w:hAnsi="Arial" w:cs="Arial"/>
          <w:sz w:val="20"/>
          <w:szCs w:val="20"/>
        </w:rPr>
        <w:t xml:space="preserve"> and modification in data </w:t>
      </w:r>
      <w:proofErr w:type="spellStart"/>
      <w:r>
        <w:rPr>
          <w:rFonts w:ascii="Arial" w:hAnsi="Arial" w:cs="Arial"/>
          <w:sz w:val="20"/>
          <w:szCs w:val="20"/>
        </w:rPr>
        <w:t>centre</w:t>
      </w:r>
      <w:proofErr w:type="spellEnd"/>
      <w:r w:rsidRPr="009947DB">
        <w:rPr>
          <w:rFonts w:ascii="Arial" w:hAnsi="Arial" w:cs="Arial"/>
          <w:sz w:val="20"/>
          <w:szCs w:val="20"/>
        </w:rPr>
        <w:t xml:space="preserve"> networks.</w:t>
      </w:r>
    </w:p>
    <w:p w:rsidR="007E2B53" w:rsidRPr="00F120A9" w:rsidRDefault="007E2B53" w:rsidP="007E2B53">
      <w:pPr>
        <w:numPr>
          <w:ilvl w:val="0"/>
          <w:numId w:val="30"/>
        </w:numPr>
        <w:jc w:val="both"/>
        <w:rPr>
          <w:rFonts w:ascii="Arial" w:hAnsi="Arial" w:cs="Arial"/>
          <w:sz w:val="20"/>
          <w:szCs w:val="20"/>
        </w:rPr>
      </w:pPr>
      <w:r w:rsidRPr="00F120A9">
        <w:rPr>
          <w:rFonts w:ascii="Arial" w:hAnsi="Arial" w:cs="Arial"/>
          <w:sz w:val="20"/>
          <w:szCs w:val="20"/>
        </w:rPr>
        <w:t>Experience in Designing, creating and tuning physical database objects (tables, stored procedures, macros, triggers, views, Secondary Indices) to support normalized and dimensional models.</w:t>
      </w:r>
    </w:p>
    <w:p w:rsidR="007E2B53" w:rsidRPr="00D0715B" w:rsidRDefault="007E2B53" w:rsidP="007E2B53">
      <w:pPr>
        <w:numPr>
          <w:ilvl w:val="0"/>
          <w:numId w:val="30"/>
        </w:numPr>
        <w:jc w:val="both"/>
        <w:rPr>
          <w:rFonts w:ascii="Arial" w:hAnsi="Arial" w:cs="Arial"/>
          <w:sz w:val="20"/>
          <w:szCs w:val="20"/>
        </w:rPr>
      </w:pPr>
      <w:r>
        <w:rPr>
          <w:rFonts w:ascii="Arial" w:hAnsi="Arial" w:cs="Arial"/>
          <w:sz w:val="20"/>
          <w:szCs w:val="20"/>
        </w:rPr>
        <w:t xml:space="preserve">Experience in </w:t>
      </w:r>
      <w:r>
        <w:rPr>
          <w:rFonts w:ascii="Arial" w:hAnsi="Arial" w:cs="Arial"/>
          <w:color w:val="000000"/>
          <w:sz w:val="20"/>
          <w:szCs w:val="20"/>
        </w:rPr>
        <w:t>validating business requirements and transitioning to database schemas (</w:t>
      </w:r>
      <w:r>
        <w:rPr>
          <w:rFonts w:ascii="Arial" w:hAnsi="Arial" w:cs="Arial"/>
          <w:b/>
          <w:color w:val="000000"/>
          <w:sz w:val="20"/>
          <w:szCs w:val="20"/>
        </w:rPr>
        <w:t>Physical Data Models</w:t>
      </w:r>
      <w:r>
        <w:rPr>
          <w:rFonts w:ascii="Arial" w:hAnsi="Arial" w:cs="Arial"/>
          <w:color w:val="000000"/>
          <w:sz w:val="20"/>
          <w:szCs w:val="20"/>
        </w:rPr>
        <w:t xml:space="preserve">) from </w:t>
      </w:r>
      <w:r>
        <w:rPr>
          <w:rFonts w:ascii="Arial" w:hAnsi="Arial" w:cs="Arial"/>
          <w:b/>
          <w:color w:val="000000"/>
          <w:sz w:val="20"/>
          <w:szCs w:val="20"/>
        </w:rPr>
        <w:t>Logical Data Model</w:t>
      </w:r>
      <w:r>
        <w:rPr>
          <w:rFonts w:ascii="Arial" w:hAnsi="Arial" w:cs="Arial"/>
          <w:color w:val="000000"/>
          <w:sz w:val="20"/>
          <w:szCs w:val="20"/>
        </w:rPr>
        <w:t>.</w:t>
      </w:r>
    </w:p>
    <w:p w:rsidR="007E2B53" w:rsidRDefault="007E2B53" w:rsidP="007E2B53">
      <w:pPr>
        <w:numPr>
          <w:ilvl w:val="0"/>
          <w:numId w:val="30"/>
        </w:numPr>
        <w:jc w:val="both"/>
        <w:rPr>
          <w:rFonts w:ascii="Arial" w:hAnsi="Arial" w:cs="Arial"/>
          <w:sz w:val="20"/>
          <w:szCs w:val="20"/>
        </w:rPr>
      </w:pPr>
      <w:r>
        <w:rPr>
          <w:rFonts w:ascii="Arial" w:hAnsi="Arial" w:cs="Arial"/>
          <w:color w:val="000000"/>
          <w:sz w:val="20"/>
          <w:szCs w:val="20"/>
        </w:rPr>
        <w:t>Experience in Join indexes, Aggregate join indexes and Journal tables.</w:t>
      </w:r>
    </w:p>
    <w:p w:rsidR="007E2B53" w:rsidRDefault="007E2B53" w:rsidP="007E2B53">
      <w:pPr>
        <w:numPr>
          <w:ilvl w:val="0"/>
          <w:numId w:val="30"/>
        </w:numPr>
        <w:jc w:val="both"/>
        <w:rPr>
          <w:rFonts w:ascii="Arial" w:hAnsi="Arial" w:cs="Arial"/>
          <w:sz w:val="20"/>
          <w:szCs w:val="20"/>
        </w:rPr>
      </w:pPr>
      <w:r>
        <w:rPr>
          <w:rFonts w:ascii="Arial" w:hAnsi="Arial" w:cs="Arial"/>
          <w:sz w:val="20"/>
          <w:szCs w:val="20"/>
        </w:rPr>
        <w:t>Experience of working on large Teradata Systems (30 Nodes) of over 270 TBs of data on versions TD12, 13.10 ,14.10,15.0, 15.10, 16.20.</w:t>
      </w:r>
    </w:p>
    <w:p w:rsidR="007E2B53" w:rsidRDefault="007E2B53" w:rsidP="007E2B53">
      <w:pPr>
        <w:numPr>
          <w:ilvl w:val="0"/>
          <w:numId w:val="30"/>
        </w:numPr>
        <w:jc w:val="both"/>
        <w:rPr>
          <w:rFonts w:ascii="Arial" w:hAnsi="Arial" w:cs="Arial"/>
          <w:sz w:val="20"/>
          <w:szCs w:val="20"/>
        </w:rPr>
      </w:pPr>
      <w:r>
        <w:rPr>
          <w:rFonts w:ascii="Arial" w:hAnsi="Arial" w:cs="Arial"/>
          <w:sz w:val="20"/>
          <w:szCs w:val="20"/>
        </w:rPr>
        <w:t xml:space="preserve">Extensively worked on Teradata Utilities like </w:t>
      </w:r>
      <w:proofErr w:type="spellStart"/>
      <w:r w:rsidRPr="00DB5F8B">
        <w:rPr>
          <w:rFonts w:ascii="Arial" w:hAnsi="Arial" w:cs="Arial"/>
          <w:sz w:val="20"/>
          <w:szCs w:val="20"/>
        </w:rPr>
        <w:t>MultiLoad</w:t>
      </w:r>
      <w:proofErr w:type="spellEnd"/>
      <w:r w:rsidRPr="00DB5F8B">
        <w:rPr>
          <w:rFonts w:ascii="Arial" w:hAnsi="Arial" w:cs="Arial"/>
          <w:sz w:val="20"/>
          <w:szCs w:val="20"/>
        </w:rPr>
        <w:t xml:space="preserve">, </w:t>
      </w:r>
      <w:proofErr w:type="spellStart"/>
      <w:r w:rsidRPr="00DB5F8B">
        <w:rPr>
          <w:rFonts w:ascii="Arial" w:hAnsi="Arial" w:cs="Arial"/>
          <w:sz w:val="20"/>
          <w:szCs w:val="20"/>
        </w:rPr>
        <w:t>FastLoad</w:t>
      </w:r>
      <w:proofErr w:type="spellEnd"/>
      <w:r w:rsidRPr="00DB5F8B">
        <w:rPr>
          <w:rFonts w:ascii="Arial" w:hAnsi="Arial" w:cs="Arial"/>
          <w:sz w:val="20"/>
          <w:szCs w:val="20"/>
        </w:rPr>
        <w:t xml:space="preserve">, </w:t>
      </w:r>
      <w:proofErr w:type="spellStart"/>
      <w:r w:rsidRPr="00DB5F8B">
        <w:rPr>
          <w:rFonts w:ascii="Arial" w:hAnsi="Arial" w:cs="Arial"/>
          <w:sz w:val="20"/>
          <w:szCs w:val="20"/>
        </w:rPr>
        <w:t>FastExport</w:t>
      </w:r>
      <w:proofErr w:type="spellEnd"/>
      <w:r w:rsidRPr="00DB5F8B">
        <w:rPr>
          <w:rFonts w:ascii="Arial" w:hAnsi="Arial" w:cs="Arial"/>
          <w:sz w:val="20"/>
          <w:szCs w:val="20"/>
        </w:rPr>
        <w:t>, BTEQ, TPUMP</w:t>
      </w:r>
      <w:r>
        <w:rPr>
          <w:rFonts w:ascii="Arial" w:hAnsi="Arial" w:cs="Arial"/>
          <w:sz w:val="20"/>
          <w:szCs w:val="20"/>
        </w:rPr>
        <w:t xml:space="preserve"> and tools like Viewpoint, </w:t>
      </w:r>
      <w:r w:rsidRPr="003758DD">
        <w:rPr>
          <w:rFonts w:ascii="Arial" w:hAnsi="Arial" w:cs="Arial"/>
          <w:sz w:val="20"/>
          <w:szCs w:val="20"/>
        </w:rPr>
        <w:t>Teradata Administrator,</w:t>
      </w:r>
      <w:r>
        <w:rPr>
          <w:rFonts w:ascii="Arial" w:hAnsi="Arial" w:cs="Arial"/>
          <w:sz w:val="20"/>
          <w:szCs w:val="20"/>
        </w:rPr>
        <w:t xml:space="preserve"> Teradata Studio,</w:t>
      </w:r>
      <w:r w:rsidRPr="003758DD">
        <w:rPr>
          <w:rFonts w:ascii="Arial" w:hAnsi="Arial" w:cs="Arial"/>
          <w:sz w:val="20"/>
          <w:szCs w:val="20"/>
        </w:rPr>
        <w:t xml:space="preserve"> Teradata SQL Assistant, </w:t>
      </w:r>
      <w:r>
        <w:rPr>
          <w:rFonts w:ascii="Arial" w:hAnsi="Arial" w:cs="Arial"/>
          <w:sz w:val="20"/>
          <w:szCs w:val="20"/>
        </w:rPr>
        <w:t xml:space="preserve">TPT, </w:t>
      </w:r>
      <w:r w:rsidRPr="003758DD">
        <w:rPr>
          <w:rFonts w:ascii="Arial" w:hAnsi="Arial" w:cs="Arial"/>
          <w:sz w:val="20"/>
          <w:szCs w:val="20"/>
        </w:rPr>
        <w:t>Teradata Manager</w:t>
      </w:r>
      <w:r>
        <w:rPr>
          <w:rFonts w:ascii="Arial" w:hAnsi="Arial" w:cs="Arial"/>
          <w:sz w:val="20"/>
          <w:szCs w:val="20"/>
        </w:rPr>
        <w:t>, TARA, NetBackup, AWS</w:t>
      </w:r>
      <w:r w:rsidRPr="003758DD">
        <w:rPr>
          <w:rFonts w:ascii="Arial" w:hAnsi="Arial" w:cs="Arial"/>
          <w:sz w:val="20"/>
          <w:szCs w:val="20"/>
        </w:rPr>
        <w:t xml:space="preserve"> and </w:t>
      </w:r>
      <w:r>
        <w:rPr>
          <w:rFonts w:ascii="Arial" w:hAnsi="Arial" w:cs="Arial"/>
          <w:sz w:val="20"/>
          <w:szCs w:val="20"/>
        </w:rPr>
        <w:t>PMON.</w:t>
      </w:r>
    </w:p>
    <w:p w:rsidR="00610556" w:rsidRDefault="00610556" w:rsidP="00610556">
      <w:pPr>
        <w:rPr>
          <w:rFonts w:ascii="Arial" w:hAnsi="Arial" w:cs="Arial"/>
          <w:sz w:val="20"/>
          <w:szCs w:val="20"/>
        </w:rPr>
      </w:pPr>
    </w:p>
    <w:p w:rsidR="00610556" w:rsidRDefault="00610556" w:rsidP="00610556">
      <w:pPr>
        <w:ind w:hanging="360"/>
        <w:rPr>
          <w:rFonts w:ascii="Arial" w:hAnsi="Arial" w:cs="Arial"/>
          <w:b/>
          <w:bCs/>
          <w:sz w:val="20"/>
          <w:szCs w:val="20"/>
          <w:u w:val="single"/>
        </w:rPr>
      </w:pPr>
    </w:p>
    <w:p w:rsidR="007E2B53" w:rsidRDefault="007E2B53" w:rsidP="000B592F">
      <w:pPr>
        <w:ind w:hanging="360"/>
        <w:rPr>
          <w:rFonts w:ascii="Arial" w:hAnsi="Arial" w:cs="Arial"/>
          <w:b/>
          <w:bCs/>
          <w:szCs w:val="20"/>
          <w:u w:val="single"/>
        </w:rPr>
      </w:pPr>
    </w:p>
    <w:p w:rsidR="000B592F" w:rsidRDefault="000B592F" w:rsidP="000B592F">
      <w:pPr>
        <w:ind w:hanging="360"/>
        <w:rPr>
          <w:rFonts w:ascii="Arial" w:hAnsi="Arial" w:cs="Arial"/>
          <w:b/>
          <w:bCs/>
          <w:szCs w:val="20"/>
          <w:u w:val="single"/>
        </w:rPr>
      </w:pPr>
      <w:r w:rsidRPr="000B592F">
        <w:rPr>
          <w:rFonts w:ascii="Arial" w:hAnsi="Arial" w:cs="Arial"/>
          <w:b/>
          <w:bCs/>
          <w:szCs w:val="20"/>
          <w:u w:val="single"/>
        </w:rPr>
        <w:lastRenderedPageBreak/>
        <w:t>SKILLS</w:t>
      </w:r>
      <w:r w:rsidRPr="000B592F">
        <w:rPr>
          <w:rFonts w:ascii="Arial" w:hAnsi="Arial" w:cs="Arial"/>
          <w:b/>
          <w:bCs/>
          <w:szCs w:val="20"/>
          <w:u w:val="single"/>
        </w:rPr>
        <w:tab/>
      </w:r>
    </w:p>
    <w:p w:rsidR="000B592F" w:rsidRPr="000B592F" w:rsidRDefault="000B592F" w:rsidP="000B592F">
      <w:pPr>
        <w:ind w:hanging="360"/>
        <w:rPr>
          <w:rFonts w:ascii="Arial" w:hAnsi="Arial" w:cs="Arial"/>
          <w:b/>
          <w:bCs/>
          <w:szCs w:val="20"/>
          <w:u w:val="single"/>
        </w:rPr>
      </w:pPr>
    </w:p>
    <w:tbl>
      <w:tblPr>
        <w:tblW w:w="0" w:type="auto"/>
        <w:tblLook w:val="04A0" w:firstRow="1" w:lastRow="0" w:firstColumn="1" w:lastColumn="0" w:noHBand="0" w:noVBand="1"/>
      </w:tblPr>
      <w:tblGrid>
        <w:gridCol w:w="2664"/>
        <w:gridCol w:w="7596"/>
      </w:tblGrid>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Application Developers</w:t>
            </w:r>
          </w:p>
        </w:tc>
        <w:tc>
          <w:tcPr>
            <w:tcW w:w="775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Java, RMI, EJB</w:t>
            </w:r>
          </w:p>
        </w:tc>
      </w:tr>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Operating Systems</w:t>
            </w:r>
          </w:p>
        </w:tc>
        <w:tc>
          <w:tcPr>
            <w:tcW w:w="775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 xml:space="preserve">All Microsoft Platforms, </w:t>
            </w:r>
            <w:r w:rsidR="007E2B53">
              <w:rPr>
                <w:rFonts w:ascii="Arial" w:hAnsi="Arial" w:cs="Arial"/>
                <w:bCs/>
                <w:sz w:val="20"/>
                <w:szCs w:val="20"/>
              </w:rPr>
              <w:t xml:space="preserve">SUSE 11 LINUX, </w:t>
            </w:r>
            <w:r w:rsidR="007E2B53" w:rsidRPr="00815EA3">
              <w:rPr>
                <w:rFonts w:ascii="Arial" w:hAnsi="Arial" w:cs="Arial"/>
                <w:bCs/>
                <w:sz w:val="20"/>
                <w:szCs w:val="20"/>
              </w:rPr>
              <w:t>UNIX</w:t>
            </w:r>
          </w:p>
        </w:tc>
      </w:tr>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Dimensional Modeling</w:t>
            </w:r>
          </w:p>
        </w:tc>
        <w:tc>
          <w:tcPr>
            <w:tcW w:w="775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ERWIN 4.x/3.x</w:t>
            </w:r>
          </w:p>
        </w:tc>
      </w:tr>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Databases</w:t>
            </w:r>
          </w:p>
        </w:tc>
        <w:tc>
          <w:tcPr>
            <w:tcW w:w="7758" w:type="dxa"/>
          </w:tcPr>
          <w:p w:rsidR="000B592F" w:rsidRPr="00815EA3" w:rsidRDefault="000B592F" w:rsidP="0094753C">
            <w:pPr>
              <w:rPr>
                <w:rFonts w:ascii="Arial" w:hAnsi="Arial" w:cs="Arial"/>
                <w:bCs/>
                <w:sz w:val="20"/>
                <w:szCs w:val="20"/>
              </w:rPr>
            </w:pPr>
            <w:r w:rsidRPr="00815EA3">
              <w:rPr>
                <w:rFonts w:ascii="Arial" w:hAnsi="Arial" w:cs="Arial"/>
                <w:bCs/>
                <w:sz w:val="20"/>
                <w:szCs w:val="20"/>
              </w:rPr>
              <w:t>Teradata V2R5/V2R6/</w:t>
            </w:r>
            <w:r w:rsidR="0094753C">
              <w:rPr>
                <w:rFonts w:ascii="Arial" w:hAnsi="Arial" w:cs="Arial"/>
                <w:bCs/>
                <w:sz w:val="20"/>
                <w:szCs w:val="20"/>
              </w:rPr>
              <w:t>TD</w:t>
            </w:r>
            <w:r w:rsidRPr="00815EA3">
              <w:rPr>
                <w:rFonts w:ascii="Arial" w:hAnsi="Arial" w:cs="Arial"/>
                <w:bCs/>
                <w:sz w:val="20"/>
                <w:szCs w:val="20"/>
              </w:rPr>
              <w:t>12</w:t>
            </w:r>
            <w:r w:rsidR="0094753C">
              <w:rPr>
                <w:rFonts w:ascii="Arial" w:hAnsi="Arial" w:cs="Arial"/>
                <w:bCs/>
                <w:sz w:val="20"/>
                <w:szCs w:val="20"/>
              </w:rPr>
              <w:t>&amp;13.1</w:t>
            </w:r>
            <w:r w:rsidR="00F23A96">
              <w:rPr>
                <w:rFonts w:ascii="Arial" w:hAnsi="Arial" w:cs="Arial"/>
                <w:bCs/>
                <w:sz w:val="20"/>
                <w:szCs w:val="20"/>
              </w:rPr>
              <w:t>0</w:t>
            </w:r>
            <w:r w:rsidR="00CC594B">
              <w:rPr>
                <w:rFonts w:ascii="Arial" w:hAnsi="Arial" w:cs="Arial"/>
                <w:bCs/>
                <w:sz w:val="20"/>
                <w:szCs w:val="20"/>
              </w:rPr>
              <w:t>,14.10,15.0</w:t>
            </w:r>
            <w:r w:rsidRPr="00815EA3">
              <w:rPr>
                <w:rFonts w:ascii="Arial" w:hAnsi="Arial" w:cs="Arial"/>
                <w:bCs/>
                <w:sz w:val="20"/>
                <w:szCs w:val="20"/>
              </w:rPr>
              <w:t>,</w:t>
            </w:r>
            <w:r w:rsidR="007E2B53">
              <w:rPr>
                <w:rFonts w:ascii="Arial" w:hAnsi="Arial" w:cs="Arial"/>
                <w:bCs/>
                <w:sz w:val="20"/>
                <w:szCs w:val="20"/>
              </w:rPr>
              <w:t xml:space="preserve"> 15.10, 16.20.</w:t>
            </w:r>
            <w:r w:rsidRPr="00815EA3">
              <w:rPr>
                <w:rFonts w:ascii="Arial" w:hAnsi="Arial" w:cs="Arial"/>
                <w:bCs/>
                <w:sz w:val="20"/>
                <w:szCs w:val="20"/>
              </w:rPr>
              <w:t xml:space="preserve"> </w:t>
            </w:r>
            <w:r w:rsidR="002D34F1">
              <w:rPr>
                <w:rFonts w:ascii="Arial" w:hAnsi="Arial" w:cs="Arial"/>
                <w:bCs/>
                <w:sz w:val="20"/>
                <w:szCs w:val="20"/>
              </w:rPr>
              <w:t xml:space="preserve">MS </w:t>
            </w:r>
            <w:r w:rsidRPr="00815EA3">
              <w:rPr>
                <w:rFonts w:ascii="Arial" w:hAnsi="Arial" w:cs="Arial"/>
                <w:bCs/>
                <w:sz w:val="20"/>
                <w:szCs w:val="20"/>
              </w:rPr>
              <w:t xml:space="preserve">SQL </w:t>
            </w:r>
            <w:r w:rsidR="0090341B">
              <w:rPr>
                <w:rFonts w:ascii="Arial" w:hAnsi="Arial" w:cs="Arial"/>
                <w:bCs/>
                <w:sz w:val="20"/>
                <w:szCs w:val="20"/>
              </w:rPr>
              <w:t xml:space="preserve">2005, </w:t>
            </w:r>
            <w:r w:rsidR="002D34F1">
              <w:rPr>
                <w:rFonts w:ascii="Arial" w:hAnsi="Arial" w:cs="Arial"/>
                <w:bCs/>
                <w:sz w:val="20"/>
                <w:szCs w:val="20"/>
              </w:rPr>
              <w:t>2008</w:t>
            </w:r>
            <w:r w:rsidRPr="00815EA3">
              <w:rPr>
                <w:rFonts w:ascii="Arial" w:hAnsi="Arial" w:cs="Arial"/>
                <w:bCs/>
                <w:sz w:val="20"/>
                <w:szCs w:val="20"/>
              </w:rPr>
              <w:t>, Microsoft Access</w:t>
            </w:r>
          </w:p>
        </w:tc>
      </w:tr>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OLAP Tools</w:t>
            </w:r>
          </w:p>
        </w:tc>
        <w:tc>
          <w:tcPr>
            <w:tcW w:w="7758" w:type="dxa"/>
          </w:tcPr>
          <w:p w:rsidR="000B592F" w:rsidRPr="00815EA3" w:rsidRDefault="000B592F" w:rsidP="00A62421">
            <w:pPr>
              <w:rPr>
                <w:rFonts w:ascii="Arial" w:hAnsi="Arial" w:cs="Arial"/>
                <w:bCs/>
                <w:sz w:val="20"/>
                <w:szCs w:val="20"/>
              </w:rPr>
            </w:pPr>
            <w:r w:rsidRPr="00815EA3">
              <w:rPr>
                <w:rFonts w:ascii="Arial" w:hAnsi="Arial" w:cs="Arial"/>
                <w:bCs/>
                <w:sz w:val="20"/>
                <w:szCs w:val="20"/>
              </w:rPr>
              <w:t>Business Objects 6.1b</w:t>
            </w:r>
          </w:p>
        </w:tc>
      </w:tr>
      <w:tr w:rsidR="000B592F" w:rsidRPr="00815EA3" w:rsidTr="00815EA3">
        <w:tc>
          <w:tcPr>
            <w:tcW w:w="2718" w:type="dxa"/>
          </w:tcPr>
          <w:p w:rsidR="000B592F" w:rsidRPr="00815EA3" w:rsidRDefault="000B592F" w:rsidP="000B592F">
            <w:pPr>
              <w:rPr>
                <w:rFonts w:ascii="Arial" w:hAnsi="Arial" w:cs="Arial"/>
                <w:bCs/>
                <w:sz w:val="20"/>
                <w:szCs w:val="20"/>
              </w:rPr>
            </w:pPr>
            <w:r w:rsidRPr="00815EA3">
              <w:rPr>
                <w:rFonts w:ascii="Arial" w:hAnsi="Arial" w:cs="Arial"/>
                <w:bCs/>
                <w:sz w:val="20"/>
                <w:szCs w:val="20"/>
              </w:rPr>
              <w:t>ETL Tools</w:t>
            </w:r>
          </w:p>
        </w:tc>
        <w:tc>
          <w:tcPr>
            <w:tcW w:w="7758" w:type="dxa"/>
          </w:tcPr>
          <w:p w:rsidR="000B592F" w:rsidRPr="00815EA3" w:rsidRDefault="000B592F" w:rsidP="000B592F">
            <w:pPr>
              <w:rPr>
                <w:rFonts w:ascii="Arial" w:hAnsi="Arial" w:cs="Arial"/>
                <w:bCs/>
                <w:sz w:val="20"/>
                <w:szCs w:val="20"/>
              </w:rPr>
            </w:pPr>
            <w:proofErr w:type="spellStart"/>
            <w:r w:rsidRPr="00815EA3">
              <w:rPr>
                <w:rFonts w:ascii="Arial" w:hAnsi="Arial" w:cs="Arial"/>
                <w:bCs/>
                <w:sz w:val="20"/>
                <w:szCs w:val="20"/>
              </w:rPr>
              <w:t>Informatica</w:t>
            </w:r>
            <w:proofErr w:type="spellEnd"/>
            <w:r w:rsidRPr="00815EA3">
              <w:rPr>
                <w:rFonts w:ascii="Arial" w:hAnsi="Arial" w:cs="Arial"/>
                <w:bCs/>
                <w:sz w:val="20"/>
                <w:szCs w:val="20"/>
              </w:rPr>
              <w:t xml:space="preserve"> </w:t>
            </w:r>
            <w:proofErr w:type="spellStart"/>
            <w:r w:rsidRPr="00815EA3">
              <w:rPr>
                <w:rFonts w:ascii="Arial" w:hAnsi="Arial" w:cs="Arial"/>
                <w:bCs/>
                <w:sz w:val="20"/>
                <w:szCs w:val="20"/>
              </w:rPr>
              <w:t>PowerCenter</w:t>
            </w:r>
            <w:proofErr w:type="spellEnd"/>
            <w:r w:rsidRPr="00815EA3">
              <w:rPr>
                <w:rFonts w:ascii="Arial" w:hAnsi="Arial" w:cs="Arial"/>
                <w:bCs/>
                <w:sz w:val="20"/>
                <w:szCs w:val="20"/>
              </w:rPr>
              <w:t xml:space="preserve"> 6.2, </w:t>
            </w:r>
            <w:proofErr w:type="spellStart"/>
            <w:r w:rsidRPr="00815EA3">
              <w:rPr>
                <w:rFonts w:ascii="Arial" w:hAnsi="Arial" w:cs="Arial"/>
                <w:bCs/>
                <w:sz w:val="20"/>
                <w:szCs w:val="20"/>
              </w:rPr>
              <w:t>Datastage</w:t>
            </w:r>
            <w:proofErr w:type="spellEnd"/>
            <w:r w:rsidRPr="00815EA3">
              <w:rPr>
                <w:rFonts w:ascii="Arial" w:hAnsi="Arial" w:cs="Arial"/>
                <w:bCs/>
                <w:sz w:val="20"/>
                <w:szCs w:val="20"/>
              </w:rPr>
              <w:t xml:space="preserve">, BTEQ, </w:t>
            </w:r>
            <w:proofErr w:type="spellStart"/>
            <w:r w:rsidRPr="00815EA3">
              <w:rPr>
                <w:rFonts w:ascii="Arial" w:hAnsi="Arial" w:cs="Arial"/>
                <w:bCs/>
                <w:sz w:val="20"/>
                <w:szCs w:val="20"/>
              </w:rPr>
              <w:t>Fastload</w:t>
            </w:r>
            <w:proofErr w:type="spellEnd"/>
            <w:r w:rsidRPr="00815EA3">
              <w:rPr>
                <w:rFonts w:ascii="Arial" w:hAnsi="Arial" w:cs="Arial"/>
                <w:bCs/>
                <w:sz w:val="20"/>
                <w:szCs w:val="20"/>
              </w:rPr>
              <w:t xml:space="preserve">, </w:t>
            </w:r>
            <w:proofErr w:type="spellStart"/>
            <w:r w:rsidRPr="00815EA3">
              <w:rPr>
                <w:rFonts w:ascii="Arial" w:hAnsi="Arial" w:cs="Arial"/>
                <w:bCs/>
                <w:sz w:val="20"/>
                <w:szCs w:val="20"/>
              </w:rPr>
              <w:t>Fastexport</w:t>
            </w:r>
            <w:proofErr w:type="spellEnd"/>
            <w:r w:rsidRPr="00815EA3">
              <w:rPr>
                <w:rFonts w:ascii="Arial" w:hAnsi="Arial" w:cs="Arial"/>
                <w:bCs/>
                <w:sz w:val="20"/>
                <w:szCs w:val="20"/>
              </w:rPr>
              <w:t>, Multiload</w:t>
            </w:r>
          </w:p>
        </w:tc>
      </w:tr>
    </w:tbl>
    <w:p w:rsidR="000B592F" w:rsidRDefault="000B592F" w:rsidP="000B592F">
      <w:pPr>
        <w:ind w:hanging="360"/>
        <w:rPr>
          <w:rFonts w:ascii="Arial" w:hAnsi="Arial" w:cs="Arial"/>
          <w:bCs/>
          <w:sz w:val="20"/>
          <w:szCs w:val="20"/>
        </w:rPr>
      </w:pPr>
    </w:p>
    <w:p w:rsidR="000B592F" w:rsidRDefault="000B592F" w:rsidP="000B592F">
      <w:pPr>
        <w:ind w:hanging="360"/>
        <w:rPr>
          <w:rFonts w:ascii="Arial" w:hAnsi="Arial" w:cs="Arial"/>
          <w:bCs/>
          <w:sz w:val="20"/>
          <w:szCs w:val="20"/>
        </w:rPr>
      </w:pPr>
    </w:p>
    <w:p w:rsidR="00610556" w:rsidRDefault="00610556" w:rsidP="00610556">
      <w:pPr>
        <w:ind w:hanging="360"/>
        <w:rPr>
          <w:rFonts w:ascii="Arial" w:hAnsi="Arial" w:cs="Arial"/>
          <w:b/>
          <w:bCs/>
          <w:szCs w:val="20"/>
          <w:u w:val="single"/>
        </w:rPr>
      </w:pPr>
      <w:r>
        <w:rPr>
          <w:rFonts w:ascii="Arial" w:hAnsi="Arial" w:cs="Arial"/>
          <w:b/>
          <w:bCs/>
          <w:szCs w:val="20"/>
          <w:u w:val="single"/>
        </w:rPr>
        <w:t>EDUCATION &amp; CERTIFICATIONS</w:t>
      </w:r>
    </w:p>
    <w:p w:rsidR="00610556" w:rsidRDefault="00610556" w:rsidP="00610556">
      <w:pPr>
        <w:ind w:hanging="360"/>
        <w:rPr>
          <w:rFonts w:ascii="Arial" w:hAnsi="Arial" w:cs="Arial"/>
          <w:b/>
          <w:bCs/>
          <w:szCs w:val="20"/>
          <w:u w:val="single"/>
        </w:rPr>
      </w:pPr>
    </w:p>
    <w:p w:rsidR="00610556" w:rsidRDefault="00610556" w:rsidP="00610556">
      <w:pPr>
        <w:numPr>
          <w:ilvl w:val="0"/>
          <w:numId w:val="19"/>
        </w:numPr>
        <w:ind w:left="540"/>
        <w:jc w:val="both"/>
        <w:rPr>
          <w:rFonts w:ascii="Arial" w:hAnsi="Arial" w:cs="Arial"/>
          <w:sz w:val="20"/>
        </w:rPr>
      </w:pPr>
      <w:r>
        <w:rPr>
          <w:rFonts w:ascii="Arial" w:hAnsi="Arial" w:cs="Arial"/>
          <w:sz w:val="20"/>
        </w:rPr>
        <w:t>B. Tech, India</w:t>
      </w:r>
    </w:p>
    <w:p w:rsidR="00610556" w:rsidRDefault="00610556" w:rsidP="00610556">
      <w:pPr>
        <w:numPr>
          <w:ilvl w:val="0"/>
          <w:numId w:val="19"/>
        </w:numPr>
        <w:ind w:left="540"/>
        <w:jc w:val="both"/>
        <w:rPr>
          <w:rFonts w:ascii="Arial" w:hAnsi="Arial" w:cs="Arial"/>
          <w:sz w:val="20"/>
        </w:rPr>
      </w:pPr>
      <w:r>
        <w:rPr>
          <w:rFonts w:ascii="Arial" w:hAnsi="Arial" w:cs="Arial"/>
          <w:sz w:val="20"/>
        </w:rPr>
        <w:t>Advanced Teradata Certified Professional (V2R5)</w:t>
      </w:r>
    </w:p>
    <w:p w:rsidR="00610556" w:rsidRDefault="00610556" w:rsidP="00610556">
      <w:pPr>
        <w:numPr>
          <w:ilvl w:val="0"/>
          <w:numId w:val="19"/>
        </w:numPr>
        <w:ind w:left="540"/>
        <w:jc w:val="both"/>
        <w:rPr>
          <w:rFonts w:ascii="Arial" w:hAnsi="Arial" w:cs="Arial"/>
          <w:sz w:val="20"/>
          <w:szCs w:val="20"/>
        </w:rPr>
      </w:pPr>
      <w:r>
        <w:rPr>
          <w:rFonts w:ascii="Arial" w:hAnsi="Arial" w:cs="Arial"/>
          <w:sz w:val="20"/>
        </w:rPr>
        <w:t>Teradata Certified Implementation Specialist (V2R5)</w:t>
      </w:r>
    </w:p>
    <w:p w:rsidR="00610556" w:rsidRDefault="00610556" w:rsidP="00610556">
      <w:pPr>
        <w:numPr>
          <w:ilvl w:val="0"/>
          <w:numId w:val="19"/>
        </w:numPr>
        <w:ind w:left="540"/>
        <w:jc w:val="both"/>
        <w:rPr>
          <w:rFonts w:ascii="Arial" w:hAnsi="Arial" w:cs="Arial"/>
          <w:b/>
          <w:bCs/>
          <w:sz w:val="20"/>
        </w:rPr>
      </w:pPr>
      <w:r>
        <w:rPr>
          <w:rFonts w:ascii="Arial" w:hAnsi="Arial" w:cs="Arial"/>
          <w:sz w:val="20"/>
        </w:rPr>
        <w:t>Teradata Certified SQL Specialist (V2R5)</w:t>
      </w:r>
    </w:p>
    <w:p w:rsidR="00610556" w:rsidRDefault="00610556" w:rsidP="00610556">
      <w:pPr>
        <w:numPr>
          <w:ilvl w:val="0"/>
          <w:numId w:val="19"/>
        </w:numPr>
        <w:ind w:left="540"/>
        <w:jc w:val="both"/>
        <w:rPr>
          <w:b/>
          <w:bCs/>
          <w:sz w:val="20"/>
          <w:szCs w:val="20"/>
        </w:rPr>
      </w:pPr>
      <w:r>
        <w:rPr>
          <w:rFonts w:ascii="Arial" w:hAnsi="Arial" w:cs="Arial"/>
          <w:sz w:val="20"/>
        </w:rPr>
        <w:t>Teradata Certified Professional (V2R5)</w:t>
      </w:r>
    </w:p>
    <w:p w:rsidR="00610556" w:rsidRDefault="00610556">
      <w:pPr>
        <w:ind w:hanging="360"/>
        <w:rPr>
          <w:rFonts w:ascii="Arial" w:hAnsi="Arial" w:cs="Arial"/>
          <w:b/>
          <w:bCs/>
          <w:sz w:val="20"/>
          <w:u w:val="single"/>
        </w:rPr>
      </w:pPr>
    </w:p>
    <w:p w:rsidR="00610556" w:rsidRDefault="00610556">
      <w:pPr>
        <w:ind w:hanging="360"/>
        <w:rPr>
          <w:rFonts w:ascii="Arial" w:hAnsi="Arial" w:cs="Arial"/>
          <w:b/>
          <w:bCs/>
          <w:sz w:val="20"/>
          <w:u w:val="single"/>
        </w:rPr>
      </w:pPr>
    </w:p>
    <w:tbl>
      <w:tblPr>
        <w:tblW w:w="0" w:type="auto"/>
        <w:tblInd w:w="-252" w:type="dxa"/>
        <w:tblLook w:val="0000" w:firstRow="0" w:lastRow="0" w:firstColumn="0" w:lastColumn="0" w:noHBand="0" w:noVBand="0"/>
      </w:tblPr>
      <w:tblGrid>
        <w:gridCol w:w="3624"/>
        <w:gridCol w:w="6636"/>
      </w:tblGrid>
      <w:tr w:rsidR="00B553B0">
        <w:trPr>
          <w:cantSplit/>
        </w:trPr>
        <w:tc>
          <w:tcPr>
            <w:tcW w:w="3624" w:type="dxa"/>
          </w:tcPr>
          <w:p w:rsidR="00B553B0" w:rsidRDefault="00B553B0">
            <w:pPr>
              <w:rPr>
                <w:rFonts w:ascii="Arial" w:hAnsi="Arial" w:cs="Arial"/>
                <w:b/>
                <w:bCs/>
                <w:sz w:val="20"/>
                <w:u w:val="single"/>
              </w:rPr>
            </w:pPr>
          </w:p>
        </w:tc>
        <w:tc>
          <w:tcPr>
            <w:tcW w:w="6636" w:type="dxa"/>
          </w:tcPr>
          <w:p w:rsidR="00B553B0" w:rsidRDefault="00B553B0">
            <w:pPr>
              <w:rPr>
                <w:rFonts w:ascii="Arial" w:hAnsi="Arial" w:cs="Arial"/>
                <w:b/>
                <w:bCs/>
                <w:sz w:val="20"/>
                <w:u w:val="single"/>
              </w:rPr>
            </w:pPr>
          </w:p>
        </w:tc>
      </w:tr>
      <w:tr w:rsidR="00B553B0">
        <w:trPr>
          <w:cantSplit/>
        </w:trPr>
        <w:tc>
          <w:tcPr>
            <w:tcW w:w="3624" w:type="dxa"/>
          </w:tcPr>
          <w:p w:rsidR="00B553B0" w:rsidRDefault="00B553B0">
            <w:pPr>
              <w:pStyle w:val="Heading2"/>
              <w:rPr>
                <w:sz w:val="20"/>
              </w:rPr>
            </w:pPr>
          </w:p>
        </w:tc>
        <w:tc>
          <w:tcPr>
            <w:tcW w:w="6636" w:type="dxa"/>
          </w:tcPr>
          <w:p w:rsidR="00B553B0" w:rsidRDefault="00B553B0">
            <w:pPr>
              <w:pStyle w:val="BodyText"/>
              <w:rPr>
                <w:bCs/>
                <w:sz w:val="20"/>
              </w:rPr>
            </w:pPr>
          </w:p>
        </w:tc>
      </w:tr>
    </w:tbl>
    <w:p w:rsidR="00B553B0" w:rsidRDefault="00B553B0">
      <w:pPr>
        <w:ind w:hanging="360"/>
        <w:rPr>
          <w:rFonts w:ascii="Arial" w:hAnsi="Arial" w:cs="Arial"/>
          <w:b/>
          <w:bCs/>
          <w:sz w:val="20"/>
          <w:u w:val="single"/>
        </w:rPr>
      </w:pPr>
    </w:p>
    <w:p w:rsidR="00B553B0" w:rsidRDefault="00B553B0">
      <w:pPr>
        <w:rPr>
          <w:rFonts w:ascii="Arial" w:hAnsi="Arial" w:cs="Arial"/>
          <w:b/>
          <w:bCs/>
          <w:sz w:val="20"/>
          <w:u w:val="single"/>
        </w:rPr>
      </w:pPr>
      <w:r>
        <w:rPr>
          <w:rFonts w:ascii="Arial" w:hAnsi="Arial" w:cs="Arial"/>
          <w:b/>
          <w:bCs/>
          <w:sz w:val="20"/>
          <w:u w:val="single"/>
        </w:rPr>
        <w:t>PROFESSIONAL EXPERIENCE:</w:t>
      </w:r>
    </w:p>
    <w:p w:rsidR="009C54BE" w:rsidRDefault="009C54BE">
      <w:pPr>
        <w:rPr>
          <w:rFonts w:ascii="Arial" w:hAnsi="Arial" w:cs="Arial"/>
          <w:b/>
          <w:bCs/>
          <w:sz w:val="20"/>
          <w:u w:val="single"/>
        </w:rPr>
      </w:pPr>
    </w:p>
    <w:p w:rsidR="009C54BE" w:rsidRDefault="009C54BE">
      <w:pPr>
        <w:rPr>
          <w:rFonts w:ascii="Arial" w:hAnsi="Arial" w:cs="Arial"/>
          <w:b/>
          <w:bCs/>
          <w:sz w:val="20"/>
          <w:u w:val="single"/>
        </w:rPr>
      </w:pPr>
    </w:p>
    <w:p w:rsidR="009C54BE" w:rsidRDefault="007F6D7E" w:rsidP="009C54BE">
      <w:pPr>
        <w:rPr>
          <w:rFonts w:ascii="Arial" w:hAnsi="Arial" w:cs="Arial"/>
          <w:b/>
          <w:bCs/>
          <w:sz w:val="20"/>
          <w:szCs w:val="20"/>
          <w:u w:val="single"/>
          <w:lang w:val="en-GB"/>
        </w:rPr>
      </w:pPr>
      <w:r>
        <w:rPr>
          <w:rFonts w:ascii="Arial" w:hAnsi="Arial" w:cs="Arial"/>
          <w:b/>
          <w:bCs/>
          <w:sz w:val="20"/>
          <w:szCs w:val="20"/>
          <w:u w:val="single"/>
          <w:lang w:val="en-GB"/>
        </w:rPr>
        <w:t>April</w:t>
      </w:r>
      <w:r w:rsidR="009C54BE">
        <w:rPr>
          <w:rFonts w:ascii="Arial" w:hAnsi="Arial" w:cs="Arial"/>
          <w:b/>
          <w:bCs/>
          <w:sz w:val="20"/>
          <w:szCs w:val="20"/>
          <w:u w:val="single"/>
          <w:lang w:val="en-GB"/>
        </w:rPr>
        <w:t>, 20</w:t>
      </w:r>
      <w:r w:rsidR="00B013C4">
        <w:rPr>
          <w:rFonts w:ascii="Arial" w:hAnsi="Arial" w:cs="Arial"/>
          <w:b/>
          <w:bCs/>
          <w:sz w:val="20"/>
          <w:szCs w:val="20"/>
          <w:u w:val="single"/>
          <w:lang w:val="en-GB"/>
        </w:rPr>
        <w:t>08</w:t>
      </w:r>
      <w:r w:rsidR="004C3D44">
        <w:rPr>
          <w:rFonts w:ascii="Arial" w:hAnsi="Arial" w:cs="Arial"/>
          <w:b/>
          <w:bCs/>
          <w:sz w:val="20"/>
          <w:szCs w:val="20"/>
          <w:u w:val="single"/>
          <w:lang w:val="en-GB"/>
        </w:rPr>
        <w:t xml:space="preserve"> – Till Date       </w:t>
      </w:r>
      <w:r w:rsidR="004C3D44">
        <w:rPr>
          <w:rFonts w:ascii="Arial" w:hAnsi="Arial" w:cs="Arial"/>
          <w:b/>
          <w:bCs/>
          <w:sz w:val="20"/>
          <w:szCs w:val="20"/>
          <w:u w:val="single"/>
          <w:lang w:val="en-GB"/>
        </w:rPr>
        <w:tab/>
      </w:r>
      <w:r w:rsidR="00CC594B">
        <w:rPr>
          <w:rFonts w:ascii="Arial" w:hAnsi="Arial" w:cs="Arial"/>
          <w:b/>
          <w:bCs/>
          <w:sz w:val="20"/>
          <w:szCs w:val="20"/>
          <w:u w:val="single"/>
          <w:lang w:val="en-GB"/>
        </w:rPr>
        <w:t xml:space="preserve">Senior </w:t>
      </w:r>
      <w:proofErr w:type="gramStart"/>
      <w:r w:rsidR="009C54BE">
        <w:rPr>
          <w:rFonts w:ascii="Arial" w:hAnsi="Arial" w:cs="Arial"/>
          <w:b/>
          <w:bCs/>
          <w:sz w:val="20"/>
          <w:szCs w:val="20"/>
          <w:u w:val="single"/>
          <w:lang w:val="en-GB"/>
        </w:rPr>
        <w:t>Consultant  -</w:t>
      </w:r>
      <w:proofErr w:type="gramEnd"/>
      <w:r w:rsidR="009C54BE">
        <w:rPr>
          <w:rFonts w:ascii="Arial" w:hAnsi="Arial" w:cs="Arial"/>
          <w:b/>
          <w:bCs/>
          <w:sz w:val="20"/>
          <w:szCs w:val="20"/>
          <w:u w:val="single"/>
          <w:lang w:val="en-GB"/>
        </w:rPr>
        <w:t xml:space="preserve"> </w:t>
      </w:r>
      <w:r w:rsidR="004C3D44">
        <w:rPr>
          <w:rFonts w:ascii="Arial" w:hAnsi="Arial" w:cs="Arial"/>
          <w:b/>
          <w:bCs/>
          <w:sz w:val="20"/>
          <w:szCs w:val="20"/>
          <w:u w:val="single"/>
          <w:lang w:val="en-GB"/>
        </w:rPr>
        <w:t>–</w:t>
      </w:r>
      <w:r w:rsidR="00712B19">
        <w:rPr>
          <w:rFonts w:ascii="Arial" w:hAnsi="Arial" w:cs="Arial"/>
          <w:b/>
          <w:bCs/>
          <w:sz w:val="20"/>
          <w:szCs w:val="20"/>
          <w:u w:val="single"/>
          <w:lang w:val="en-GB"/>
        </w:rPr>
        <w:t>T</w:t>
      </w:r>
      <w:r w:rsidR="008D49D1">
        <w:rPr>
          <w:rFonts w:ascii="Arial" w:hAnsi="Arial" w:cs="Arial"/>
          <w:b/>
          <w:bCs/>
          <w:sz w:val="20"/>
          <w:szCs w:val="20"/>
          <w:u w:val="single"/>
          <w:lang w:val="en-GB"/>
        </w:rPr>
        <w:t>ower</w:t>
      </w:r>
      <w:r w:rsidR="00CC594B">
        <w:rPr>
          <w:rFonts w:ascii="Arial" w:hAnsi="Arial" w:cs="Arial"/>
          <w:b/>
          <w:bCs/>
          <w:sz w:val="20"/>
          <w:szCs w:val="20"/>
          <w:u w:val="single"/>
          <w:lang w:val="en-GB"/>
        </w:rPr>
        <w:t xml:space="preserve"> Lead</w:t>
      </w:r>
      <w:r w:rsidR="004C3D44">
        <w:rPr>
          <w:rFonts w:ascii="Arial" w:hAnsi="Arial" w:cs="Arial"/>
          <w:b/>
          <w:bCs/>
          <w:sz w:val="20"/>
          <w:szCs w:val="20"/>
          <w:u w:val="single"/>
          <w:lang w:val="en-GB"/>
        </w:rPr>
        <w:t xml:space="preserve">  </w:t>
      </w:r>
      <w:r w:rsidR="009C54BE">
        <w:rPr>
          <w:rFonts w:ascii="Arial" w:hAnsi="Arial" w:cs="Arial"/>
          <w:b/>
          <w:bCs/>
          <w:sz w:val="20"/>
          <w:szCs w:val="20"/>
          <w:u w:val="single"/>
          <w:lang w:val="en-GB"/>
        </w:rPr>
        <w:t xml:space="preserve">Teradata               HCL </w:t>
      </w:r>
      <w:r w:rsidR="00CC594B">
        <w:rPr>
          <w:rFonts w:ascii="Arial" w:hAnsi="Arial" w:cs="Arial"/>
          <w:b/>
          <w:bCs/>
          <w:sz w:val="20"/>
          <w:szCs w:val="20"/>
          <w:u w:val="single"/>
          <w:lang w:val="en-GB"/>
        </w:rPr>
        <w:t>America Inc,</w:t>
      </w:r>
      <w:r w:rsidR="009C54BE">
        <w:rPr>
          <w:rFonts w:ascii="Arial" w:hAnsi="Arial" w:cs="Arial"/>
          <w:b/>
          <w:bCs/>
          <w:sz w:val="20"/>
          <w:szCs w:val="20"/>
          <w:u w:val="single"/>
          <w:lang w:val="en-GB"/>
        </w:rPr>
        <w:t xml:space="preserve"> </w:t>
      </w:r>
      <w:r w:rsidR="00410A34">
        <w:rPr>
          <w:rFonts w:ascii="Arial" w:hAnsi="Arial" w:cs="Arial"/>
          <w:b/>
          <w:bCs/>
          <w:sz w:val="20"/>
          <w:szCs w:val="20"/>
          <w:u w:val="single"/>
          <w:lang w:val="en-GB"/>
        </w:rPr>
        <w:t>USA</w:t>
      </w:r>
    </w:p>
    <w:p w:rsidR="007E2B53" w:rsidRDefault="007E2B53" w:rsidP="009C54BE">
      <w:pPr>
        <w:rPr>
          <w:rFonts w:ascii="Arial" w:hAnsi="Arial" w:cs="Arial"/>
          <w:b/>
          <w:bCs/>
          <w:sz w:val="20"/>
          <w:szCs w:val="20"/>
          <w:u w:val="single"/>
          <w:lang w:val="en-GB"/>
        </w:rPr>
      </w:pPr>
    </w:p>
    <w:p w:rsidR="007E2B53" w:rsidRDefault="007E2B53" w:rsidP="007E2B53">
      <w:pPr>
        <w:pStyle w:val="Header"/>
        <w:tabs>
          <w:tab w:val="clear" w:pos="4320"/>
          <w:tab w:val="clear" w:pos="8640"/>
        </w:tabs>
        <w:ind w:right="-1047"/>
        <w:jc w:val="both"/>
        <w:rPr>
          <w:b/>
          <w:u w:val="single"/>
        </w:rPr>
      </w:pPr>
    </w:p>
    <w:p w:rsidR="007E2B53" w:rsidRDefault="007E2B53" w:rsidP="007E2B53">
      <w:pPr>
        <w:pStyle w:val="Header"/>
        <w:tabs>
          <w:tab w:val="clear" w:pos="4320"/>
          <w:tab w:val="clear" w:pos="8640"/>
        </w:tabs>
        <w:ind w:right="-1047"/>
        <w:jc w:val="both"/>
        <w:rPr>
          <w:b/>
          <w:u w:val="single"/>
        </w:rPr>
      </w:pPr>
      <w:r>
        <w:rPr>
          <w:b/>
          <w:u w:val="single"/>
        </w:rPr>
        <w:t>PROJECT DETAILS</w:t>
      </w:r>
    </w:p>
    <w:p w:rsidR="007E2B53" w:rsidRDefault="007E2B53" w:rsidP="009C54BE">
      <w:pPr>
        <w:rPr>
          <w:rFonts w:ascii="Arial" w:hAnsi="Arial" w:cs="Arial"/>
          <w:b/>
          <w:bCs/>
          <w:sz w:val="20"/>
          <w:szCs w:val="20"/>
          <w:u w:val="single"/>
          <w:lang w:val="en-GB"/>
        </w:rPr>
      </w:pPr>
    </w:p>
    <w:p w:rsidR="009C54BE" w:rsidRDefault="009C54BE" w:rsidP="009C54BE">
      <w:pPr>
        <w:rPr>
          <w:rFonts w:ascii="Arial" w:hAnsi="Arial" w:cs="Arial"/>
          <w:b/>
          <w:bCs/>
          <w:sz w:val="20"/>
          <w:szCs w:val="20"/>
          <w:u w:val="single"/>
          <w:lang w:val="en-GB"/>
        </w:rPr>
      </w:pPr>
    </w:p>
    <w:p w:rsidR="00636E50" w:rsidRDefault="00636E50" w:rsidP="00636E50">
      <w:pPr>
        <w:tabs>
          <w:tab w:val="left" w:pos="2160"/>
          <w:tab w:val="left" w:pos="2880"/>
        </w:tabs>
        <w:jc w:val="both"/>
        <w:rPr>
          <w:rFonts w:ascii="Arial" w:hAnsi="Arial"/>
          <w:b/>
          <w:iCs/>
          <w:color w:val="000000"/>
          <w:sz w:val="20"/>
        </w:rPr>
      </w:pPr>
      <w:r>
        <w:rPr>
          <w:rFonts w:ascii="Arial" w:hAnsi="Arial" w:cs="Arial"/>
          <w:b/>
          <w:sz w:val="20"/>
        </w:rPr>
        <w:t xml:space="preserve">Project: </w:t>
      </w:r>
      <w:r>
        <w:rPr>
          <w:rFonts w:ascii="Arial" w:hAnsi="Arial" w:cs="Arial"/>
          <w:sz w:val="20"/>
          <w:szCs w:val="20"/>
        </w:rPr>
        <w:t>Managed Services</w:t>
      </w:r>
    </w:p>
    <w:p w:rsidR="00636E50" w:rsidRDefault="00636E50" w:rsidP="00636E5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October 2017 – Till Date</w:t>
      </w:r>
    </w:p>
    <w:p w:rsidR="00636E50" w:rsidRPr="000B1DEA" w:rsidRDefault="00636E50" w:rsidP="00636E50">
      <w:pPr>
        <w:pStyle w:val="Heading4"/>
        <w:keepNext/>
        <w:rPr>
          <w:b/>
          <w:bCs/>
          <w:sz w:val="20"/>
          <w:szCs w:val="22"/>
        </w:rPr>
      </w:pPr>
      <w:r w:rsidRPr="000B1DEA">
        <w:rPr>
          <w:b/>
          <w:bCs/>
          <w:sz w:val="20"/>
          <w:szCs w:val="22"/>
        </w:rPr>
        <w:t xml:space="preserve">Client: </w:t>
      </w:r>
      <w:r>
        <w:rPr>
          <w:b/>
          <w:bCs/>
          <w:sz w:val="20"/>
          <w:szCs w:val="22"/>
        </w:rPr>
        <w:t>HCSC (Health Care Service Corporation)</w:t>
      </w:r>
      <w:r w:rsidRPr="00FE4E65">
        <w:rPr>
          <w:b/>
          <w:sz w:val="20"/>
          <w:szCs w:val="20"/>
        </w:rPr>
        <w:t>,</w:t>
      </w:r>
      <w:r>
        <w:rPr>
          <w:b/>
          <w:sz w:val="20"/>
          <w:szCs w:val="20"/>
        </w:rPr>
        <w:t xml:space="preserve"> Richardson, TX,</w:t>
      </w:r>
      <w:r w:rsidRPr="00FE4E65">
        <w:rPr>
          <w:b/>
          <w:sz w:val="20"/>
          <w:szCs w:val="20"/>
        </w:rPr>
        <w:t xml:space="preserve"> USA</w:t>
      </w:r>
    </w:p>
    <w:p w:rsidR="00636E50" w:rsidRDefault="00636E50" w:rsidP="00636E50">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55370A">
        <w:rPr>
          <w:rFonts w:ascii="Arial" w:hAnsi="Arial" w:cs="Arial"/>
          <w:sz w:val="20"/>
          <w:szCs w:val="20"/>
        </w:rPr>
        <w:t xml:space="preserve">Teradata </w:t>
      </w:r>
      <w:r>
        <w:rPr>
          <w:rFonts w:ascii="Arial" w:hAnsi="Arial" w:cs="Arial"/>
          <w:sz w:val="20"/>
          <w:szCs w:val="20"/>
        </w:rPr>
        <w:t>DBA Lead</w:t>
      </w:r>
    </w:p>
    <w:p w:rsidR="00636E50" w:rsidRDefault="00636E50" w:rsidP="00636E5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bCs/>
          <w:color w:val="000000"/>
          <w:sz w:val="20"/>
          <w:szCs w:val="20"/>
        </w:rPr>
        <w:t xml:space="preserve">Teradata16.20, 15.10, 14.10, BTEQ, FASTLOAD, MULTILOAD, FASTEXPORT, TPUMP, </w:t>
      </w:r>
      <w:proofErr w:type="spellStart"/>
      <w:r>
        <w:rPr>
          <w:rFonts w:ascii="Arial" w:hAnsi="Arial" w:cs="Arial"/>
          <w:bCs/>
          <w:color w:val="000000"/>
          <w:sz w:val="20"/>
          <w:szCs w:val="20"/>
        </w:rPr>
        <w:t>Netbackup</w:t>
      </w:r>
      <w:proofErr w:type="spellEnd"/>
      <w:r>
        <w:rPr>
          <w:rFonts w:ascii="Arial" w:hAnsi="Arial" w:cs="Arial"/>
          <w:bCs/>
          <w:color w:val="000000"/>
          <w:sz w:val="20"/>
          <w:szCs w:val="20"/>
        </w:rPr>
        <w:t xml:space="preserve"> </w:t>
      </w:r>
      <w:r w:rsidR="009F179C">
        <w:rPr>
          <w:rFonts w:ascii="Arial" w:hAnsi="Arial" w:cs="Arial"/>
          <w:bCs/>
          <w:color w:val="000000"/>
          <w:sz w:val="20"/>
          <w:szCs w:val="20"/>
        </w:rPr>
        <w:t xml:space="preserve">Hadoop, </w:t>
      </w:r>
      <w:proofErr w:type="spellStart"/>
      <w:r w:rsidR="00B6385E">
        <w:rPr>
          <w:rFonts w:ascii="Arial" w:hAnsi="Arial" w:cs="Arial"/>
          <w:bCs/>
          <w:color w:val="000000"/>
          <w:sz w:val="20"/>
          <w:szCs w:val="20"/>
        </w:rPr>
        <w:t>Datastage</w:t>
      </w:r>
      <w:proofErr w:type="spellEnd"/>
      <w:r>
        <w:rPr>
          <w:rFonts w:ascii="Arial" w:hAnsi="Arial" w:cs="Arial"/>
          <w:bCs/>
          <w:color w:val="000000"/>
          <w:sz w:val="20"/>
          <w:szCs w:val="20"/>
        </w:rPr>
        <w:t xml:space="preserve">, </w:t>
      </w:r>
      <w:r w:rsidR="009F179C">
        <w:rPr>
          <w:rFonts w:ascii="Arial" w:hAnsi="Arial" w:cs="Arial"/>
          <w:bCs/>
          <w:color w:val="000000"/>
          <w:sz w:val="20"/>
          <w:szCs w:val="20"/>
        </w:rPr>
        <w:t xml:space="preserve">SAS, </w:t>
      </w:r>
      <w:proofErr w:type="spellStart"/>
      <w:r w:rsidR="009F179C">
        <w:rPr>
          <w:rFonts w:ascii="Arial" w:hAnsi="Arial" w:cs="Arial"/>
          <w:bCs/>
          <w:color w:val="000000"/>
          <w:sz w:val="20"/>
          <w:szCs w:val="20"/>
        </w:rPr>
        <w:t>Cognos</w:t>
      </w:r>
      <w:proofErr w:type="spellEnd"/>
      <w:r w:rsidR="009F179C">
        <w:rPr>
          <w:rFonts w:ascii="Arial" w:hAnsi="Arial" w:cs="Arial"/>
          <w:bCs/>
          <w:color w:val="000000"/>
          <w:sz w:val="20"/>
          <w:szCs w:val="20"/>
        </w:rPr>
        <w:t xml:space="preserve">, Tableau, </w:t>
      </w:r>
      <w:proofErr w:type="spellStart"/>
      <w:r w:rsidR="009F179C">
        <w:rPr>
          <w:rFonts w:ascii="Arial" w:hAnsi="Arial" w:cs="Arial"/>
          <w:bCs/>
          <w:color w:val="000000"/>
          <w:sz w:val="20"/>
          <w:szCs w:val="20"/>
        </w:rPr>
        <w:t>Datameer</w:t>
      </w:r>
      <w:proofErr w:type="spellEnd"/>
      <w:r w:rsidR="009F179C">
        <w:rPr>
          <w:rFonts w:ascii="Arial" w:hAnsi="Arial" w:cs="Arial"/>
          <w:bCs/>
          <w:color w:val="000000"/>
          <w:sz w:val="20"/>
          <w:szCs w:val="20"/>
        </w:rPr>
        <w:t>.</w:t>
      </w:r>
    </w:p>
    <w:p w:rsidR="00636E50" w:rsidRDefault="00636E50" w:rsidP="00636E50">
      <w:pPr>
        <w:pStyle w:val="Heading3"/>
        <w:ind w:left="360" w:right="-1047"/>
        <w:jc w:val="both"/>
      </w:pPr>
    </w:p>
    <w:p w:rsidR="007E2B53" w:rsidRPr="00636E50" w:rsidRDefault="00A267DB" w:rsidP="007E2B53">
      <w:pPr>
        <w:pStyle w:val="BodyText"/>
        <w:rPr>
          <w:sz w:val="20"/>
          <w:szCs w:val="20"/>
        </w:rPr>
      </w:pPr>
      <w:r w:rsidRPr="005370F9">
        <w:rPr>
          <w:b/>
          <w:sz w:val="20"/>
        </w:rPr>
        <w:t>Description:</w:t>
      </w:r>
      <w:r>
        <w:rPr>
          <w:b/>
        </w:rPr>
        <w:t xml:space="preserve"> </w:t>
      </w:r>
      <w:r w:rsidR="007E2B53" w:rsidRPr="00636E50">
        <w:rPr>
          <w:sz w:val="20"/>
          <w:szCs w:val="20"/>
        </w:rPr>
        <w:t xml:space="preserve">Health Care Service Corporation, a Mutual Legal Reserve Company (HCSC), and an Independent Licensee of the Blue Cross and Blue Shield Association, is the largest customer-owned health insurer in the United States and fourth largest overall, operating through our Blue Cross and Blue Shield® Plans in Illinois, Montana, New Mexico, Oklahoma and Texas. </w:t>
      </w:r>
    </w:p>
    <w:p w:rsidR="007E2B53" w:rsidRDefault="007E2B53" w:rsidP="007E2B53">
      <w:pPr>
        <w:pStyle w:val="BodyText"/>
        <w:rPr>
          <w:sz w:val="20"/>
          <w:szCs w:val="20"/>
        </w:rPr>
      </w:pPr>
      <w:r w:rsidRPr="00636E50">
        <w:rPr>
          <w:sz w:val="20"/>
          <w:szCs w:val="20"/>
        </w:rPr>
        <w:t xml:space="preserve">HCSC affiliates and subsidiaries such as Dearborn National® and </w:t>
      </w:r>
      <w:proofErr w:type="spellStart"/>
      <w:r w:rsidRPr="00636E50">
        <w:rPr>
          <w:sz w:val="20"/>
          <w:szCs w:val="20"/>
        </w:rPr>
        <w:t>Medecision</w:t>
      </w:r>
      <w:proofErr w:type="spellEnd"/>
      <w:r w:rsidRPr="00636E50">
        <w:rPr>
          <w:sz w:val="20"/>
          <w:szCs w:val="20"/>
        </w:rPr>
        <w:t xml:space="preserve"> offer group life, disability and dental solutions, as well as a range of other individual solutions. The company, founded in 1936, serves more than 15 million members across five states and employs more than 20,000 people in over 60 local offices.</w:t>
      </w:r>
    </w:p>
    <w:p w:rsidR="00A267DB" w:rsidRPr="00636E50" w:rsidRDefault="00A267DB" w:rsidP="007E2B53">
      <w:pPr>
        <w:pStyle w:val="BodyText"/>
        <w:rPr>
          <w:sz w:val="20"/>
          <w:szCs w:val="20"/>
        </w:rPr>
      </w:pPr>
    </w:p>
    <w:p w:rsidR="00636E50" w:rsidRDefault="00636E50" w:rsidP="00636E50">
      <w:pPr>
        <w:rPr>
          <w:rFonts w:ascii="Arial" w:hAnsi="Arial" w:cs="Arial"/>
          <w:b/>
          <w:sz w:val="20"/>
        </w:rPr>
      </w:pPr>
      <w:r w:rsidRPr="00636E50">
        <w:rPr>
          <w:rFonts w:ascii="Arial" w:hAnsi="Arial" w:cs="Arial"/>
          <w:b/>
          <w:sz w:val="20"/>
        </w:rPr>
        <w:t>Responsibilities:</w:t>
      </w:r>
    </w:p>
    <w:p w:rsidR="00A267DB" w:rsidRPr="00636E50" w:rsidRDefault="00A267DB" w:rsidP="00636E50">
      <w:pPr>
        <w:rPr>
          <w:rFonts w:ascii="Arial" w:hAnsi="Arial" w:cs="Arial"/>
          <w:b/>
          <w:sz w:val="20"/>
        </w:rPr>
      </w:pPr>
    </w:p>
    <w:p w:rsidR="007E2B53" w:rsidRPr="00A267DB" w:rsidRDefault="00636E50" w:rsidP="00A267DB">
      <w:pPr>
        <w:widowControl w:val="0"/>
        <w:autoSpaceDE w:val="0"/>
        <w:autoSpaceDN w:val="0"/>
        <w:adjustRightInd w:val="0"/>
        <w:jc w:val="both"/>
        <w:rPr>
          <w:rFonts w:ascii="Arial" w:hAnsi="Arial" w:cs="Arial"/>
          <w:b/>
          <w:sz w:val="20"/>
          <w:szCs w:val="20"/>
        </w:rPr>
      </w:pPr>
      <w:r w:rsidRPr="00A267DB">
        <w:rPr>
          <w:rFonts w:ascii="Arial" w:hAnsi="Arial" w:cs="Arial"/>
          <w:b/>
          <w:sz w:val="20"/>
          <w:szCs w:val="20"/>
        </w:rPr>
        <w:t>L</w:t>
      </w:r>
      <w:r w:rsidR="007E2B53" w:rsidRPr="00A267DB">
        <w:rPr>
          <w:rFonts w:ascii="Arial" w:hAnsi="Arial" w:cs="Arial"/>
          <w:b/>
          <w:sz w:val="20"/>
          <w:szCs w:val="20"/>
        </w:rPr>
        <w:t>eading the admin teams for Teradata,</w:t>
      </w:r>
      <w:r w:rsidRPr="00A267DB">
        <w:rPr>
          <w:rFonts w:ascii="Arial" w:hAnsi="Arial" w:cs="Arial"/>
          <w:b/>
          <w:sz w:val="20"/>
          <w:szCs w:val="20"/>
        </w:rPr>
        <w:t xml:space="preserve"> </w:t>
      </w:r>
      <w:r w:rsidR="007E2B53" w:rsidRPr="00A267DB">
        <w:rPr>
          <w:rFonts w:ascii="Arial" w:hAnsi="Arial" w:cs="Arial"/>
          <w:b/>
          <w:sz w:val="20"/>
          <w:szCs w:val="20"/>
        </w:rPr>
        <w:t xml:space="preserve">Hadoop, </w:t>
      </w:r>
      <w:proofErr w:type="spellStart"/>
      <w:r w:rsidR="007E2B53" w:rsidRPr="00A267DB">
        <w:rPr>
          <w:rFonts w:ascii="Arial" w:hAnsi="Arial" w:cs="Arial"/>
          <w:b/>
          <w:sz w:val="20"/>
          <w:szCs w:val="20"/>
        </w:rPr>
        <w:t>Datastage</w:t>
      </w:r>
      <w:proofErr w:type="spellEnd"/>
      <w:r w:rsidR="007E2B53" w:rsidRPr="00A267DB">
        <w:rPr>
          <w:rFonts w:ascii="Arial" w:hAnsi="Arial" w:cs="Arial"/>
          <w:b/>
          <w:sz w:val="20"/>
          <w:szCs w:val="20"/>
        </w:rPr>
        <w:t xml:space="preserve">, SAS, </w:t>
      </w:r>
      <w:proofErr w:type="spellStart"/>
      <w:r w:rsidR="007E2B53" w:rsidRPr="00A267DB">
        <w:rPr>
          <w:rFonts w:ascii="Arial" w:hAnsi="Arial" w:cs="Arial"/>
          <w:b/>
          <w:sz w:val="20"/>
          <w:szCs w:val="20"/>
        </w:rPr>
        <w:t>Cognos</w:t>
      </w:r>
      <w:proofErr w:type="spellEnd"/>
      <w:r w:rsidR="007E2B53" w:rsidRPr="00A267DB">
        <w:rPr>
          <w:rFonts w:ascii="Arial" w:hAnsi="Arial" w:cs="Arial"/>
          <w:b/>
          <w:sz w:val="20"/>
          <w:szCs w:val="20"/>
        </w:rPr>
        <w:t xml:space="preserve">, Tableau &amp; </w:t>
      </w:r>
      <w:proofErr w:type="spellStart"/>
      <w:r w:rsidR="007E2B53" w:rsidRPr="00A267DB">
        <w:rPr>
          <w:rFonts w:ascii="Arial" w:hAnsi="Arial" w:cs="Arial"/>
          <w:b/>
          <w:sz w:val="20"/>
          <w:szCs w:val="20"/>
        </w:rPr>
        <w:t>Datameer</w:t>
      </w:r>
      <w:proofErr w:type="spellEnd"/>
      <w:r w:rsidR="007E2B53" w:rsidRPr="00A267DB">
        <w:rPr>
          <w:rFonts w:ascii="Arial" w:hAnsi="Arial" w:cs="Arial"/>
          <w:b/>
          <w:sz w:val="20"/>
          <w:szCs w:val="20"/>
        </w:rPr>
        <w:t xml:space="preserve"> as part of the Infrastructure services support:</w:t>
      </w:r>
    </w:p>
    <w:p w:rsidR="007E2B53" w:rsidRPr="00A267DB" w:rsidRDefault="007E2B53" w:rsidP="00A267DB">
      <w:pPr>
        <w:widowControl w:val="0"/>
        <w:autoSpaceDE w:val="0"/>
        <w:autoSpaceDN w:val="0"/>
        <w:adjustRightInd w:val="0"/>
        <w:jc w:val="both"/>
        <w:rPr>
          <w:rFonts w:ascii="Arial" w:hAnsi="Arial" w:cs="Arial"/>
          <w:b/>
          <w:sz w:val="20"/>
          <w:szCs w:val="20"/>
        </w:rPr>
      </w:pPr>
    </w:p>
    <w:p w:rsidR="007E2B53" w:rsidRPr="00EB49FC" w:rsidRDefault="007E2B53" w:rsidP="007E2B53">
      <w:pPr>
        <w:widowControl w:val="0"/>
        <w:autoSpaceDE w:val="0"/>
        <w:autoSpaceDN w:val="0"/>
        <w:adjustRightInd w:val="0"/>
        <w:jc w:val="both"/>
        <w:rPr>
          <w:rFonts w:ascii="Arial" w:hAnsi="Arial" w:cs="Arial"/>
          <w:b/>
          <w:sz w:val="20"/>
          <w:szCs w:val="20"/>
        </w:rPr>
      </w:pPr>
      <w:r w:rsidRPr="00EB49FC">
        <w:rPr>
          <w:rFonts w:ascii="Arial" w:hAnsi="Arial" w:cs="Arial"/>
          <w:b/>
          <w:sz w:val="20"/>
          <w:szCs w:val="20"/>
        </w:rPr>
        <w:t>Project Management, Value creation Activities &amp; Continual Process Implementation:</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Manage, plan, coordinate, supervise and direct HCL America information technology professionals.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Determine technical goals in consultation with top management, planning and coordinating activities such as installing and upgrading hardware/software.</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Creating value add activities by analyzing the environment for feasibility of space &amp; CPU savings in existing environment</w:t>
      </w:r>
      <w:r>
        <w:rPr>
          <w:rFonts w:ascii="Arial" w:hAnsi="Arial" w:cs="Arial"/>
          <w:sz w:val="20"/>
          <w:szCs w:val="20"/>
        </w:rPr>
        <w:t>s</w:t>
      </w:r>
      <w:r w:rsidRPr="00EC6680">
        <w:rPr>
          <w:rFonts w:ascii="Arial" w:hAnsi="Arial" w:cs="Arial"/>
          <w:sz w:val="20"/>
          <w:szCs w:val="20"/>
        </w:rPr>
        <w:t xml:space="preserve"> &amp; estimate the potential cost savings &amp; and give a heads up to the client leadership.</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Assist with managing HCL America resources, project budgeting, client relationships, project performance, and the overall quality and development of project plans.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Presenting Key Activities performed related to Teradata</w:t>
      </w:r>
      <w:r>
        <w:rPr>
          <w:rFonts w:ascii="Arial" w:hAnsi="Arial" w:cs="Arial"/>
          <w:sz w:val="20"/>
          <w:szCs w:val="20"/>
        </w:rPr>
        <w:t xml:space="preserve">, Hadoop, </w:t>
      </w:r>
      <w:proofErr w:type="spellStart"/>
      <w:r>
        <w:rPr>
          <w:rFonts w:ascii="Arial" w:hAnsi="Arial" w:cs="Arial"/>
          <w:sz w:val="20"/>
          <w:szCs w:val="20"/>
        </w:rPr>
        <w:t>Datastage</w:t>
      </w:r>
      <w:proofErr w:type="spellEnd"/>
      <w:r>
        <w:rPr>
          <w:rFonts w:ascii="Arial" w:hAnsi="Arial" w:cs="Arial"/>
          <w:sz w:val="20"/>
          <w:szCs w:val="20"/>
        </w:rPr>
        <w:t xml:space="preserve">, SAS, </w:t>
      </w:r>
      <w:proofErr w:type="spellStart"/>
      <w:r>
        <w:rPr>
          <w:rFonts w:ascii="Arial" w:hAnsi="Arial" w:cs="Arial"/>
          <w:sz w:val="20"/>
          <w:szCs w:val="20"/>
        </w:rPr>
        <w:t>Cognos</w:t>
      </w:r>
      <w:proofErr w:type="spellEnd"/>
      <w:r>
        <w:rPr>
          <w:rFonts w:ascii="Arial" w:hAnsi="Arial" w:cs="Arial"/>
          <w:sz w:val="20"/>
          <w:szCs w:val="20"/>
        </w:rPr>
        <w:t xml:space="preserve">, Tableau &amp; </w:t>
      </w:r>
      <w:proofErr w:type="spellStart"/>
      <w:r>
        <w:rPr>
          <w:rFonts w:ascii="Arial" w:hAnsi="Arial" w:cs="Arial"/>
          <w:sz w:val="20"/>
          <w:szCs w:val="20"/>
        </w:rPr>
        <w:t>Datameer</w:t>
      </w:r>
      <w:proofErr w:type="spellEnd"/>
      <w:r w:rsidRPr="00EC6680">
        <w:rPr>
          <w:rFonts w:ascii="Arial" w:hAnsi="Arial" w:cs="Arial"/>
          <w:sz w:val="20"/>
          <w:szCs w:val="20"/>
        </w:rPr>
        <w:t xml:space="preserve"> track</w:t>
      </w:r>
      <w:r>
        <w:rPr>
          <w:rFonts w:ascii="Arial" w:hAnsi="Arial" w:cs="Arial"/>
          <w:sz w:val="20"/>
          <w:szCs w:val="20"/>
        </w:rPr>
        <w:t>s</w:t>
      </w:r>
      <w:r w:rsidRPr="00EC6680">
        <w:rPr>
          <w:rFonts w:ascii="Arial" w:hAnsi="Arial" w:cs="Arial"/>
          <w:sz w:val="20"/>
          <w:szCs w:val="20"/>
        </w:rPr>
        <w:t xml:space="preserve"> to the client in Weekly / Monthly meetings.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Develop and manage project schedules, investigate and drive resolution for complex requests and issues, ensure that project documentation is complete and accurate, and manage the successful completion of the project scope within the time and budget constraints</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Assist in reviewing existing monitoring solution and suggest methods to improve it.</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1309F6">
        <w:rPr>
          <w:rFonts w:ascii="Arial" w:hAnsi="Arial" w:cs="Arial"/>
          <w:sz w:val="20"/>
          <w:szCs w:val="20"/>
        </w:rPr>
        <w:t>Perform appropriate Incident &amp; Change Management duties to comply with IT policies and procedures.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Analyze SNOW tool and suggest methods to utilize the tool in an efficient manner in this environment.</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Suggest Doer / Checker process for all Change activities, so that we can avoid Human errors while implementing Database Changes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Utilize HCL’s QPED (Web based tool to track goals, tasks, activities)</w:t>
      </w:r>
    </w:p>
    <w:p w:rsidR="007E2B53" w:rsidRPr="00EC6680"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Utilize HCLT Risk Identification Tool</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EC6680">
        <w:rPr>
          <w:rFonts w:ascii="Arial" w:hAnsi="Arial" w:cs="Arial"/>
          <w:sz w:val="20"/>
          <w:szCs w:val="20"/>
        </w:rPr>
        <w:t>Utilize PM Smart (Project Life Cycle Management Tool)</w:t>
      </w:r>
      <w:r>
        <w:rPr>
          <w:rFonts w:ascii="Arial" w:hAnsi="Arial" w:cs="Arial"/>
          <w:sz w:val="20"/>
          <w:szCs w:val="20"/>
        </w:rPr>
        <w:t>.</w:t>
      </w:r>
    </w:p>
    <w:p w:rsidR="007E2B53" w:rsidRPr="00C92000" w:rsidRDefault="007E2B53" w:rsidP="007E2B53">
      <w:pPr>
        <w:numPr>
          <w:ilvl w:val="0"/>
          <w:numId w:val="29"/>
        </w:numPr>
        <w:jc w:val="both"/>
        <w:rPr>
          <w:rFonts w:ascii="Arial" w:hAnsi="Arial" w:cs="Arial"/>
          <w:sz w:val="20"/>
        </w:rPr>
      </w:pPr>
      <w:r>
        <w:rPr>
          <w:rFonts w:ascii="Arial" w:hAnsi="Arial" w:cs="Arial"/>
          <w:color w:val="000000"/>
          <w:sz w:val="20"/>
          <w:szCs w:val="20"/>
        </w:rPr>
        <w:t>Mentoring and managing team members, by giving constant on the job feedback and by providing guidance.</w:t>
      </w:r>
    </w:p>
    <w:p w:rsidR="007E2B53" w:rsidRDefault="007E2B53" w:rsidP="007E2B53">
      <w:pPr>
        <w:widowControl w:val="0"/>
        <w:autoSpaceDE w:val="0"/>
        <w:autoSpaceDN w:val="0"/>
        <w:adjustRightInd w:val="0"/>
        <w:ind w:left="720"/>
        <w:jc w:val="both"/>
        <w:rPr>
          <w:rFonts w:ascii="Arial" w:hAnsi="Arial" w:cs="Arial"/>
          <w:sz w:val="20"/>
          <w:szCs w:val="20"/>
        </w:rPr>
      </w:pPr>
    </w:p>
    <w:p w:rsidR="007E2B53" w:rsidRDefault="007E2B53" w:rsidP="007E2B53">
      <w:pPr>
        <w:widowControl w:val="0"/>
        <w:autoSpaceDE w:val="0"/>
        <w:autoSpaceDN w:val="0"/>
        <w:adjustRightInd w:val="0"/>
        <w:jc w:val="both"/>
        <w:rPr>
          <w:rFonts w:ascii="Arial" w:hAnsi="Arial" w:cs="Arial"/>
          <w:b/>
          <w:sz w:val="20"/>
          <w:szCs w:val="20"/>
        </w:rPr>
      </w:pPr>
    </w:p>
    <w:p w:rsidR="007E2B53" w:rsidRDefault="007E2B53" w:rsidP="007E2B53">
      <w:pPr>
        <w:widowControl w:val="0"/>
        <w:autoSpaceDE w:val="0"/>
        <w:autoSpaceDN w:val="0"/>
        <w:adjustRightInd w:val="0"/>
        <w:jc w:val="both"/>
        <w:rPr>
          <w:rFonts w:ascii="Arial" w:hAnsi="Arial" w:cs="Arial"/>
          <w:b/>
          <w:sz w:val="20"/>
          <w:szCs w:val="20"/>
        </w:rPr>
      </w:pPr>
      <w:r w:rsidRPr="00EB49FC">
        <w:rPr>
          <w:rFonts w:ascii="Arial" w:hAnsi="Arial" w:cs="Arial"/>
          <w:b/>
          <w:sz w:val="20"/>
          <w:szCs w:val="20"/>
        </w:rPr>
        <w:t>T</w:t>
      </w:r>
      <w:r>
        <w:rPr>
          <w:rFonts w:ascii="Arial" w:hAnsi="Arial" w:cs="Arial"/>
          <w:b/>
          <w:sz w:val="20"/>
          <w:szCs w:val="20"/>
        </w:rPr>
        <w:t>eradata</w:t>
      </w:r>
      <w:r w:rsidRPr="00EB49FC">
        <w:rPr>
          <w:rFonts w:ascii="Arial" w:hAnsi="Arial" w:cs="Arial"/>
          <w:b/>
          <w:sz w:val="20"/>
          <w:szCs w:val="20"/>
        </w:rPr>
        <w:t xml:space="preserve"> Database Management, Solution and Designing</w:t>
      </w:r>
      <w:r>
        <w:rPr>
          <w:rFonts w:ascii="Arial" w:hAnsi="Arial" w:cs="Arial"/>
          <w:b/>
          <w:sz w:val="20"/>
          <w:szCs w:val="20"/>
        </w:rPr>
        <w:t>:</w:t>
      </w:r>
    </w:p>
    <w:p w:rsidR="007E2B53" w:rsidRDefault="007E2B53" w:rsidP="007E2B53">
      <w:pPr>
        <w:widowControl w:val="0"/>
        <w:autoSpaceDE w:val="0"/>
        <w:autoSpaceDN w:val="0"/>
        <w:adjustRightInd w:val="0"/>
        <w:jc w:val="both"/>
        <w:rPr>
          <w:rFonts w:ascii="Arial" w:hAnsi="Arial" w:cs="Arial"/>
          <w:b/>
          <w:sz w:val="20"/>
          <w:szCs w:val="20"/>
        </w:rPr>
      </w:pP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Manage client’s large global data center database and application operations.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Planning &amp; Coordinating with customer for the hardware growth planned for the next 2 years (New hardware, servers, upgrade, OS upgrades etc.)</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Scripting for automation of tasks.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Conducts disaster recovery tests, configuration/ modification in data center networks.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Supporting the databases across Health Care Service Corporation environment so make sure that the environment is accessible all the time.</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 xml:space="preserve">Establish and Maintain Sound Backup Policies and procedures for Database backup and Archive using Data Stream Architecture (DSA) &amp; </w:t>
      </w:r>
      <w:proofErr w:type="spellStart"/>
      <w:r w:rsidRPr="008537BB">
        <w:rPr>
          <w:rFonts w:ascii="Arial" w:hAnsi="Arial" w:cs="Arial"/>
          <w:sz w:val="20"/>
          <w:szCs w:val="20"/>
        </w:rPr>
        <w:t>Netbackup</w:t>
      </w:r>
      <w:proofErr w:type="spellEnd"/>
      <w:r w:rsidRPr="008537BB">
        <w:rPr>
          <w:rFonts w:ascii="Arial" w:hAnsi="Arial" w:cs="Arial"/>
          <w:sz w:val="20"/>
          <w:szCs w:val="20"/>
        </w:rPr>
        <w:t>.</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Control and monitor tape and disk storage &amp; move data between the Teradata Database system and the BAR solution.</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Co-coordinating Database refreshes from Production to QA/Dev.</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041111">
        <w:rPr>
          <w:rFonts w:ascii="Arial" w:hAnsi="Arial" w:cs="Arial"/>
          <w:sz w:val="20"/>
          <w:szCs w:val="20"/>
        </w:rPr>
        <w:t xml:space="preserve">Coordinate &amp; Plan Teradata </w:t>
      </w:r>
      <w:r>
        <w:rPr>
          <w:rFonts w:ascii="Arial" w:hAnsi="Arial" w:cs="Arial"/>
          <w:sz w:val="20"/>
          <w:szCs w:val="20"/>
        </w:rPr>
        <w:t>hardware</w:t>
      </w:r>
      <w:r w:rsidRPr="00041111">
        <w:rPr>
          <w:rFonts w:ascii="Arial" w:hAnsi="Arial" w:cs="Arial"/>
          <w:sz w:val="20"/>
          <w:szCs w:val="20"/>
        </w:rPr>
        <w:t xml:space="preserve"> upgrade</w:t>
      </w:r>
      <w:r>
        <w:rPr>
          <w:rFonts w:ascii="Arial" w:hAnsi="Arial" w:cs="Arial"/>
          <w:sz w:val="20"/>
          <w:szCs w:val="20"/>
        </w:rPr>
        <w:t xml:space="preserve"> from v14.10 to v16.20</w:t>
      </w:r>
      <w:r w:rsidRPr="00041111">
        <w:rPr>
          <w:rFonts w:ascii="Arial" w:hAnsi="Arial" w:cs="Arial"/>
          <w:sz w:val="20"/>
          <w:szCs w:val="20"/>
        </w:rPr>
        <w:t>.</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Review security design at system level and provide recommendations for improvements.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Initiate system analysis, lead the definition of user requirements and assesses impacts. Determine alternate solutions with risk analysis and identify opportunities to use technology to improve High Availability and advance business initiatives.</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 xml:space="preserve">Analyses and design of the existing database to improve the performance &amp; space optimizations </w:t>
      </w:r>
      <w:proofErr w:type="gramStart"/>
      <w:r w:rsidRPr="008537BB">
        <w:rPr>
          <w:rFonts w:ascii="Arial" w:hAnsi="Arial" w:cs="Arial"/>
          <w:sz w:val="20"/>
          <w:szCs w:val="20"/>
        </w:rPr>
        <w:t>in order to</w:t>
      </w:r>
      <w:proofErr w:type="gramEnd"/>
      <w:r w:rsidRPr="008537BB">
        <w:rPr>
          <w:rFonts w:ascii="Arial" w:hAnsi="Arial" w:cs="Arial"/>
          <w:sz w:val="20"/>
          <w:szCs w:val="20"/>
        </w:rPr>
        <w:t xml:space="preserve"> enhance the end user experience.</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Analysis, Design, Development, Implementation, Testing, Reconciling and support for Enterprise Data Warehousing applications.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Create and deliver an Enterprise Blueprint that effectively translates a business vision into the Teradata v 16.20, EDW roadmap in execution and customer acquisition context.</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 xml:space="preserve">Validating business requirements and transitioning to database schemas (Physical Data Models) from Logical </w:t>
      </w:r>
      <w:r w:rsidRPr="008537BB">
        <w:rPr>
          <w:rFonts w:ascii="Arial" w:hAnsi="Arial" w:cs="Arial"/>
          <w:sz w:val="20"/>
          <w:szCs w:val="20"/>
        </w:rPr>
        <w:lastRenderedPageBreak/>
        <w:t>Data Model.</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Coordinate development activities, evaluate and report performance of project.</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 xml:space="preserve">Supporting on physical database implementations &amp; Tuning (PPI, Join Indexes, Hash Indexes, Secondary Indexes, Triggers, Advanced Statistics, </w:t>
      </w:r>
      <w:proofErr w:type="spellStart"/>
      <w:r w:rsidRPr="008537BB">
        <w:rPr>
          <w:rFonts w:ascii="Arial" w:hAnsi="Arial" w:cs="Arial"/>
          <w:sz w:val="20"/>
          <w:szCs w:val="20"/>
        </w:rPr>
        <w:t>etc</w:t>
      </w:r>
      <w:proofErr w:type="spellEnd"/>
      <w:r w:rsidRPr="008537BB">
        <w:rPr>
          <w:rFonts w:ascii="Arial" w:hAnsi="Arial" w:cs="Arial"/>
          <w:sz w:val="20"/>
          <w:szCs w:val="20"/>
        </w:rPr>
        <w:t xml:space="preserve">). </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Designing, creating and tuning physical database objects (tables, views, Secondary Indices) to support normalized and dimensional models.</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 xml:space="preserve">Provide technical support for very complex, highly critical programs and systems. Plan and coordinate tests, resolve production problems, identify opportunities to improve systems and architecture. </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Work on change management, incident management and service request management. Handle escalated business impact technical incident/ issues towards resolution.</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Perform root cause analysis/ long term fix/ permanent fix/ fault diagnosis.</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8537BB">
        <w:rPr>
          <w:rFonts w:ascii="Arial" w:hAnsi="Arial" w:cs="Arial"/>
          <w:sz w:val="20"/>
          <w:szCs w:val="20"/>
        </w:rPr>
        <w:t>Resolving deployment issues and coordination with Operations for deploying services in Production</w:t>
      </w:r>
    </w:p>
    <w:p w:rsidR="007E2B53" w:rsidRPr="008537BB"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On call DBA support (24X7) as part of a scheduled rotation with other team members</w:t>
      </w:r>
    </w:p>
    <w:p w:rsidR="00925D02" w:rsidRDefault="00925D02" w:rsidP="009C54BE">
      <w:pPr>
        <w:rPr>
          <w:rFonts w:ascii="Arial" w:hAnsi="Arial" w:cs="Arial"/>
          <w:b/>
          <w:bCs/>
          <w:sz w:val="20"/>
          <w:szCs w:val="20"/>
          <w:u w:val="single"/>
          <w:lang w:val="en-GB"/>
        </w:rPr>
      </w:pPr>
    </w:p>
    <w:p w:rsidR="00925D02" w:rsidRDefault="00925D02" w:rsidP="009C54BE">
      <w:pPr>
        <w:rPr>
          <w:rFonts w:ascii="Arial" w:hAnsi="Arial" w:cs="Arial"/>
          <w:b/>
          <w:bCs/>
          <w:sz w:val="20"/>
          <w:szCs w:val="20"/>
          <w:u w:val="single"/>
          <w:lang w:val="en-GB"/>
        </w:rPr>
      </w:pPr>
    </w:p>
    <w:p w:rsidR="00925D02" w:rsidRDefault="00925D02" w:rsidP="00925D02">
      <w:pPr>
        <w:tabs>
          <w:tab w:val="left" w:pos="2160"/>
          <w:tab w:val="left" w:pos="2880"/>
        </w:tabs>
        <w:jc w:val="both"/>
        <w:rPr>
          <w:rFonts w:ascii="Arial" w:hAnsi="Arial"/>
          <w:b/>
          <w:iCs/>
          <w:color w:val="000000"/>
          <w:sz w:val="20"/>
        </w:rPr>
      </w:pPr>
      <w:r>
        <w:rPr>
          <w:rFonts w:ascii="Arial" w:hAnsi="Arial" w:cs="Arial"/>
          <w:b/>
          <w:sz w:val="20"/>
        </w:rPr>
        <w:t xml:space="preserve">Project: </w:t>
      </w:r>
      <w:r>
        <w:rPr>
          <w:rFonts w:ascii="Arial" w:hAnsi="Arial" w:cs="Arial"/>
          <w:sz w:val="20"/>
          <w:szCs w:val="20"/>
        </w:rPr>
        <w:t>3A Managed Services</w:t>
      </w:r>
    </w:p>
    <w:p w:rsidR="00925D02" w:rsidRDefault="00925D02" w:rsidP="00925D02">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November 2014 – </w:t>
      </w:r>
      <w:r w:rsidR="007E2B53">
        <w:rPr>
          <w:rFonts w:ascii="Arial" w:hAnsi="Arial" w:cs="Arial"/>
          <w:sz w:val="20"/>
          <w:szCs w:val="22"/>
          <w:lang w:val="en-GB"/>
        </w:rPr>
        <w:t>October 2017</w:t>
      </w:r>
    </w:p>
    <w:p w:rsidR="00925D02" w:rsidRPr="000B1DEA" w:rsidRDefault="00925D02" w:rsidP="00925D02">
      <w:pPr>
        <w:pStyle w:val="Heading4"/>
        <w:keepNext/>
        <w:rPr>
          <w:b/>
          <w:bCs/>
          <w:sz w:val="20"/>
          <w:szCs w:val="22"/>
        </w:rPr>
      </w:pPr>
      <w:r w:rsidRPr="000B1DEA">
        <w:rPr>
          <w:b/>
          <w:bCs/>
          <w:sz w:val="20"/>
          <w:szCs w:val="22"/>
        </w:rPr>
        <w:t xml:space="preserve">Client: </w:t>
      </w:r>
      <w:r>
        <w:rPr>
          <w:b/>
          <w:bCs/>
          <w:sz w:val="20"/>
          <w:szCs w:val="22"/>
        </w:rPr>
        <w:t>PepsiCo</w:t>
      </w:r>
      <w:r>
        <w:rPr>
          <w:sz w:val="20"/>
          <w:szCs w:val="20"/>
        </w:rPr>
        <w:t xml:space="preserve">, </w:t>
      </w:r>
      <w:r w:rsidRPr="00FE4E65">
        <w:rPr>
          <w:b/>
          <w:sz w:val="20"/>
          <w:szCs w:val="20"/>
        </w:rPr>
        <w:t xml:space="preserve">Inc, </w:t>
      </w:r>
      <w:r w:rsidR="00726871">
        <w:rPr>
          <w:b/>
          <w:sz w:val="20"/>
          <w:szCs w:val="20"/>
        </w:rPr>
        <w:t xml:space="preserve">Dallas, TX, </w:t>
      </w:r>
      <w:r w:rsidRPr="00FE4E65">
        <w:rPr>
          <w:b/>
          <w:sz w:val="20"/>
          <w:szCs w:val="20"/>
        </w:rPr>
        <w:t>USA</w:t>
      </w:r>
    </w:p>
    <w:p w:rsidR="00925D02" w:rsidRDefault="00925D02" w:rsidP="00925D02">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55370A">
        <w:rPr>
          <w:rFonts w:ascii="Arial" w:hAnsi="Arial" w:cs="Arial"/>
          <w:sz w:val="20"/>
          <w:szCs w:val="20"/>
        </w:rPr>
        <w:t xml:space="preserve">Teradata </w:t>
      </w:r>
      <w:r>
        <w:rPr>
          <w:rFonts w:ascii="Arial" w:hAnsi="Arial" w:cs="Arial"/>
          <w:sz w:val="20"/>
          <w:szCs w:val="20"/>
        </w:rPr>
        <w:t>DBA</w:t>
      </w:r>
      <w:r w:rsidR="00636E50">
        <w:rPr>
          <w:rFonts w:ascii="Arial" w:hAnsi="Arial" w:cs="Arial"/>
          <w:sz w:val="20"/>
          <w:szCs w:val="20"/>
        </w:rPr>
        <w:t xml:space="preserve"> team Lead</w:t>
      </w:r>
    </w:p>
    <w:p w:rsidR="00925D02" w:rsidRDefault="00925D02" w:rsidP="00925D02">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bCs/>
          <w:color w:val="000000"/>
          <w:sz w:val="20"/>
          <w:szCs w:val="20"/>
        </w:rPr>
        <w:t>Teradata1</w:t>
      </w:r>
      <w:r w:rsidR="00CC594B">
        <w:rPr>
          <w:rFonts w:ascii="Arial" w:hAnsi="Arial" w:cs="Arial"/>
          <w:bCs/>
          <w:color w:val="000000"/>
          <w:sz w:val="20"/>
          <w:szCs w:val="20"/>
        </w:rPr>
        <w:t>5.0</w:t>
      </w:r>
      <w:r>
        <w:rPr>
          <w:rFonts w:ascii="Arial" w:hAnsi="Arial" w:cs="Arial"/>
          <w:bCs/>
          <w:color w:val="000000"/>
          <w:sz w:val="20"/>
          <w:szCs w:val="20"/>
        </w:rPr>
        <w:t>,</w:t>
      </w:r>
      <w:r w:rsidR="007E2B53">
        <w:rPr>
          <w:rFonts w:ascii="Arial" w:hAnsi="Arial" w:cs="Arial"/>
          <w:bCs/>
          <w:color w:val="000000"/>
          <w:sz w:val="20"/>
          <w:szCs w:val="20"/>
        </w:rPr>
        <w:t xml:space="preserve"> 15.10,</w:t>
      </w:r>
      <w:r>
        <w:rPr>
          <w:rFonts w:ascii="Arial" w:hAnsi="Arial" w:cs="Arial"/>
          <w:bCs/>
          <w:color w:val="000000"/>
          <w:sz w:val="20"/>
          <w:szCs w:val="20"/>
        </w:rPr>
        <w:t xml:space="preserve"> BTEQ, FASTLOAD, MULTILOAD, FASTEXPORT, TPUMP, </w:t>
      </w:r>
      <w:proofErr w:type="spellStart"/>
      <w:proofErr w:type="gramStart"/>
      <w:r w:rsidR="00266BBE">
        <w:rPr>
          <w:rFonts w:ascii="Arial" w:hAnsi="Arial" w:cs="Arial"/>
          <w:bCs/>
          <w:color w:val="000000"/>
          <w:sz w:val="20"/>
          <w:szCs w:val="20"/>
        </w:rPr>
        <w:t>Netbackup</w:t>
      </w:r>
      <w:proofErr w:type="spellEnd"/>
      <w:r w:rsidR="00266BBE">
        <w:rPr>
          <w:rFonts w:ascii="Arial" w:hAnsi="Arial" w:cs="Arial"/>
          <w:bCs/>
          <w:color w:val="000000"/>
          <w:sz w:val="20"/>
          <w:szCs w:val="20"/>
        </w:rPr>
        <w:t xml:space="preserve"> ,</w:t>
      </w:r>
      <w:proofErr w:type="spellStart"/>
      <w:r>
        <w:rPr>
          <w:rFonts w:ascii="Arial" w:hAnsi="Arial" w:cs="Arial"/>
          <w:bCs/>
          <w:color w:val="000000"/>
          <w:sz w:val="20"/>
          <w:szCs w:val="20"/>
        </w:rPr>
        <w:t>Informatica</w:t>
      </w:r>
      <w:proofErr w:type="spellEnd"/>
      <w:proofErr w:type="gramEnd"/>
      <w:r>
        <w:rPr>
          <w:rFonts w:ascii="Arial" w:hAnsi="Arial" w:cs="Arial"/>
          <w:bCs/>
          <w:color w:val="000000"/>
          <w:sz w:val="20"/>
          <w:szCs w:val="20"/>
        </w:rPr>
        <w:t>, BO.</w:t>
      </w:r>
    </w:p>
    <w:p w:rsidR="00925D02" w:rsidRPr="00150BF0" w:rsidRDefault="00925D02" w:rsidP="00925D02">
      <w:pPr>
        <w:tabs>
          <w:tab w:val="left" w:pos="2160"/>
          <w:tab w:val="left" w:pos="2880"/>
        </w:tabs>
        <w:jc w:val="both"/>
        <w:rPr>
          <w:rFonts w:ascii="Arial" w:hAnsi="Arial" w:cs="Arial"/>
          <w:b/>
          <w:sz w:val="20"/>
          <w:lang w:val="en-GB"/>
        </w:rPr>
      </w:pPr>
    </w:p>
    <w:p w:rsidR="00266BBE" w:rsidRPr="00266BBE" w:rsidRDefault="00925D02" w:rsidP="00266BBE">
      <w:pPr>
        <w:pStyle w:val="BodyText"/>
        <w:rPr>
          <w:sz w:val="20"/>
          <w:szCs w:val="20"/>
        </w:rPr>
      </w:pPr>
      <w:r w:rsidRPr="005370F9">
        <w:rPr>
          <w:b/>
          <w:sz w:val="20"/>
        </w:rPr>
        <w:t>Description:</w:t>
      </w:r>
      <w:r>
        <w:rPr>
          <w:b/>
        </w:rPr>
        <w:t xml:space="preserve"> </w:t>
      </w:r>
      <w:r w:rsidR="00266BBE">
        <w:rPr>
          <w:sz w:val="20"/>
          <w:szCs w:val="20"/>
        </w:rPr>
        <w:t>Pepsi</w:t>
      </w:r>
      <w:r w:rsidRPr="00D74BCC">
        <w:rPr>
          <w:sz w:val="20"/>
          <w:szCs w:val="20"/>
        </w:rPr>
        <w:t xml:space="preserve">Co. is </w:t>
      </w:r>
      <w:r w:rsidR="00266BBE" w:rsidRPr="00266BBE">
        <w:rPr>
          <w:sz w:val="20"/>
          <w:szCs w:val="20"/>
        </w:rPr>
        <w:t>one of the world's most iconic and recognized consumer brands globally</w:t>
      </w:r>
      <w:r>
        <w:rPr>
          <w:sz w:val="20"/>
          <w:szCs w:val="20"/>
        </w:rPr>
        <w:t xml:space="preserve">. </w:t>
      </w:r>
    </w:p>
    <w:p w:rsidR="00925D02" w:rsidRPr="00D91A8E" w:rsidRDefault="00266BBE" w:rsidP="00266BBE">
      <w:pPr>
        <w:pStyle w:val="BodyText"/>
        <w:rPr>
          <w:rFonts w:cs="Times New Roman"/>
        </w:rPr>
      </w:pPr>
      <w:r w:rsidRPr="00266BBE">
        <w:rPr>
          <w:sz w:val="20"/>
          <w:szCs w:val="20"/>
        </w:rPr>
        <w:t>PepsiCo's food and beverage products are sold around the world. Their six global divisions make and distribute diverse product portfolios, drive innovation and deliver Performance with Purpose.</w:t>
      </w:r>
      <w:r>
        <w:rPr>
          <w:sz w:val="20"/>
          <w:szCs w:val="20"/>
        </w:rPr>
        <w:t xml:space="preserve"> </w:t>
      </w:r>
      <w:r w:rsidR="00925D02" w:rsidRPr="00D74BCC">
        <w:rPr>
          <w:sz w:val="20"/>
          <w:szCs w:val="20"/>
        </w:rPr>
        <w:t xml:space="preserve">HCL was engaged by </w:t>
      </w:r>
      <w:r>
        <w:rPr>
          <w:sz w:val="20"/>
          <w:szCs w:val="20"/>
        </w:rPr>
        <w:t>Pepsi</w:t>
      </w:r>
      <w:r w:rsidR="00925D02" w:rsidRPr="00D74BCC">
        <w:rPr>
          <w:sz w:val="20"/>
          <w:szCs w:val="20"/>
        </w:rPr>
        <w:t xml:space="preserve">Co. for supporting </w:t>
      </w:r>
      <w:proofErr w:type="spellStart"/>
      <w:proofErr w:type="gramStart"/>
      <w:r w:rsidR="00925D02" w:rsidRPr="00D74BCC">
        <w:rPr>
          <w:sz w:val="20"/>
          <w:szCs w:val="20"/>
        </w:rPr>
        <w:t>it’s</w:t>
      </w:r>
      <w:proofErr w:type="spellEnd"/>
      <w:proofErr w:type="gramEnd"/>
      <w:r w:rsidR="00925D02" w:rsidRPr="00D74BCC">
        <w:rPr>
          <w:sz w:val="20"/>
          <w:szCs w:val="20"/>
        </w:rPr>
        <w:t xml:space="preserve"> infrastructure at different locatio</w:t>
      </w:r>
      <w:r w:rsidR="00925D02">
        <w:rPr>
          <w:sz w:val="20"/>
          <w:szCs w:val="20"/>
        </w:rPr>
        <w:t>n</w:t>
      </w:r>
      <w:r w:rsidR="00925D02" w:rsidRPr="00D74BCC">
        <w:rPr>
          <w:sz w:val="20"/>
          <w:szCs w:val="20"/>
        </w:rPr>
        <w:t>s and HCL has been providing the support</w:t>
      </w:r>
      <w:r w:rsidR="00925D02">
        <w:rPr>
          <w:sz w:val="20"/>
          <w:szCs w:val="20"/>
        </w:rPr>
        <w:t xml:space="preserve"> for high level Teradata Level 3 administration tasks performed within </w:t>
      </w:r>
      <w:r>
        <w:rPr>
          <w:sz w:val="20"/>
          <w:szCs w:val="20"/>
        </w:rPr>
        <w:t>PepsiCo</w:t>
      </w:r>
      <w:r w:rsidR="00925D02">
        <w:rPr>
          <w:sz w:val="20"/>
          <w:szCs w:val="20"/>
        </w:rPr>
        <w:t>.</w:t>
      </w:r>
    </w:p>
    <w:p w:rsidR="00925D02" w:rsidRPr="00D74BCC" w:rsidRDefault="00925D02" w:rsidP="00925D02">
      <w:pPr>
        <w:pStyle w:val="BodyText"/>
        <w:rPr>
          <w:sz w:val="20"/>
          <w:szCs w:val="20"/>
        </w:rPr>
      </w:pPr>
    </w:p>
    <w:p w:rsidR="00925D02" w:rsidRDefault="00925D02" w:rsidP="00925D02">
      <w:pPr>
        <w:jc w:val="both"/>
        <w:rPr>
          <w:rFonts w:ascii="Arial" w:hAnsi="Arial" w:cs="Arial"/>
          <w:b/>
          <w:sz w:val="20"/>
          <w:lang w:val="en-GB"/>
        </w:rPr>
      </w:pPr>
    </w:p>
    <w:p w:rsidR="00925D02" w:rsidRDefault="00925D02" w:rsidP="00925D02">
      <w:pPr>
        <w:rPr>
          <w:rFonts w:ascii="Arial" w:hAnsi="Arial" w:cs="Arial"/>
          <w:b/>
          <w:sz w:val="20"/>
        </w:rPr>
      </w:pPr>
      <w:r>
        <w:rPr>
          <w:rFonts w:ascii="Arial" w:hAnsi="Arial" w:cs="Arial"/>
          <w:b/>
          <w:sz w:val="20"/>
        </w:rPr>
        <w:t xml:space="preserve">Responsibilities: </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Assist</w:t>
      </w:r>
      <w:r>
        <w:rPr>
          <w:rFonts w:ascii="Arial" w:hAnsi="Arial" w:cs="Arial"/>
          <w:sz w:val="20"/>
          <w:szCs w:val="20"/>
        </w:rPr>
        <w:t>ing</w:t>
      </w:r>
      <w:r w:rsidRPr="009240DC">
        <w:rPr>
          <w:rFonts w:ascii="Arial" w:hAnsi="Arial" w:cs="Arial"/>
          <w:sz w:val="20"/>
          <w:szCs w:val="20"/>
        </w:rPr>
        <w:t xml:space="preserve"> with queries, table design and Index selections, Data Sourcing and problem support. </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Provid</w:t>
      </w:r>
      <w:r>
        <w:rPr>
          <w:rFonts w:ascii="Arial" w:hAnsi="Arial" w:cs="Arial"/>
          <w:sz w:val="20"/>
          <w:szCs w:val="20"/>
        </w:rPr>
        <w:t>ing</w:t>
      </w:r>
      <w:r w:rsidRPr="009240DC">
        <w:rPr>
          <w:rFonts w:ascii="Arial" w:hAnsi="Arial" w:cs="Arial"/>
          <w:sz w:val="20"/>
          <w:szCs w:val="20"/>
        </w:rPr>
        <w:t xml:space="preserve"> assistance in error analyses in data loading utilities (</w:t>
      </w:r>
      <w:proofErr w:type="spellStart"/>
      <w:r w:rsidRPr="009240DC">
        <w:rPr>
          <w:rFonts w:ascii="Arial" w:hAnsi="Arial" w:cs="Arial"/>
          <w:sz w:val="20"/>
          <w:szCs w:val="20"/>
        </w:rPr>
        <w:t>FastLoad</w:t>
      </w:r>
      <w:proofErr w:type="spellEnd"/>
      <w:r w:rsidRPr="009240DC">
        <w:rPr>
          <w:rFonts w:ascii="Arial" w:hAnsi="Arial" w:cs="Arial"/>
          <w:sz w:val="20"/>
          <w:szCs w:val="20"/>
        </w:rPr>
        <w:t xml:space="preserve"> Multiload and TPUMP).</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Help</w:t>
      </w:r>
      <w:r>
        <w:rPr>
          <w:rFonts w:ascii="Arial" w:hAnsi="Arial" w:cs="Arial"/>
          <w:sz w:val="20"/>
          <w:szCs w:val="20"/>
        </w:rPr>
        <w:t>ing</w:t>
      </w:r>
      <w:r w:rsidRPr="009240DC">
        <w:rPr>
          <w:rFonts w:ascii="Arial" w:hAnsi="Arial" w:cs="Arial"/>
          <w:sz w:val="20"/>
          <w:szCs w:val="20"/>
        </w:rPr>
        <w:t xml:space="preserve"> to development the teams for the changes to the current applications and input feeders. </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Pr>
          <w:rFonts w:ascii="Arial" w:hAnsi="Arial" w:cs="Arial"/>
          <w:sz w:val="20"/>
          <w:szCs w:val="20"/>
        </w:rPr>
        <w:t xml:space="preserve">Improving </w:t>
      </w:r>
      <w:r w:rsidRPr="009240DC">
        <w:rPr>
          <w:rFonts w:ascii="Arial" w:hAnsi="Arial" w:cs="Arial"/>
          <w:sz w:val="20"/>
          <w:szCs w:val="20"/>
        </w:rPr>
        <w:t>the current database, reporting and technical platform.</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Buil</w:t>
      </w:r>
      <w:r>
        <w:rPr>
          <w:rFonts w:ascii="Arial" w:hAnsi="Arial" w:cs="Arial"/>
          <w:sz w:val="20"/>
          <w:szCs w:val="20"/>
        </w:rPr>
        <w:t xml:space="preserve">ding, </w:t>
      </w:r>
      <w:r w:rsidRPr="009240DC">
        <w:rPr>
          <w:rFonts w:ascii="Arial" w:hAnsi="Arial" w:cs="Arial"/>
          <w:sz w:val="20"/>
          <w:szCs w:val="20"/>
        </w:rPr>
        <w:t>test</w:t>
      </w:r>
      <w:r>
        <w:rPr>
          <w:rFonts w:ascii="Arial" w:hAnsi="Arial" w:cs="Arial"/>
          <w:sz w:val="20"/>
          <w:szCs w:val="20"/>
        </w:rPr>
        <w:t>ing &amp;</w:t>
      </w:r>
      <w:r w:rsidRPr="009240DC">
        <w:rPr>
          <w:rFonts w:ascii="Arial" w:hAnsi="Arial" w:cs="Arial"/>
          <w:sz w:val="20"/>
          <w:szCs w:val="20"/>
        </w:rPr>
        <w:t xml:space="preserve"> identify</w:t>
      </w:r>
      <w:r>
        <w:rPr>
          <w:rFonts w:ascii="Arial" w:hAnsi="Arial" w:cs="Arial"/>
          <w:sz w:val="20"/>
          <w:szCs w:val="20"/>
        </w:rPr>
        <w:t>ing</w:t>
      </w:r>
      <w:r w:rsidRPr="009240DC">
        <w:rPr>
          <w:rFonts w:ascii="Arial" w:hAnsi="Arial" w:cs="Arial"/>
          <w:sz w:val="20"/>
          <w:szCs w:val="20"/>
        </w:rPr>
        <w:t xml:space="preserve"> improvements and proposed new processes. </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 xml:space="preserve">Performance tuning that is specific to applications, solving spool out and long running query issues.  </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Maintain</w:t>
      </w:r>
      <w:r>
        <w:rPr>
          <w:rFonts w:ascii="Arial" w:hAnsi="Arial" w:cs="Arial"/>
          <w:sz w:val="20"/>
          <w:szCs w:val="20"/>
        </w:rPr>
        <w:t>ing</w:t>
      </w:r>
      <w:r w:rsidRPr="009240DC">
        <w:rPr>
          <w:rFonts w:ascii="Arial" w:hAnsi="Arial" w:cs="Arial"/>
          <w:sz w:val="20"/>
          <w:szCs w:val="20"/>
        </w:rPr>
        <w:t xml:space="preserve"> Teradata Work Load management (TASM), worked with various user groups and developers to define TASM workloads, developed TASM exceptions and implemented filters and throttles on an as needed basis.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PDCR maintenance and genera</w:t>
      </w:r>
      <w:r>
        <w:rPr>
          <w:rFonts w:ascii="Arial" w:hAnsi="Arial" w:cs="Arial"/>
          <w:sz w:val="20"/>
          <w:szCs w:val="20"/>
        </w:rPr>
        <w:t>ting</w:t>
      </w:r>
      <w:r w:rsidRPr="009240DC">
        <w:rPr>
          <w:rFonts w:ascii="Arial" w:hAnsi="Arial" w:cs="Arial"/>
          <w:sz w:val="20"/>
          <w:szCs w:val="20"/>
        </w:rPr>
        <w:t xml:space="preserve"> various system and performance reports.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Database refreshes from prod to QA/Dev using TARA GUI</w:t>
      </w:r>
      <w:r>
        <w:rPr>
          <w:rFonts w:ascii="Arial" w:hAnsi="Arial" w:cs="Arial"/>
          <w:sz w:val="20"/>
          <w:szCs w:val="20"/>
        </w:rPr>
        <w:t>, DSA &amp; NetBackup</w:t>
      </w:r>
      <w:r w:rsidRPr="009240DC">
        <w:rPr>
          <w:rFonts w:ascii="Arial" w:hAnsi="Arial" w:cs="Arial"/>
          <w:sz w:val="20"/>
          <w:szCs w:val="20"/>
        </w:rPr>
        <w:t>.</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Insur</w:t>
      </w:r>
      <w:r>
        <w:rPr>
          <w:rFonts w:ascii="Arial" w:hAnsi="Arial" w:cs="Arial"/>
          <w:sz w:val="20"/>
          <w:szCs w:val="20"/>
        </w:rPr>
        <w:t>ing</w:t>
      </w:r>
      <w:r w:rsidRPr="009240DC">
        <w:rPr>
          <w:rFonts w:ascii="Arial" w:hAnsi="Arial" w:cs="Arial"/>
          <w:sz w:val="20"/>
          <w:szCs w:val="20"/>
        </w:rPr>
        <w:t xml:space="preserve"> that there is an adequate backup/recovery capability, coordinating with the data maintenance schedule.</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Implement</w:t>
      </w:r>
      <w:r>
        <w:rPr>
          <w:rFonts w:ascii="Arial" w:hAnsi="Arial" w:cs="Arial"/>
          <w:sz w:val="20"/>
          <w:szCs w:val="20"/>
        </w:rPr>
        <w:t>ing</w:t>
      </w:r>
      <w:r w:rsidRPr="009240DC">
        <w:rPr>
          <w:rFonts w:ascii="Arial" w:hAnsi="Arial" w:cs="Arial"/>
          <w:sz w:val="20"/>
          <w:szCs w:val="20"/>
        </w:rPr>
        <w:t xml:space="preserve"> BLC at system levels and encouraged the teams to use BLC during loading to save space.</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Control and monitor tape and disk storage &amp; move data between the Teradata Database system and the BAR solution</w:t>
      </w:r>
    </w:p>
    <w:p w:rsidR="007E2B53" w:rsidRPr="00F120A9"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Develop and maintain Linux/Unix shell scripts.</w:t>
      </w:r>
    </w:p>
    <w:p w:rsidR="007E2B53" w:rsidRPr="00F120A9"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Supporting on physical database implementations &amp; Tuning (PPI, Join Indexes, Hash Indexes, Secondary Indexes, Triggers, Advanced Statistics, etc.)</w:t>
      </w:r>
    </w:p>
    <w:p w:rsidR="007E2B53" w:rsidRPr="00F120A9"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Ensuring High Availability &amp; supporting &amp; coordinating Disaster Recovery tests (as per defined RTO &amp; RPM) and configuration</w:t>
      </w:r>
      <w:r>
        <w:rPr>
          <w:rFonts w:ascii="Arial" w:hAnsi="Arial" w:cs="Arial"/>
          <w:sz w:val="20"/>
          <w:szCs w:val="20"/>
        </w:rPr>
        <w:t xml:space="preserve"> and modification in data </w:t>
      </w:r>
      <w:proofErr w:type="spellStart"/>
      <w:r>
        <w:rPr>
          <w:rFonts w:ascii="Arial" w:hAnsi="Arial" w:cs="Arial"/>
          <w:sz w:val="20"/>
          <w:szCs w:val="20"/>
        </w:rPr>
        <w:t>centre</w:t>
      </w:r>
      <w:proofErr w:type="spellEnd"/>
      <w:r w:rsidRPr="00F120A9">
        <w:rPr>
          <w:rFonts w:ascii="Arial" w:hAnsi="Arial" w:cs="Arial"/>
          <w:sz w:val="20"/>
          <w:szCs w:val="20"/>
        </w:rPr>
        <w:t xml:space="preserve"> networks.</w:t>
      </w:r>
    </w:p>
    <w:p w:rsidR="007E2B53" w:rsidRPr="00F120A9"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lastRenderedPageBreak/>
        <w:t>Analysis, Design, Development, Implementation, Testing, Reconciling and support for Enterprise Data Warehousing applications.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Designing, creating and tuning physical database objects (tables, stored procedures, macros, triggers, views, Secondary Indices) to support normalized and dimensional models.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Client installation support.</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Handl</w:t>
      </w:r>
      <w:r>
        <w:rPr>
          <w:rFonts w:ascii="Arial" w:hAnsi="Arial" w:cs="Arial"/>
          <w:sz w:val="20"/>
          <w:szCs w:val="20"/>
        </w:rPr>
        <w:t>ing</w:t>
      </w:r>
      <w:r w:rsidRPr="009240DC">
        <w:rPr>
          <w:rFonts w:ascii="Arial" w:hAnsi="Arial" w:cs="Arial"/>
          <w:sz w:val="20"/>
          <w:szCs w:val="20"/>
        </w:rPr>
        <w:t xml:space="preserve"> MIS requests raised by various users, dev/prod support teams for creation of new users, granting access, space requirements, data migration and execution of scripts etc.</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Support</w:t>
      </w:r>
      <w:r>
        <w:rPr>
          <w:rFonts w:ascii="Arial" w:hAnsi="Arial" w:cs="Arial"/>
          <w:sz w:val="20"/>
          <w:szCs w:val="20"/>
        </w:rPr>
        <w:t>ing</w:t>
      </w:r>
      <w:r w:rsidRPr="009240DC">
        <w:rPr>
          <w:rFonts w:ascii="Arial" w:hAnsi="Arial" w:cs="Arial"/>
          <w:sz w:val="20"/>
          <w:szCs w:val="20"/>
        </w:rPr>
        <w:t xml:space="preserve"> and coordinat</w:t>
      </w:r>
      <w:r>
        <w:rPr>
          <w:rFonts w:ascii="Arial" w:hAnsi="Arial" w:cs="Arial"/>
          <w:sz w:val="20"/>
          <w:szCs w:val="20"/>
        </w:rPr>
        <w:t>ing</w:t>
      </w:r>
      <w:r w:rsidRPr="009240DC">
        <w:rPr>
          <w:rFonts w:ascii="Arial" w:hAnsi="Arial" w:cs="Arial"/>
          <w:sz w:val="20"/>
          <w:szCs w:val="20"/>
        </w:rPr>
        <w:t xml:space="preserve"> with Teradata during hardware</w:t>
      </w:r>
      <w:r>
        <w:rPr>
          <w:rFonts w:ascii="Arial" w:hAnsi="Arial" w:cs="Arial"/>
          <w:sz w:val="20"/>
          <w:szCs w:val="20"/>
        </w:rPr>
        <w:t xml:space="preserve"> / software</w:t>
      </w:r>
      <w:r w:rsidRPr="009240DC">
        <w:rPr>
          <w:rFonts w:ascii="Arial" w:hAnsi="Arial" w:cs="Arial"/>
          <w:sz w:val="20"/>
          <w:szCs w:val="20"/>
        </w:rPr>
        <w:t xml:space="preserve"> upgrades.</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Performance tuning of queries ran in production that are taking higher CPU secs.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F120A9">
        <w:rPr>
          <w:rFonts w:ascii="Arial" w:hAnsi="Arial" w:cs="Arial"/>
          <w:sz w:val="20"/>
          <w:szCs w:val="20"/>
        </w:rPr>
        <w:t>Mentor team members in design and analysis activities.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On call DBA support (24X7) as part of a scheduled rotation with other team members.</w:t>
      </w:r>
    </w:p>
    <w:p w:rsidR="00925D02" w:rsidRDefault="00925D02" w:rsidP="009C54BE">
      <w:pPr>
        <w:rPr>
          <w:rFonts w:ascii="Arial" w:hAnsi="Arial" w:cs="Arial"/>
          <w:b/>
          <w:bCs/>
          <w:sz w:val="20"/>
          <w:szCs w:val="20"/>
          <w:u w:val="single"/>
          <w:lang w:val="en-GB"/>
        </w:rPr>
      </w:pPr>
    </w:p>
    <w:p w:rsidR="00925D02" w:rsidRDefault="00925D02" w:rsidP="009C54BE">
      <w:pPr>
        <w:rPr>
          <w:rFonts w:ascii="Arial" w:hAnsi="Arial" w:cs="Arial"/>
          <w:b/>
          <w:bCs/>
          <w:sz w:val="20"/>
          <w:szCs w:val="20"/>
          <w:u w:val="single"/>
          <w:lang w:val="en-GB"/>
        </w:rPr>
      </w:pPr>
    </w:p>
    <w:p w:rsidR="00925D02" w:rsidRDefault="00925D02" w:rsidP="009C54BE">
      <w:pPr>
        <w:rPr>
          <w:rFonts w:ascii="Arial" w:hAnsi="Arial" w:cs="Arial"/>
          <w:b/>
          <w:bCs/>
          <w:sz w:val="20"/>
          <w:szCs w:val="20"/>
          <w:u w:val="single"/>
          <w:lang w:val="en-GB"/>
        </w:rPr>
      </w:pPr>
    </w:p>
    <w:p w:rsidR="00B013C4" w:rsidRDefault="00B013C4" w:rsidP="009C54BE">
      <w:pPr>
        <w:tabs>
          <w:tab w:val="left" w:pos="2160"/>
          <w:tab w:val="left" w:pos="2880"/>
        </w:tabs>
        <w:jc w:val="both"/>
        <w:rPr>
          <w:rFonts w:ascii="Arial" w:hAnsi="Arial" w:cs="Arial"/>
          <w:b/>
          <w:sz w:val="20"/>
        </w:rPr>
      </w:pPr>
    </w:p>
    <w:p w:rsidR="00B013C4" w:rsidRDefault="00B013C4" w:rsidP="00B013C4">
      <w:pPr>
        <w:tabs>
          <w:tab w:val="left" w:pos="2160"/>
          <w:tab w:val="left" w:pos="2880"/>
        </w:tabs>
        <w:jc w:val="both"/>
        <w:rPr>
          <w:rFonts w:ascii="Arial" w:hAnsi="Arial"/>
          <w:b/>
          <w:iCs/>
          <w:color w:val="000000"/>
          <w:sz w:val="20"/>
        </w:rPr>
      </w:pPr>
      <w:r>
        <w:rPr>
          <w:rFonts w:ascii="Arial" w:hAnsi="Arial" w:cs="Arial"/>
          <w:b/>
          <w:sz w:val="20"/>
        </w:rPr>
        <w:t xml:space="preserve">Project: </w:t>
      </w:r>
      <w:r>
        <w:rPr>
          <w:rFonts w:ascii="Arial" w:hAnsi="Arial" w:cs="Arial"/>
          <w:sz w:val="20"/>
          <w:szCs w:val="20"/>
        </w:rPr>
        <w:t>3A Managed Services</w:t>
      </w:r>
    </w:p>
    <w:p w:rsidR="00B013C4" w:rsidRDefault="00B013C4" w:rsidP="00B013C4">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June 2013 – </w:t>
      </w:r>
      <w:r w:rsidR="00925D02">
        <w:rPr>
          <w:rFonts w:ascii="Arial" w:hAnsi="Arial" w:cs="Arial"/>
          <w:sz w:val="20"/>
          <w:szCs w:val="22"/>
          <w:lang w:val="en-GB"/>
        </w:rPr>
        <w:t>November 2014</w:t>
      </w:r>
    </w:p>
    <w:p w:rsidR="00B013C4" w:rsidRPr="000B1DEA" w:rsidRDefault="00B013C4" w:rsidP="00B013C4">
      <w:pPr>
        <w:pStyle w:val="Heading4"/>
        <w:keepNext/>
        <w:rPr>
          <w:b/>
          <w:bCs/>
          <w:sz w:val="20"/>
          <w:szCs w:val="22"/>
        </w:rPr>
      </w:pPr>
      <w:r w:rsidRPr="000B1DEA">
        <w:rPr>
          <w:b/>
          <w:bCs/>
          <w:sz w:val="20"/>
          <w:szCs w:val="22"/>
        </w:rPr>
        <w:t xml:space="preserve">Client: </w:t>
      </w:r>
      <w:r w:rsidRPr="00FE4E65">
        <w:rPr>
          <w:b/>
          <w:sz w:val="20"/>
          <w:szCs w:val="20"/>
        </w:rPr>
        <w:t>Merck &amp; Co, Inc,</w:t>
      </w:r>
      <w:r w:rsidR="00726871">
        <w:rPr>
          <w:b/>
          <w:sz w:val="20"/>
          <w:szCs w:val="20"/>
        </w:rPr>
        <w:t xml:space="preserve"> NJ,</w:t>
      </w:r>
      <w:r w:rsidRPr="00FE4E65">
        <w:rPr>
          <w:b/>
          <w:sz w:val="20"/>
          <w:szCs w:val="20"/>
        </w:rPr>
        <w:t xml:space="preserve"> USA</w:t>
      </w:r>
    </w:p>
    <w:p w:rsidR="00B013C4" w:rsidRDefault="00B013C4" w:rsidP="00B013C4">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B013C4">
        <w:rPr>
          <w:rFonts w:ascii="Arial" w:hAnsi="Arial" w:cs="Arial"/>
          <w:bCs/>
          <w:sz w:val="20"/>
        </w:rPr>
        <w:t>Sr.</w:t>
      </w:r>
      <w:r>
        <w:rPr>
          <w:rFonts w:ascii="Arial" w:hAnsi="Arial" w:cs="Arial"/>
          <w:b/>
          <w:bCs/>
          <w:sz w:val="20"/>
        </w:rPr>
        <w:t xml:space="preserve"> </w:t>
      </w:r>
      <w:r w:rsidRPr="0055370A">
        <w:rPr>
          <w:rFonts w:ascii="Arial" w:hAnsi="Arial" w:cs="Arial"/>
          <w:sz w:val="20"/>
          <w:szCs w:val="20"/>
        </w:rPr>
        <w:t xml:space="preserve">Teradata </w:t>
      </w:r>
      <w:r>
        <w:rPr>
          <w:rFonts w:ascii="Arial" w:hAnsi="Arial" w:cs="Arial"/>
          <w:sz w:val="20"/>
          <w:szCs w:val="20"/>
        </w:rPr>
        <w:t>Consultant</w:t>
      </w:r>
    </w:p>
    <w:p w:rsidR="00B013C4" w:rsidRDefault="00B013C4" w:rsidP="00B013C4">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bCs/>
          <w:color w:val="000000"/>
          <w:sz w:val="20"/>
          <w:szCs w:val="20"/>
        </w:rPr>
        <w:t xml:space="preserve">Teradata13.10, BTEQ, FASTLOAD, MULTILOAD, FASTEXPORT, TPUMP, </w:t>
      </w:r>
      <w:proofErr w:type="spellStart"/>
      <w:r>
        <w:rPr>
          <w:rFonts w:ascii="Arial" w:hAnsi="Arial" w:cs="Arial"/>
          <w:bCs/>
          <w:color w:val="000000"/>
          <w:sz w:val="20"/>
          <w:szCs w:val="20"/>
        </w:rPr>
        <w:t>Informatica</w:t>
      </w:r>
      <w:proofErr w:type="spellEnd"/>
      <w:r>
        <w:rPr>
          <w:rFonts w:ascii="Arial" w:hAnsi="Arial" w:cs="Arial"/>
          <w:bCs/>
          <w:color w:val="000000"/>
          <w:sz w:val="20"/>
          <w:szCs w:val="20"/>
        </w:rPr>
        <w:t xml:space="preserve">, </w:t>
      </w:r>
      <w:proofErr w:type="spellStart"/>
      <w:r>
        <w:rPr>
          <w:rFonts w:ascii="Arial" w:hAnsi="Arial" w:cs="Arial"/>
          <w:bCs/>
          <w:color w:val="000000"/>
          <w:sz w:val="20"/>
          <w:szCs w:val="20"/>
        </w:rPr>
        <w:t>Cognos</w:t>
      </w:r>
      <w:proofErr w:type="spellEnd"/>
    </w:p>
    <w:p w:rsidR="00B013C4" w:rsidRPr="00150BF0" w:rsidRDefault="00B013C4" w:rsidP="00B013C4">
      <w:pPr>
        <w:tabs>
          <w:tab w:val="left" w:pos="2160"/>
          <w:tab w:val="left" w:pos="2880"/>
        </w:tabs>
        <w:jc w:val="both"/>
        <w:rPr>
          <w:rFonts w:ascii="Arial" w:hAnsi="Arial" w:cs="Arial"/>
          <w:b/>
          <w:sz w:val="20"/>
          <w:lang w:val="en-GB"/>
        </w:rPr>
      </w:pPr>
    </w:p>
    <w:p w:rsidR="00B013C4" w:rsidRDefault="00B013C4" w:rsidP="00B013C4">
      <w:pPr>
        <w:pStyle w:val="BodyText"/>
        <w:rPr>
          <w:sz w:val="20"/>
          <w:szCs w:val="20"/>
        </w:rPr>
      </w:pPr>
      <w:r w:rsidRPr="005370F9">
        <w:rPr>
          <w:b/>
          <w:sz w:val="20"/>
        </w:rPr>
        <w:t>Description:</w:t>
      </w:r>
      <w:r>
        <w:rPr>
          <w:b/>
        </w:rPr>
        <w:t xml:space="preserve"> </w:t>
      </w:r>
      <w:r w:rsidRPr="00D74BCC">
        <w:rPr>
          <w:sz w:val="20"/>
          <w:szCs w:val="20"/>
        </w:rPr>
        <w:t>Merck &amp; Co. is a leading Pharmaceutical company and is one of the world’s largest Pharmaceutical Companies operating in approx. 13</w:t>
      </w:r>
      <w:r>
        <w:rPr>
          <w:sz w:val="20"/>
          <w:szCs w:val="20"/>
        </w:rPr>
        <w:t>0 countries. It is known for it</w:t>
      </w:r>
      <w:r w:rsidRPr="00D74BCC">
        <w:rPr>
          <w:sz w:val="20"/>
          <w:szCs w:val="20"/>
        </w:rPr>
        <w:t>s Vaccine Bulk Manufacturing Facility and has won award. Being a Pharmaceutical company, it is important to maintain all records and follow the standard guidelines defined by Merck as it is directly related to human lives.</w:t>
      </w:r>
    </w:p>
    <w:p w:rsidR="00B013C4" w:rsidRPr="00D91A8E" w:rsidRDefault="00B013C4" w:rsidP="00B013C4">
      <w:pPr>
        <w:pStyle w:val="BodyText"/>
        <w:rPr>
          <w:rFonts w:cs="Times New Roman"/>
        </w:rPr>
      </w:pPr>
      <w:r w:rsidRPr="00D74BCC">
        <w:rPr>
          <w:sz w:val="20"/>
          <w:szCs w:val="20"/>
        </w:rPr>
        <w:t xml:space="preserve">HCL was engaged by Merck &amp; Co. for supporting </w:t>
      </w:r>
      <w:proofErr w:type="spellStart"/>
      <w:proofErr w:type="gramStart"/>
      <w:r w:rsidRPr="00D74BCC">
        <w:rPr>
          <w:sz w:val="20"/>
          <w:szCs w:val="20"/>
        </w:rPr>
        <w:t>it’s</w:t>
      </w:r>
      <w:proofErr w:type="spellEnd"/>
      <w:proofErr w:type="gramEnd"/>
      <w:r w:rsidRPr="00D74BCC">
        <w:rPr>
          <w:sz w:val="20"/>
          <w:szCs w:val="20"/>
        </w:rPr>
        <w:t xml:space="preserve"> infrastructure at different locatio</w:t>
      </w:r>
      <w:r>
        <w:rPr>
          <w:sz w:val="20"/>
          <w:szCs w:val="20"/>
        </w:rPr>
        <w:t>n</w:t>
      </w:r>
      <w:r w:rsidRPr="00D74BCC">
        <w:rPr>
          <w:sz w:val="20"/>
          <w:szCs w:val="20"/>
        </w:rPr>
        <w:t>s and HCL has been providing the support</w:t>
      </w:r>
      <w:r>
        <w:rPr>
          <w:sz w:val="20"/>
          <w:szCs w:val="20"/>
        </w:rPr>
        <w:t xml:space="preserve"> for high level Teradata Level 3 administration tasks performed within Merck.</w:t>
      </w:r>
    </w:p>
    <w:p w:rsidR="00B013C4" w:rsidRPr="00D74BCC" w:rsidRDefault="00B013C4" w:rsidP="00B013C4">
      <w:pPr>
        <w:pStyle w:val="BodyText"/>
        <w:rPr>
          <w:sz w:val="20"/>
          <w:szCs w:val="20"/>
        </w:rPr>
      </w:pPr>
    </w:p>
    <w:p w:rsidR="00B013C4" w:rsidRDefault="00B013C4" w:rsidP="00B013C4">
      <w:pPr>
        <w:jc w:val="both"/>
        <w:rPr>
          <w:rFonts w:ascii="Arial" w:hAnsi="Arial" w:cs="Arial"/>
          <w:b/>
          <w:sz w:val="20"/>
          <w:lang w:val="en-GB"/>
        </w:rPr>
      </w:pPr>
    </w:p>
    <w:p w:rsidR="00B013C4" w:rsidRDefault="00B013C4" w:rsidP="00B013C4">
      <w:pPr>
        <w:rPr>
          <w:rFonts w:ascii="Arial" w:hAnsi="Arial" w:cs="Arial"/>
          <w:b/>
          <w:sz w:val="20"/>
        </w:rPr>
      </w:pPr>
      <w:r>
        <w:rPr>
          <w:rFonts w:ascii="Arial" w:hAnsi="Arial" w:cs="Arial"/>
          <w:b/>
          <w:sz w:val="20"/>
        </w:rPr>
        <w:t xml:space="preserve">Responsibilities: </w:t>
      </w:r>
    </w:p>
    <w:p w:rsidR="007E2B53" w:rsidRPr="00147932" w:rsidRDefault="007E2B53" w:rsidP="007E2B53">
      <w:pPr>
        <w:widowControl w:val="0"/>
        <w:numPr>
          <w:ilvl w:val="0"/>
          <w:numId w:val="29"/>
        </w:numPr>
        <w:autoSpaceDE w:val="0"/>
        <w:autoSpaceDN w:val="0"/>
        <w:adjustRightInd w:val="0"/>
        <w:jc w:val="both"/>
        <w:rPr>
          <w:rFonts w:ascii="Arial" w:hAnsi="Arial" w:cs="Arial"/>
          <w:sz w:val="20"/>
          <w:szCs w:val="20"/>
        </w:rPr>
      </w:pPr>
      <w:r w:rsidRPr="00147932">
        <w:rPr>
          <w:rFonts w:ascii="Arial" w:hAnsi="Arial" w:cs="Arial"/>
          <w:sz w:val="20"/>
          <w:szCs w:val="20"/>
        </w:rPr>
        <w:t>Interact with Technical Account Managers and Solution Architects of the leading principle vendors like Teradata with the objective of introducing and incorporating the latest products and solutions to the customer business architecture.</w:t>
      </w:r>
    </w:p>
    <w:p w:rsidR="007E2B53" w:rsidRDefault="007E2B53" w:rsidP="007E2B53">
      <w:pPr>
        <w:widowControl w:val="0"/>
        <w:numPr>
          <w:ilvl w:val="0"/>
          <w:numId w:val="29"/>
        </w:numPr>
        <w:autoSpaceDE w:val="0"/>
        <w:autoSpaceDN w:val="0"/>
        <w:adjustRightInd w:val="0"/>
        <w:jc w:val="both"/>
        <w:rPr>
          <w:rFonts w:ascii="Arial" w:hAnsi="Arial" w:cs="Arial"/>
          <w:sz w:val="20"/>
          <w:szCs w:val="20"/>
        </w:rPr>
      </w:pPr>
    </w:p>
    <w:p w:rsidR="007E2B53" w:rsidRPr="00147932" w:rsidRDefault="007E2B53" w:rsidP="007E2B53">
      <w:pPr>
        <w:widowControl w:val="0"/>
        <w:numPr>
          <w:ilvl w:val="0"/>
          <w:numId w:val="29"/>
        </w:numPr>
        <w:autoSpaceDE w:val="0"/>
        <w:autoSpaceDN w:val="0"/>
        <w:adjustRightInd w:val="0"/>
        <w:jc w:val="both"/>
        <w:rPr>
          <w:rFonts w:ascii="Arial" w:hAnsi="Arial" w:cs="Arial"/>
          <w:sz w:val="20"/>
        </w:rPr>
      </w:pPr>
      <w:r w:rsidRPr="00147932">
        <w:rPr>
          <w:rFonts w:ascii="Arial" w:hAnsi="Arial" w:cs="Arial"/>
          <w:sz w:val="20"/>
        </w:rPr>
        <w:t>Assisting with queries, Table design &amp; Index selection, data sourcing &amp; problem support.</w:t>
      </w:r>
    </w:p>
    <w:p w:rsidR="007E2B53" w:rsidRPr="00147932" w:rsidRDefault="007E2B53" w:rsidP="007E2B53">
      <w:pPr>
        <w:widowControl w:val="0"/>
        <w:numPr>
          <w:ilvl w:val="0"/>
          <w:numId w:val="29"/>
        </w:numPr>
        <w:autoSpaceDE w:val="0"/>
        <w:autoSpaceDN w:val="0"/>
        <w:adjustRightInd w:val="0"/>
        <w:jc w:val="both"/>
        <w:rPr>
          <w:rFonts w:ascii="Arial" w:hAnsi="Arial" w:cs="Arial"/>
          <w:sz w:val="20"/>
        </w:rPr>
      </w:pPr>
      <w:r w:rsidRPr="00147932">
        <w:rPr>
          <w:rFonts w:ascii="Arial" w:hAnsi="Arial" w:cs="Arial"/>
          <w:sz w:val="20"/>
        </w:rPr>
        <w:t xml:space="preserve">Providing assistance </w:t>
      </w:r>
      <w:proofErr w:type="gramStart"/>
      <w:r w:rsidRPr="00147932">
        <w:rPr>
          <w:rFonts w:ascii="Arial" w:hAnsi="Arial" w:cs="Arial"/>
          <w:sz w:val="20"/>
        </w:rPr>
        <w:t>in  error</w:t>
      </w:r>
      <w:proofErr w:type="gramEnd"/>
      <w:r w:rsidRPr="00147932">
        <w:rPr>
          <w:rFonts w:ascii="Arial" w:hAnsi="Arial" w:cs="Arial"/>
          <w:sz w:val="20"/>
        </w:rPr>
        <w:t xml:space="preserve"> analyses in data loading utilities (</w:t>
      </w:r>
      <w:proofErr w:type="spellStart"/>
      <w:r w:rsidRPr="00147932">
        <w:rPr>
          <w:rFonts w:ascii="Arial" w:hAnsi="Arial" w:cs="Arial"/>
          <w:sz w:val="20"/>
        </w:rPr>
        <w:t>FastLoad</w:t>
      </w:r>
      <w:proofErr w:type="spellEnd"/>
      <w:r w:rsidRPr="00147932">
        <w:rPr>
          <w:rFonts w:ascii="Arial" w:hAnsi="Arial" w:cs="Arial"/>
          <w:sz w:val="20"/>
        </w:rPr>
        <w:t xml:space="preserve"> &amp; Multiload)</w:t>
      </w:r>
    </w:p>
    <w:p w:rsidR="007E2B53" w:rsidRPr="00147932" w:rsidRDefault="007E2B53" w:rsidP="007E2B53">
      <w:pPr>
        <w:pStyle w:val="Default"/>
        <w:numPr>
          <w:ilvl w:val="0"/>
          <w:numId w:val="29"/>
        </w:numPr>
        <w:rPr>
          <w:rFonts w:ascii="Arial" w:hAnsi="Arial" w:cs="Arial"/>
          <w:color w:val="auto"/>
          <w:sz w:val="20"/>
          <w:lang w:val="en-GB" w:eastAsia="en-GB"/>
        </w:rPr>
      </w:pPr>
      <w:r w:rsidRPr="00147932">
        <w:rPr>
          <w:rFonts w:ascii="Arial" w:hAnsi="Arial" w:cs="Arial"/>
          <w:color w:val="auto"/>
          <w:sz w:val="20"/>
          <w:lang w:val="en-GB" w:eastAsia="en-GB"/>
        </w:rPr>
        <w:t xml:space="preserve">Helping Development team for the changes to the current applications &amp; input feeders. </w:t>
      </w:r>
    </w:p>
    <w:p w:rsidR="007E2B53" w:rsidRPr="00147932" w:rsidRDefault="007E2B53" w:rsidP="007E2B53">
      <w:pPr>
        <w:pStyle w:val="Default"/>
        <w:numPr>
          <w:ilvl w:val="0"/>
          <w:numId w:val="29"/>
        </w:numPr>
        <w:rPr>
          <w:rFonts w:ascii="Arial" w:hAnsi="Arial" w:cs="Arial"/>
          <w:color w:val="auto"/>
          <w:sz w:val="20"/>
          <w:lang w:val="en-GB" w:eastAsia="en-GB"/>
        </w:rPr>
      </w:pPr>
      <w:r w:rsidRPr="00147932">
        <w:rPr>
          <w:rFonts w:ascii="Arial" w:hAnsi="Arial" w:cs="Arial"/>
          <w:color w:val="auto"/>
          <w:sz w:val="20"/>
          <w:lang w:val="en-GB" w:eastAsia="en-GB"/>
        </w:rPr>
        <w:t>Improving current database, reporting and technical platform.</w:t>
      </w:r>
    </w:p>
    <w:p w:rsidR="007E2B53" w:rsidRPr="00147932" w:rsidRDefault="007E2B53" w:rsidP="007E2B53">
      <w:pPr>
        <w:pStyle w:val="Default"/>
        <w:numPr>
          <w:ilvl w:val="0"/>
          <w:numId w:val="29"/>
        </w:numPr>
        <w:rPr>
          <w:rFonts w:ascii="Arial" w:hAnsi="Arial" w:cs="Arial"/>
          <w:color w:val="auto"/>
          <w:sz w:val="20"/>
          <w:lang w:val="en-GB" w:eastAsia="en-GB"/>
        </w:rPr>
      </w:pPr>
      <w:r w:rsidRPr="00147932">
        <w:rPr>
          <w:rFonts w:ascii="Arial" w:hAnsi="Arial" w:cs="Arial"/>
          <w:color w:val="auto"/>
          <w:sz w:val="20"/>
          <w:lang w:val="en-GB" w:eastAsia="en-GB"/>
        </w:rPr>
        <w:t xml:space="preserve">Build &amp; test identified improvements and propose new processes. </w:t>
      </w:r>
    </w:p>
    <w:p w:rsidR="007E2B53" w:rsidRDefault="007E2B53" w:rsidP="007E2B53">
      <w:pPr>
        <w:numPr>
          <w:ilvl w:val="0"/>
          <w:numId w:val="29"/>
        </w:numPr>
        <w:rPr>
          <w:rFonts w:ascii="Arial" w:hAnsi="Arial" w:cs="Arial"/>
          <w:sz w:val="20"/>
        </w:rPr>
      </w:pPr>
      <w:r>
        <w:rPr>
          <w:rFonts w:ascii="Arial" w:hAnsi="Arial" w:cs="Arial"/>
          <w:sz w:val="20"/>
        </w:rPr>
        <w:t xml:space="preserve">Performance tuning that is specific to applications – solving spool out &amp; long running query issues  </w:t>
      </w:r>
    </w:p>
    <w:p w:rsidR="007E2B53" w:rsidRDefault="007E2B53" w:rsidP="007E2B53">
      <w:pPr>
        <w:numPr>
          <w:ilvl w:val="0"/>
          <w:numId w:val="29"/>
        </w:numPr>
        <w:rPr>
          <w:rFonts w:ascii="Arial" w:hAnsi="Arial" w:cs="Arial"/>
          <w:sz w:val="20"/>
        </w:rPr>
      </w:pPr>
      <w:r>
        <w:rPr>
          <w:rFonts w:ascii="Arial" w:hAnsi="Arial" w:cs="Arial"/>
          <w:sz w:val="20"/>
        </w:rPr>
        <w:t>Insuring that there is adequate backup/recovery capability, coordinating with data maintenance schedule.</w:t>
      </w:r>
    </w:p>
    <w:p w:rsidR="007E2B53" w:rsidRDefault="007E2B53" w:rsidP="007E2B53">
      <w:pPr>
        <w:numPr>
          <w:ilvl w:val="0"/>
          <w:numId w:val="29"/>
        </w:numPr>
        <w:rPr>
          <w:rFonts w:ascii="Arial" w:hAnsi="Arial" w:cs="Arial"/>
          <w:sz w:val="20"/>
        </w:rPr>
      </w:pPr>
      <w:r w:rsidRPr="00147932">
        <w:rPr>
          <w:rFonts w:ascii="Arial" w:hAnsi="Arial" w:cs="Arial"/>
          <w:sz w:val="20"/>
        </w:rPr>
        <w:t>Establish and Maintain Sound Backup Policies and procedures for Database backup and Archive</w:t>
      </w:r>
    </w:p>
    <w:p w:rsidR="007E2B53" w:rsidRDefault="007E2B53" w:rsidP="007E2B53">
      <w:pPr>
        <w:numPr>
          <w:ilvl w:val="0"/>
          <w:numId w:val="29"/>
        </w:numPr>
        <w:rPr>
          <w:rFonts w:ascii="Arial" w:hAnsi="Arial" w:cs="Arial"/>
          <w:sz w:val="20"/>
        </w:rPr>
      </w:pPr>
      <w:r w:rsidRPr="00147932">
        <w:rPr>
          <w:rFonts w:ascii="Arial" w:hAnsi="Arial" w:cs="Arial"/>
          <w:sz w:val="20"/>
        </w:rPr>
        <w:t>Supporting on physical database implementations &amp; Tuning (PPI, Join Indexes, Hash Indexes, Secondary Indexes, Triggers, Advanced Statistics, etc.)</w:t>
      </w:r>
    </w:p>
    <w:p w:rsidR="007E2B53" w:rsidRDefault="007E2B53" w:rsidP="007E2B53">
      <w:pPr>
        <w:numPr>
          <w:ilvl w:val="0"/>
          <w:numId w:val="29"/>
        </w:numPr>
        <w:rPr>
          <w:rFonts w:ascii="Arial" w:hAnsi="Arial" w:cs="Arial"/>
          <w:sz w:val="20"/>
        </w:rPr>
      </w:pPr>
      <w:r w:rsidRPr="00147932">
        <w:rPr>
          <w:rFonts w:ascii="Arial" w:hAnsi="Arial" w:cs="Arial"/>
          <w:sz w:val="20"/>
        </w:rPr>
        <w:t>PDCR installation &amp; maintenance and generating various System Capacity and Performance reports</w:t>
      </w:r>
    </w:p>
    <w:p w:rsidR="007E2B53" w:rsidRDefault="007E2B53" w:rsidP="007E2B53">
      <w:pPr>
        <w:numPr>
          <w:ilvl w:val="0"/>
          <w:numId w:val="29"/>
        </w:numPr>
        <w:rPr>
          <w:rFonts w:ascii="Arial" w:hAnsi="Arial" w:cs="Arial"/>
          <w:sz w:val="20"/>
        </w:rPr>
      </w:pPr>
      <w:r w:rsidRPr="00147932">
        <w:rPr>
          <w:rFonts w:ascii="Arial" w:hAnsi="Arial" w:cs="Arial"/>
          <w:sz w:val="20"/>
        </w:rPr>
        <w:t>Ensuring High Availability &amp; supporting &amp; coordinating Disaster Recovery tests (as per defined RTO &amp; RPM) and configuration</w:t>
      </w:r>
      <w:r>
        <w:rPr>
          <w:rFonts w:ascii="Arial" w:hAnsi="Arial" w:cs="Arial"/>
          <w:sz w:val="20"/>
        </w:rPr>
        <w:t xml:space="preserve"> and modification in data </w:t>
      </w:r>
      <w:proofErr w:type="spellStart"/>
      <w:r>
        <w:rPr>
          <w:rFonts w:ascii="Arial" w:hAnsi="Arial" w:cs="Arial"/>
          <w:sz w:val="20"/>
        </w:rPr>
        <w:t>centre</w:t>
      </w:r>
      <w:proofErr w:type="spellEnd"/>
      <w:r w:rsidRPr="00147932">
        <w:rPr>
          <w:rFonts w:ascii="Arial" w:hAnsi="Arial" w:cs="Arial"/>
          <w:sz w:val="20"/>
        </w:rPr>
        <w:t xml:space="preserve"> networks.</w:t>
      </w:r>
    </w:p>
    <w:p w:rsidR="007E2B53" w:rsidRDefault="007E2B53" w:rsidP="007E2B53">
      <w:pPr>
        <w:numPr>
          <w:ilvl w:val="0"/>
          <w:numId w:val="29"/>
        </w:numPr>
        <w:rPr>
          <w:rFonts w:ascii="Arial" w:hAnsi="Arial" w:cs="Arial"/>
          <w:sz w:val="20"/>
        </w:rPr>
      </w:pPr>
      <w:r w:rsidRPr="00147932">
        <w:rPr>
          <w:rFonts w:ascii="Arial" w:hAnsi="Arial" w:cs="Arial"/>
          <w:sz w:val="20"/>
        </w:rPr>
        <w:t>Working with operation/delivery teams for code review and deploying Teradata best practices.</w:t>
      </w:r>
    </w:p>
    <w:p w:rsidR="007E2B53" w:rsidRPr="00B669E9" w:rsidRDefault="007E2B53" w:rsidP="007E2B53">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Handling MIS requests raised by various users, Dev / Prod support teams for creation of new users, granting access, space requirements, data migration and execution of scripts etc.</w:t>
      </w:r>
    </w:p>
    <w:p w:rsidR="007E2B53" w:rsidRPr="00B90343" w:rsidRDefault="007E2B53" w:rsidP="007E2B53">
      <w:pPr>
        <w:pStyle w:val="ListParagraph"/>
        <w:widowControl w:val="0"/>
        <w:numPr>
          <w:ilvl w:val="0"/>
          <w:numId w:val="29"/>
        </w:numPr>
        <w:autoSpaceDE w:val="0"/>
        <w:autoSpaceDN w:val="0"/>
        <w:adjustRightInd w:val="0"/>
        <w:rPr>
          <w:rFonts w:cs="Arial"/>
        </w:rPr>
      </w:pPr>
      <w:r w:rsidRPr="00B90343">
        <w:rPr>
          <w:rFonts w:cs="Arial"/>
        </w:rPr>
        <w:t>Supporting &amp; coordinating</w:t>
      </w:r>
      <w:r>
        <w:rPr>
          <w:rFonts w:cs="Arial"/>
        </w:rPr>
        <w:t xml:space="preserve"> with Teradata</w:t>
      </w:r>
      <w:r w:rsidRPr="00B90343">
        <w:rPr>
          <w:rFonts w:cs="Arial"/>
        </w:rPr>
        <w:t xml:space="preserve"> during hardware upgrades.</w:t>
      </w:r>
    </w:p>
    <w:p w:rsidR="007E2B53" w:rsidRDefault="007E2B53" w:rsidP="007E2B53">
      <w:pPr>
        <w:pStyle w:val="ListParagraph"/>
        <w:numPr>
          <w:ilvl w:val="0"/>
          <w:numId w:val="29"/>
        </w:numPr>
        <w:tabs>
          <w:tab w:val="left" w:pos="1800"/>
        </w:tabs>
        <w:rPr>
          <w:rFonts w:cs="Arial"/>
        </w:rPr>
      </w:pPr>
      <w:r w:rsidRPr="0060607B">
        <w:rPr>
          <w:rFonts w:cs="Arial"/>
        </w:rPr>
        <w:lastRenderedPageBreak/>
        <w:t>Performance Tuning of queries run in production that are taking higher CPU secs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On call DBA support (24X7) as part of a scheduled rotation with other team members.</w:t>
      </w:r>
    </w:p>
    <w:p w:rsidR="00B013C4" w:rsidRDefault="00B013C4" w:rsidP="009C54BE">
      <w:pPr>
        <w:tabs>
          <w:tab w:val="left" w:pos="2160"/>
          <w:tab w:val="left" w:pos="2880"/>
        </w:tabs>
        <w:jc w:val="both"/>
        <w:rPr>
          <w:rFonts w:ascii="Arial" w:hAnsi="Arial" w:cs="Arial"/>
          <w:b/>
          <w:sz w:val="20"/>
        </w:rPr>
      </w:pPr>
    </w:p>
    <w:p w:rsidR="00B013C4" w:rsidRDefault="00B013C4" w:rsidP="009C54BE">
      <w:pPr>
        <w:tabs>
          <w:tab w:val="left" w:pos="2160"/>
          <w:tab w:val="left" w:pos="2880"/>
        </w:tabs>
        <w:jc w:val="both"/>
        <w:rPr>
          <w:rFonts w:ascii="Arial" w:hAnsi="Arial" w:cs="Arial"/>
          <w:b/>
          <w:sz w:val="20"/>
        </w:rPr>
      </w:pPr>
    </w:p>
    <w:p w:rsidR="009C54BE" w:rsidRDefault="009C54BE" w:rsidP="009C54BE">
      <w:pPr>
        <w:tabs>
          <w:tab w:val="left" w:pos="2160"/>
          <w:tab w:val="left" w:pos="2880"/>
        </w:tabs>
        <w:jc w:val="both"/>
        <w:rPr>
          <w:rFonts w:ascii="Arial" w:hAnsi="Arial"/>
          <w:b/>
          <w:iCs/>
          <w:color w:val="000000"/>
          <w:sz w:val="20"/>
        </w:rPr>
      </w:pPr>
      <w:r>
        <w:rPr>
          <w:rFonts w:ascii="Arial" w:hAnsi="Arial" w:cs="Arial"/>
          <w:b/>
          <w:sz w:val="20"/>
        </w:rPr>
        <w:t xml:space="preserve">Project: </w:t>
      </w:r>
      <w:r w:rsidR="00EB04EB">
        <w:rPr>
          <w:rFonts w:ascii="Arial" w:hAnsi="Arial" w:cs="Arial"/>
          <w:sz w:val="20"/>
          <w:szCs w:val="20"/>
        </w:rPr>
        <w:t>Coop Food</w:t>
      </w:r>
    </w:p>
    <w:p w:rsidR="009C54BE" w:rsidRDefault="009C54BE" w:rsidP="009C54BE">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June 2012 – </w:t>
      </w:r>
      <w:r w:rsidR="00B013C4">
        <w:rPr>
          <w:rFonts w:ascii="Arial" w:hAnsi="Arial" w:cs="Arial"/>
          <w:sz w:val="20"/>
          <w:szCs w:val="22"/>
          <w:lang w:val="en-GB"/>
        </w:rPr>
        <w:t>May 2013</w:t>
      </w:r>
    </w:p>
    <w:p w:rsidR="009C54BE" w:rsidRPr="00FE4E65" w:rsidRDefault="009C54BE" w:rsidP="009C54BE">
      <w:pPr>
        <w:pStyle w:val="Heading4"/>
        <w:keepNext/>
        <w:rPr>
          <w:b/>
          <w:bCs/>
          <w:sz w:val="20"/>
          <w:szCs w:val="22"/>
        </w:rPr>
      </w:pPr>
      <w:r w:rsidRPr="000B1DEA">
        <w:rPr>
          <w:b/>
          <w:bCs/>
          <w:sz w:val="20"/>
          <w:szCs w:val="22"/>
        </w:rPr>
        <w:t xml:space="preserve">Client: </w:t>
      </w:r>
      <w:r w:rsidR="00A029AA">
        <w:rPr>
          <w:b/>
          <w:bCs/>
          <w:sz w:val="20"/>
          <w:szCs w:val="22"/>
        </w:rPr>
        <w:t xml:space="preserve">The </w:t>
      </w:r>
      <w:r w:rsidRPr="00FE4E65">
        <w:rPr>
          <w:b/>
          <w:sz w:val="20"/>
          <w:szCs w:val="20"/>
        </w:rPr>
        <w:t>Coop</w:t>
      </w:r>
      <w:r w:rsidR="00A029AA" w:rsidRPr="00FE4E65">
        <w:rPr>
          <w:b/>
          <w:sz w:val="20"/>
          <w:szCs w:val="20"/>
        </w:rPr>
        <w:t>erative</w:t>
      </w:r>
      <w:r w:rsidRPr="00FE4E65">
        <w:rPr>
          <w:b/>
          <w:sz w:val="20"/>
          <w:szCs w:val="20"/>
        </w:rPr>
        <w:t xml:space="preserve"> Food., UK</w:t>
      </w:r>
    </w:p>
    <w:p w:rsidR="009C54BE" w:rsidRDefault="009C54BE" w:rsidP="009C54BE">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55370A">
        <w:rPr>
          <w:rFonts w:ascii="Arial" w:hAnsi="Arial" w:cs="Arial"/>
          <w:sz w:val="20"/>
          <w:szCs w:val="20"/>
        </w:rPr>
        <w:t xml:space="preserve">Teradata </w:t>
      </w:r>
      <w:r>
        <w:rPr>
          <w:rFonts w:ascii="Arial" w:hAnsi="Arial" w:cs="Arial"/>
          <w:sz w:val="20"/>
          <w:szCs w:val="20"/>
        </w:rPr>
        <w:t>Consultant</w:t>
      </w:r>
    </w:p>
    <w:p w:rsidR="009C54BE" w:rsidRDefault="009C54BE" w:rsidP="009C54BE">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sidR="00534003">
        <w:rPr>
          <w:rFonts w:ascii="Arial" w:hAnsi="Arial" w:cs="Arial"/>
          <w:bCs/>
          <w:color w:val="000000"/>
          <w:sz w:val="20"/>
          <w:szCs w:val="20"/>
        </w:rPr>
        <w:t>Teradata</w:t>
      </w:r>
      <w:r>
        <w:rPr>
          <w:rFonts w:ascii="Arial" w:hAnsi="Arial" w:cs="Arial"/>
          <w:bCs/>
          <w:color w:val="000000"/>
          <w:sz w:val="20"/>
          <w:szCs w:val="20"/>
        </w:rPr>
        <w:t>1</w:t>
      </w:r>
      <w:r w:rsidR="00EB04EB">
        <w:rPr>
          <w:rFonts w:ascii="Arial" w:hAnsi="Arial" w:cs="Arial"/>
          <w:bCs/>
          <w:color w:val="000000"/>
          <w:sz w:val="20"/>
          <w:szCs w:val="20"/>
        </w:rPr>
        <w:t>3.10</w:t>
      </w:r>
      <w:r>
        <w:rPr>
          <w:rFonts w:ascii="Arial" w:hAnsi="Arial" w:cs="Arial"/>
          <w:bCs/>
          <w:color w:val="000000"/>
          <w:sz w:val="20"/>
          <w:szCs w:val="20"/>
        </w:rPr>
        <w:t>, BTEQ, FASTLOAD, MULTILOAD, FASTEXPORT, TPUMP</w:t>
      </w:r>
      <w:r w:rsidR="00294B74">
        <w:rPr>
          <w:rFonts w:ascii="Arial" w:hAnsi="Arial" w:cs="Arial"/>
          <w:bCs/>
          <w:color w:val="000000"/>
          <w:sz w:val="20"/>
          <w:szCs w:val="20"/>
        </w:rPr>
        <w:t>, Microstrategy</w:t>
      </w:r>
    </w:p>
    <w:p w:rsidR="009C54BE" w:rsidRPr="00150BF0" w:rsidRDefault="009C54BE" w:rsidP="009C54BE">
      <w:pPr>
        <w:tabs>
          <w:tab w:val="left" w:pos="2160"/>
          <w:tab w:val="left" w:pos="2880"/>
        </w:tabs>
        <w:jc w:val="both"/>
        <w:rPr>
          <w:rFonts w:ascii="Arial" w:hAnsi="Arial" w:cs="Arial"/>
          <w:b/>
          <w:sz w:val="20"/>
          <w:lang w:val="en-GB"/>
        </w:rPr>
      </w:pPr>
    </w:p>
    <w:p w:rsidR="009C54BE" w:rsidRPr="00E56B9A" w:rsidRDefault="009C54BE" w:rsidP="009C54BE">
      <w:pPr>
        <w:pStyle w:val="BodyText"/>
        <w:rPr>
          <w:sz w:val="20"/>
          <w:szCs w:val="20"/>
        </w:rPr>
      </w:pPr>
      <w:r w:rsidRPr="005370F9">
        <w:rPr>
          <w:b/>
          <w:sz w:val="20"/>
        </w:rPr>
        <w:t>Description:</w:t>
      </w:r>
      <w:r>
        <w:rPr>
          <w:b/>
        </w:rPr>
        <w:t xml:space="preserve"> </w:t>
      </w:r>
      <w:r w:rsidR="00534003">
        <w:rPr>
          <w:sz w:val="20"/>
          <w:szCs w:val="20"/>
        </w:rPr>
        <w:t>The Coop Food</w:t>
      </w:r>
      <w:r w:rsidRPr="00AE57CE">
        <w:rPr>
          <w:sz w:val="20"/>
          <w:szCs w:val="20"/>
        </w:rPr>
        <w:t xml:space="preserve"> is one of Europe's leading specialist </w:t>
      </w:r>
      <w:r w:rsidR="00534003">
        <w:rPr>
          <w:sz w:val="20"/>
          <w:szCs w:val="20"/>
        </w:rPr>
        <w:t>Food</w:t>
      </w:r>
      <w:r w:rsidRPr="00AE57CE">
        <w:rPr>
          <w:sz w:val="20"/>
          <w:szCs w:val="20"/>
        </w:rPr>
        <w:t xml:space="preserve"> retailing groups.</w:t>
      </w:r>
      <w:r>
        <w:rPr>
          <w:sz w:val="20"/>
          <w:szCs w:val="20"/>
        </w:rPr>
        <w:t xml:space="preserve"> </w:t>
      </w:r>
      <w:r w:rsidR="00534003" w:rsidRPr="00534003">
        <w:rPr>
          <w:sz w:val="20"/>
          <w:szCs w:val="20"/>
        </w:rPr>
        <w:t>The data warehouse system of Co-Op food hold</w:t>
      </w:r>
      <w:r w:rsidR="00534003">
        <w:rPr>
          <w:sz w:val="20"/>
          <w:szCs w:val="20"/>
        </w:rPr>
        <w:t>s</w:t>
      </w:r>
      <w:r w:rsidR="00534003" w:rsidRPr="00534003">
        <w:rPr>
          <w:sz w:val="20"/>
          <w:szCs w:val="20"/>
        </w:rPr>
        <w:t xml:space="preserve"> information regarding SSA</w:t>
      </w:r>
      <w:r w:rsidR="00534003">
        <w:rPr>
          <w:sz w:val="20"/>
          <w:szCs w:val="20"/>
        </w:rPr>
        <w:t xml:space="preserve"> (Store Stock Accounting)</w:t>
      </w:r>
      <w:r w:rsidR="00534003" w:rsidRPr="00534003">
        <w:rPr>
          <w:sz w:val="20"/>
          <w:szCs w:val="20"/>
        </w:rPr>
        <w:t xml:space="preserve">. This system holds information regarding Purchase (RTI, RTE &amp; Cost), Turnover (RTI), Wastage (RTI) and Vat Turnover Cost. DWH information will be available weekly, which will be used to calculate Section wise expected weekly stock for all stores first and then the leakage. In the last batch of the day, SSA will send Store, Department, and Stock, Revised stock, Purchase, Leakage, Account movement, Journal override, YTD factors and Input data error to DWH. This information will be made available to business users through </w:t>
      </w:r>
      <w:r w:rsidR="00534003">
        <w:rPr>
          <w:sz w:val="20"/>
          <w:szCs w:val="20"/>
        </w:rPr>
        <w:t>Microstrategy reporting</w:t>
      </w:r>
      <w:r w:rsidR="00534003" w:rsidRPr="00534003">
        <w:rPr>
          <w:sz w:val="20"/>
          <w:szCs w:val="20"/>
        </w:rPr>
        <w:t>.</w:t>
      </w:r>
      <w:r>
        <w:rPr>
          <w:sz w:val="20"/>
        </w:rPr>
        <w:t xml:space="preserve"> </w:t>
      </w:r>
      <w:r w:rsidRPr="00E56B9A">
        <w:rPr>
          <w:sz w:val="20"/>
          <w:szCs w:val="20"/>
        </w:rPr>
        <w:t xml:space="preserve">Data is extracted from </w:t>
      </w:r>
      <w:r>
        <w:rPr>
          <w:sz w:val="20"/>
          <w:szCs w:val="20"/>
        </w:rPr>
        <w:t>Oracle</w:t>
      </w:r>
      <w:r w:rsidRPr="00E56B9A">
        <w:rPr>
          <w:sz w:val="20"/>
          <w:szCs w:val="20"/>
        </w:rPr>
        <w:t xml:space="preserve"> applications and stored into a flat file. This flat file is loaded into Teradata temp tables using Load utility </w:t>
      </w:r>
      <w:r>
        <w:rPr>
          <w:sz w:val="20"/>
          <w:szCs w:val="20"/>
        </w:rPr>
        <w:t>MULTILOAD</w:t>
      </w:r>
      <w:r w:rsidRPr="00E56B9A">
        <w:rPr>
          <w:sz w:val="20"/>
          <w:szCs w:val="20"/>
        </w:rPr>
        <w:t>.</w:t>
      </w:r>
      <w:r>
        <w:rPr>
          <w:sz w:val="20"/>
          <w:szCs w:val="20"/>
        </w:rPr>
        <w:t xml:space="preserve"> </w:t>
      </w:r>
      <w:r w:rsidRPr="00E56B9A">
        <w:rPr>
          <w:sz w:val="20"/>
          <w:szCs w:val="20"/>
        </w:rPr>
        <w:t>BTEQ is used to move data from temp to target table after applying business logic.</w:t>
      </w:r>
    </w:p>
    <w:p w:rsidR="009C54BE" w:rsidRDefault="009C54BE" w:rsidP="009C54BE">
      <w:pPr>
        <w:jc w:val="both"/>
        <w:rPr>
          <w:rFonts w:ascii="Arial" w:hAnsi="Arial" w:cs="Arial"/>
          <w:b/>
          <w:sz w:val="20"/>
          <w:lang w:val="en-GB"/>
        </w:rPr>
      </w:pPr>
    </w:p>
    <w:p w:rsidR="009C54BE" w:rsidRDefault="009C54BE" w:rsidP="009C54BE">
      <w:pPr>
        <w:rPr>
          <w:rFonts w:ascii="Arial" w:hAnsi="Arial" w:cs="Arial"/>
          <w:b/>
          <w:sz w:val="20"/>
        </w:rPr>
      </w:pPr>
      <w:r>
        <w:rPr>
          <w:rFonts w:ascii="Arial" w:hAnsi="Arial" w:cs="Arial"/>
          <w:b/>
          <w:sz w:val="20"/>
        </w:rPr>
        <w:t xml:space="preserve">Responsibilities: </w:t>
      </w:r>
    </w:p>
    <w:p w:rsidR="009C54BE" w:rsidRPr="00B669E9" w:rsidRDefault="009C54BE" w:rsidP="009C54BE">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Assisting with queries, Table design &amp; Index selection, data sourcing &amp; problem support.</w:t>
      </w:r>
    </w:p>
    <w:p w:rsidR="009C54BE" w:rsidRPr="00B669E9" w:rsidRDefault="009C54BE" w:rsidP="009C54BE">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 xml:space="preserve">Providing assistance </w:t>
      </w:r>
      <w:proofErr w:type="gramStart"/>
      <w:r w:rsidRPr="00B669E9">
        <w:rPr>
          <w:rFonts w:ascii="Arial" w:hAnsi="Arial" w:cs="Arial"/>
          <w:sz w:val="20"/>
          <w:szCs w:val="20"/>
        </w:rPr>
        <w:t>in  error</w:t>
      </w:r>
      <w:proofErr w:type="gramEnd"/>
      <w:r w:rsidRPr="00B669E9">
        <w:rPr>
          <w:rFonts w:ascii="Arial" w:hAnsi="Arial" w:cs="Arial"/>
          <w:sz w:val="20"/>
          <w:szCs w:val="20"/>
        </w:rPr>
        <w:t xml:space="preserve"> analyses in data loading utilities (FastLoad &amp; Multiload)</w:t>
      </w:r>
    </w:p>
    <w:p w:rsidR="00534003" w:rsidRDefault="00EB04EB" w:rsidP="00534003">
      <w:pPr>
        <w:pStyle w:val="Default"/>
        <w:numPr>
          <w:ilvl w:val="0"/>
          <w:numId w:val="29"/>
        </w:numPr>
        <w:rPr>
          <w:rFonts w:ascii="Verdana" w:hAnsi="Verdana" w:cs="Arial"/>
          <w:color w:val="auto"/>
          <w:sz w:val="20"/>
          <w:szCs w:val="20"/>
          <w:lang w:val="en-GB"/>
        </w:rPr>
      </w:pPr>
      <w:r>
        <w:rPr>
          <w:rFonts w:ascii="Verdana" w:hAnsi="Verdana" w:cs="Arial"/>
          <w:color w:val="auto"/>
          <w:sz w:val="20"/>
          <w:szCs w:val="20"/>
          <w:lang w:val="en-GB"/>
        </w:rPr>
        <w:t xml:space="preserve">Helping </w:t>
      </w:r>
      <w:r w:rsidR="00534003">
        <w:rPr>
          <w:rFonts w:ascii="Verdana" w:hAnsi="Verdana" w:cs="Arial"/>
          <w:color w:val="auto"/>
          <w:sz w:val="20"/>
          <w:szCs w:val="20"/>
          <w:lang w:val="en-GB"/>
        </w:rPr>
        <w:t>Develop</w:t>
      </w:r>
      <w:r>
        <w:rPr>
          <w:rFonts w:ascii="Verdana" w:hAnsi="Verdana" w:cs="Arial"/>
          <w:color w:val="auto"/>
          <w:sz w:val="20"/>
          <w:szCs w:val="20"/>
          <w:lang w:val="en-GB"/>
        </w:rPr>
        <w:t>ment team for the</w:t>
      </w:r>
      <w:r w:rsidR="00534003">
        <w:rPr>
          <w:rFonts w:ascii="Verdana" w:hAnsi="Verdana" w:cs="Arial"/>
          <w:color w:val="auto"/>
          <w:sz w:val="20"/>
          <w:szCs w:val="20"/>
          <w:lang w:val="en-GB"/>
        </w:rPr>
        <w:t xml:space="preserve"> changes to the current SSA application &amp; input feeders. </w:t>
      </w:r>
    </w:p>
    <w:p w:rsidR="00534003" w:rsidRDefault="00534003" w:rsidP="00534003">
      <w:pPr>
        <w:pStyle w:val="Default"/>
        <w:numPr>
          <w:ilvl w:val="0"/>
          <w:numId w:val="29"/>
        </w:numPr>
        <w:rPr>
          <w:rFonts w:ascii="Verdana" w:hAnsi="Verdana" w:cs="Arial"/>
          <w:color w:val="auto"/>
          <w:sz w:val="20"/>
          <w:szCs w:val="20"/>
          <w:lang w:val="en-GB"/>
        </w:rPr>
      </w:pPr>
      <w:r>
        <w:rPr>
          <w:rFonts w:ascii="Verdana" w:hAnsi="Verdana" w:cs="Arial"/>
          <w:sz w:val="20"/>
          <w:szCs w:val="20"/>
          <w:lang w:val="en-GB"/>
        </w:rPr>
        <w:t>Improve current SSA database, reporting and technical platform.</w:t>
      </w:r>
    </w:p>
    <w:p w:rsidR="00534003" w:rsidRDefault="00534003" w:rsidP="00534003">
      <w:pPr>
        <w:pStyle w:val="Default"/>
        <w:numPr>
          <w:ilvl w:val="0"/>
          <w:numId w:val="29"/>
        </w:numPr>
        <w:rPr>
          <w:rFonts w:ascii="Verdana" w:hAnsi="Verdana" w:cs="Arial"/>
          <w:color w:val="auto"/>
          <w:sz w:val="20"/>
          <w:szCs w:val="20"/>
          <w:lang w:val="en-GB"/>
        </w:rPr>
      </w:pPr>
      <w:r>
        <w:rPr>
          <w:rFonts w:ascii="Verdana" w:hAnsi="Verdana" w:cs="Arial"/>
          <w:color w:val="auto"/>
          <w:sz w:val="20"/>
          <w:szCs w:val="20"/>
          <w:lang w:val="en-GB"/>
        </w:rPr>
        <w:t xml:space="preserve">Build &amp; test identified improvements and propose new processes. </w:t>
      </w:r>
    </w:p>
    <w:p w:rsidR="00EB04EB" w:rsidRDefault="00EB04EB" w:rsidP="00EB04EB">
      <w:pPr>
        <w:numPr>
          <w:ilvl w:val="0"/>
          <w:numId w:val="29"/>
        </w:numPr>
        <w:rPr>
          <w:rFonts w:ascii="Arial" w:hAnsi="Arial" w:cs="Arial"/>
          <w:sz w:val="20"/>
        </w:rPr>
      </w:pPr>
      <w:r>
        <w:rPr>
          <w:rFonts w:ascii="Arial" w:hAnsi="Arial" w:cs="Arial"/>
          <w:sz w:val="20"/>
        </w:rPr>
        <w:t xml:space="preserve">Performance tuning that is specific to applications – solving spool out &amp; long running query issues  </w:t>
      </w:r>
    </w:p>
    <w:p w:rsidR="00EB04EB" w:rsidRDefault="00EB04EB" w:rsidP="00EB04EB">
      <w:pPr>
        <w:numPr>
          <w:ilvl w:val="0"/>
          <w:numId w:val="29"/>
        </w:numPr>
        <w:rPr>
          <w:rFonts w:ascii="Arial" w:hAnsi="Arial" w:cs="Arial"/>
          <w:sz w:val="20"/>
        </w:rPr>
      </w:pPr>
      <w:r>
        <w:rPr>
          <w:rFonts w:ascii="Arial" w:hAnsi="Arial" w:cs="Arial"/>
          <w:sz w:val="20"/>
        </w:rPr>
        <w:t>Insuring that there is adequate backup/recovery capability, coordinating with data maintenance schedule.</w:t>
      </w:r>
    </w:p>
    <w:p w:rsidR="00EB04EB" w:rsidRPr="00B669E9" w:rsidRDefault="00EB04EB" w:rsidP="00EB04EB">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Handling MIS requests raised by various users, Dev / Prod support teams for creation of new users, granting access, space requirements, data migration and execution of scripts etc.</w:t>
      </w:r>
    </w:p>
    <w:p w:rsidR="00EB04EB" w:rsidRPr="00B90343" w:rsidRDefault="00EB04EB" w:rsidP="00EB04EB">
      <w:pPr>
        <w:pStyle w:val="ListParagraph"/>
        <w:widowControl w:val="0"/>
        <w:numPr>
          <w:ilvl w:val="0"/>
          <w:numId w:val="29"/>
        </w:numPr>
        <w:autoSpaceDE w:val="0"/>
        <w:autoSpaceDN w:val="0"/>
        <w:adjustRightInd w:val="0"/>
        <w:rPr>
          <w:rFonts w:ascii="Arial" w:hAnsi="Arial" w:cs="Arial"/>
          <w:sz w:val="20"/>
        </w:rPr>
      </w:pPr>
      <w:r w:rsidRPr="00B90343">
        <w:rPr>
          <w:rFonts w:ascii="Arial" w:hAnsi="Arial" w:cs="Arial"/>
          <w:sz w:val="20"/>
          <w:szCs w:val="20"/>
        </w:rPr>
        <w:t>Supporting &amp; coordinating</w:t>
      </w:r>
      <w:r>
        <w:rPr>
          <w:rFonts w:ascii="Arial" w:hAnsi="Arial" w:cs="Arial"/>
          <w:sz w:val="20"/>
          <w:szCs w:val="20"/>
        </w:rPr>
        <w:t xml:space="preserve"> with Teradata</w:t>
      </w:r>
      <w:r w:rsidRPr="00B90343">
        <w:rPr>
          <w:rFonts w:ascii="Arial" w:hAnsi="Arial" w:cs="Arial"/>
          <w:sz w:val="20"/>
          <w:szCs w:val="20"/>
        </w:rPr>
        <w:t xml:space="preserve"> during hardware upgrades.</w:t>
      </w:r>
    </w:p>
    <w:p w:rsidR="00EB04EB" w:rsidRPr="0060607B" w:rsidRDefault="00EB04EB" w:rsidP="00EB04EB">
      <w:pPr>
        <w:pStyle w:val="ListParagraph"/>
        <w:numPr>
          <w:ilvl w:val="0"/>
          <w:numId w:val="29"/>
        </w:numPr>
        <w:tabs>
          <w:tab w:val="left" w:pos="1800"/>
        </w:tabs>
        <w:rPr>
          <w:rFonts w:ascii="Arial" w:hAnsi="Arial" w:cs="Arial"/>
          <w:sz w:val="20"/>
          <w:szCs w:val="20"/>
        </w:rPr>
      </w:pPr>
      <w:r w:rsidRPr="0060607B">
        <w:rPr>
          <w:rFonts w:ascii="Arial" w:hAnsi="Arial" w:cs="Arial"/>
          <w:sz w:val="20"/>
        </w:rPr>
        <w:t>Performance Tuning of queries run in production that are taking higher CPU secs</w:t>
      </w:r>
    </w:p>
    <w:p w:rsidR="00EB04EB" w:rsidRDefault="00EB04EB" w:rsidP="00EB04EB">
      <w:pPr>
        <w:pStyle w:val="Default"/>
        <w:ind w:left="720"/>
        <w:rPr>
          <w:rFonts w:ascii="Verdana" w:hAnsi="Verdana" w:cs="Arial"/>
          <w:color w:val="auto"/>
          <w:sz w:val="20"/>
          <w:szCs w:val="20"/>
          <w:lang w:val="en-GB"/>
        </w:rPr>
      </w:pPr>
    </w:p>
    <w:p w:rsidR="009C54BE" w:rsidRDefault="009C54BE" w:rsidP="009C54BE">
      <w:pPr>
        <w:rPr>
          <w:rFonts w:ascii="Arial" w:hAnsi="Arial" w:cs="Arial"/>
          <w:b/>
          <w:bCs/>
          <w:sz w:val="20"/>
          <w:szCs w:val="20"/>
          <w:u w:val="single"/>
          <w:lang w:val="en-GB"/>
        </w:rPr>
      </w:pPr>
    </w:p>
    <w:p w:rsidR="0055370A" w:rsidRDefault="0055370A">
      <w:pPr>
        <w:rPr>
          <w:rFonts w:ascii="Arial" w:hAnsi="Arial" w:cs="Arial"/>
          <w:b/>
          <w:bCs/>
          <w:sz w:val="20"/>
          <w:u w:val="single"/>
        </w:rPr>
      </w:pPr>
    </w:p>
    <w:p w:rsidR="0055370A" w:rsidRDefault="0055370A" w:rsidP="0055370A">
      <w:pPr>
        <w:tabs>
          <w:tab w:val="left" w:pos="2160"/>
          <w:tab w:val="left" w:pos="2880"/>
        </w:tabs>
        <w:jc w:val="both"/>
        <w:rPr>
          <w:rFonts w:ascii="Arial" w:hAnsi="Arial"/>
          <w:b/>
          <w:iCs/>
          <w:color w:val="000000"/>
          <w:sz w:val="20"/>
        </w:rPr>
      </w:pPr>
      <w:r>
        <w:rPr>
          <w:rFonts w:ascii="Arial" w:hAnsi="Arial" w:cs="Arial"/>
          <w:b/>
          <w:sz w:val="20"/>
        </w:rPr>
        <w:t xml:space="preserve">Project: </w:t>
      </w:r>
      <w:r>
        <w:rPr>
          <w:rFonts w:ascii="Arial" w:hAnsi="Arial"/>
          <w:b/>
          <w:iCs/>
          <w:color w:val="000000"/>
          <w:sz w:val="20"/>
        </w:rPr>
        <w:t>Dixons, UK</w:t>
      </w:r>
    </w:p>
    <w:p w:rsidR="0055370A" w:rsidRDefault="0055370A" w:rsidP="0055370A">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March 2010 – </w:t>
      </w:r>
      <w:r w:rsidR="00534003">
        <w:rPr>
          <w:rFonts w:ascii="Arial" w:hAnsi="Arial" w:cs="Arial"/>
          <w:sz w:val="20"/>
          <w:szCs w:val="22"/>
          <w:lang w:val="en-GB"/>
        </w:rPr>
        <w:t>May 2012</w:t>
      </w:r>
    </w:p>
    <w:p w:rsidR="0055370A" w:rsidRPr="000B1DEA" w:rsidRDefault="0055370A" w:rsidP="0055370A">
      <w:pPr>
        <w:pStyle w:val="Heading4"/>
        <w:keepNext/>
        <w:rPr>
          <w:b/>
          <w:bCs/>
          <w:sz w:val="20"/>
          <w:szCs w:val="22"/>
        </w:rPr>
      </w:pPr>
      <w:r w:rsidRPr="000B1DEA">
        <w:rPr>
          <w:b/>
          <w:bCs/>
          <w:sz w:val="20"/>
          <w:szCs w:val="22"/>
        </w:rPr>
        <w:t xml:space="preserve">Client: </w:t>
      </w:r>
      <w:r w:rsidRPr="00FE4E65">
        <w:rPr>
          <w:b/>
          <w:sz w:val="20"/>
          <w:szCs w:val="20"/>
        </w:rPr>
        <w:t>DSG International plc., UK</w:t>
      </w:r>
    </w:p>
    <w:p w:rsidR="0055370A" w:rsidRDefault="0055370A" w:rsidP="0055370A">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55370A">
        <w:rPr>
          <w:rFonts w:ascii="Arial" w:hAnsi="Arial" w:cs="Arial"/>
          <w:sz w:val="20"/>
          <w:szCs w:val="20"/>
        </w:rPr>
        <w:t>Teradata DBA</w:t>
      </w:r>
    </w:p>
    <w:p w:rsidR="0055370A" w:rsidRDefault="0055370A" w:rsidP="0055370A">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sidR="00610556">
        <w:rPr>
          <w:rFonts w:ascii="Arial" w:hAnsi="Arial" w:cs="Arial"/>
          <w:bCs/>
          <w:color w:val="000000"/>
          <w:sz w:val="20"/>
          <w:szCs w:val="20"/>
        </w:rPr>
        <w:t xml:space="preserve">Teradata </w:t>
      </w:r>
      <w:r w:rsidR="00426640">
        <w:rPr>
          <w:rFonts w:ascii="Arial" w:hAnsi="Arial" w:cs="Arial"/>
          <w:bCs/>
          <w:color w:val="000000"/>
          <w:sz w:val="20"/>
          <w:szCs w:val="20"/>
        </w:rPr>
        <w:t>12</w:t>
      </w:r>
      <w:r w:rsidR="00610556">
        <w:rPr>
          <w:rFonts w:ascii="Arial" w:hAnsi="Arial" w:cs="Arial"/>
          <w:bCs/>
          <w:color w:val="000000"/>
          <w:sz w:val="20"/>
          <w:szCs w:val="20"/>
        </w:rPr>
        <w:t>,</w:t>
      </w:r>
      <w:r w:rsidR="0090341B">
        <w:rPr>
          <w:rFonts w:ascii="Arial" w:hAnsi="Arial" w:cs="Arial"/>
          <w:bCs/>
          <w:color w:val="000000"/>
          <w:sz w:val="20"/>
          <w:szCs w:val="20"/>
        </w:rPr>
        <w:t xml:space="preserve"> MS SQL 2005, </w:t>
      </w:r>
      <w:r w:rsidR="00610556">
        <w:rPr>
          <w:rFonts w:ascii="Arial" w:hAnsi="Arial" w:cs="Arial"/>
          <w:bCs/>
          <w:color w:val="000000"/>
          <w:sz w:val="20"/>
          <w:szCs w:val="20"/>
        </w:rPr>
        <w:t>IBM Mainframe, BTEQ, FASTLOAD, MULTILOAD, FASTEXPORT, TPUMP</w:t>
      </w:r>
    </w:p>
    <w:p w:rsidR="0055370A" w:rsidRPr="00150BF0" w:rsidRDefault="0055370A" w:rsidP="0055370A">
      <w:pPr>
        <w:tabs>
          <w:tab w:val="left" w:pos="2160"/>
          <w:tab w:val="left" w:pos="2880"/>
        </w:tabs>
        <w:jc w:val="both"/>
        <w:rPr>
          <w:rFonts w:ascii="Arial" w:hAnsi="Arial" w:cs="Arial"/>
          <w:b/>
          <w:sz w:val="20"/>
          <w:lang w:val="en-GB"/>
        </w:rPr>
      </w:pPr>
    </w:p>
    <w:p w:rsidR="0055370A" w:rsidRPr="00E56B9A" w:rsidRDefault="0055370A" w:rsidP="0055370A">
      <w:pPr>
        <w:pStyle w:val="BodyText"/>
        <w:rPr>
          <w:sz w:val="20"/>
          <w:szCs w:val="20"/>
        </w:rPr>
      </w:pPr>
      <w:r w:rsidRPr="005370F9">
        <w:rPr>
          <w:b/>
          <w:sz w:val="20"/>
        </w:rPr>
        <w:t>Description:</w:t>
      </w:r>
      <w:r>
        <w:rPr>
          <w:b/>
        </w:rPr>
        <w:t xml:space="preserve"> </w:t>
      </w:r>
      <w:r w:rsidRPr="00AE57CE">
        <w:rPr>
          <w:sz w:val="20"/>
          <w:szCs w:val="20"/>
        </w:rPr>
        <w:t>DSG international is one of Europe's leading specialist electrical retailing groups.</w:t>
      </w:r>
      <w:r>
        <w:rPr>
          <w:sz w:val="20"/>
          <w:szCs w:val="20"/>
        </w:rPr>
        <w:t xml:space="preserve"> The </w:t>
      </w:r>
      <w:r>
        <w:rPr>
          <w:sz w:val="20"/>
        </w:rPr>
        <w:t xml:space="preserve">project provides the infrastructure for a central data integration platform to support management and regulatory reporting business analytics and decision support application functionality. </w:t>
      </w:r>
      <w:r w:rsidRPr="00E56B9A">
        <w:rPr>
          <w:sz w:val="20"/>
          <w:szCs w:val="20"/>
        </w:rPr>
        <w:t xml:space="preserve">Data is extracted from mainframe applications using CA-IDEAL extract utility (from </w:t>
      </w:r>
      <w:proofErr w:type="spellStart"/>
      <w:r w:rsidRPr="00E56B9A">
        <w:rPr>
          <w:sz w:val="20"/>
          <w:szCs w:val="20"/>
        </w:rPr>
        <w:t>datacom</w:t>
      </w:r>
      <w:proofErr w:type="spellEnd"/>
      <w:r w:rsidRPr="00E56B9A">
        <w:rPr>
          <w:sz w:val="20"/>
          <w:szCs w:val="20"/>
        </w:rPr>
        <w:t xml:space="preserve"> tables)</w:t>
      </w:r>
      <w:r>
        <w:rPr>
          <w:sz w:val="20"/>
          <w:szCs w:val="20"/>
        </w:rPr>
        <w:t xml:space="preserve"> </w:t>
      </w:r>
      <w:r w:rsidRPr="00E56B9A">
        <w:rPr>
          <w:sz w:val="20"/>
          <w:szCs w:val="20"/>
        </w:rPr>
        <w:t>and stored into a flat file. This flat file is loaded into Teradata temp tables using Load utility FASTLOAD</w:t>
      </w:r>
      <w:r>
        <w:rPr>
          <w:sz w:val="20"/>
          <w:szCs w:val="20"/>
        </w:rPr>
        <w:t xml:space="preserve">, </w:t>
      </w:r>
      <w:r w:rsidRPr="00E56B9A">
        <w:rPr>
          <w:sz w:val="20"/>
          <w:szCs w:val="20"/>
        </w:rPr>
        <w:t>or TPUMP depending on full refresh or incremental loads of the target table.</w:t>
      </w:r>
      <w:r>
        <w:rPr>
          <w:sz w:val="20"/>
          <w:szCs w:val="20"/>
        </w:rPr>
        <w:t xml:space="preserve"> </w:t>
      </w:r>
      <w:r w:rsidRPr="00E56B9A">
        <w:rPr>
          <w:sz w:val="20"/>
          <w:szCs w:val="20"/>
        </w:rPr>
        <w:t>BTEQ is used to move data from temp to target table after applying business logic.</w:t>
      </w:r>
    </w:p>
    <w:p w:rsidR="0055370A" w:rsidRDefault="0055370A" w:rsidP="0055370A">
      <w:pPr>
        <w:jc w:val="both"/>
        <w:rPr>
          <w:rFonts w:ascii="Arial" w:hAnsi="Arial" w:cs="Arial"/>
          <w:b/>
          <w:sz w:val="20"/>
          <w:lang w:val="en-GB"/>
        </w:rPr>
      </w:pPr>
    </w:p>
    <w:p w:rsidR="0055370A" w:rsidRDefault="0055370A" w:rsidP="0055370A">
      <w:pPr>
        <w:rPr>
          <w:rFonts w:ascii="Arial" w:hAnsi="Arial" w:cs="Arial"/>
          <w:b/>
          <w:sz w:val="20"/>
        </w:rPr>
      </w:pPr>
      <w:r>
        <w:rPr>
          <w:rFonts w:ascii="Arial" w:hAnsi="Arial" w:cs="Arial"/>
          <w:b/>
          <w:sz w:val="20"/>
        </w:rPr>
        <w:t xml:space="preserve">Responsibilities: </w:t>
      </w:r>
    </w:p>
    <w:p w:rsidR="0055370A" w:rsidRPr="00B669E9" w:rsidRDefault="0055370A" w:rsidP="0055370A">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Assisting users with queries, Table design &amp; Index selection, data sourcing &amp; problem support.</w:t>
      </w:r>
    </w:p>
    <w:p w:rsidR="0055370A" w:rsidRPr="00B669E9" w:rsidRDefault="0055370A" w:rsidP="0055370A">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 xml:space="preserve">Sending Daily as well as Weekly metrics containing Information on System capacity, CPU, Disk I/O, Disk </w:t>
      </w:r>
      <w:r w:rsidRPr="00B669E9">
        <w:rPr>
          <w:rFonts w:ascii="Arial" w:hAnsi="Arial" w:cs="Arial"/>
          <w:sz w:val="20"/>
          <w:szCs w:val="20"/>
        </w:rPr>
        <w:lastRenderedPageBreak/>
        <w:t>Usage capacity trends.</w:t>
      </w:r>
    </w:p>
    <w:p w:rsidR="0055370A" w:rsidRPr="00B669E9" w:rsidRDefault="0055370A" w:rsidP="0055370A">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 xml:space="preserve">Providing assistance to Dev/Prod support teams </w:t>
      </w:r>
      <w:proofErr w:type="gramStart"/>
      <w:r w:rsidRPr="00B669E9">
        <w:rPr>
          <w:rFonts w:ascii="Arial" w:hAnsi="Arial" w:cs="Arial"/>
          <w:sz w:val="20"/>
          <w:szCs w:val="20"/>
        </w:rPr>
        <w:t>in  error</w:t>
      </w:r>
      <w:proofErr w:type="gramEnd"/>
      <w:r w:rsidRPr="00B669E9">
        <w:rPr>
          <w:rFonts w:ascii="Arial" w:hAnsi="Arial" w:cs="Arial"/>
          <w:sz w:val="20"/>
          <w:szCs w:val="20"/>
        </w:rPr>
        <w:t xml:space="preserve"> analyses in data loading utilities (</w:t>
      </w:r>
      <w:proofErr w:type="spellStart"/>
      <w:r w:rsidRPr="00B669E9">
        <w:rPr>
          <w:rFonts w:ascii="Arial" w:hAnsi="Arial" w:cs="Arial"/>
          <w:sz w:val="20"/>
          <w:szCs w:val="20"/>
        </w:rPr>
        <w:t>FastLoad</w:t>
      </w:r>
      <w:proofErr w:type="spellEnd"/>
      <w:r w:rsidRPr="00B669E9">
        <w:rPr>
          <w:rFonts w:ascii="Arial" w:hAnsi="Arial" w:cs="Arial"/>
          <w:sz w:val="20"/>
          <w:szCs w:val="20"/>
        </w:rPr>
        <w:t xml:space="preserve"> &amp; Multiload)</w:t>
      </w:r>
    </w:p>
    <w:p w:rsidR="0055370A" w:rsidRPr="00B669E9" w:rsidRDefault="0055370A" w:rsidP="0055370A">
      <w:pPr>
        <w:widowControl w:val="0"/>
        <w:numPr>
          <w:ilvl w:val="0"/>
          <w:numId w:val="29"/>
        </w:numPr>
        <w:autoSpaceDE w:val="0"/>
        <w:autoSpaceDN w:val="0"/>
        <w:adjustRightInd w:val="0"/>
        <w:jc w:val="both"/>
        <w:rPr>
          <w:rFonts w:ascii="Arial" w:hAnsi="Arial" w:cs="Arial"/>
          <w:sz w:val="20"/>
          <w:szCs w:val="20"/>
        </w:rPr>
      </w:pPr>
      <w:r w:rsidRPr="00B669E9">
        <w:rPr>
          <w:rFonts w:ascii="Arial" w:hAnsi="Arial" w:cs="Arial"/>
          <w:sz w:val="20"/>
          <w:szCs w:val="20"/>
        </w:rPr>
        <w:t>Handling MIS requests raised by various users, Dev / Prod support teams for creation of new users, granting access, space requirements, data migration and execution of scripts etc.</w:t>
      </w:r>
    </w:p>
    <w:p w:rsidR="0055370A" w:rsidRPr="00B90343" w:rsidRDefault="0055370A" w:rsidP="0055370A">
      <w:pPr>
        <w:pStyle w:val="ListParagraph"/>
        <w:widowControl w:val="0"/>
        <w:numPr>
          <w:ilvl w:val="0"/>
          <w:numId w:val="29"/>
        </w:numPr>
        <w:autoSpaceDE w:val="0"/>
        <w:autoSpaceDN w:val="0"/>
        <w:adjustRightInd w:val="0"/>
        <w:rPr>
          <w:rFonts w:ascii="Arial" w:hAnsi="Arial" w:cs="Arial"/>
          <w:sz w:val="20"/>
        </w:rPr>
      </w:pPr>
      <w:r w:rsidRPr="00B90343">
        <w:rPr>
          <w:rFonts w:ascii="Arial" w:hAnsi="Arial" w:cs="Arial"/>
          <w:sz w:val="20"/>
          <w:szCs w:val="20"/>
        </w:rPr>
        <w:t>Supporting &amp; coordinating during hardware upgrades.</w:t>
      </w:r>
    </w:p>
    <w:p w:rsidR="0055370A" w:rsidRPr="007E2B53" w:rsidRDefault="0055370A" w:rsidP="0055370A">
      <w:pPr>
        <w:pStyle w:val="ListParagraph"/>
        <w:numPr>
          <w:ilvl w:val="0"/>
          <w:numId w:val="29"/>
        </w:numPr>
        <w:tabs>
          <w:tab w:val="left" w:pos="1800"/>
        </w:tabs>
        <w:rPr>
          <w:rFonts w:ascii="Arial" w:hAnsi="Arial" w:cs="Arial"/>
          <w:sz w:val="20"/>
          <w:szCs w:val="20"/>
        </w:rPr>
      </w:pPr>
      <w:r w:rsidRPr="0060607B">
        <w:rPr>
          <w:rFonts w:ascii="Arial" w:hAnsi="Arial" w:cs="Arial"/>
          <w:sz w:val="20"/>
        </w:rPr>
        <w:t>Performance Tuning of queries run in production that are taking higher CPU secs</w:t>
      </w:r>
    </w:p>
    <w:p w:rsidR="007E2B53" w:rsidRPr="009240DC" w:rsidRDefault="007E2B53" w:rsidP="007E2B53">
      <w:pPr>
        <w:widowControl w:val="0"/>
        <w:numPr>
          <w:ilvl w:val="0"/>
          <w:numId w:val="29"/>
        </w:numPr>
        <w:autoSpaceDE w:val="0"/>
        <w:autoSpaceDN w:val="0"/>
        <w:adjustRightInd w:val="0"/>
        <w:jc w:val="both"/>
        <w:rPr>
          <w:rFonts w:ascii="Arial" w:hAnsi="Arial" w:cs="Arial"/>
          <w:sz w:val="20"/>
          <w:szCs w:val="20"/>
        </w:rPr>
      </w:pPr>
      <w:r w:rsidRPr="009240DC">
        <w:rPr>
          <w:rFonts w:ascii="Arial" w:hAnsi="Arial" w:cs="Arial"/>
          <w:sz w:val="20"/>
          <w:szCs w:val="20"/>
        </w:rPr>
        <w:t>On call DBA support (24X7) as part of a scheduled rotation with other team members.</w:t>
      </w:r>
    </w:p>
    <w:p w:rsidR="007E2B53" w:rsidRPr="0060607B" w:rsidRDefault="007E2B53" w:rsidP="007E2B53">
      <w:pPr>
        <w:pStyle w:val="ListParagraph"/>
        <w:tabs>
          <w:tab w:val="left" w:pos="1800"/>
        </w:tabs>
        <w:rPr>
          <w:rFonts w:ascii="Arial" w:hAnsi="Arial" w:cs="Arial"/>
          <w:sz w:val="20"/>
          <w:szCs w:val="20"/>
        </w:rPr>
      </w:pPr>
    </w:p>
    <w:p w:rsidR="0055370A" w:rsidRDefault="0055370A">
      <w:pPr>
        <w:rPr>
          <w:rFonts w:ascii="Arial" w:hAnsi="Arial" w:cs="Arial"/>
          <w:b/>
          <w:bCs/>
          <w:sz w:val="20"/>
          <w:u w:val="single"/>
        </w:rPr>
      </w:pPr>
    </w:p>
    <w:p w:rsidR="0055370A" w:rsidRDefault="0055370A">
      <w:pPr>
        <w:rPr>
          <w:rFonts w:ascii="Arial" w:hAnsi="Arial" w:cs="Arial"/>
          <w:b/>
          <w:bCs/>
          <w:sz w:val="20"/>
          <w:u w:val="single"/>
        </w:rPr>
      </w:pPr>
    </w:p>
    <w:p w:rsidR="00B553B0" w:rsidRDefault="00B553B0">
      <w:pPr>
        <w:rPr>
          <w:rFonts w:ascii="Arial" w:hAnsi="Arial" w:cs="Arial"/>
          <w:b/>
          <w:bCs/>
          <w:sz w:val="20"/>
          <w:u w:val="single"/>
        </w:rPr>
      </w:pPr>
    </w:p>
    <w:p w:rsidR="000B1DEA" w:rsidRDefault="000B1DEA">
      <w:pPr>
        <w:rPr>
          <w:rFonts w:ascii="Arial" w:hAnsi="Arial" w:cs="Arial"/>
          <w:b/>
          <w:bCs/>
          <w:sz w:val="20"/>
          <w:u w:val="single"/>
          <w:lang w:val="en-GB"/>
        </w:rPr>
      </w:pPr>
    </w:p>
    <w:p w:rsidR="00BF37CE" w:rsidRDefault="000B1DEA" w:rsidP="000B1DEA">
      <w:pPr>
        <w:tabs>
          <w:tab w:val="left" w:pos="2160"/>
          <w:tab w:val="left" w:pos="2880"/>
        </w:tabs>
        <w:jc w:val="both"/>
        <w:rPr>
          <w:rFonts w:ascii="Arial" w:hAnsi="Arial"/>
          <w:b/>
          <w:iCs/>
          <w:color w:val="000000"/>
          <w:sz w:val="20"/>
        </w:rPr>
      </w:pPr>
      <w:r>
        <w:rPr>
          <w:rFonts w:ascii="Arial" w:hAnsi="Arial" w:cs="Arial"/>
          <w:b/>
          <w:sz w:val="20"/>
        </w:rPr>
        <w:t xml:space="preserve">Project: </w:t>
      </w:r>
      <w:r>
        <w:rPr>
          <w:rFonts w:ascii="Arial" w:hAnsi="Arial"/>
          <w:b/>
          <w:iCs/>
          <w:color w:val="000000"/>
          <w:sz w:val="20"/>
        </w:rPr>
        <w:t xml:space="preserve">Travelers </w:t>
      </w:r>
    </w:p>
    <w:p w:rsidR="000B1DEA" w:rsidRDefault="000B1DEA" w:rsidP="000B1DEA">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April 2008 – </w:t>
      </w:r>
      <w:r w:rsidR="002059F5">
        <w:rPr>
          <w:rFonts w:ascii="Arial" w:hAnsi="Arial" w:cs="Arial"/>
          <w:sz w:val="20"/>
          <w:szCs w:val="22"/>
          <w:lang w:val="en-GB"/>
        </w:rPr>
        <w:t>November 2009</w:t>
      </w:r>
    </w:p>
    <w:p w:rsidR="000B1DEA" w:rsidRPr="000B1DEA" w:rsidRDefault="000B1DEA" w:rsidP="000B1DEA">
      <w:pPr>
        <w:pStyle w:val="Heading4"/>
        <w:keepNext/>
        <w:rPr>
          <w:b/>
          <w:bCs/>
          <w:sz w:val="20"/>
          <w:szCs w:val="22"/>
        </w:rPr>
      </w:pPr>
      <w:r w:rsidRPr="000B1DEA">
        <w:rPr>
          <w:b/>
          <w:bCs/>
          <w:sz w:val="20"/>
          <w:szCs w:val="22"/>
        </w:rPr>
        <w:t xml:space="preserve">Client: </w:t>
      </w:r>
      <w:r w:rsidRPr="00FE4E65">
        <w:rPr>
          <w:b/>
          <w:sz w:val="20"/>
          <w:szCs w:val="22"/>
        </w:rPr>
        <w:t xml:space="preserve">Travelers. </w:t>
      </w:r>
      <w:proofErr w:type="spellStart"/>
      <w:proofErr w:type="gramStart"/>
      <w:r w:rsidRPr="00FE4E65">
        <w:rPr>
          <w:b/>
          <w:sz w:val="20"/>
          <w:szCs w:val="22"/>
        </w:rPr>
        <w:t>Inc,</w:t>
      </w:r>
      <w:r w:rsidR="00BD1473">
        <w:rPr>
          <w:b/>
          <w:sz w:val="20"/>
          <w:szCs w:val="22"/>
        </w:rPr>
        <w:t>CT</w:t>
      </w:r>
      <w:proofErr w:type="spellEnd"/>
      <w:proofErr w:type="gramEnd"/>
      <w:r w:rsidR="00BD1473">
        <w:rPr>
          <w:b/>
          <w:sz w:val="20"/>
          <w:szCs w:val="22"/>
        </w:rPr>
        <w:t>,</w:t>
      </w:r>
      <w:r w:rsidRPr="00FE4E65">
        <w:rPr>
          <w:b/>
          <w:sz w:val="20"/>
          <w:szCs w:val="22"/>
        </w:rPr>
        <w:t xml:space="preserve"> USA</w:t>
      </w:r>
    </w:p>
    <w:p w:rsidR="000B1DEA" w:rsidRDefault="000B1DEA" w:rsidP="000B1DEA">
      <w:pPr>
        <w:tabs>
          <w:tab w:val="left" w:pos="2160"/>
          <w:tab w:val="left" w:pos="2880"/>
        </w:tabs>
        <w:jc w:val="both"/>
        <w:rPr>
          <w:rFonts w:ascii="Arial" w:hAnsi="Arial" w:cs="Arial"/>
          <w:color w:val="000000"/>
          <w:sz w:val="20"/>
          <w:lang w:val="en-GB"/>
        </w:rPr>
      </w:pPr>
      <w:r w:rsidRPr="000B1DEA">
        <w:rPr>
          <w:rFonts w:ascii="Arial" w:hAnsi="Arial" w:cs="Arial"/>
          <w:b/>
          <w:bCs/>
          <w:sz w:val="20"/>
        </w:rPr>
        <w:t xml:space="preserve">Role: </w:t>
      </w:r>
      <w:r w:rsidRPr="000B1DEA">
        <w:rPr>
          <w:rFonts w:ascii="Arial" w:hAnsi="Arial" w:cs="Arial"/>
          <w:color w:val="000000"/>
          <w:sz w:val="20"/>
        </w:rPr>
        <w:t>DBA</w:t>
      </w:r>
    </w:p>
    <w:p w:rsidR="000B1DEA" w:rsidRDefault="000B1DEA" w:rsidP="000B1DEA">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sidRPr="0084460E">
        <w:rPr>
          <w:rStyle w:val="DefaultTextChar"/>
          <w:rFonts w:ascii="Arial" w:hAnsi="Arial" w:cs="Arial"/>
          <w:sz w:val="20"/>
          <w:szCs w:val="20"/>
        </w:rPr>
        <w:t>Teradata</w:t>
      </w:r>
      <w:r w:rsidR="00A722B8">
        <w:rPr>
          <w:rStyle w:val="DefaultTextChar"/>
          <w:rFonts w:ascii="Arial" w:hAnsi="Arial" w:cs="Arial"/>
          <w:sz w:val="20"/>
          <w:szCs w:val="20"/>
        </w:rPr>
        <w:t xml:space="preserve"> 12</w:t>
      </w:r>
      <w:r w:rsidRPr="0084460E">
        <w:rPr>
          <w:rFonts w:ascii="Arial" w:hAnsi="Arial" w:cs="Arial"/>
          <w:sz w:val="20"/>
          <w:szCs w:val="20"/>
        </w:rPr>
        <w:t>,</w:t>
      </w:r>
      <w:r w:rsidR="0090341B">
        <w:rPr>
          <w:rFonts w:ascii="Arial" w:hAnsi="Arial" w:cs="Arial"/>
          <w:sz w:val="20"/>
          <w:szCs w:val="20"/>
        </w:rPr>
        <w:t xml:space="preserve"> MS SQL 2005,</w:t>
      </w:r>
      <w:r w:rsidRPr="0084460E">
        <w:rPr>
          <w:rFonts w:ascii="Arial" w:hAnsi="Arial" w:cs="Arial"/>
          <w:sz w:val="20"/>
          <w:szCs w:val="20"/>
        </w:rPr>
        <w:t xml:space="preserve"> </w:t>
      </w:r>
      <w:proofErr w:type="spellStart"/>
      <w:proofErr w:type="gramStart"/>
      <w:r w:rsidR="00B65DC0">
        <w:rPr>
          <w:rFonts w:ascii="Arial" w:hAnsi="Arial" w:cs="Arial"/>
          <w:sz w:val="20"/>
          <w:szCs w:val="20"/>
        </w:rPr>
        <w:t>Datastage</w:t>
      </w:r>
      <w:proofErr w:type="spellEnd"/>
      <w:r w:rsidRPr="0084460E">
        <w:rPr>
          <w:rFonts w:ascii="Arial" w:hAnsi="Arial" w:cs="Arial"/>
          <w:sz w:val="20"/>
          <w:szCs w:val="20"/>
        </w:rPr>
        <w:t xml:space="preserve"> </w:t>
      </w:r>
      <w:r>
        <w:rPr>
          <w:rFonts w:ascii="Arial" w:hAnsi="Arial" w:cs="Arial"/>
          <w:sz w:val="20"/>
          <w:szCs w:val="20"/>
        </w:rPr>
        <w:t>,</w:t>
      </w:r>
      <w:proofErr w:type="gramEnd"/>
      <w:r>
        <w:rPr>
          <w:rFonts w:ascii="Arial" w:hAnsi="Arial" w:cs="Arial"/>
          <w:sz w:val="20"/>
          <w:szCs w:val="20"/>
        </w:rPr>
        <w:t xml:space="preserve"> </w:t>
      </w:r>
      <w:r w:rsidRPr="0084460E">
        <w:rPr>
          <w:rFonts w:ascii="Arial" w:hAnsi="Arial" w:cs="Arial"/>
          <w:sz w:val="20"/>
          <w:szCs w:val="20"/>
        </w:rPr>
        <w:t>BO</w:t>
      </w:r>
      <w:r>
        <w:rPr>
          <w:rFonts w:ascii="Arial" w:hAnsi="Arial" w:cs="Arial"/>
          <w:sz w:val="20"/>
          <w:szCs w:val="20"/>
        </w:rPr>
        <w:t xml:space="preserve">, Unix Shell Scripting. </w:t>
      </w:r>
    </w:p>
    <w:p w:rsidR="000B1DEA" w:rsidRPr="00150BF0" w:rsidRDefault="000B1DEA" w:rsidP="000B1DEA">
      <w:pPr>
        <w:tabs>
          <w:tab w:val="left" w:pos="2160"/>
          <w:tab w:val="left" w:pos="2880"/>
        </w:tabs>
        <w:jc w:val="both"/>
        <w:rPr>
          <w:rFonts w:ascii="Arial" w:hAnsi="Arial" w:cs="Arial"/>
          <w:b/>
          <w:sz w:val="20"/>
          <w:lang w:val="en-GB"/>
        </w:rPr>
      </w:pPr>
    </w:p>
    <w:p w:rsidR="000B1DEA" w:rsidRPr="00295078" w:rsidRDefault="000B1DEA" w:rsidP="000B1DEA">
      <w:pPr>
        <w:jc w:val="both"/>
        <w:rPr>
          <w:rFonts w:ascii="Arial" w:hAnsi="Arial" w:cs="Arial"/>
          <w:bCs/>
          <w:sz w:val="20"/>
          <w:szCs w:val="20"/>
          <w:lang w:val="en-GB"/>
        </w:rPr>
      </w:pPr>
      <w:r w:rsidRPr="005370F9">
        <w:rPr>
          <w:rFonts w:ascii="Arial" w:hAnsi="Arial" w:cs="Arial"/>
          <w:b/>
          <w:sz w:val="20"/>
        </w:rPr>
        <w:t>Description:</w:t>
      </w:r>
      <w:r>
        <w:rPr>
          <w:rFonts w:ascii="Arial" w:hAnsi="Arial" w:cs="Arial"/>
          <w:b/>
        </w:rPr>
        <w:t xml:space="preserve"> </w:t>
      </w:r>
      <w:r w:rsidR="00E36B5B">
        <w:rPr>
          <w:rFonts w:ascii="Arial" w:hAnsi="Arial" w:cs="Arial"/>
          <w:sz w:val="20"/>
        </w:rPr>
        <w:t xml:space="preserve">Travelers offer a wide variety of property casualty insurance products, surety products and risk management services. Travelers business &amp; personal Insurance segments, is the second largest writer of </w:t>
      </w:r>
      <w:smartTag w:uri="urn:schemas-microsoft-com:office:smarttags" w:element="country-region">
        <w:smartTag w:uri="urn:schemas-microsoft-com:office:smarttags" w:element="place">
          <w:r w:rsidR="00E36B5B">
            <w:rPr>
              <w:rFonts w:ascii="Arial" w:hAnsi="Arial" w:cs="Arial"/>
              <w:sz w:val="20"/>
            </w:rPr>
            <w:t>U.S.</w:t>
          </w:r>
        </w:smartTag>
      </w:smartTag>
      <w:r w:rsidR="00E36B5B">
        <w:rPr>
          <w:rFonts w:ascii="Arial" w:hAnsi="Arial" w:cs="Arial"/>
          <w:sz w:val="20"/>
        </w:rPr>
        <w:t xml:space="preserve"> insurance companies. The company is ranked 93 on the Fortune 500 list of largest </w:t>
      </w:r>
      <w:smartTag w:uri="urn:schemas-microsoft-com:office:smarttags" w:element="country-region">
        <w:smartTag w:uri="urn:schemas-microsoft-com:office:smarttags" w:element="place">
          <w:r w:rsidR="00E36B5B">
            <w:rPr>
              <w:rFonts w:ascii="Arial" w:hAnsi="Arial" w:cs="Arial"/>
              <w:sz w:val="20"/>
            </w:rPr>
            <w:t>U.S.</w:t>
          </w:r>
        </w:smartTag>
      </w:smartTag>
      <w:r w:rsidR="00E36B5B">
        <w:rPr>
          <w:rFonts w:ascii="Arial" w:hAnsi="Arial" w:cs="Arial"/>
          <w:sz w:val="20"/>
        </w:rPr>
        <w:t xml:space="preserve"> companies.</w:t>
      </w:r>
      <w:r>
        <w:rPr>
          <w:rFonts w:ascii="Arial" w:hAnsi="Arial" w:cs="Arial"/>
          <w:sz w:val="20"/>
        </w:rPr>
        <w:t xml:space="preserve"> </w:t>
      </w:r>
    </w:p>
    <w:p w:rsidR="000B1DEA" w:rsidRDefault="000B1DEA" w:rsidP="000B1DEA">
      <w:pPr>
        <w:tabs>
          <w:tab w:val="left" w:pos="2160"/>
          <w:tab w:val="left" w:pos="2880"/>
        </w:tabs>
        <w:jc w:val="both"/>
        <w:rPr>
          <w:rFonts w:ascii="Arial" w:hAnsi="Arial" w:cs="Arial"/>
          <w:b/>
          <w:sz w:val="20"/>
          <w:lang w:val="en-GB"/>
        </w:rPr>
      </w:pPr>
    </w:p>
    <w:p w:rsidR="000B1DEA" w:rsidRDefault="000B1DEA" w:rsidP="000B1DEA">
      <w:pPr>
        <w:rPr>
          <w:rFonts w:ascii="Arial" w:hAnsi="Arial" w:cs="Arial"/>
          <w:b/>
          <w:sz w:val="20"/>
        </w:rPr>
      </w:pPr>
      <w:r>
        <w:rPr>
          <w:rFonts w:ascii="Arial" w:hAnsi="Arial" w:cs="Arial"/>
          <w:b/>
          <w:sz w:val="20"/>
        </w:rPr>
        <w:t xml:space="preserve">Responsibilities: </w:t>
      </w:r>
    </w:p>
    <w:p w:rsidR="000B1DEA" w:rsidRDefault="00170ABC" w:rsidP="000B1DEA">
      <w:pPr>
        <w:numPr>
          <w:ilvl w:val="0"/>
          <w:numId w:val="29"/>
        </w:numPr>
        <w:rPr>
          <w:rFonts w:ascii="Arial" w:hAnsi="Arial" w:cs="Arial"/>
          <w:sz w:val="20"/>
        </w:rPr>
      </w:pPr>
      <w:r>
        <w:rPr>
          <w:rFonts w:ascii="Arial" w:hAnsi="Arial" w:cs="Arial"/>
          <w:sz w:val="20"/>
        </w:rPr>
        <w:t>Performance tuning that is specific to applications – solving spool out &amp; long running query issues</w:t>
      </w:r>
      <w:r w:rsidR="000B1DEA">
        <w:rPr>
          <w:rFonts w:ascii="Arial" w:hAnsi="Arial" w:cs="Arial"/>
          <w:sz w:val="20"/>
        </w:rPr>
        <w:t xml:space="preserve">  </w:t>
      </w:r>
    </w:p>
    <w:p w:rsidR="000B1DEA" w:rsidRDefault="00170ABC" w:rsidP="000B1DEA">
      <w:pPr>
        <w:numPr>
          <w:ilvl w:val="0"/>
          <w:numId w:val="29"/>
        </w:numPr>
        <w:rPr>
          <w:rFonts w:ascii="Arial" w:hAnsi="Arial" w:cs="Arial"/>
          <w:sz w:val="20"/>
        </w:rPr>
      </w:pPr>
      <w:r>
        <w:rPr>
          <w:rFonts w:ascii="Arial" w:hAnsi="Arial" w:cs="Arial"/>
          <w:sz w:val="20"/>
        </w:rPr>
        <w:t>Insuring that there is adequate backup/recovery capability, coordinating with data maintenance schedule.</w:t>
      </w:r>
    </w:p>
    <w:p w:rsidR="00A67B52" w:rsidRDefault="00170ABC" w:rsidP="000B1DEA">
      <w:pPr>
        <w:numPr>
          <w:ilvl w:val="0"/>
          <w:numId w:val="29"/>
        </w:numPr>
        <w:rPr>
          <w:rFonts w:ascii="Arial" w:hAnsi="Arial" w:cs="Arial"/>
          <w:sz w:val="20"/>
        </w:rPr>
      </w:pPr>
      <w:r>
        <w:rPr>
          <w:rFonts w:ascii="Arial" w:hAnsi="Arial" w:cs="Arial"/>
          <w:sz w:val="20"/>
        </w:rPr>
        <w:t>Assisting users with queries</w:t>
      </w:r>
      <w:r w:rsidR="00A67B52">
        <w:rPr>
          <w:rFonts w:ascii="Arial" w:hAnsi="Arial" w:cs="Arial"/>
          <w:sz w:val="20"/>
        </w:rPr>
        <w:t>, Table design &amp; Index selection,</w:t>
      </w:r>
      <w:r>
        <w:rPr>
          <w:rFonts w:ascii="Arial" w:hAnsi="Arial" w:cs="Arial"/>
          <w:sz w:val="20"/>
        </w:rPr>
        <w:t xml:space="preserve"> data sourcing</w:t>
      </w:r>
      <w:r w:rsidR="00A67B52">
        <w:rPr>
          <w:rFonts w:ascii="Arial" w:hAnsi="Arial" w:cs="Arial"/>
          <w:sz w:val="20"/>
        </w:rPr>
        <w:t xml:space="preserve"> &amp; problem support.</w:t>
      </w:r>
    </w:p>
    <w:p w:rsidR="000B1DEA" w:rsidRDefault="000B1DEA" w:rsidP="000B1DEA">
      <w:pPr>
        <w:numPr>
          <w:ilvl w:val="0"/>
          <w:numId w:val="29"/>
        </w:numPr>
        <w:rPr>
          <w:rFonts w:ascii="Arial" w:hAnsi="Arial" w:cs="Arial"/>
          <w:sz w:val="20"/>
        </w:rPr>
      </w:pPr>
      <w:r>
        <w:rPr>
          <w:rFonts w:ascii="Arial" w:hAnsi="Arial" w:cs="Arial"/>
          <w:sz w:val="20"/>
        </w:rPr>
        <w:t>Sending Daily as well as Weekly metrics containing Information on System capacity, CPU, Disk I/O, Disk Usage capacity trends.</w:t>
      </w:r>
    </w:p>
    <w:p w:rsidR="000B1DEA" w:rsidRDefault="000B1DEA" w:rsidP="000B1DEA">
      <w:pPr>
        <w:numPr>
          <w:ilvl w:val="0"/>
          <w:numId w:val="29"/>
        </w:numPr>
        <w:rPr>
          <w:rFonts w:ascii="Arial" w:hAnsi="Arial" w:cs="Arial"/>
          <w:sz w:val="20"/>
        </w:rPr>
      </w:pPr>
      <w:r>
        <w:rPr>
          <w:rFonts w:ascii="Arial" w:hAnsi="Arial" w:cs="Arial"/>
          <w:sz w:val="20"/>
        </w:rPr>
        <w:t xml:space="preserve">Providing assistance to Dev/Prod support teams </w:t>
      </w:r>
      <w:proofErr w:type="gramStart"/>
      <w:r>
        <w:rPr>
          <w:rFonts w:ascii="Arial" w:hAnsi="Arial" w:cs="Arial"/>
          <w:sz w:val="20"/>
        </w:rPr>
        <w:t>in  error</w:t>
      </w:r>
      <w:proofErr w:type="gramEnd"/>
      <w:r>
        <w:rPr>
          <w:rFonts w:ascii="Arial" w:hAnsi="Arial" w:cs="Arial"/>
          <w:sz w:val="20"/>
        </w:rPr>
        <w:t xml:space="preserve"> analyses in data loading utilities (</w:t>
      </w:r>
      <w:proofErr w:type="spellStart"/>
      <w:r>
        <w:rPr>
          <w:rFonts w:ascii="Arial" w:hAnsi="Arial" w:cs="Arial"/>
          <w:sz w:val="20"/>
        </w:rPr>
        <w:t>FastLoad</w:t>
      </w:r>
      <w:proofErr w:type="spellEnd"/>
      <w:r>
        <w:rPr>
          <w:rFonts w:ascii="Arial" w:hAnsi="Arial" w:cs="Arial"/>
          <w:sz w:val="20"/>
        </w:rPr>
        <w:t xml:space="preserve"> &amp; Multiload)</w:t>
      </w:r>
    </w:p>
    <w:p w:rsidR="000B1DEA" w:rsidRDefault="000B1DEA" w:rsidP="000B1DEA">
      <w:pPr>
        <w:numPr>
          <w:ilvl w:val="0"/>
          <w:numId w:val="29"/>
        </w:numPr>
        <w:rPr>
          <w:rFonts w:ascii="Arial" w:hAnsi="Arial" w:cs="Arial"/>
          <w:sz w:val="20"/>
        </w:rPr>
      </w:pPr>
      <w:r>
        <w:rPr>
          <w:rFonts w:ascii="Arial" w:hAnsi="Arial" w:cs="Arial"/>
          <w:sz w:val="20"/>
        </w:rPr>
        <w:t xml:space="preserve">Handling </w:t>
      </w:r>
      <w:r w:rsidR="00B65DC0">
        <w:rPr>
          <w:rFonts w:ascii="Arial" w:hAnsi="Arial" w:cs="Arial"/>
          <w:sz w:val="20"/>
        </w:rPr>
        <w:t>MIS requests</w:t>
      </w:r>
      <w:r>
        <w:rPr>
          <w:rFonts w:ascii="Arial" w:hAnsi="Arial" w:cs="Arial"/>
          <w:sz w:val="20"/>
        </w:rPr>
        <w:t xml:space="preserve"> raised by various users, Dev / Prod support teams for creation of new users, granting access, space requirements, data migration and execution of scripts etc.</w:t>
      </w:r>
    </w:p>
    <w:p w:rsidR="00A67B52" w:rsidRPr="009A6849" w:rsidRDefault="00A67B52" w:rsidP="000B1DEA">
      <w:pPr>
        <w:numPr>
          <w:ilvl w:val="0"/>
          <w:numId w:val="29"/>
        </w:numPr>
        <w:rPr>
          <w:rFonts w:ascii="Arial" w:hAnsi="Arial" w:cs="Arial"/>
          <w:sz w:val="20"/>
        </w:rPr>
      </w:pPr>
      <w:r>
        <w:rPr>
          <w:rFonts w:ascii="Arial" w:hAnsi="Arial" w:cs="Arial"/>
          <w:sz w:val="20"/>
        </w:rPr>
        <w:t>Supporting &amp; coordinating during hardware upgrades.</w:t>
      </w:r>
    </w:p>
    <w:p w:rsidR="000B1DEA" w:rsidRPr="000B1DEA" w:rsidRDefault="000B1DEA">
      <w:pPr>
        <w:rPr>
          <w:rFonts w:ascii="Arial" w:hAnsi="Arial" w:cs="Arial"/>
          <w:b/>
          <w:bCs/>
          <w:sz w:val="20"/>
          <w:u w:val="single"/>
        </w:rPr>
      </w:pPr>
    </w:p>
    <w:p w:rsidR="000B1DEA" w:rsidRDefault="000B1DEA">
      <w:pPr>
        <w:rPr>
          <w:rFonts w:ascii="Arial" w:hAnsi="Arial" w:cs="Arial"/>
          <w:b/>
          <w:bCs/>
          <w:sz w:val="20"/>
          <w:u w:val="single"/>
        </w:rPr>
      </w:pPr>
    </w:p>
    <w:p w:rsidR="00150BF0" w:rsidRDefault="00150BF0" w:rsidP="00150BF0">
      <w:pPr>
        <w:rPr>
          <w:rFonts w:ascii="Arial" w:hAnsi="Arial" w:cs="Arial"/>
          <w:b/>
          <w:bCs/>
          <w:sz w:val="20"/>
          <w:szCs w:val="20"/>
          <w:u w:val="single"/>
          <w:lang w:val="en-GB"/>
        </w:rPr>
      </w:pPr>
      <w:proofErr w:type="gramStart"/>
      <w:r>
        <w:rPr>
          <w:rFonts w:ascii="Arial" w:hAnsi="Arial" w:cs="Arial"/>
          <w:b/>
          <w:bCs/>
          <w:sz w:val="20"/>
          <w:szCs w:val="20"/>
          <w:u w:val="single"/>
          <w:lang w:val="en-GB"/>
        </w:rPr>
        <w:t>July,</w:t>
      </w:r>
      <w:proofErr w:type="gramEnd"/>
      <w:r>
        <w:rPr>
          <w:rFonts w:ascii="Arial" w:hAnsi="Arial" w:cs="Arial"/>
          <w:b/>
          <w:bCs/>
          <w:sz w:val="20"/>
          <w:szCs w:val="20"/>
          <w:u w:val="single"/>
          <w:lang w:val="en-GB"/>
        </w:rPr>
        <w:t xml:space="preserve"> 200</w:t>
      </w:r>
      <w:r w:rsidR="003A4513">
        <w:rPr>
          <w:rFonts w:ascii="Arial" w:hAnsi="Arial" w:cs="Arial"/>
          <w:b/>
          <w:bCs/>
          <w:sz w:val="20"/>
          <w:szCs w:val="20"/>
          <w:u w:val="single"/>
          <w:lang w:val="en-GB"/>
        </w:rPr>
        <w:t>7</w:t>
      </w:r>
      <w:r>
        <w:rPr>
          <w:rFonts w:ascii="Arial" w:hAnsi="Arial" w:cs="Arial"/>
          <w:b/>
          <w:bCs/>
          <w:sz w:val="20"/>
          <w:szCs w:val="20"/>
          <w:u w:val="single"/>
          <w:lang w:val="en-GB"/>
        </w:rPr>
        <w:t xml:space="preserve"> – </w:t>
      </w:r>
      <w:r w:rsidR="000B1DEA">
        <w:rPr>
          <w:rFonts w:ascii="Arial" w:hAnsi="Arial" w:cs="Arial"/>
          <w:b/>
          <w:bCs/>
          <w:sz w:val="20"/>
          <w:szCs w:val="20"/>
          <w:u w:val="single"/>
          <w:lang w:val="en-GB"/>
        </w:rPr>
        <w:t>April, 2008</w:t>
      </w:r>
      <w:r>
        <w:rPr>
          <w:rFonts w:ascii="Arial" w:hAnsi="Arial" w:cs="Arial"/>
          <w:b/>
          <w:bCs/>
          <w:sz w:val="20"/>
          <w:szCs w:val="20"/>
          <w:u w:val="single"/>
          <w:lang w:val="en-GB"/>
        </w:rPr>
        <w:tab/>
      </w:r>
      <w:r>
        <w:rPr>
          <w:rFonts w:ascii="Arial" w:hAnsi="Arial" w:cs="Arial"/>
          <w:b/>
          <w:bCs/>
          <w:sz w:val="20"/>
          <w:szCs w:val="20"/>
          <w:u w:val="single"/>
          <w:lang w:val="en-GB"/>
        </w:rPr>
        <w:tab/>
        <w:t xml:space="preserve">                                 Teradata DBA                                        Wipro Technologies Ltd.</w:t>
      </w:r>
    </w:p>
    <w:p w:rsidR="00150BF0" w:rsidRDefault="00150BF0" w:rsidP="00150BF0">
      <w:pPr>
        <w:rPr>
          <w:rFonts w:ascii="Arial" w:hAnsi="Arial" w:cs="Arial"/>
          <w:b/>
          <w:bCs/>
          <w:sz w:val="20"/>
          <w:szCs w:val="20"/>
          <w:u w:val="single"/>
          <w:lang w:val="en-GB"/>
        </w:rPr>
      </w:pPr>
    </w:p>
    <w:p w:rsidR="00150BF0" w:rsidRDefault="00150BF0" w:rsidP="00150BF0">
      <w:pPr>
        <w:tabs>
          <w:tab w:val="left" w:pos="2160"/>
          <w:tab w:val="left" w:pos="2880"/>
        </w:tabs>
        <w:jc w:val="both"/>
        <w:rPr>
          <w:rFonts w:ascii="Arial" w:hAnsi="Arial" w:cs="Arial"/>
          <w:b/>
          <w:iCs/>
          <w:color w:val="000000"/>
          <w:sz w:val="8"/>
        </w:rPr>
      </w:pPr>
      <w:r>
        <w:rPr>
          <w:rFonts w:ascii="Arial" w:hAnsi="Arial" w:cs="Arial"/>
          <w:b/>
          <w:sz w:val="20"/>
        </w:rPr>
        <w:t xml:space="preserve">Project: </w:t>
      </w:r>
      <w:r>
        <w:rPr>
          <w:rFonts w:ascii="Arial" w:hAnsi="Arial"/>
          <w:b/>
          <w:iCs/>
          <w:color w:val="000000"/>
          <w:sz w:val="20"/>
        </w:rPr>
        <w:t>IDW</w:t>
      </w:r>
    </w:p>
    <w:p w:rsidR="00150BF0" w:rsidRDefault="00150BF0" w:rsidP="00150BF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July 2007 – </w:t>
      </w:r>
      <w:r w:rsidR="008B18B5">
        <w:rPr>
          <w:rFonts w:ascii="Arial" w:hAnsi="Arial" w:cs="Arial"/>
          <w:sz w:val="20"/>
          <w:szCs w:val="22"/>
          <w:lang w:val="en-GB"/>
        </w:rPr>
        <w:t>April 2008</w:t>
      </w:r>
    </w:p>
    <w:p w:rsidR="00150BF0" w:rsidRDefault="00150BF0" w:rsidP="00150BF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sidRPr="00FE4E65">
        <w:rPr>
          <w:b/>
          <w:sz w:val="20"/>
          <w:szCs w:val="22"/>
          <w:lang w:val="fr-FR"/>
        </w:rPr>
        <w:t xml:space="preserve">Charles Schwab &amp; Co. </w:t>
      </w:r>
      <w:proofErr w:type="spellStart"/>
      <w:r w:rsidRPr="00FE4E65">
        <w:rPr>
          <w:b/>
          <w:sz w:val="20"/>
          <w:szCs w:val="22"/>
          <w:lang w:val="fr-FR"/>
        </w:rPr>
        <w:t>Inc</w:t>
      </w:r>
      <w:proofErr w:type="spellEnd"/>
      <w:r w:rsidR="00A56C2A" w:rsidRPr="00FE4E65">
        <w:rPr>
          <w:b/>
          <w:sz w:val="20"/>
          <w:szCs w:val="22"/>
          <w:lang w:val="fr-FR"/>
        </w:rPr>
        <w:t>, USA</w:t>
      </w:r>
    </w:p>
    <w:p w:rsidR="00150BF0" w:rsidRDefault="00150BF0" w:rsidP="00150BF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proofErr w:type="spellStart"/>
      <w:r>
        <w:rPr>
          <w:rFonts w:ascii="Arial" w:hAnsi="Arial" w:cs="Arial"/>
          <w:color w:val="000000"/>
          <w:sz w:val="20"/>
          <w:lang w:val="fr-FR"/>
        </w:rPr>
        <w:t>Teradata</w:t>
      </w:r>
      <w:proofErr w:type="spellEnd"/>
      <w:r>
        <w:rPr>
          <w:rFonts w:ascii="Arial" w:hAnsi="Arial" w:cs="Arial"/>
          <w:color w:val="000000"/>
          <w:sz w:val="20"/>
          <w:lang w:val="fr-FR"/>
        </w:rPr>
        <w:t xml:space="preserve"> DBA</w:t>
      </w:r>
    </w:p>
    <w:p w:rsidR="00150BF0" w:rsidRDefault="00150BF0" w:rsidP="00150BF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sidR="003109E2">
        <w:rPr>
          <w:rStyle w:val="DefaultTextChar"/>
          <w:rFonts w:ascii="Arial" w:hAnsi="Arial" w:cs="Arial"/>
          <w:sz w:val="20"/>
          <w:szCs w:val="20"/>
        </w:rPr>
        <w:t>Unix</w:t>
      </w:r>
      <w:r>
        <w:rPr>
          <w:rStyle w:val="DefaultTextChar"/>
          <w:rFonts w:ascii="Arial" w:hAnsi="Arial" w:cs="Arial"/>
          <w:sz w:val="20"/>
          <w:szCs w:val="20"/>
        </w:rPr>
        <w:t xml:space="preserve"> </w:t>
      </w:r>
      <w:r w:rsidRPr="0084460E">
        <w:rPr>
          <w:rStyle w:val="DefaultTextChar"/>
          <w:rFonts w:ascii="Arial" w:hAnsi="Arial" w:cs="Arial"/>
          <w:sz w:val="20"/>
          <w:szCs w:val="20"/>
        </w:rPr>
        <w:t xml:space="preserve">(MP-RAS), </w:t>
      </w:r>
      <w:proofErr w:type="gramStart"/>
      <w:r w:rsidRPr="0084460E">
        <w:rPr>
          <w:rStyle w:val="DefaultTextChar"/>
          <w:rFonts w:ascii="Arial" w:hAnsi="Arial" w:cs="Arial"/>
          <w:sz w:val="20"/>
          <w:szCs w:val="20"/>
        </w:rPr>
        <w:t>Teradata</w:t>
      </w:r>
      <w:r w:rsidRPr="0084460E">
        <w:rPr>
          <w:rFonts w:ascii="Arial" w:hAnsi="Arial" w:cs="Arial"/>
          <w:sz w:val="20"/>
          <w:szCs w:val="20"/>
        </w:rPr>
        <w:t xml:space="preserve"> ,</w:t>
      </w:r>
      <w:proofErr w:type="gramEnd"/>
      <w:r w:rsidR="0090341B">
        <w:rPr>
          <w:rFonts w:ascii="Arial" w:hAnsi="Arial" w:cs="Arial"/>
          <w:sz w:val="20"/>
          <w:szCs w:val="20"/>
        </w:rPr>
        <w:t xml:space="preserve"> MS SQL 2005,</w:t>
      </w:r>
      <w:r w:rsidRPr="0084460E">
        <w:rPr>
          <w:rFonts w:ascii="Arial" w:hAnsi="Arial" w:cs="Arial"/>
          <w:sz w:val="20"/>
          <w:szCs w:val="20"/>
        </w:rPr>
        <w:t xml:space="preserve"> </w:t>
      </w:r>
      <w:proofErr w:type="spellStart"/>
      <w:r w:rsidR="003109E2">
        <w:rPr>
          <w:rFonts w:ascii="Arial" w:hAnsi="Arial" w:cs="Arial"/>
          <w:sz w:val="20"/>
          <w:szCs w:val="20"/>
        </w:rPr>
        <w:t>Informatica</w:t>
      </w:r>
      <w:proofErr w:type="spellEnd"/>
      <w:r w:rsidR="003109E2" w:rsidRPr="0084460E">
        <w:rPr>
          <w:rFonts w:ascii="Arial" w:hAnsi="Arial" w:cs="Arial"/>
          <w:sz w:val="20"/>
          <w:szCs w:val="20"/>
        </w:rPr>
        <w:t xml:space="preserve"> </w:t>
      </w:r>
      <w:r w:rsidR="003109E2">
        <w:rPr>
          <w:rFonts w:ascii="Arial" w:hAnsi="Arial" w:cs="Arial"/>
          <w:sz w:val="20"/>
          <w:szCs w:val="20"/>
        </w:rPr>
        <w:t xml:space="preserve">, </w:t>
      </w:r>
      <w:r w:rsidRPr="0084460E">
        <w:rPr>
          <w:rFonts w:ascii="Arial" w:hAnsi="Arial" w:cs="Arial"/>
          <w:sz w:val="20"/>
          <w:szCs w:val="20"/>
        </w:rPr>
        <w:t>BO</w:t>
      </w:r>
      <w:r w:rsidR="003109E2">
        <w:rPr>
          <w:rFonts w:ascii="Arial" w:hAnsi="Arial" w:cs="Arial"/>
          <w:sz w:val="20"/>
          <w:szCs w:val="20"/>
        </w:rPr>
        <w:t xml:space="preserve">, Unix Shell Scripting. </w:t>
      </w:r>
    </w:p>
    <w:p w:rsidR="00150BF0" w:rsidRPr="00150BF0" w:rsidRDefault="00150BF0" w:rsidP="00150BF0">
      <w:pPr>
        <w:tabs>
          <w:tab w:val="left" w:pos="2160"/>
          <w:tab w:val="left" w:pos="2880"/>
        </w:tabs>
        <w:jc w:val="both"/>
        <w:rPr>
          <w:rFonts w:ascii="Arial" w:hAnsi="Arial" w:cs="Arial"/>
          <w:b/>
          <w:sz w:val="20"/>
          <w:lang w:val="en-GB"/>
        </w:rPr>
      </w:pPr>
    </w:p>
    <w:p w:rsidR="00150BF0" w:rsidRPr="00295078" w:rsidRDefault="00150BF0" w:rsidP="00150BF0">
      <w:pPr>
        <w:jc w:val="both"/>
        <w:rPr>
          <w:rFonts w:ascii="Arial" w:hAnsi="Arial" w:cs="Arial"/>
          <w:bCs/>
          <w:sz w:val="20"/>
          <w:szCs w:val="20"/>
          <w:lang w:val="en-GB"/>
        </w:rPr>
      </w:pPr>
      <w:r w:rsidRPr="005370F9">
        <w:rPr>
          <w:rFonts w:ascii="Arial" w:hAnsi="Arial" w:cs="Arial"/>
          <w:b/>
          <w:sz w:val="20"/>
        </w:rPr>
        <w:t>Description:</w:t>
      </w:r>
      <w:r>
        <w:rPr>
          <w:rFonts w:ascii="Arial" w:hAnsi="Arial" w:cs="Arial"/>
          <w:b/>
        </w:rPr>
        <w:t xml:space="preserve"> </w:t>
      </w:r>
      <w:r w:rsidR="00295078" w:rsidRPr="00295078">
        <w:rPr>
          <w:rFonts w:ascii="Arial" w:hAnsi="Arial" w:cs="Arial"/>
          <w:sz w:val="20"/>
        </w:rPr>
        <w:t>Charles Schwab</w:t>
      </w:r>
      <w:r w:rsidR="00295078">
        <w:rPr>
          <w:rFonts w:ascii="Arial" w:hAnsi="Arial" w:cs="Arial"/>
          <w:sz w:val="20"/>
        </w:rPr>
        <w:t xml:space="preserve"> &amp; Co. </w:t>
      </w:r>
      <w:r w:rsidR="000E73BE">
        <w:rPr>
          <w:rFonts w:ascii="Arial" w:hAnsi="Arial" w:cs="Arial"/>
          <w:sz w:val="20"/>
        </w:rPr>
        <w:t xml:space="preserve">is a leading provider of wide range of financial products &amp; services tailored to fit the needs of individual investors, independent investment advisors &amp; companies of all sizes. The Integrated </w:t>
      </w:r>
      <w:proofErr w:type="spellStart"/>
      <w:r w:rsidR="000E73BE">
        <w:rPr>
          <w:rFonts w:ascii="Arial" w:hAnsi="Arial" w:cs="Arial"/>
          <w:sz w:val="20"/>
        </w:rPr>
        <w:t>Datawarehouse</w:t>
      </w:r>
      <w:proofErr w:type="spellEnd"/>
      <w:r w:rsidR="000E73BE">
        <w:rPr>
          <w:rFonts w:ascii="Arial" w:hAnsi="Arial" w:cs="Arial"/>
          <w:sz w:val="20"/>
        </w:rPr>
        <w:t xml:space="preserve"> (IDW) project provides the infrastructure for a central data integration platform to support management and regulatory reporting business analytics and decision support application functionality without adversely affecting online production systems. In the IDW computing environment data is sourced in batch from multiple </w:t>
      </w:r>
      <w:r w:rsidR="0084458C">
        <w:rPr>
          <w:rFonts w:ascii="Arial" w:hAnsi="Arial" w:cs="Arial"/>
          <w:sz w:val="20"/>
        </w:rPr>
        <w:t>heterogeneous</w:t>
      </w:r>
      <w:r w:rsidR="000E73BE">
        <w:rPr>
          <w:rFonts w:ascii="Arial" w:hAnsi="Arial" w:cs="Arial"/>
          <w:sz w:val="20"/>
        </w:rPr>
        <w:t xml:space="preserve"> internal &amp; external systems. Data loads</w:t>
      </w:r>
      <w:r w:rsidR="006C113F">
        <w:rPr>
          <w:rFonts w:ascii="Arial" w:hAnsi="Arial" w:cs="Arial"/>
          <w:sz w:val="20"/>
        </w:rPr>
        <w:t xml:space="preserve"> </w:t>
      </w:r>
      <w:r w:rsidR="0084458C">
        <w:rPr>
          <w:rFonts w:ascii="Arial" w:hAnsi="Arial" w:cs="Arial"/>
          <w:sz w:val="20"/>
        </w:rPr>
        <w:t>is</w:t>
      </w:r>
      <w:r w:rsidR="000E73BE">
        <w:rPr>
          <w:rFonts w:ascii="Arial" w:hAnsi="Arial" w:cs="Arial"/>
          <w:sz w:val="20"/>
        </w:rPr>
        <w:t xml:space="preserve"> done by ETL processes</w:t>
      </w:r>
      <w:r w:rsidR="0084458C">
        <w:rPr>
          <w:rFonts w:ascii="Arial" w:hAnsi="Arial" w:cs="Arial"/>
          <w:sz w:val="20"/>
        </w:rPr>
        <w:t xml:space="preserve"> using </w:t>
      </w:r>
      <w:proofErr w:type="spellStart"/>
      <w:r w:rsidR="0084458C">
        <w:rPr>
          <w:rFonts w:ascii="Arial" w:hAnsi="Arial" w:cs="Arial"/>
          <w:sz w:val="20"/>
        </w:rPr>
        <w:t>Informatica</w:t>
      </w:r>
      <w:proofErr w:type="spellEnd"/>
      <w:r w:rsidR="0084458C">
        <w:rPr>
          <w:rFonts w:ascii="Arial" w:hAnsi="Arial" w:cs="Arial"/>
          <w:sz w:val="20"/>
        </w:rPr>
        <w:t xml:space="preserve"> Power </w:t>
      </w:r>
      <w:proofErr w:type="spellStart"/>
      <w:r w:rsidR="0084458C">
        <w:rPr>
          <w:rFonts w:ascii="Arial" w:hAnsi="Arial" w:cs="Arial"/>
          <w:sz w:val="20"/>
        </w:rPr>
        <w:t>centre</w:t>
      </w:r>
      <w:proofErr w:type="spellEnd"/>
      <w:r w:rsidR="0084458C">
        <w:rPr>
          <w:rFonts w:ascii="Arial" w:hAnsi="Arial" w:cs="Arial"/>
          <w:sz w:val="20"/>
        </w:rPr>
        <w:t xml:space="preserve"> product. The </w:t>
      </w:r>
      <w:proofErr w:type="spellStart"/>
      <w:r w:rsidR="0084458C">
        <w:rPr>
          <w:rFonts w:ascii="Arial" w:hAnsi="Arial" w:cs="Arial"/>
          <w:sz w:val="20"/>
        </w:rPr>
        <w:t>informatica</w:t>
      </w:r>
      <w:proofErr w:type="spellEnd"/>
      <w:r w:rsidR="0084458C">
        <w:rPr>
          <w:rFonts w:ascii="Arial" w:hAnsi="Arial" w:cs="Arial"/>
          <w:sz w:val="20"/>
        </w:rPr>
        <w:t xml:space="preserve"> will be calling Teradata utilities (</w:t>
      </w:r>
      <w:proofErr w:type="spellStart"/>
      <w:r w:rsidR="0084458C">
        <w:rPr>
          <w:rFonts w:ascii="Arial" w:hAnsi="Arial" w:cs="Arial"/>
          <w:sz w:val="20"/>
        </w:rPr>
        <w:t>Fastload</w:t>
      </w:r>
      <w:proofErr w:type="spellEnd"/>
      <w:r w:rsidR="0084458C">
        <w:rPr>
          <w:rFonts w:ascii="Arial" w:hAnsi="Arial" w:cs="Arial"/>
          <w:sz w:val="20"/>
        </w:rPr>
        <w:t xml:space="preserve"> and Multiload) for inserting the data in 3</w:t>
      </w:r>
      <w:r w:rsidR="0084458C" w:rsidRPr="0084458C">
        <w:rPr>
          <w:rFonts w:ascii="Arial" w:hAnsi="Arial" w:cs="Arial"/>
          <w:sz w:val="20"/>
          <w:vertAlign w:val="superscript"/>
        </w:rPr>
        <w:t>rd</w:t>
      </w:r>
      <w:r w:rsidR="0084458C">
        <w:rPr>
          <w:rFonts w:ascii="Arial" w:hAnsi="Arial" w:cs="Arial"/>
          <w:sz w:val="20"/>
        </w:rPr>
        <w:t xml:space="preserve"> </w:t>
      </w:r>
      <w:r w:rsidR="0084458C">
        <w:rPr>
          <w:rFonts w:ascii="Arial" w:hAnsi="Arial" w:cs="Arial"/>
          <w:sz w:val="20"/>
        </w:rPr>
        <w:lastRenderedPageBreak/>
        <w:t xml:space="preserve">normal form into the Teradata DBMS/platform. Data access is done by application servers, BI tools and </w:t>
      </w:r>
      <w:proofErr w:type="spellStart"/>
      <w:r w:rsidR="0084458C">
        <w:rPr>
          <w:rFonts w:ascii="Arial" w:hAnsi="Arial" w:cs="Arial"/>
          <w:sz w:val="20"/>
        </w:rPr>
        <w:t>datamarts</w:t>
      </w:r>
      <w:proofErr w:type="spellEnd"/>
      <w:r w:rsidR="0084458C">
        <w:rPr>
          <w:rFonts w:ascii="Arial" w:hAnsi="Arial" w:cs="Arial"/>
          <w:sz w:val="20"/>
        </w:rPr>
        <w:t xml:space="preserve"> using JDBC, ODBC and the ETL tools.</w:t>
      </w:r>
    </w:p>
    <w:p w:rsidR="00150BF0" w:rsidRDefault="00150BF0" w:rsidP="00150BF0">
      <w:pPr>
        <w:tabs>
          <w:tab w:val="left" w:pos="2160"/>
          <w:tab w:val="left" w:pos="2880"/>
        </w:tabs>
        <w:jc w:val="both"/>
        <w:rPr>
          <w:rFonts w:ascii="Arial" w:hAnsi="Arial" w:cs="Arial"/>
          <w:b/>
          <w:sz w:val="20"/>
          <w:lang w:val="en-GB"/>
        </w:rPr>
      </w:pPr>
    </w:p>
    <w:p w:rsidR="00150BF0" w:rsidRDefault="00150BF0" w:rsidP="00150BF0">
      <w:pPr>
        <w:rPr>
          <w:rFonts w:ascii="Arial" w:hAnsi="Arial" w:cs="Arial"/>
          <w:b/>
          <w:sz w:val="20"/>
        </w:rPr>
      </w:pPr>
      <w:r>
        <w:rPr>
          <w:rFonts w:ascii="Arial" w:hAnsi="Arial" w:cs="Arial"/>
          <w:b/>
          <w:sz w:val="20"/>
        </w:rPr>
        <w:t>Responsibilities:</w:t>
      </w:r>
      <w:r w:rsidR="0084458C">
        <w:rPr>
          <w:rFonts w:ascii="Arial" w:hAnsi="Arial" w:cs="Arial"/>
          <w:b/>
          <w:sz w:val="20"/>
        </w:rPr>
        <w:t xml:space="preserve"> </w:t>
      </w:r>
    </w:p>
    <w:p w:rsidR="00805BF4" w:rsidRDefault="009A6849" w:rsidP="009A6849">
      <w:pPr>
        <w:numPr>
          <w:ilvl w:val="0"/>
          <w:numId w:val="29"/>
        </w:numPr>
        <w:rPr>
          <w:rFonts w:ascii="Arial" w:hAnsi="Arial" w:cs="Arial"/>
          <w:sz w:val="20"/>
        </w:rPr>
      </w:pPr>
      <w:r w:rsidRPr="009A6849">
        <w:rPr>
          <w:rFonts w:ascii="Arial" w:hAnsi="Arial" w:cs="Arial"/>
          <w:sz w:val="20"/>
        </w:rPr>
        <w:t xml:space="preserve">System </w:t>
      </w:r>
      <w:r>
        <w:rPr>
          <w:rFonts w:ascii="Arial" w:hAnsi="Arial" w:cs="Arial"/>
          <w:sz w:val="20"/>
        </w:rPr>
        <w:t xml:space="preserve">Performance Monitoring through </w:t>
      </w:r>
      <w:proofErr w:type="spellStart"/>
      <w:r>
        <w:rPr>
          <w:rFonts w:ascii="Arial" w:hAnsi="Arial" w:cs="Arial"/>
          <w:sz w:val="20"/>
        </w:rPr>
        <w:t>ResUsage</w:t>
      </w:r>
      <w:proofErr w:type="spellEnd"/>
      <w:r>
        <w:rPr>
          <w:rFonts w:ascii="Arial" w:hAnsi="Arial" w:cs="Arial"/>
          <w:sz w:val="20"/>
        </w:rPr>
        <w:t>, Teradata Manager</w:t>
      </w:r>
      <w:r w:rsidR="00805BF4">
        <w:rPr>
          <w:rFonts w:ascii="Arial" w:hAnsi="Arial" w:cs="Arial"/>
          <w:sz w:val="20"/>
        </w:rPr>
        <w:t>.</w:t>
      </w:r>
      <w:r>
        <w:rPr>
          <w:rFonts w:ascii="Arial" w:hAnsi="Arial" w:cs="Arial"/>
          <w:sz w:val="20"/>
        </w:rPr>
        <w:t xml:space="preserve">  </w:t>
      </w:r>
    </w:p>
    <w:p w:rsidR="00150BF0" w:rsidRDefault="00AA5D39" w:rsidP="009A6849">
      <w:pPr>
        <w:numPr>
          <w:ilvl w:val="0"/>
          <w:numId w:val="29"/>
        </w:numPr>
        <w:rPr>
          <w:rFonts w:ascii="Arial" w:hAnsi="Arial" w:cs="Arial"/>
          <w:sz w:val="20"/>
        </w:rPr>
      </w:pPr>
      <w:r>
        <w:rPr>
          <w:rFonts w:ascii="Arial" w:hAnsi="Arial" w:cs="Arial"/>
          <w:sz w:val="20"/>
        </w:rPr>
        <w:t>Performance Tuning of queries run in production that are taking higher CPU secs.</w:t>
      </w:r>
    </w:p>
    <w:p w:rsidR="009A6849" w:rsidRDefault="00805BF4" w:rsidP="009A6849">
      <w:pPr>
        <w:numPr>
          <w:ilvl w:val="0"/>
          <w:numId w:val="29"/>
        </w:numPr>
        <w:rPr>
          <w:rFonts w:ascii="Arial" w:hAnsi="Arial" w:cs="Arial"/>
          <w:sz w:val="20"/>
        </w:rPr>
      </w:pPr>
      <w:r>
        <w:rPr>
          <w:rFonts w:ascii="Arial" w:hAnsi="Arial" w:cs="Arial"/>
          <w:sz w:val="20"/>
        </w:rPr>
        <w:t>R</w:t>
      </w:r>
      <w:r w:rsidR="009A6849">
        <w:rPr>
          <w:rFonts w:ascii="Arial" w:hAnsi="Arial" w:cs="Arial"/>
          <w:sz w:val="20"/>
        </w:rPr>
        <w:t>eviewing the code</w:t>
      </w:r>
      <w:r>
        <w:rPr>
          <w:rFonts w:ascii="Arial" w:hAnsi="Arial" w:cs="Arial"/>
          <w:sz w:val="20"/>
        </w:rPr>
        <w:t xml:space="preserve"> of Dev teams</w:t>
      </w:r>
      <w:r w:rsidR="009A6849">
        <w:rPr>
          <w:rFonts w:ascii="Arial" w:hAnsi="Arial" w:cs="Arial"/>
          <w:sz w:val="20"/>
        </w:rPr>
        <w:t xml:space="preserve"> for</w:t>
      </w:r>
      <w:r>
        <w:rPr>
          <w:rFonts w:ascii="Arial" w:hAnsi="Arial" w:cs="Arial"/>
          <w:sz w:val="20"/>
        </w:rPr>
        <w:t xml:space="preserve"> proper</w:t>
      </w:r>
      <w:r w:rsidR="009A6849">
        <w:rPr>
          <w:rFonts w:ascii="Arial" w:hAnsi="Arial" w:cs="Arial"/>
          <w:sz w:val="20"/>
        </w:rPr>
        <w:t xml:space="preserve"> </w:t>
      </w:r>
      <w:r w:rsidR="00AA5D39">
        <w:rPr>
          <w:rFonts w:ascii="Arial" w:hAnsi="Arial" w:cs="Arial"/>
          <w:sz w:val="20"/>
        </w:rPr>
        <w:t>i</w:t>
      </w:r>
      <w:r w:rsidR="009A6849">
        <w:rPr>
          <w:rFonts w:ascii="Arial" w:hAnsi="Arial" w:cs="Arial"/>
          <w:sz w:val="20"/>
        </w:rPr>
        <w:t xml:space="preserve">ndex selection, </w:t>
      </w:r>
      <w:r w:rsidR="00AA5D39">
        <w:rPr>
          <w:rFonts w:ascii="Arial" w:hAnsi="Arial" w:cs="Arial"/>
          <w:sz w:val="20"/>
        </w:rPr>
        <w:t>c</w:t>
      </w:r>
      <w:r w:rsidR="009A6849">
        <w:rPr>
          <w:rFonts w:ascii="Arial" w:hAnsi="Arial" w:cs="Arial"/>
          <w:sz w:val="20"/>
        </w:rPr>
        <w:t xml:space="preserve">ollect statistics, </w:t>
      </w:r>
      <w:r w:rsidR="00AA5D39">
        <w:rPr>
          <w:rFonts w:ascii="Arial" w:hAnsi="Arial" w:cs="Arial"/>
          <w:sz w:val="20"/>
        </w:rPr>
        <w:t>j</w:t>
      </w:r>
      <w:r w:rsidR="009A6849">
        <w:rPr>
          <w:rFonts w:ascii="Arial" w:hAnsi="Arial" w:cs="Arial"/>
          <w:sz w:val="20"/>
        </w:rPr>
        <w:t xml:space="preserve">oin index and </w:t>
      </w:r>
      <w:r w:rsidR="00AA5D39">
        <w:rPr>
          <w:rFonts w:ascii="Arial" w:hAnsi="Arial" w:cs="Arial"/>
          <w:sz w:val="20"/>
        </w:rPr>
        <w:t>a</w:t>
      </w:r>
      <w:r w:rsidR="009A6849">
        <w:rPr>
          <w:rFonts w:ascii="Arial" w:hAnsi="Arial" w:cs="Arial"/>
          <w:sz w:val="20"/>
        </w:rPr>
        <w:t>ggregate index</w:t>
      </w:r>
      <w:r>
        <w:rPr>
          <w:rFonts w:ascii="Arial" w:hAnsi="Arial" w:cs="Arial"/>
          <w:sz w:val="20"/>
        </w:rPr>
        <w:t xml:space="preserve"> before moving to production.</w:t>
      </w:r>
    </w:p>
    <w:p w:rsidR="009A6849" w:rsidRDefault="009A6849" w:rsidP="009A6849">
      <w:pPr>
        <w:numPr>
          <w:ilvl w:val="0"/>
          <w:numId w:val="29"/>
        </w:numPr>
        <w:rPr>
          <w:rFonts w:ascii="Arial" w:hAnsi="Arial" w:cs="Arial"/>
          <w:sz w:val="20"/>
        </w:rPr>
      </w:pPr>
      <w:r>
        <w:rPr>
          <w:rFonts w:ascii="Arial" w:hAnsi="Arial" w:cs="Arial"/>
          <w:sz w:val="20"/>
        </w:rPr>
        <w:t xml:space="preserve">Sending Daily as well as Weekly metrics containing </w:t>
      </w:r>
      <w:r w:rsidR="00805BF4">
        <w:rPr>
          <w:rFonts w:ascii="Arial" w:hAnsi="Arial" w:cs="Arial"/>
          <w:sz w:val="20"/>
        </w:rPr>
        <w:t xml:space="preserve">Information </w:t>
      </w:r>
      <w:r>
        <w:rPr>
          <w:rFonts w:ascii="Arial" w:hAnsi="Arial" w:cs="Arial"/>
          <w:sz w:val="20"/>
        </w:rPr>
        <w:t>on System capacity, CPU</w:t>
      </w:r>
      <w:r w:rsidR="00805BF4">
        <w:rPr>
          <w:rFonts w:ascii="Arial" w:hAnsi="Arial" w:cs="Arial"/>
          <w:sz w:val="20"/>
        </w:rPr>
        <w:t>, Disk I/O, Disk Usage capacity trends.</w:t>
      </w:r>
    </w:p>
    <w:p w:rsidR="00805BF4" w:rsidRDefault="00805BF4" w:rsidP="009A6849">
      <w:pPr>
        <w:numPr>
          <w:ilvl w:val="0"/>
          <w:numId w:val="29"/>
        </w:numPr>
        <w:rPr>
          <w:rFonts w:ascii="Arial" w:hAnsi="Arial" w:cs="Arial"/>
          <w:sz w:val="20"/>
        </w:rPr>
      </w:pPr>
      <w:r>
        <w:rPr>
          <w:rFonts w:ascii="Arial" w:hAnsi="Arial" w:cs="Arial"/>
          <w:sz w:val="20"/>
        </w:rPr>
        <w:t xml:space="preserve">Providing assistance to Dev/Prod support teams </w:t>
      </w:r>
      <w:proofErr w:type="gramStart"/>
      <w:r>
        <w:rPr>
          <w:rFonts w:ascii="Arial" w:hAnsi="Arial" w:cs="Arial"/>
          <w:sz w:val="20"/>
        </w:rPr>
        <w:t>in</w:t>
      </w:r>
      <w:r w:rsidR="005C1CE5">
        <w:rPr>
          <w:rFonts w:ascii="Arial" w:hAnsi="Arial" w:cs="Arial"/>
          <w:sz w:val="20"/>
        </w:rPr>
        <w:t xml:space="preserve"> </w:t>
      </w:r>
      <w:r>
        <w:rPr>
          <w:rFonts w:ascii="Arial" w:hAnsi="Arial" w:cs="Arial"/>
          <w:sz w:val="20"/>
        </w:rPr>
        <w:t xml:space="preserve"> error</w:t>
      </w:r>
      <w:proofErr w:type="gramEnd"/>
      <w:r>
        <w:rPr>
          <w:rFonts w:ascii="Arial" w:hAnsi="Arial" w:cs="Arial"/>
          <w:sz w:val="20"/>
        </w:rPr>
        <w:t xml:space="preserve"> analyses in data loading utilities (</w:t>
      </w:r>
      <w:proofErr w:type="spellStart"/>
      <w:r>
        <w:rPr>
          <w:rFonts w:ascii="Arial" w:hAnsi="Arial" w:cs="Arial"/>
          <w:sz w:val="20"/>
        </w:rPr>
        <w:t>FastLoad</w:t>
      </w:r>
      <w:proofErr w:type="spellEnd"/>
      <w:r>
        <w:rPr>
          <w:rFonts w:ascii="Arial" w:hAnsi="Arial" w:cs="Arial"/>
          <w:sz w:val="20"/>
        </w:rPr>
        <w:t xml:space="preserve"> &amp; Multiload)</w:t>
      </w:r>
    </w:p>
    <w:p w:rsidR="00805BF4" w:rsidRPr="009A6849" w:rsidRDefault="00805BF4" w:rsidP="009A6849">
      <w:pPr>
        <w:numPr>
          <w:ilvl w:val="0"/>
          <w:numId w:val="29"/>
        </w:numPr>
        <w:rPr>
          <w:rFonts w:ascii="Arial" w:hAnsi="Arial" w:cs="Arial"/>
          <w:sz w:val="20"/>
        </w:rPr>
      </w:pPr>
      <w:r>
        <w:rPr>
          <w:rFonts w:ascii="Arial" w:hAnsi="Arial" w:cs="Arial"/>
          <w:sz w:val="20"/>
        </w:rPr>
        <w:t xml:space="preserve">Handling </w:t>
      </w:r>
      <w:proofErr w:type="gramStart"/>
      <w:r>
        <w:rPr>
          <w:rFonts w:ascii="Arial" w:hAnsi="Arial" w:cs="Arial"/>
          <w:sz w:val="20"/>
        </w:rPr>
        <w:t>WIR’s(</w:t>
      </w:r>
      <w:proofErr w:type="gramEnd"/>
      <w:r>
        <w:rPr>
          <w:rFonts w:ascii="Arial" w:hAnsi="Arial" w:cs="Arial"/>
          <w:sz w:val="20"/>
        </w:rPr>
        <w:t>Work Initiation Request</w:t>
      </w:r>
      <w:r w:rsidR="005C1CE5">
        <w:rPr>
          <w:rFonts w:ascii="Arial" w:hAnsi="Arial" w:cs="Arial"/>
          <w:sz w:val="20"/>
        </w:rPr>
        <w:t>s</w:t>
      </w:r>
      <w:r>
        <w:rPr>
          <w:rFonts w:ascii="Arial" w:hAnsi="Arial" w:cs="Arial"/>
          <w:sz w:val="20"/>
        </w:rPr>
        <w:t xml:space="preserve"> - Tickets) raised by various users, Dev / Prod support teams</w:t>
      </w:r>
      <w:r w:rsidR="005C1CE5">
        <w:rPr>
          <w:rFonts w:ascii="Arial" w:hAnsi="Arial" w:cs="Arial"/>
          <w:sz w:val="20"/>
        </w:rPr>
        <w:t xml:space="preserve"> for creation of new users, granting access, space requirements, data migration and execution of scripts etc.</w:t>
      </w:r>
    </w:p>
    <w:p w:rsidR="00150BF0" w:rsidRPr="00150BF0" w:rsidRDefault="00150BF0" w:rsidP="00150BF0">
      <w:pPr>
        <w:rPr>
          <w:rFonts w:ascii="Arial" w:hAnsi="Arial" w:cs="Arial"/>
          <w:b/>
          <w:bCs/>
          <w:sz w:val="20"/>
          <w:szCs w:val="20"/>
          <w:u w:val="single"/>
        </w:rPr>
      </w:pPr>
    </w:p>
    <w:p w:rsidR="00150BF0" w:rsidRDefault="00150BF0" w:rsidP="00150BF0">
      <w:pPr>
        <w:rPr>
          <w:rFonts w:ascii="Arial" w:hAnsi="Arial" w:cs="Arial"/>
          <w:b/>
          <w:bCs/>
          <w:sz w:val="20"/>
          <w:szCs w:val="20"/>
          <w:u w:val="single"/>
          <w:lang w:val="fr-FR"/>
        </w:rPr>
      </w:pPr>
    </w:p>
    <w:p w:rsidR="00B553B0" w:rsidRDefault="00B553B0">
      <w:pPr>
        <w:rPr>
          <w:rFonts w:ascii="Arial" w:hAnsi="Arial" w:cs="Arial"/>
          <w:sz w:val="20"/>
          <w:u w:val="single"/>
        </w:rPr>
      </w:pPr>
    </w:p>
    <w:p w:rsidR="00B553B0" w:rsidRDefault="00B553B0">
      <w:pPr>
        <w:rPr>
          <w:rFonts w:ascii="Arial" w:hAnsi="Arial" w:cs="Arial"/>
          <w:b/>
          <w:bCs/>
          <w:sz w:val="20"/>
          <w:szCs w:val="20"/>
          <w:u w:val="single"/>
          <w:lang w:val="fr-FR"/>
        </w:rPr>
      </w:pPr>
      <w:proofErr w:type="gramStart"/>
      <w:r>
        <w:rPr>
          <w:rFonts w:ascii="Arial" w:hAnsi="Arial" w:cs="Arial"/>
          <w:b/>
          <w:bCs/>
          <w:sz w:val="20"/>
          <w:szCs w:val="20"/>
          <w:u w:val="single"/>
          <w:lang w:val="en-GB"/>
        </w:rPr>
        <w:t>Dec,</w:t>
      </w:r>
      <w:proofErr w:type="gramEnd"/>
      <w:r>
        <w:rPr>
          <w:rFonts w:ascii="Arial" w:hAnsi="Arial" w:cs="Arial"/>
          <w:b/>
          <w:bCs/>
          <w:sz w:val="20"/>
          <w:szCs w:val="20"/>
          <w:u w:val="single"/>
          <w:lang w:val="en-GB"/>
        </w:rPr>
        <w:t xml:space="preserve"> 2005 – </w:t>
      </w:r>
      <w:r w:rsidR="0084458C">
        <w:rPr>
          <w:rFonts w:ascii="Arial" w:hAnsi="Arial" w:cs="Arial"/>
          <w:b/>
          <w:bCs/>
          <w:sz w:val="20"/>
          <w:szCs w:val="20"/>
          <w:u w:val="single"/>
          <w:lang w:val="en-GB"/>
        </w:rPr>
        <w:t>June, 2007</w:t>
      </w:r>
      <w:r>
        <w:rPr>
          <w:rFonts w:ascii="Arial" w:hAnsi="Arial" w:cs="Arial"/>
          <w:b/>
          <w:bCs/>
          <w:sz w:val="20"/>
          <w:szCs w:val="20"/>
          <w:u w:val="single"/>
          <w:lang w:val="en-GB"/>
        </w:rPr>
        <w:tab/>
      </w:r>
      <w:r>
        <w:rPr>
          <w:rFonts w:ascii="Arial" w:hAnsi="Arial" w:cs="Arial"/>
          <w:b/>
          <w:bCs/>
          <w:sz w:val="20"/>
          <w:szCs w:val="20"/>
          <w:u w:val="single"/>
          <w:lang w:val="en-GB"/>
        </w:rPr>
        <w:tab/>
        <w:t xml:space="preserve">                  </w:t>
      </w:r>
      <w:r w:rsidR="00E81E81">
        <w:rPr>
          <w:rFonts w:ascii="Arial" w:hAnsi="Arial" w:cs="Arial"/>
          <w:b/>
          <w:bCs/>
          <w:sz w:val="20"/>
          <w:szCs w:val="20"/>
          <w:u w:val="single"/>
          <w:lang w:val="en-GB"/>
        </w:rPr>
        <w:t xml:space="preserve">               </w:t>
      </w:r>
      <w:r w:rsidR="00150BF0">
        <w:rPr>
          <w:rFonts w:ascii="Arial" w:hAnsi="Arial" w:cs="Arial"/>
          <w:b/>
          <w:bCs/>
          <w:sz w:val="20"/>
          <w:szCs w:val="20"/>
          <w:u w:val="single"/>
          <w:lang w:val="en-GB"/>
        </w:rPr>
        <w:t>Technical Team</w:t>
      </w:r>
      <w:r w:rsidR="00E81E81">
        <w:rPr>
          <w:rFonts w:ascii="Arial" w:hAnsi="Arial" w:cs="Arial"/>
          <w:b/>
          <w:bCs/>
          <w:sz w:val="20"/>
          <w:szCs w:val="20"/>
          <w:u w:val="single"/>
          <w:lang w:val="en-GB"/>
        </w:rPr>
        <w:t xml:space="preserve"> Lead</w:t>
      </w:r>
      <w:r>
        <w:rPr>
          <w:rFonts w:ascii="Arial" w:hAnsi="Arial" w:cs="Arial"/>
          <w:b/>
          <w:bCs/>
          <w:sz w:val="20"/>
          <w:szCs w:val="20"/>
          <w:u w:val="single"/>
          <w:lang w:val="en-GB"/>
        </w:rPr>
        <w:t xml:space="preserve">  </w:t>
      </w:r>
      <w:r w:rsidR="00E81E81">
        <w:rPr>
          <w:rFonts w:ascii="Arial" w:hAnsi="Arial" w:cs="Arial"/>
          <w:b/>
          <w:bCs/>
          <w:sz w:val="20"/>
          <w:szCs w:val="20"/>
          <w:u w:val="single"/>
          <w:lang w:val="en-GB"/>
        </w:rPr>
        <w:t xml:space="preserve">                    </w:t>
      </w:r>
      <w:r w:rsidR="0084458C">
        <w:rPr>
          <w:rFonts w:ascii="Arial" w:hAnsi="Arial" w:cs="Arial"/>
          <w:b/>
          <w:bCs/>
          <w:sz w:val="20"/>
          <w:szCs w:val="20"/>
          <w:u w:val="single"/>
          <w:lang w:val="en-GB"/>
        </w:rPr>
        <w:t xml:space="preserve">  </w:t>
      </w:r>
      <w:r w:rsidR="00595D96">
        <w:rPr>
          <w:rFonts w:ascii="Arial" w:hAnsi="Arial" w:cs="Arial"/>
          <w:b/>
          <w:bCs/>
          <w:sz w:val="20"/>
          <w:szCs w:val="20"/>
          <w:u w:val="single"/>
          <w:lang w:val="en-GB"/>
        </w:rPr>
        <w:t xml:space="preserve">           </w:t>
      </w:r>
      <w:r>
        <w:rPr>
          <w:rFonts w:ascii="Arial" w:hAnsi="Arial" w:cs="Arial"/>
          <w:b/>
          <w:bCs/>
          <w:sz w:val="20"/>
          <w:szCs w:val="20"/>
          <w:u w:val="single"/>
          <w:lang w:val="en-GB"/>
        </w:rPr>
        <w:t xml:space="preserve">IBM India </w:t>
      </w:r>
      <w:proofErr w:type="spellStart"/>
      <w:r>
        <w:rPr>
          <w:rFonts w:ascii="Arial" w:hAnsi="Arial" w:cs="Arial"/>
          <w:b/>
          <w:bCs/>
          <w:sz w:val="20"/>
          <w:szCs w:val="20"/>
          <w:u w:val="single"/>
          <w:lang w:val="en-GB"/>
        </w:rPr>
        <w:t>Pvt.</w:t>
      </w:r>
      <w:proofErr w:type="spellEnd"/>
      <w:r>
        <w:rPr>
          <w:rFonts w:ascii="Arial" w:hAnsi="Arial" w:cs="Arial"/>
          <w:b/>
          <w:bCs/>
          <w:sz w:val="20"/>
          <w:szCs w:val="20"/>
          <w:u w:val="single"/>
          <w:lang w:val="en-GB"/>
        </w:rPr>
        <w:t xml:space="preserve"> </w:t>
      </w:r>
      <w:r>
        <w:rPr>
          <w:rFonts w:ascii="Arial" w:hAnsi="Arial" w:cs="Arial"/>
          <w:b/>
          <w:bCs/>
          <w:sz w:val="20"/>
          <w:szCs w:val="20"/>
          <w:u w:val="single"/>
          <w:lang w:val="fr-FR"/>
        </w:rPr>
        <w:t>Ltd</w:t>
      </w:r>
    </w:p>
    <w:p w:rsidR="00B553B0" w:rsidRDefault="00B553B0">
      <w:pPr>
        <w:rPr>
          <w:rFonts w:ascii="Arial" w:hAnsi="Arial" w:cs="Arial"/>
          <w:b/>
          <w:bCs/>
          <w:sz w:val="20"/>
          <w:u w:val="single"/>
          <w:lang w:val="fr-FR"/>
        </w:rPr>
      </w:pPr>
    </w:p>
    <w:p w:rsidR="0031033B" w:rsidRDefault="0031033B" w:rsidP="0031033B">
      <w:pPr>
        <w:tabs>
          <w:tab w:val="left" w:pos="2160"/>
          <w:tab w:val="left" w:pos="2880"/>
        </w:tabs>
        <w:jc w:val="both"/>
        <w:rPr>
          <w:rFonts w:ascii="Arial" w:hAnsi="Arial" w:cs="Arial"/>
          <w:b/>
          <w:iCs/>
          <w:color w:val="000000"/>
          <w:sz w:val="8"/>
        </w:rPr>
      </w:pPr>
      <w:r>
        <w:rPr>
          <w:rFonts w:ascii="Arial" w:hAnsi="Arial" w:cs="Arial"/>
          <w:b/>
          <w:sz w:val="20"/>
        </w:rPr>
        <w:t xml:space="preserve">Project: </w:t>
      </w:r>
      <w:r w:rsidR="005370F9">
        <w:rPr>
          <w:rFonts w:ascii="Arial" w:hAnsi="Arial"/>
          <w:b/>
          <w:iCs/>
          <w:color w:val="000000"/>
          <w:sz w:val="20"/>
        </w:rPr>
        <w:t>Business Intelligence</w:t>
      </w:r>
    </w:p>
    <w:p w:rsidR="0031033B" w:rsidRDefault="0031033B" w:rsidP="0031033B">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Oct 2006 – </w:t>
      </w:r>
      <w:r w:rsidR="006C113F">
        <w:rPr>
          <w:rFonts w:ascii="Arial" w:hAnsi="Arial" w:cs="Arial"/>
          <w:sz w:val="20"/>
          <w:szCs w:val="22"/>
          <w:lang w:val="en-GB"/>
        </w:rPr>
        <w:t>Jun 2007</w:t>
      </w:r>
    </w:p>
    <w:p w:rsidR="0031033B" w:rsidRDefault="0031033B" w:rsidP="0031033B">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proofErr w:type="spellStart"/>
      <w:r>
        <w:rPr>
          <w:sz w:val="20"/>
          <w:szCs w:val="22"/>
          <w:lang w:val="fr-FR"/>
        </w:rPr>
        <w:t>Bharti</w:t>
      </w:r>
      <w:proofErr w:type="spellEnd"/>
      <w:r>
        <w:rPr>
          <w:sz w:val="20"/>
          <w:szCs w:val="22"/>
          <w:lang w:val="fr-FR"/>
        </w:rPr>
        <w:t xml:space="preserve"> </w:t>
      </w:r>
      <w:proofErr w:type="spellStart"/>
      <w:r>
        <w:rPr>
          <w:sz w:val="20"/>
          <w:szCs w:val="22"/>
          <w:lang w:val="fr-FR"/>
        </w:rPr>
        <w:t>Televentures</w:t>
      </w:r>
      <w:proofErr w:type="spellEnd"/>
      <w:r>
        <w:rPr>
          <w:sz w:val="20"/>
          <w:szCs w:val="22"/>
          <w:lang w:val="fr-FR"/>
        </w:rPr>
        <w:t xml:space="preserve"> Limited</w:t>
      </w:r>
      <w:r w:rsidR="0084458C">
        <w:rPr>
          <w:sz w:val="20"/>
          <w:szCs w:val="22"/>
          <w:lang w:val="fr-FR"/>
        </w:rPr>
        <w:t>, India</w:t>
      </w:r>
    </w:p>
    <w:p w:rsidR="0031033B" w:rsidRDefault="0031033B" w:rsidP="0031033B">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Project Lead</w:t>
      </w:r>
    </w:p>
    <w:p w:rsidR="0031033B" w:rsidRDefault="0031033B" w:rsidP="0031033B">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sidR="005763AF" w:rsidRPr="0084460E">
        <w:rPr>
          <w:rStyle w:val="DefaultTextChar"/>
          <w:rFonts w:ascii="Arial" w:hAnsi="Arial" w:cs="Arial"/>
          <w:sz w:val="20"/>
          <w:szCs w:val="20"/>
        </w:rPr>
        <w:t>Unix</w:t>
      </w:r>
      <w:r w:rsidR="0084460E">
        <w:rPr>
          <w:rStyle w:val="DefaultTextChar"/>
          <w:rFonts w:ascii="Arial" w:hAnsi="Arial" w:cs="Arial"/>
          <w:sz w:val="20"/>
          <w:szCs w:val="20"/>
        </w:rPr>
        <w:t xml:space="preserve"> </w:t>
      </w:r>
      <w:r w:rsidR="005763AF" w:rsidRPr="0084460E">
        <w:rPr>
          <w:rStyle w:val="DefaultTextChar"/>
          <w:rFonts w:ascii="Arial" w:hAnsi="Arial" w:cs="Arial"/>
          <w:sz w:val="20"/>
          <w:szCs w:val="20"/>
        </w:rPr>
        <w:t xml:space="preserve">(MP-RAS), </w:t>
      </w:r>
      <w:proofErr w:type="gramStart"/>
      <w:r w:rsidR="005763AF" w:rsidRPr="0084460E">
        <w:rPr>
          <w:rStyle w:val="DefaultTextChar"/>
          <w:rFonts w:ascii="Arial" w:hAnsi="Arial" w:cs="Arial"/>
          <w:sz w:val="20"/>
          <w:szCs w:val="20"/>
        </w:rPr>
        <w:t>Teradata</w:t>
      </w:r>
      <w:r w:rsidR="005763AF" w:rsidRPr="0084460E">
        <w:rPr>
          <w:rFonts w:ascii="Arial" w:hAnsi="Arial" w:cs="Arial"/>
          <w:sz w:val="20"/>
          <w:szCs w:val="20"/>
        </w:rPr>
        <w:t xml:space="preserve"> ,</w:t>
      </w:r>
      <w:proofErr w:type="gramEnd"/>
      <w:r w:rsidR="005763AF" w:rsidRPr="0084460E">
        <w:rPr>
          <w:rFonts w:ascii="Arial" w:hAnsi="Arial" w:cs="Arial"/>
          <w:sz w:val="20"/>
          <w:szCs w:val="20"/>
        </w:rPr>
        <w:t xml:space="preserve"> BO, </w:t>
      </w:r>
      <w:proofErr w:type="spellStart"/>
      <w:r w:rsidR="005763AF" w:rsidRPr="0084460E">
        <w:rPr>
          <w:rFonts w:ascii="Arial" w:hAnsi="Arial" w:cs="Arial"/>
          <w:sz w:val="20"/>
          <w:szCs w:val="20"/>
        </w:rPr>
        <w:t>Datastage</w:t>
      </w:r>
      <w:proofErr w:type="spellEnd"/>
      <w:r w:rsidR="005763AF" w:rsidRPr="0084460E">
        <w:rPr>
          <w:rFonts w:ascii="Arial" w:hAnsi="Arial" w:cs="Arial"/>
          <w:sz w:val="20"/>
          <w:szCs w:val="20"/>
        </w:rPr>
        <w:t xml:space="preserve"> EE 7.5.1, C, Unix shell Script, DB2 8.1, CVS.</w:t>
      </w:r>
    </w:p>
    <w:p w:rsidR="0031033B" w:rsidRDefault="0031033B" w:rsidP="0031033B">
      <w:pPr>
        <w:tabs>
          <w:tab w:val="left" w:pos="2160"/>
          <w:tab w:val="left" w:pos="2880"/>
        </w:tabs>
        <w:jc w:val="both"/>
        <w:rPr>
          <w:rFonts w:ascii="Arial" w:hAnsi="Arial" w:cs="Arial"/>
          <w:b/>
          <w:sz w:val="20"/>
        </w:rPr>
      </w:pPr>
    </w:p>
    <w:p w:rsidR="0031033B" w:rsidRDefault="0031033B" w:rsidP="00A11D67">
      <w:pPr>
        <w:jc w:val="both"/>
        <w:rPr>
          <w:rFonts w:ascii="Arial" w:hAnsi="Arial" w:cs="Arial"/>
          <w:b/>
          <w:bCs/>
          <w:sz w:val="20"/>
          <w:szCs w:val="20"/>
          <w:lang w:val="en-GB"/>
        </w:rPr>
      </w:pPr>
      <w:r w:rsidRPr="005370F9">
        <w:rPr>
          <w:rFonts w:ascii="Arial" w:hAnsi="Arial" w:cs="Arial"/>
          <w:b/>
          <w:sz w:val="20"/>
        </w:rPr>
        <w:t>Description:</w:t>
      </w:r>
      <w:r>
        <w:rPr>
          <w:rFonts w:ascii="Arial" w:hAnsi="Arial" w:cs="Arial"/>
          <w:b/>
        </w:rPr>
        <w:t xml:space="preserve"> </w:t>
      </w:r>
      <w:r w:rsidR="005370F9" w:rsidRPr="00997AEC">
        <w:rPr>
          <w:rFonts w:ascii="Tahoma" w:hAnsi="Tahoma" w:cs="Tahoma"/>
          <w:sz w:val="20"/>
          <w:szCs w:val="20"/>
        </w:rPr>
        <w:t>Bharti Tele-Ventures is embarking on an Enterprise Data Warehousing project</w:t>
      </w:r>
      <w:r w:rsidR="00A11D67">
        <w:rPr>
          <w:rFonts w:ascii="Tahoma" w:hAnsi="Tahoma" w:cs="Tahoma"/>
          <w:sz w:val="20"/>
          <w:szCs w:val="20"/>
        </w:rPr>
        <w:t>.</w:t>
      </w:r>
      <w:r w:rsidR="005370F9" w:rsidRPr="00997AEC">
        <w:rPr>
          <w:rFonts w:ascii="Tahoma" w:hAnsi="Tahoma" w:cs="Tahoma"/>
          <w:sz w:val="20"/>
          <w:szCs w:val="20"/>
        </w:rPr>
        <w:t xml:space="preserve"> The Business Intelligence project will look to integrate information across all the important information sources namely Billing, Mediation, CRM systems and to act as the single platform supporting all analytics required for decision support in Bharti in the future. </w:t>
      </w:r>
      <w:r w:rsidR="00743574" w:rsidRPr="00743574">
        <w:rPr>
          <w:rFonts w:ascii="Arial" w:hAnsi="Arial" w:cs="Arial"/>
          <w:sz w:val="20"/>
          <w:szCs w:val="20"/>
        </w:rPr>
        <w:t xml:space="preserve">Project delivery has been divided into phases and with divisions like Usage Analysis, Usage based Segmentation Analysis, Campaign Management, Churn Analysis &amp; Prediction, Network Performance, etc. This Data Warehouse is deemed to be one of the biggest Data Warehouses in </w:t>
      </w:r>
      <w:smartTag w:uri="urn:schemas-microsoft-com:office:smarttags" w:element="place">
        <w:r w:rsidR="00743574" w:rsidRPr="00743574">
          <w:rPr>
            <w:rFonts w:ascii="Arial" w:hAnsi="Arial" w:cs="Arial"/>
            <w:sz w:val="20"/>
            <w:szCs w:val="20"/>
          </w:rPr>
          <w:t>Asia</w:t>
        </w:r>
      </w:smartTag>
      <w:r w:rsidR="00743574" w:rsidRPr="00743574">
        <w:rPr>
          <w:rFonts w:ascii="Arial" w:hAnsi="Arial" w:cs="Arial"/>
          <w:sz w:val="20"/>
          <w:szCs w:val="20"/>
        </w:rPr>
        <w:t xml:space="preserve"> in terms of Volume and Complexity</w:t>
      </w:r>
      <w:r w:rsidR="00743574">
        <w:rPr>
          <w:rFonts w:ascii="Arial" w:hAnsi="Arial" w:cs="Arial"/>
          <w:sz w:val="20"/>
          <w:szCs w:val="20"/>
        </w:rPr>
        <w:t xml:space="preserve">. </w:t>
      </w:r>
    </w:p>
    <w:p w:rsidR="0031033B" w:rsidRDefault="0031033B" w:rsidP="0031033B">
      <w:pPr>
        <w:tabs>
          <w:tab w:val="left" w:pos="2160"/>
          <w:tab w:val="left" w:pos="2880"/>
        </w:tabs>
        <w:jc w:val="both"/>
        <w:rPr>
          <w:rFonts w:ascii="Arial" w:hAnsi="Arial" w:cs="Arial"/>
          <w:b/>
          <w:sz w:val="20"/>
          <w:lang w:val="en-GB"/>
        </w:rPr>
      </w:pPr>
    </w:p>
    <w:p w:rsidR="0031033B" w:rsidRDefault="0031033B" w:rsidP="0031033B">
      <w:pPr>
        <w:rPr>
          <w:rFonts w:ascii="Arial" w:hAnsi="Arial" w:cs="Arial"/>
          <w:b/>
          <w:sz w:val="20"/>
        </w:rPr>
      </w:pPr>
      <w:r>
        <w:rPr>
          <w:rFonts w:ascii="Arial" w:hAnsi="Arial" w:cs="Arial"/>
          <w:b/>
          <w:sz w:val="20"/>
        </w:rPr>
        <w:t>Responsibilities:</w:t>
      </w:r>
    </w:p>
    <w:p w:rsidR="0031033B" w:rsidRDefault="0031033B" w:rsidP="0031033B">
      <w:pPr>
        <w:rPr>
          <w:rFonts w:ascii="Arial" w:hAnsi="Arial" w:cs="Arial"/>
          <w:b/>
          <w:sz w:val="20"/>
        </w:rPr>
      </w:pPr>
    </w:p>
    <w:p w:rsidR="0031033B" w:rsidRDefault="0031033B" w:rsidP="0031033B">
      <w:pPr>
        <w:numPr>
          <w:ilvl w:val="0"/>
          <w:numId w:val="26"/>
        </w:numPr>
        <w:tabs>
          <w:tab w:val="left" w:pos="2160"/>
          <w:tab w:val="left" w:pos="2880"/>
        </w:tabs>
        <w:jc w:val="both"/>
        <w:rPr>
          <w:rFonts w:ascii="Arial" w:hAnsi="Arial" w:cs="Arial"/>
          <w:sz w:val="20"/>
        </w:rPr>
      </w:pPr>
      <w:r>
        <w:rPr>
          <w:rFonts w:ascii="Arial" w:hAnsi="Arial" w:cs="Arial"/>
          <w:sz w:val="20"/>
        </w:rPr>
        <w:t xml:space="preserve">Reviewing BTEQs </w:t>
      </w:r>
      <w:r w:rsidR="00B83AFF">
        <w:rPr>
          <w:rFonts w:ascii="Arial" w:hAnsi="Arial" w:cs="Arial"/>
          <w:sz w:val="20"/>
        </w:rPr>
        <w:t xml:space="preserve">FEXP, FASTLOAD, </w:t>
      </w:r>
      <w:proofErr w:type="spellStart"/>
      <w:r>
        <w:rPr>
          <w:rFonts w:ascii="Arial" w:hAnsi="Arial" w:cs="Arial"/>
          <w:sz w:val="20"/>
        </w:rPr>
        <w:t>MLoad</w:t>
      </w:r>
      <w:proofErr w:type="spellEnd"/>
      <w:r>
        <w:rPr>
          <w:rFonts w:ascii="Arial" w:hAnsi="Arial" w:cs="Arial"/>
          <w:sz w:val="20"/>
        </w:rPr>
        <w:t xml:space="preserve"> Codes.</w:t>
      </w:r>
    </w:p>
    <w:p w:rsidR="0031033B" w:rsidRDefault="0031033B" w:rsidP="0031033B">
      <w:pPr>
        <w:numPr>
          <w:ilvl w:val="0"/>
          <w:numId w:val="26"/>
        </w:numPr>
        <w:tabs>
          <w:tab w:val="left" w:pos="2160"/>
          <w:tab w:val="left" w:pos="2880"/>
        </w:tabs>
        <w:jc w:val="both"/>
        <w:rPr>
          <w:rFonts w:ascii="Arial" w:hAnsi="Arial" w:cs="Arial"/>
          <w:sz w:val="20"/>
        </w:rPr>
      </w:pPr>
      <w:r>
        <w:rPr>
          <w:rFonts w:ascii="Arial" w:hAnsi="Arial" w:cs="Arial"/>
          <w:color w:val="000000"/>
          <w:sz w:val="20"/>
          <w:szCs w:val="20"/>
        </w:rPr>
        <w:t>Participate in customer interaction, code review and follow-up</w:t>
      </w:r>
      <w:r>
        <w:rPr>
          <w:rFonts w:ascii="Arial" w:hAnsi="Arial" w:cs="Arial"/>
          <w:sz w:val="20"/>
        </w:rPr>
        <w:t>.</w:t>
      </w:r>
    </w:p>
    <w:p w:rsidR="0031033B" w:rsidRDefault="0031033B" w:rsidP="0031033B">
      <w:pPr>
        <w:numPr>
          <w:ilvl w:val="0"/>
          <w:numId w:val="26"/>
        </w:numPr>
        <w:tabs>
          <w:tab w:val="left" w:pos="2160"/>
          <w:tab w:val="left" w:pos="2880"/>
        </w:tabs>
        <w:jc w:val="both"/>
        <w:rPr>
          <w:rFonts w:ascii="Arial" w:hAnsi="Arial" w:cs="Arial"/>
          <w:sz w:val="20"/>
        </w:rPr>
      </w:pPr>
      <w:r>
        <w:rPr>
          <w:rFonts w:ascii="Arial" w:hAnsi="Arial" w:cs="Arial"/>
          <w:sz w:val="20"/>
        </w:rPr>
        <w:t>Involved in resolving any data issues cropped up during Postproduction</w:t>
      </w:r>
    </w:p>
    <w:p w:rsidR="008A0BDA" w:rsidRPr="008A0BDA" w:rsidRDefault="008A0BDA" w:rsidP="0031033B">
      <w:pPr>
        <w:numPr>
          <w:ilvl w:val="0"/>
          <w:numId w:val="26"/>
        </w:numPr>
        <w:jc w:val="both"/>
        <w:rPr>
          <w:rFonts w:ascii="Arial" w:hAnsi="Arial" w:cs="Arial"/>
          <w:sz w:val="20"/>
        </w:rPr>
      </w:pPr>
      <w:r w:rsidRPr="008A0BDA">
        <w:rPr>
          <w:rFonts w:ascii="Arial" w:hAnsi="Arial" w:cs="Arial"/>
          <w:sz w:val="20"/>
          <w:szCs w:val="20"/>
        </w:rPr>
        <w:t>Involved in conducting Performance Tuning exercise of the three major databases, which further involves tracking of the access logs to determine the user access behavior pattern and accordingly build/modify indexes</w:t>
      </w:r>
    </w:p>
    <w:p w:rsidR="008A0BDA" w:rsidRPr="008A0BDA" w:rsidRDefault="008A0BDA" w:rsidP="0031033B">
      <w:pPr>
        <w:numPr>
          <w:ilvl w:val="0"/>
          <w:numId w:val="26"/>
        </w:numPr>
        <w:jc w:val="both"/>
        <w:rPr>
          <w:rFonts w:ascii="Arial" w:hAnsi="Arial" w:cs="Arial"/>
          <w:sz w:val="20"/>
        </w:rPr>
      </w:pPr>
      <w:r w:rsidRPr="00FC1494">
        <w:rPr>
          <w:rFonts w:ascii="Arial" w:hAnsi="Arial" w:cs="Arial"/>
          <w:sz w:val="20"/>
          <w:szCs w:val="20"/>
        </w:rPr>
        <w:t>Involved in compression activity which led to overall 34% of space gain.</w:t>
      </w:r>
    </w:p>
    <w:p w:rsidR="0031033B" w:rsidRDefault="0031033B" w:rsidP="0031033B">
      <w:pPr>
        <w:numPr>
          <w:ilvl w:val="0"/>
          <w:numId w:val="26"/>
        </w:numPr>
        <w:jc w:val="both"/>
        <w:rPr>
          <w:rFonts w:ascii="Arial" w:hAnsi="Arial" w:cs="Arial"/>
          <w:sz w:val="20"/>
        </w:rPr>
      </w:pPr>
      <w:r>
        <w:rPr>
          <w:rFonts w:ascii="Arial" w:hAnsi="Arial" w:cs="Arial"/>
          <w:color w:val="000000"/>
          <w:sz w:val="20"/>
          <w:szCs w:val="20"/>
        </w:rPr>
        <w:t>Mentor and manage team members, by giving constant on the job feedback and by providing guidance</w:t>
      </w:r>
    </w:p>
    <w:p w:rsidR="00B553B0" w:rsidRDefault="00B553B0">
      <w:pPr>
        <w:tabs>
          <w:tab w:val="left" w:pos="2160"/>
          <w:tab w:val="left" w:pos="2880"/>
        </w:tabs>
        <w:jc w:val="both"/>
        <w:rPr>
          <w:rFonts w:ascii="Arial" w:hAnsi="Arial" w:cs="Arial"/>
          <w:b/>
          <w:sz w:val="20"/>
        </w:rPr>
      </w:pPr>
    </w:p>
    <w:p w:rsidR="0031033B" w:rsidRDefault="008A0BDA" w:rsidP="008A0BDA">
      <w:pPr>
        <w:tabs>
          <w:tab w:val="left" w:pos="3915"/>
        </w:tabs>
        <w:jc w:val="both"/>
        <w:rPr>
          <w:rFonts w:ascii="Arial" w:hAnsi="Arial" w:cs="Arial"/>
          <w:b/>
          <w:sz w:val="20"/>
        </w:rPr>
      </w:pPr>
      <w:r>
        <w:rPr>
          <w:rFonts w:ascii="Arial" w:hAnsi="Arial" w:cs="Arial"/>
          <w:b/>
          <w:sz w:val="20"/>
        </w:rPr>
        <w:tab/>
      </w:r>
    </w:p>
    <w:p w:rsidR="0031033B" w:rsidRDefault="0031033B">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iCs/>
          <w:color w:val="000000"/>
          <w:sz w:val="8"/>
        </w:rPr>
      </w:pPr>
      <w:r>
        <w:rPr>
          <w:rFonts w:ascii="Arial" w:hAnsi="Arial" w:cs="Arial"/>
          <w:b/>
          <w:sz w:val="20"/>
        </w:rPr>
        <w:t xml:space="preserve">Project: </w:t>
      </w:r>
      <w:r>
        <w:rPr>
          <w:rFonts w:ascii="Arial" w:hAnsi="Arial"/>
          <w:b/>
          <w:iCs/>
          <w:color w:val="000000"/>
          <w:sz w:val="20"/>
        </w:rPr>
        <w:t>Upgrade RUSS / SAART - follow up to process SBC Revenue Data</w:t>
      </w:r>
    </w:p>
    <w:p w:rsidR="00B553B0" w:rsidRDefault="00B553B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 xml:space="preserve">May 2006 – </w:t>
      </w:r>
      <w:r w:rsidR="00390420">
        <w:rPr>
          <w:rFonts w:ascii="Arial" w:hAnsi="Arial" w:cs="Arial"/>
          <w:sz w:val="20"/>
          <w:szCs w:val="22"/>
          <w:lang w:val="en-GB"/>
        </w:rPr>
        <w:t>Oct 2006</w:t>
      </w:r>
    </w:p>
    <w:p w:rsidR="00B553B0" w:rsidRDefault="00B553B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Pr>
          <w:sz w:val="20"/>
          <w:szCs w:val="22"/>
          <w:lang w:val="fr-FR"/>
        </w:rPr>
        <w:t>AT&amp;T, USA</w:t>
      </w:r>
      <w:r>
        <w:rPr>
          <w:b/>
          <w:bCs/>
          <w:sz w:val="20"/>
          <w:szCs w:val="22"/>
          <w:lang w:val="fr-FR"/>
        </w:rPr>
        <w:tab/>
      </w:r>
    </w:p>
    <w:p w:rsidR="00B553B0" w:rsidRDefault="00B553B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 xml:space="preserve">Principal Tech. </w:t>
      </w:r>
      <w:r>
        <w:rPr>
          <w:rFonts w:ascii="Arial" w:hAnsi="Arial" w:cs="Arial"/>
          <w:color w:val="000000"/>
          <w:sz w:val="20"/>
          <w:lang w:val="en-GB"/>
        </w:rPr>
        <w:t>Lead</w:t>
      </w:r>
    </w:p>
    <w:p w:rsidR="00B553B0" w:rsidRDefault="00B553B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color w:val="000000"/>
          <w:sz w:val="20"/>
          <w:szCs w:val="20"/>
        </w:rPr>
        <w:t>Teradata V2R5,</w:t>
      </w:r>
      <w:r>
        <w:rPr>
          <w:rFonts w:ascii="Arial" w:hAnsi="Arial" w:cs="Arial"/>
          <w:color w:val="000000"/>
          <w:sz w:val="20"/>
          <w:lang w:val="en-GB"/>
        </w:rPr>
        <w:t xml:space="preserve"> UNIX Shell Scripting, C, Tuxedo, </w:t>
      </w:r>
      <w:proofErr w:type="spellStart"/>
      <w:r>
        <w:rPr>
          <w:rFonts w:ascii="Arial" w:hAnsi="Arial" w:cs="Arial"/>
          <w:color w:val="000000"/>
          <w:sz w:val="20"/>
          <w:lang w:val="en-GB"/>
        </w:rPr>
        <w:t>Protogen</w:t>
      </w:r>
      <w:proofErr w:type="spellEnd"/>
      <w:r>
        <w:rPr>
          <w:rFonts w:ascii="Arial" w:hAnsi="Arial" w:cs="Arial"/>
          <w:color w:val="000000"/>
          <w:sz w:val="20"/>
          <w:lang w:val="en-GB"/>
        </w:rPr>
        <w:t xml:space="preserve"> &amp; </w:t>
      </w:r>
      <w:r>
        <w:rPr>
          <w:rFonts w:ascii="Arial" w:hAnsi="Arial" w:cs="Arial"/>
          <w:color w:val="000000"/>
          <w:sz w:val="20"/>
          <w:lang w:val="en-GB"/>
        </w:rPr>
        <w:tab/>
      </w:r>
      <w:proofErr w:type="spellStart"/>
      <w:r>
        <w:rPr>
          <w:rFonts w:ascii="Arial" w:hAnsi="Arial" w:cs="Arial"/>
          <w:color w:val="000000"/>
          <w:sz w:val="20"/>
          <w:lang w:val="en-GB"/>
        </w:rPr>
        <w:t>Sablime</w:t>
      </w:r>
      <w:proofErr w:type="spellEnd"/>
      <w:r>
        <w:rPr>
          <w:rFonts w:ascii="Arial" w:hAnsi="Arial" w:cs="Arial"/>
          <w:color w:val="000000"/>
          <w:sz w:val="20"/>
          <w:lang w:val="en-GB"/>
        </w:rPr>
        <w:t>.</w:t>
      </w:r>
    </w:p>
    <w:p w:rsidR="00B553B0" w:rsidRDefault="00B553B0">
      <w:pPr>
        <w:tabs>
          <w:tab w:val="left" w:pos="2160"/>
          <w:tab w:val="left" w:pos="2880"/>
        </w:tabs>
        <w:jc w:val="both"/>
        <w:rPr>
          <w:rFonts w:ascii="Arial" w:hAnsi="Arial" w:cs="Arial"/>
          <w:b/>
          <w:sz w:val="20"/>
        </w:rPr>
      </w:pPr>
    </w:p>
    <w:p w:rsidR="00B553B0" w:rsidRDefault="00B553B0">
      <w:pPr>
        <w:pStyle w:val="Para"/>
        <w:jc w:val="both"/>
        <w:rPr>
          <w:rFonts w:ascii="Arial" w:hAnsi="Arial" w:cs="Arial"/>
          <w:color w:val="000000"/>
        </w:rPr>
      </w:pPr>
      <w:r>
        <w:rPr>
          <w:rFonts w:ascii="Arial" w:hAnsi="Arial" w:cs="Arial"/>
          <w:b/>
        </w:rPr>
        <w:lastRenderedPageBreak/>
        <w:t xml:space="preserve">Description: </w:t>
      </w:r>
      <w:r>
        <w:rPr>
          <w:rFonts w:ascii="Arial" w:hAnsi="Arial" w:cs="Arial"/>
          <w:color w:val="000000"/>
        </w:rPr>
        <w:t xml:space="preserve">SAART is the </w:t>
      </w:r>
      <w:r>
        <w:rPr>
          <w:rFonts w:ascii="Arial" w:hAnsi="Arial" w:cs="Arial"/>
          <w:b/>
          <w:color w:val="000000"/>
        </w:rPr>
        <w:t>S</w:t>
      </w:r>
      <w:r>
        <w:rPr>
          <w:rFonts w:ascii="Arial" w:hAnsi="Arial" w:cs="Arial"/>
          <w:color w:val="000000"/>
        </w:rPr>
        <w:t xml:space="preserve">ales </w:t>
      </w:r>
      <w:r>
        <w:rPr>
          <w:rFonts w:ascii="Arial" w:hAnsi="Arial" w:cs="Arial"/>
          <w:b/>
          <w:color w:val="000000"/>
        </w:rPr>
        <w:t>A</w:t>
      </w:r>
      <w:r>
        <w:rPr>
          <w:rFonts w:ascii="Arial" w:hAnsi="Arial" w:cs="Arial"/>
          <w:color w:val="000000"/>
        </w:rPr>
        <w:t xml:space="preserve">ccount </w:t>
      </w:r>
      <w:r>
        <w:rPr>
          <w:rFonts w:ascii="Arial" w:hAnsi="Arial" w:cs="Arial"/>
          <w:b/>
          <w:color w:val="000000"/>
        </w:rPr>
        <w:t>A</w:t>
      </w:r>
      <w:r>
        <w:rPr>
          <w:rFonts w:ascii="Arial" w:hAnsi="Arial" w:cs="Arial"/>
          <w:color w:val="000000"/>
        </w:rPr>
        <w:t xml:space="preserve">ssignment and </w:t>
      </w:r>
      <w:r>
        <w:rPr>
          <w:rFonts w:ascii="Arial" w:hAnsi="Arial" w:cs="Arial"/>
          <w:b/>
          <w:color w:val="000000"/>
        </w:rPr>
        <w:t>R</w:t>
      </w:r>
      <w:r>
        <w:rPr>
          <w:rFonts w:ascii="Arial" w:hAnsi="Arial" w:cs="Arial"/>
          <w:color w:val="000000"/>
        </w:rPr>
        <w:t xml:space="preserve">esults </w:t>
      </w:r>
      <w:r>
        <w:rPr>
          <w:rFonts w:ascii="Arial" w:hAnsi="Arial" w:cs="Arial"/>
          <w:b/>
          <w:color w:val="000000"/>
        </w:rPr>
        <w:t>T</w:t>
      </w:r>
      <w:r>
        <w:rPr>
          <w:rFonts w:ascii="Arial" w:hAnsi="Arial" w:cs="Arial"/>
          <w:color w:val="000000"/>
        </w:rPr>
        <w:t xml:space="preserve">racking application. SAART associates monthly bill data for AT&amp;T Business customers to the sales people to whom the customers are assigned.  It presents sales results online and through a comprehensive set of reports.  SAART supports the AT&amp;T </w:t>
      </w:r>
      <w:proofErr w:type="spellStart"/>
      <w:r>
        <w:rPr>
          <w:rFonts w:ascii="Arial" w:hAnsi="Arial" w:cs="Arial"/>
          <w:color w:val="000000"/>
        </w:rPr>
        <w:t>Journalization</w:t>
      </w:r>
      <w:proofErr w:type="spellEnd"/>
      <w:r>
        <w:rPr>
          <w:rFonts w:ascii="Arial" w:hAnsi="Arial" w:cs="Arial"/>
          <w:color w:val="000000"/>
        </w:rPr>
        <w:t xml:space="preserve"> process through the assignment of bills to the appropriate Segment </w:t>
      </w:r>
      <w:proofErr w:type="gramStart"/>
      <w:r>
        <w:rPr>
          <w:rFonts w:ascii="Arial" w:hAnsi="Arial" w:cs="Arial"/>
          <w:color w:val="000000"/>
        </w:rPr>
        <w:t>and also</w:t>
      </w:r>
      <w:proofErr w:type="gramEnd"/>
      <w:r>
        <w:rPr>
          <w:rFonts w:ascii="Arial" w:hAnsi="Arial" w:cs="Arial"/>
          <w:color w:val="000000"/>
        </w:rPr>
        <w:t xml:space="preserve"> Sales compensation through the assignment of qualified, billed revenue to the appropriate sales people.</w:t>
      </w:r>
    </w:p>
    <w:p w:rsidR="00B553B0" w:rsidRDefault="00B553B0">
      <w:pPr>
        <w:pStyle w:val="tcv2col2"/>
        <w:widowControl/>
        <w:spacing w:before="0" w:after="0"/>
        <w:jc w:val="both"/>
        <w:rPr>
          <w:rFonts w:ascii="Arial" w:hAnsi="Arial" w:cs="Arial"/>
          <w:color w:val="000000"/>
          <w:sz w:val="20"/>
          <w:lang w:val="en-US"/>
        </w:rPr>
      </w:pPr>
      <w:r>
        <w:rPr>
          <w:rFonts w:ascii="Arial" w:hAnsi="Arial" w:cs="Arial"/>
          <w:color w:val="000000"/>
          <w:sz w:val="20"/>
          <w:lang w:val="en-US"/>
        </w:rPr>
        <w:t>SAART has functionality to mechanically assign incoming bills to the appropriate sales position as well as tools to allow Sales to refine, update and manage the assignments through an online interface. Online reporting tools are also available for the user to track their results.</w:t>
      </w:r>
    </w:p>
    <w:p w:rsidR="00B553B0" w:rsidRDefault="00B553B0">
      <w:pPr>
        <w:jc w:val="both"/>
        <w:rPr>
          <w:rFonts w:ascii="Arial" w:hAnsi="Arial" w:cs="Arial"/>
          <w:b/>
          <w:bCs/>
          <w:sz w:val="20"/>
          <w:szCs w:val="20"/>
          <w:lang w:val="en-GB"/>
        </w:rPr>
      </w:pPr>
      <w:r>
        <w:rPr>
          <w:rFonts w:ascii="Arial" w:hAnsi="Arial" w:cs="Arial"/>
          <w:sz w:val="20"/>
        </w:rPr>
        <w:t xml:space="preserve">Bill data (Revenue, Minutes, and Messages) is received from RUSS for all business billers at a bill level. A journal segmentation feed is provided to the Journals and Data Warehouse.  A feed to the Sales compensation system, ACES, is provided containing Quota and Results for each sales position.  A standard set of data files (CDIs) are provided to various downstream systems containing bill and customer level information at each </w:t>
      </w:r>
      <w:proofErr w:type="spellStart"/>
      <w:r>
        <w:rPr>
          <w:rFonts w:ascii="Arial" w:hAnsi="Arial" w:cs="Arial"/>
          <w:sz w:val="20"/>
        </w:rPr>
        <w:t>monthend</w:t>
      </w:r>
      <w:proofErr w:type="spellEnd"/>
      <w:r>
        <w:rPr>
          <w:rFonts w:ascii="Arial" w:hAnsi="Arial" w:cs="Arial"/>
          <w:sz w:val="20"/>
        </w:rPr>
        <w:t xml:space="preserve"> as well as a set of reports that are provided to the AT&amp;T organization summarizing the monthly results.</w:t>
      </w:r>
    </w:p>
    <w:p w:rsidR="00B553B0" w:rsidRDefault="00B553B0">
      <w:pPr>
        <w:tabs>
          <w:tab w:val="left" w:pos="2160"/>
          <w:tab w:val="left" w:pos="2880"/>
        </w:tabs>
        <w:jc w:val="both"/>
        <w:rPr>
          <w:rFonts w:ascii="Arial" w:hAnsi="Arial" w:cs="Arial"/>
          <w:b/>
          <w:sz w:val="20"/>
          <w:lang w:val="en-GB"/>
        </w:rPr>
      </w:pPr>
    </w:p>
    <w:p w:rsidR="00B553B0" w:rsidRDefault="00B553B0">
      <w:pPr>
        <w:jc w:val="both"/>
        <w:rPr>
          <w:rFonts w:ascii="Arial" w:hAnsi="Arial" w:cs="Arial"/>
          <w:sz w:val="20"/>
        </w:rPr>
      </w:pPr>
      <w:r>
        <w:rPr>
          <w:rFonts w:ascii="Arial" w:hAnsi="Arial" w:cs="Arial"/>
          <w:bCs/>
          <w:sz w:val="20"/>
        </w:rPr>
        <w:t xml:space="preserve">The scope of this project is to </w:t>
      </w:r>
      <w:r>
        <w:rPr>
          <w:rFonts w:ascii="Arial" w:hAnsi="Arial" w:cs="Arial"/>
          <w:sz w:val="20"/>
        </w:rPr>
        <w:t>add seven new Account and Quota Specialization Codes for SBC Wholesale Services in RUSS, SAART and DW. These new Specializations will be SWAC (Switched), COIN (Coin), DBSV (Database Services), SPOT (Specialized Other), LACL (Local Access Lines), CLLO (Colocation) and BACL (Billing and Collections)</w:t>
      </w: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rPr>
          <w:rFonts w:ascii="Arial" w:hAnsi="Arial" w:cs="Arial"/>
          <w:b/>
          <w:sz w:val="20"/>
        </w:rPr>
      </w:pPr>
      <w:r>
        <w:rPr>
          <w:rFonts w:ascii="Arial" w:hAnsi="Arial" w:cs="Arial"/>
          <w:b/>
          <w:sz w:val="20"/>
        </w:rPr>
        <w:t>Responsibilities:</w:t>
      </w:r>
    </w:p>
    <w:p w:rsidR="00B553B0" w:rsidRDefault="00B553B0">
      <w:pPr>
        <w:rPr>
          <w:rFonts w:ascii="Arial" w:hAnsi="Arial" w:cs="Arial"/>
          <w:b/>
          <w:sz w:val="20"/>
        </w:rPr>
      </w:pP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Reviewing </w:t>
      </w:r>
      <w:r w:rsidR="00181AB8">
        <w:rPr>
          <w:rFonts w:ascii="Arial" w:hAnsi="Arial" w:cs="Arial"/>
          <w:sz w:val="20"/>
        </w:rPr>
        <w:t>BTEQs</w:t>
      </w:r>
      <w:r>
        <w:rPr>
          <w:rFonts w:ascii="Arial" w:hAnsi="Arial" w:cs="Arial"/>
          <w:sz w:val="20"/>
        </w:rPr>
        <w:t xml:space="preserve"> and </w:t>
      </w:r>
      <w:proofErr w:type="spellStart"/>
      <w:r>
        <w:rPr>
          <w:rFonts w:ascii="Arial" w:hAnsi="Arial" w:cs="Arial"/>
          <w:sz w:val="20"/>
        </w:rPr>
        <w:t>MLoad</w:t>
      </w:r>
      <w:proofErr w:type="spellEnd"/>
      <w:r>
        <w:rPr>
          <w:rFonts w:ascii="Arial" w:hAnsi="Arial" w:cs="Arial"/>
          <w:sz w:val="20"/>
        </w:rPr>
        <w:t xml:space="preserve"> Codes.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color w:val="000000"/>
          <w:sz w:val="20"/>
          <w:szCs w:val="20"/>
        </w:rPr>
        <w:t>Participate in customer interaction, code review and follow-up</w:t>
      </w:r>
      <w:r>
        <w:rPr>
          <w:rFonts w:ascii="Arial" w:hAnsi="Arial" w:cs="Arial"/>
          <w:sz w:val="20"/>
        </w:rPr>
        <w:t>.</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Involved in Production Support &amp; </w:t>
      </w:r>
      <w:proofErr w:type="spellStart"/>
      <w:r>
        <w:rPr>
          <w:rFonts w:ascii="Arial" w:hAnsi="Arial" w:cs="Arial"/>
          <w:sz w:val="20"/>
        </w:rPr>
        <w:t>Maintenanceof</w:t>
      </w:r>
      <w:proofErr w:type="spellEnd"/>
      <w:r>
        <w:rPr>
          <w:rFonts w:ascii="Arial" w:hAnsi="Arial" w:cs="Arial"/>
          <w:sz w:val="20"/>
        </w:rPr>
        <w:t xml:space="preserve"> SAART </w:t>
      </w:r>
      <w:proofErr w:type="spellStart"/>
      <w:r>
        <w:rPr>
          <w:rFonts w:ascii="Arial" w:hAnsi="Arial" w:cs="Arial"/>
          <w:sz w:val="20"/>
        </w:rPr>
        <w:t>Onlines</w:t>
      </w:r>
      <w:proofErr w:type="spellEnd"/>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RTB MR log monitoring, ACTT Ticket monitoring &amp; SME Knowledge building</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Validating claims as per allocation plan for Team</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Preparing Comfortability matrix, Audit readiness &amp; taking corrective actions for potential NC’s &amp; observations.</w:t>
      </w:r>
    </w:p>
    <w:p w:rsidR="00B553B0" w:rsidRDefault="00B553B0">
      <w:pPr>
        <w:numPr>
          <w:ilvl w:val="0"/>
          <w:numId w:val="26"/>
        </w:numPr>
        <w:jc w:val="both"/>
        <w:rPr>
          <w:rFonts w:ascii="Arial" w:hAnsi="Arial" w:cs="Arial"/>
          <w:sz w:val="20"/>
        </w:rPr>
      </w:pPr>
      <w:r>
        <w:rPr>
          <w:rFonts w:ascii="Arial" w:hAnsi="Arial" w:cs="Arial"/>
          <w:color w:val="000000"/>
          <w:sz w:val="20"/>
          <w:szCs w:val="20"/>
        </w:rPr>
        <w:t>Mentor and manage team members, by giving constant on the job feedback and by providing guidance</w:t>
      </w:r>
    </w:p>
    <w:p w:rsidR="00B553B0" w:rsidRDefault="00B553B0">
      <w:pPr>
        <w:tabs>
          <w:tab w:val="left" w:pos="2160"/>
          <w:tab w:val="left" w:pos="2880"/>
        </w:tabs>
        <w:ind w:left="360"/>
        <w:jc w:val="both"/>
        <w:rPr>
          <w:rFonts w:ascii="Arial" w:hAnsi="Arial" w:cs="Arial"/>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iCs/>
          <w:color w:val="000000"/>
          <w:sz w:val="8"/>
        </w:rPr>
      </w:pPr>
      <w:r>
        <w:rPr>
          <w:rFonts w:ascii="Arial" w:hAnsi="Arial" w:cs="Arial"/>
          <w:b/>
          <w:sz w:val="20"/>
        </w:rPr>
        <w:t xml:space="preserve">Project: </w:t>
      </w:r>
      <w:r>
        <w:rPr>
          <w:rFonts w:ascii="Arial" w:hAnsi="Arial"/>
          <w:b/>
          <w:iCs/>
          <w:color w:val="000000"/>
          <w:sz w:val="20"/>
        </w:rPr>
        <w:t>Upgrade RUSS to process SBC Revenue Data</w:t>
      </w:r>
    </w:p>
    <w:p w:rsidR="00B553B0" w:rsidRDefault="00B553B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Feb 2006 – May 2006</w:t>
      </w:r>
    </w:p>
    <w:p w:rsidR="00B553B0" w:rsidRDefault="00B553B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Pr>
          <w:sz w:val="20"/>
          <w:szCs w:val="22"/>
          <w:lang w:val="fr-FR"/>
        </w:rPr>
        <w:t>AT&amp;T, USA</w:t>
      </w:r>
      <w:r>
        <w:rPr>
          <w:b/>
          <w:bCs/>
          <w:sz w:val="20"/>
          <w:szCs w:val="22"/>
          <w:lang w:val="fr-FR"/>
        </w:rPr>
        <w:tab/>
      </w:r>
    </w:p>
    <w:p w:rsidR="00B553B0" w:rsidRDefault="00B553B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 xml:space="preserve">Principal Tech. </w:t>
      </w:r>
      <w:r>
        <w:rPr>
          <w:rFonts w:ascii="Arial" w:hAnsi="Arial" w:cs="Arial"/>
          <w:color w:val="000000"/>
          <w:sz w:val="20"/>
          <w:lang w:val="en-GB"/>
        </w:rPr>
        <w:t>Lead</w:t>
      </w:r>
    </w:p>
    <w:p w:rsidR="00B553B0" w:rsidRDefault="00B553B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color w:val="000000"/>
          <w:sz w:val="20"/>
          <w:szCs w:val="20"/>
        </w:rPr>
        <w:t>Teradata V2R5,</w:t>
      </w:r>
      <w:r>
        <w:rPr>
          <w:rFonts w:ascii="Arial" w:hAnsi="Arial" w:cs="Arial"/>
          <w:color w:val="000000"/>
          <w:sz w:val="20"/>
          <w:lang w:val="en-GB"/>
        </w:rPr>
        <w:t xml:space="preserve"> UNIX Shell Scripting, C, Tuxedo, </w:t>
      </w:r>
      <w:proofErr w:type="spellStart"/>
      <w:r>
        <w:rPr>
          <w:rFonts w:ascii="Arial" w:hAnsi="Arial" w:cs="Arial"/>
          <w:color w:val="000000"/>
          <w:sz w:val="20"/>
          <w:lang w:val="en-GB"/>
        </w:rPr>
        <w:t>Protogen</w:t>
      </w:r>
      <w:proofErr w:type="spellEnd"/>
      <w:r>
        <w:rPr>
          <w:rFonts w:ascii="Arial" w:hAnsi="Arial" w:cs="Arial"/>
          <w:color w:val="000000"/>
          <w:sz w:val="20"/>
          <w:lang w:val="en-GB"/>
        </w:rPr>
        <w:t xml:space="preserve"> &amp; </w:t>
      </w:r>
      <w:r>
        <w:rPr>
          <w:rFonts w:ascii="Arial" w:hAnsi="Arial" w:cs="Arial"/>
          <w:color w:val="000000"/>
          <w:sz w:val="20"/>
          <w:lang w:val="en-GB"/>
        </w:rPr>
        <w:tab/>
      </w:r>
      <w:proofErr w:type="spellStart"/>
      <w:r>
        <w:rPr>
          <w:rFonts w:ascii="Arial" w:hAnsi="Arial" w:cs="Arial"/>
          <w:color w:val="000000"/>
          <w:sz w:val="20"/>
          <w:lang w:val="en-GB"/>
        </w:rPr>
        <w:t>Sablime</w:t>
      </w:r>
      <w:proofErr w:type="spellEnd"/>
      <w:r>
        <w:rPr>
          <w:rFonts w:ascii="Arial" w:hAnsi="Arial" w:cs="Arial"/>
          <w:color w:val="000000"/>
          <w:sz w:val="20"/>
          <w:lang w:val="en-GB"/>
        </w:rPr>
        <w:t>.</w:t>
      </w:r>
    </w:p>
    <w:p w:rsidR="00B553B0" w:rsidRDefault="00B553B0">
      <w:pPr>
        <w:tabs>
          <w:tab w:val="left" w:pos="2160"/>
          <w:tab w:val="left" w:pos="2880"/>
        </w:tabs>
        <w:jc w:val="both"/>
        <w:rPr>
          <w:rFonts w:ascii="Arial" w:hAnsi="Arial" w:cs="Arial"/>
          <w:b/>
          <w:sz w:val="20"/>
        </w:rPr>
      </w:pPr>
    </w:p>
    <w:p w:rsidR="00B553B0" w:rsidRDefault="00B553B0">
      <w:pPr>
        <w:spacing w:before="60" w:after="60"/>
        <w:rPr>
          <w:rFonts w:ascii="Arial" w:hAnsi="Arial" w:cs="Arial"/>
          <w:color w:val="000000"/>
          <w:sz w:val="20"/>
          <w:szCs w:val="20"/>
        </w:rPr>
      </w:pPr>
      <w:r>
        <w:rPr>
          <w:rFonts w:ascii="Arial" w:hAnsi="Arial" w:cs="Arial"/>
          <w:color w:val="000000"/>
          <w:sz w:val="20"/>
          <w:szCs w:val="20"/>
        </w:rPr>
        <w:t>The scope of this project is for SAART to be able to process and load the incoming feeds from ‘classic SBC’ data sources.  This project will allow SAART to process January 2006 going forward data for:</w:t>
      </w:r>
    </w:p>
    <w:p w:rsidR="00B553B0" w:rsidRDefault="00B553B0">
      <w:pPr>
        <w:numPr>
          <w:ilvl w:val="0"/>
          <w:numId w:val="27"/>
        </w:numPr>
        <w:spacing w:before="60" w:after="60"/>
        <w:rPr>
          <w:rFonts w:ascii="Arial" w:hAnsi="Arial" w:cs="Arial"/>
          <w:color w:val="000000"/>
          <w:sz w:val="20"/>
          <w:szCs w:val="20"/>
        </w:rPr>
      </w:pPr>
      <w:r>
        <w:rPr>
          <w:rFonts w:ascii="Arial" w:hAnsi="Arial" w:cs="Arial"/>
          <w:color w:val="000000"/>
          <w:sz w:val="20"/>
          <w:szCs w:val="20"/>
        </w:rPr>
        <w:t>CRIS (Customer Records Information System) – approximately 3.5 million bills per month</w:t>
      </w:r>
    </w:p>
    <w:p w:rsidR="00B553B0" w:rsidRDefault="00B553B0">
      <w:pPr>
        <w:numPr>
          <w:ilvl w:val="0"/>
          <w:numId w:val="27"/>
        </w:numPr>
        <w:spacing w:before="60" w:after="60"/>
        <w:rPr>
          <w:rFonts w:ascii="Arial" w:hAnsi="Arial" w:cs="Arial"/>
          <w:color w:val="000000"/>
          <w:sz w:val="20"/>
          <w:szCs w:val="20"/>
        </w:rPr>
      </w:pPr>
      <w:r>
        <w:rPr>
          <w:rFonts w:ascii="Arial" w:hAnsi="Arial" w:cs="Arial"/>
          <w:color w:val="000000"/>
          <w:sz w:val="20"/>
          <w:szCs w:val="20"/>
        </w:rPr>
        <w:t>CABS (Customer Access Billing System) – approximately 3.5 million bills per month</w:t>
      </w:r>
    </w:p>
    <w:p w:rsidR="00B553B0" w:rsidRDefault="00B553B0">
      <w:pPr>
        <w:numPr>
          <w:ilvl w:val="0"/>
          <w:numId w:val="27"/>
        </w:numPr>
        <w:spacing w:before="60" w:after="60"/>
        <w:rPr>
          <w:rFonts w:ascii="Arial" w:hAnsi="Arial" w:cs="Arial"/>
          <w:color w:val="000000"/>
          <w:sz w:val="20"/>
          <w:szCs w:val="20"/>
        </w:rPr>
      </w:pPr>
      <w:r>
        <w:rPr>
          <w:rFonts w:ascii="Arial" w:hAnsi="Arial" w:cs="Arial"/>
          <w:color w:val="000000"/>
          <w:sz w:val="20"/>
          <w:szCs w:val="20"/>
        </w:rPr>
        <w:t>TELEGENCE – approximately 24 million bills per month</w:t>
      </w:r>
    </w:p>
    <w:p w:rsidR="00B553B0" w:rsidRDefault="00B553B0">
      <w:pPr>
        <w:spacing w:before="60" w:after="60"/>
        <w:rPr>
          <w:rFonts w:ascii="Arial" w:hAnsi="Arial" w:cs="Arial"/>
          <w:color w:val="000000"/>
          <w:sz w:val="20"/>
          <w:szCs w:val="20"/>
        </w:rPr>
      </w:pPr>
      <w:r>
        <w:rPr>
          <w:rFonts w:ascii="Arial" w:hAnsi="Arial" w:cs="Arial"/>
          <w:color w:val="000000"/>
          <w:sz w:val="20"/>
          <w:szCs w:val="20"/>
        </w:rPr>
        <w:t xml:space="preserve">The scope of this effort is to prepare SAART for the incoming feeds from ‘classic SBC’ data sources. </w:t>
      </w:r>
    </w:p>
    <w:p w:rsidR="00B553B0" w:rsidRDefault="00B553B0">
      <w:pPr>
        <w:rPr>
          <w:rFonts w:ascii="Arial" w:hAnsi="Arial" w:cs="Arial"/>
          <w:b/>
          <w:bCs/>
          <w:color w:val="000000"/>
          <w:sz w:val="20"/>
          <w:szCs w:val="20"/>
        </w:rPr>
      </w:pPr>
    </w:p>
    <w:p w:rsidR="00B553B0" w:rsidRDefault="00B553B0">
      <w:pPr>
        <w:rPr>
          <w:rFonts w:ascii="Arial" w:hAnsi="Arial" w:cs="Arial"/>
          <w:b/>
          <w:bCs/>
          <w:color w:val="000000"/>
          <w:sz w:val="20"/>
          <w:szCs w:val="20"/>
        </w:rPr>
      </w:pPr>
    </w:p>
    <w:p w:rsidR="00B553B0" w:rsidRDefault="00B553B0">
      <w:pPr>
        <w:rPr>
          <w:rFonts w:ascii="Arial" w:hAnsi="Arial" w:cs="Arial"/>
          <w:b/>
          <w:bCs/>
          <w:color w:val="000000"/>
          <w:sz w:val="20"/>
          <w:szCs w:val="20"/>
          <w:lang w:val="en-GB"/>
        </w:rPr>
      </w:pPr>
      <w:r>
        <w:rPr>
          <w:rFonts w:ascii="Arial" w:hAnsi="Arial" w:cs="Arial"/>
          <w:b/>
          <w:sz w:val="20"/>
        </w:rPr>
        <w:lastRenderedPageBreak/>
        <w:t>Responsibilities:</w:t>
      </w:r>
    </w:p>
    <w:p w:rsidR="00B553B0" w:rsidRDefault="00B553B0">
      <w:pPr>
        <w:jc w:val="both"/>
        <w:rPr>
          <w:rFonts w:ascii="Arial" w:hAnsi="Arial" w:cs="Arial"/>
          <w:sz w:val="20"/>
        </w:rPr>
      </w:pP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Reviewing </w:t>
      </w:r>
      <w:r w:rsidR="00181AB8">
        <w:rPr>
          <w:rFonts w:ascii="Arial" w:hAnsi="Arial" w:cs="Arial"/>
          <w:sz w:val="20"/>
        </w:rPr>
        <w:t>BTEQs</w:t>
      </w:r>
      <w:r>
        <w:rPr>
          <w:rFonts w:ascii="Arial" w:hAnsi="Arial" w:cs="Arial"/>
          <w:sz w:val="20"/>
        </w:rPr>
        <w:t xml:space="preserve"> and </w:t>
      </w:r>
      <w:proofErr w:type="spellStart"/>
      <w:r>
        <w:rPr>
          <w:rFonts w:ascii="Arial" w:hAnsi="Arial" w:cs="Arial"/>
          <w:sz w:val="20"/>
        </w:rPr>
        <w:t>MLoad</w:t>
      </w:r>
      <w:proofErr w:type="spellEnd"/>
      <w:r>
        <w:rPr>
          <w:rFonts w:ascii="Arial" w:hAnsi="Arial" w:cs="Arial"/>
          <w:sz w:val="20"/>
        </w:rPr>
        <w:t xml:space="preserve"> Codes.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Review &amp; Deliver BRD, SDD, Test Plans &amp; Install Plan.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Involved in Production Support &amp; Maintenance of SAART </w:t>
      </w:r>
      <w:proofErr w:type="spellStart"/>
      <w:r>
        <w:rPr>
          <w:rFonts w:ascii="Arial" w:hAnsi="Arial" w:cs="Arial"/>
          <w:sz w:val="20"/>
        </w:rPr>
        <w:t>Onlines</w:t>
      </w:r>
      <w:proofErr w:type="spellEnd"/>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Client </w:t>
      </w:r>
      <w:r w:rsidR="00181AB8">
        <w:rPr>
          <w:rFonts w:ascii="Arial" w:hAnsi="Arial" w:cs="Arial"/>
          <w:sz w:val="20"/>
        </w:rPr>
        <w:t>Interaction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RTB MR log monitoring, ACTT Ticket monitoring &amp; SME Knowledge building</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Validating claims as per allocation plan for Team</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Preparing Comfortability matrix, Audit readiness &amp; taking corrective actions for potential NC’s &amp; observations.</w:t>
      </w:r>
    </w:p>
    <w:p w:rsidR="00B553B0" w:rsidRDefault="00B553B0">
      <w:pPr>
        <w:tabs>
          <w:tab w:val="left" w:pos="2160"/>
          <w:tab w:val="left" w:pos="2880"/>
        </w:tabs>
        <w:ind w:left="360"/>
        <w:jc w:val="both"/>
        <w:rPr>
          <w:rFonts w:ascii="Arial" w:hAnsi="Arial" w:cs="Arial"/>
          <w:sz w:val="20"/>
        </w:rPr>
      </w:pPr>
    </w:p>
    <w:p w:rsidR="00B553B0" w:rsidRDefault="00B553B0">
      <w:pPr>
        <w:rPr>
          <w:rFonts w:ascii="Arial" w:hAnsi="Arial" w:cs="Arial"/>
          <w:b/>
          <w:bCs/>
          <w:sz w:val="20"/>
          <w:u w:val="single"/>
        </w:rPr>
      </w:pPr>
    </w:p>
    <w:p w:rsidR="00B553B0" w:rsidRDefault="00B553B0">
      <w:pPr>
        <w:rPr>
          <w:rFonts w:ascii="Arial" w:hAnsi="Arial" w:cs="Arial"/>
          <w:b/>
          <w:bCs/>
          <w:sz w:val="20"/>
          <w:szCs w:val="20"/>
          <w:u w:val="single"/>
          <w:lang w:val="en-GB"/>
        </w:rPr>
      </w:pPr>
    </w:p>
    <w:p w:rsidR="00B553B0" w:rsidRDefault="00B553B0">
      <w:pPr>
        <w:rPr>
          <w:rFonts w:ascii="Arial" w:hAnsi="Arial" w:cs="Arial"/>
          <w:b/>
          <w:bCs/>
          <w:sz w:val="20"/>
          <w:szCs w:val="20"/>
          <w:u w:val="single"/>
          <w:lang w:val="en-GB"/>
        </w:rPr>
      </w:pPr>
    </w:p>
    <w:p w:rsidR="00B553B0" w:rsidRDefault="00B553B0">
      <w:pPr>
        <w:rPr>
          <w:rFonts w:ascii="Arial" w:hAnsi="Arial" w:cs="Arial"/>
          <w:b/>
          <w:bCs/>
          <w:sz w:val="20"/>
          <w:szCs w:val="20"/>
          <w:u w:val="single"/>
          <w:lang w:val="en-GB"/>
        </w:rPr>
      </w:pPr>
    </w:p>
    <w:p w:rsidR="00536BDB" w:rsidRDefault="00536BDB">
      <w:pPr>
        <w:rPr>
          <w:rFonts w:ascii="Arial" w:hAnsi="Arial" w:cs="Arial"/>
          <w:b/>
          <w:bCs/>
          <w:sz w:val="20"/>
          <w:szCs w:val="20"/>
          <w:u w:val="single"/>
          <w:lang w:val="en-GB"/>
        </w:rPr>
      </w:pPr>
    </w:p>
    <w:p w:rsidR="00536BDB" w:rsidRDefault="00536BDB">
      <w:pPr>
        <w:rPr>
          <w:rFonts w:ascii="Arial" w:hAnsi="Arial" w:cs="Arial"/>
          <w:b/>
          <w:bCs/>
          <w:sz w:val="20"/>
          <w:szCs w:val="20"/>
          <w:u w:val="single"/>
          <w:lang w:val="en-GB"/>
        </w:rPr>
      </w:pPr>
    </w:p>
    <w:p w:rsidR="00B553B0" w:rsidRDefault="00B553B0">
      <w:pPr>
        <w:rPr>
          <w:rFonts w:ascii="Arial" w:hAnsi="Arial" w:cs="Arial"/>
          <w:b/>
          <w:bCs/>
          <w:sz w:val="20"/>
          <w:szCs w:val="20"/>
          <w:u w:val="single"/>
          <w:lang w:val="fr-FR"/>
        </w:rPr>
      </w:pPr>
      <w:proofErr w:type="gramStart"/>
      <w:r>
        <w:rPr>
          <w:rFonts w:ascii="Arial" w:hAnsi="Arial" w:cs="Arial"/>
          <w:b/>
          <w:bCs/>
          <w:sz w:val="20"/>
          <w:szCs w:val="20"/>
          <w:u w:val="single"/>
          <w:lang w:val="en-GB"/>
        </w:rPr>
        <w:t>Jun,</w:t>
      </w:r>
      <w:proofErr w:type="gramEnd"/>
      <w:r>
        <w:rPr>
          <w:rFonts w:ascii="Arial" w:hAnsi="Arial" w:cs="Arial"/>
          <w:b/>
          <w:bCs/>
          <w:sz w:val="20"/>
          <w:szCs w:val="20"/>
          <w:u w:val="single"/>
          <w:lang w:val="en-GB"/>
        </w:rPr>
        <w:t xml:space="preserve"> 2005 – Dec, 2005</w:t>
      </w:r>
      <w:r>
        <w:rPr>
          <w:rFonts w:ascii="Arial" w:hAnsi="Arial" w:cs="Arial"/>
          <w:b/>
          <w:bCs/>
          <w:sz w:val="20"/>
          <w:szCs w:val="20"/>
          <w:u w:val="single"/>
          <w:lang w:val="en-GB"/>
        </w:rPr>
        <w:tab/>
      </w:r>
      <w:r>
        <w:rPr>
          <w:rFonts w:ascii="Arial" w:hAnsi="Arial" w:cs="Arial"/>
          <w:b/>
          <w:bCs/>
          <w:sz w:val="20"/>
          <w:szCs w:val="20"/>
          <w:u w:val="single"/>
          <w:lang w:val="en-GB"/>
        </w:rPr>
        <w:tab/>
        <w:t xml:space="preserve">              </w:t>
      </w:r>
      <w:r w:rsidR="0017042B">
        <w:rPr>
          <w:rFonts w:ascii="Arial" w:hAnsi="Arial" w:cs="Arial"/>
          <w:b/>
          <w:bCs/>
          <w:sz w:val="20"/>
          <w:szCs w:val="20"/>
          <w:u w:val="single"/>
          <w:lang w:val="en-GB"/>
        </w:rPr>
        <w:t xml:space="preserve">  </w:t>
      </w:r>
      <w:r>
        <w:rPr>
          <w:rFonts w:ascii="Arial" w:hAnsi="Arial" w:cs="Arial"/>
          <w:b/>
          <w:bCs/>
          <w:sz w:val="20"/>
          <w:szCs w:val="20"/>
          <w:u w:val="single"/>
          <w:lang w:val="en-GB"/>
        </w:rPr>
        <w:t xml:space="preserve">Principal Tech. Lead                </w:t>
      </w:r>
      <w:r w:rsidR="0017042B">
        <w:rPr>
          <w:rFonts w:ascii="Arial" w:hAnsi="Arial" w:cs="Arial"/>
          <w:b/>
          <w:bCs/>
          <w:sz w:val="20"/>
          <w:szCs w:val="20"/>
          <w:u w:val="single"/>
          <w:lang w:val="en-GB"/>
        </w:rPr>
        <w:t xml:space="preserve">             </w:t>
      </w:r>
      <w:proofErr w:type="spellStart"/>
      <w:r w:rsidR="0017042B" w:rsidRPr="0017042B">
        <w:rPr>
          <w:b/>
          <w:szCs w:val="20"/>
          <w:u w:val="single"/>
        </w:rPr>
        <w:t>Synova</w:t>
      </w:r>
      <w:proofErr w:type="spellEnd"/>
      <w:r w:rsidR="0017042B" w:rsidRPr="0017042B">
        <w:rPr>
          <w:b/>
          <w:szCs w:val="20"/>
          <w:u w:val="single"/>
        </w:rPr>
        <w:t xml:space="preserve"> Innovative Technologies</w:t>
      </w:r>
      <w:r>
        <w:rPr>
          <w:rFonts w:ascii="Arial" w:hAnsi="Arial" w:cs="Arial"/>
          <w:b/>
          <w:bCs/>
          <w:sz w:val="20"/>
          <w:szCs w:val="20"/>
          <w:u w:val="single"/>
          <w:lang w:val="fr-FR"/>
        </w:rPr>
        <w:tab/>
      </w:r>
    </w:p>
    <w:p w:rsidR="00B553B0" w:rsidRDefault="00B553B0">
      <w:pPr>
        <w:rPr>
          <w:rFonts w:ascii="Arial" w:hAnsi="Arial" w:cs="Arial"/>
          <w:b/>
          <w:bCs/>
          <w:sz w:val="20"/>
          <w:szCs w:val="20"/>
          <w:u w:val="single"/>
          <w:lang w:val="fr-FR"/>
        </w:rPr>
      </w:pPr>
    </w:p>
    <w:p w:rsidR="00B553B0" w:rsidRDefault="00B553B0">
      <w:pPr>
        <w:rPr>
          <w:rFonts w:ascii="Arial" w:hAnsi="Arial" w:cs="Arial"/>
          <w:b/>
          <w:bCs/>
          <w:sz w:val="20"/>
          <w:szCs w:val="20"/>
          <w:u w:val="single"/>
          <w:lang w:val="fr-FR"/>
        </w:rPr>
      </w:pPr>
    </w:p>
    <w:p w:rsidR="00B553B0" w:rsidRDefault="00B553B0">
      <w:pPr>
        <w:tabs>
          <w:tab w:val="left" w:pos="2160"/>
          <w:tab w:val="left" w:pos="2880"/>
        </w:tabs>
        <w:jc w:val="both"/>
        <w:rPr>
          <w:rFonts w:ascii="Arial" w:hAnsi="Arial" w:cs="Arial"/>
          <w:b/>
          <w:iCs/>
          <w:color w:val="000000"/>
          <w:sz w:val="8"/>
        </w:rPr>
      </w:pPr>
      <w:r>
        <w:rPr>
          <w:rFonts w:ascii="Arial" w:hAnsi="Arial" w:cs="Arial"/>
          <w:b/>
          <w:sz w:val="20"/>
        </w:rPr>
        <w:t xml:space="preserve">Project: </w:t>
      </w:r>
      <w:r>
        <w:rPr>
          <w:rFonts w:ascii="Arial" w:hAnsi="Arial"/>
          <w:b/>
          <w:iCs/>
          <w:color w:val="000000"/>
          <w:sz w:val="20"/>
        </w:rPr>
        <w:t>SAART Enhancements</w:t>
      </w:r>
    </w:p>
    <w:p w:rsidR="00B553B0" w:rsidRDefault="00B553B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Nov 2005 – Feb 2006</w:t>
      </w:r>
    </w:p>
    <w:p w:rsidR="00B553B0" w:rsidRDefault="00B553B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Pr>
          <w:sz w:val="20"/>
          <w:szCs w:val="22"/>
          <w:lang w:val="fr-FR"/>
        </w:rPr>
        <w:t>AT&amp;T, USA</w:t>
      </w:r>
      <w:r>
        <w:rPr>
          <w:b/>
          <w:bCs/>
          <w:sz w:val="20"/>
          <w:szCs w:val="22"/>
          <w:lang w:val="fr-FR"/>
        </w:rPr>
        <w:tab/>
      </w:r>
    </w:p>
    <w:p w:rsidR="00B553B0" w:rsidRDefault="00B553B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 xml:space="preserve">Principal Tech. </w:t>
      </w:r>
      <w:r>
        <w:rPr>
          <w:rFonts w:ascii="Arial" w:hAnsi="Arial" w:cs="Arial"/>
          <w:color w:val="000000"/>
          <w:sz w:val="20"/>
          <w:lang w:val="en-GB"/>
        </w:rPr>
        <w:t>Lead</w:t>
      </w:r>
    </w:p>
    <w:p w:rsidR="00B553B0" w:rsidRDefault="00B553B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color w:val="000000"/>
          <w:sz w:val="20"/>
          <w:szCs w:val="20"/>
        </w:rPr>
        <w:t>Teradata V2R5,</w:t>
      </w:r>
      <w:r>
        <w:rPr>
          <w:rFonts w:ascii="Arial" w:hAnsi="Arial" w:cs="Arial"/>
          <w:color w:val="000000"/>
          <w:sz w:val="20"/>
          <w:lang w:val="en-GB"/>
        </w:rPr>
        <w:t xml:space="preserve"> UNIX Shell Scripting, C, Tuxedo, </w:t>
      </w:r>
      <w:proofErr w:type="spellStart"/>
      <w:r>
        <w:rPr>
          <w:rFonts w:ascii="Arial" w:hAnsi="Arial" w:cs="Arial"/>
          <w:color w:val="000000"/>
          <w:sz w:val="20"/>
          <w:lang w:val="en-GB"/>
        </w:rPr>
        <w:t>Protogen</w:t>
      </w:r>
      <w:proofErr w:type="spellEnd"/>
      <w:r>
        <w:rPr>
          <w:rFonts w:ascii="Arial" w:hAnsi="Arial" w:cs="Arial"/>
          <w:color w:val="000000"/>
          <w:sz w:val="20"/>
          <w:lang w:val="en-GB"/>
        </w:rPr>
        <w:t xml:space="preserve"> &amp; </w:t>
      </w:r>
      <w:r>
        <w:rPr>
          <w:rFonts w:ascii="Arial" w:hAnsi="Arial" w:cs="Arial"/>
          <w:color w:val="000000"/>
          <w:sz w:val="20"/>
          <w:lang w:val="en-GB"/>
        </w:rPr>
        <w:tab/>
      </w:r>
      <w:proofErr w:type="spellStart"/>
      <w:r>
        <w:rPr>
          <w:rFonts w:ascii="Arial" w:hAnsi="Arial" w:cs="Arial"/>
          <w:color w:val="000000"/>
          <w:sz w:val="20"/>
          <w:lang w:val="en-GB"/>
        </w:rPr>
        <w:t>Sablime</w:t>
      </w:r>
      <w:proofErr w:type="spellEnd"/>
      <w:r>
        <w:rPr>
          <w:rFonts w:ascii="Arial" w:hAnsi="Arial" w:cs="Arial"/>
          <w:color w:val="000000"/>
          <w:sz w:val="20"/>
          <w:lang w:val="en-GB"/>
        </w:rPr>
        <w:t>.</w:t>
      </w:r>
    </w:p>
    <w:p w:rsidR="00B553B0" w:rsidRDefault="00B553B0">
      <w:pPr>
        <w:tabs>
          <w:tab w:val="left" w:pos="2160"/>
          <w:tab w:val="left" w:pos="2880"/>
        </w:tabs>
        <w:jc w:val="both"/>
        <w:rPr>
          <w:rFonts w:ascii="Arial" w:hAnsi="Arial" w:cs="Arial"/>
          <w:b/>
          <w:sz w:val="20"/>
        </w:rPr>
      </w:pPr>
    </w:p>
    <w:p w:rsidR="00B553B0" w:rsidRDefault="00B553B0">
      <w:pPr>
        <w:jc w:val="both"/>
        <w:rPr>
          <w:rFonts w:ascii="Arial" w:hAnsi="Arial" w:cs="Arial"/>
          <w:b/>
          <w:bCs/>
          <w:color w:val="000000"/>
          <w:sz w:val="20"/>
          <w:szCs w:val="20"/>
          <w:lang w:val="en-GB"/>
        </w:rPr>
      </w:pPr>
      <w:r>
        <w:rPr>
          <w:rFonts w:ascii="Arial" w:hAnsi="Arial" w:cs="Arial"/>
          <w:b/>
          <w:sz w:val="20"/>
        </w:rPr>
        <w:t>Description:</w:t>
      </w:r>
      <w:r>
        <w:rPr>
          <w:rFonts w:ascii="Arial" w:hAnsi="Arial" w:cs="Arial"/>
          <w:b/>
        </w:rPr>
        <w:t xml:space="preserve"> </w:t>
      </w:r>
      <w:r>
        <w:rPr>
          <w:rFonts w:ascii="Arial" w:hAnsi="Arial" w:cs="Arial"/>
          <w:bCs/>
          <w:iCs/>
          <w:color w:val="000000"/>
          <w:sz w:val="20"/>
        </w:rPr>
        <w:t xml:space="preserve">This project entails creating a new SAART Online Standard </w:t>
      </w:r>
      <w:proofErr w:type="spellStart"/>
      <w:r>
        <w:rPr>
          <w:rFonts w:ascii="Arial" w:hAnsi="Arial" w:cs="Arial"/>
          <w:bCs/>
          <w:iCs/>
          <w:color w:val="000000"/>
          <w:sz w:val="20"/>
        </w:rPr>
        <w:t>Adhoc</w:t>
      </w:r>
      <w:proofErr w:type="spellEnd"/>
      <w:r>
        <w:rPr>
          <w:rFonts w:ascii="Arial" w:hAnsi="Arial" w:cs="Arial"/>
          <w:bCs/>
          <w:iCs/>
          <w:color w:val="000000"/>
          <w:sz w:val="20"/>
        </w:rPr>
        <w:t xml:space="preserve"> Reports (DKBTN &amp; DKBTN2) whose main criteria will be the Diamond key.   This project will also create a new Monthly Standard Report (801) to reflect Move BTNs that occurred </w:t>
      </w:r>
      <w:proofErr w:type="gramStart"/>
      <w:r>
        <w:rPr>
          <w:rFonts w:ascii="Arial" w:hAnsi="Arial" w:cs="Arial"/>
          <w:bCs/>
          <w:iCs/>
          <w:color w:val="000000"/>
          <w:sz w:val="20"/>
        </w:rPr>
        <w:t>in a given</w:t>
      </w:r>
      <w:proofErr w:type="gramEnd"/>
      <w:r>
        <w:rPr>
          <w:rFonts w:ascii="Arial" w:hAnsi="Arial" w:cs="Arial"/>
          <w:bCs/>
          <w:iCs/>
          <w:color w:val="000000"/>
          <w:sz w:val="20"/>
        </w:rPr>
        <w:t xml:space="preserve"> month. The changes for this project will be packaged into a new client release. The release will be named as SAART 8.1.</w:t>
      </w:r>
      <w:r>
        <w:rPr>
          <w:rFonts w:ascii="Arial" w:hAnsi="Arial" w:cs="Arial"/>
          <w:b/>
          <w:bCs/>
          <w:color w:val="000000"/>
          <w:sz w:val="20"/>
          <w:szCs w:val="20"/>
          <w:lang w:val="en-GB"/>
        </w:rPr>
        <w:tab/>
      </w:r>
    </w:p>
    <w:p w:rsidR="00B553B0" w:rsidRDefault="00B553B0">
      <w:pPr>
        <w:rPr>
          <w:rFonts w:ascii="Arial" w:hAnsi="Arial" w:cs="Arial"/>
          <w:b/>
          <w:bCs/>
          <w:color w:val="000000"/>
          <w:sz w:val="20"/>
          <w:szCs w:val="20"/>
          <w:lang w:val="en-GB"/>
        </w:rPr>
      </w:pPr>
    </w:p>
    <w:p w:rsidR="00B553B0" w:rsidRDefault="00B553B0">
      <w:pPr>
        <w:rPr>
          <w:rFonts w:ascii="Arial" w:hAnsi="Arial" w:cs="Arial"/>
          <w:b/>
          <w:bCs/>
          <w:color w:val="000000"/>
          <w:sz w:val="20"/>
          <w:szCs w:val="20"/>
          <w:lang w:val="en-GB"/>
        </w:rPr>
      </w:pPr>
      <w:r>
        <w:rPr>
          <w:rFonts w:ascii="Arial" w:hAnsi="Arial" w:cs="Arial"/>
          <w:b/>
          <w:sz w:val="20"/>
        </w:rPr>
        <w:t>Responsibilities:</w:t>
      </w:r>
    </w:p>
    <w:p w:rsidR="00B553B0" w:rsidRDefault="00B553B0">
      <w:pPr>
        <w:rPr>
          <w:rFonts w:ascii="Arial" w:hAnsi="Arial" w:cs="Arial"/>
          <w:b/>
          <w:bCs/>
          <w:color w:val="000000"/>
          <w:sz w:val="20"/>
          <w:szCs w:val="20"/>
          <w:lang w:val="en-GB"/>
        </w:rPr>
      </w:pP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Review of BTEQ, &amp; Macros and changes to the existing ‘C ‘code for the generation of reports.  </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Reviewing Unit Test Cases and System Test Cases of above mentioned scripts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Query Optimization and Document Preparation.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Preparation of Install plan &amp; Quality Gates in 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Code migration from development to production after validation of the extracts generated.</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Involved in resolving any data issues cropped up during Postproduction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Interaction with the client for project status.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Involved in Production Support &amp; Maintenance of SAART </w:t>
      </w:r>
      <w:proofErr w:type="spellStart"/>
      <w:r>
        <w:rPr>
          <w:rFonts w:ascii="Arial" w:hAnsi="Arial" w:cs="Arial"/>
          <w:sz w:val="20"/>
        </w:rPr>
        <w:t>Onlines</w:t>
      </w:r>
      <w:proofErr w:type="spellEnd"/>
    </w:p>
    <w:p w:rsidR="00B553B0" w:rsidRDefault="00B553B0">
      <w:pPr>
        <w:rPr>
          <w:rFonts w:ascii="Arial" w:hAnsi="Arial" w:cs="Arial"/>
          <w:b/>
          <w:bCs/>
          <w:color w:val="000000"/>
          <w:sz w:val="20"/>
          <w:szCs w:val="20"/>
          <w:lang w:val="en-GB"/>
        </w:rPr>
      </w:pPr>
      <w:r>
        <w:rPr>
          <w:rFonts w:ascii="Arial" w:hAnsi="Arial" w:cs="Arial"/>
          <w:b/>
          <w:bCs/>
          <w:color w:val="000000"/>
          <w:sz w:val="20"/>
          <w:szCs w:val="20"/>
          <w:lang w:val="en-GB"/>
        </w:rPr>
        <w:tab/>
      </w:r>
      <w:r>
        <w:rPr>
          <w:rFonts w:ascii="Arial" w:hAnsi="Arial" w:cs="Arial"/>
          <w:b/>
          <w:bCs/>
          <w:color w:val="000000"/>
          <w:sz w:val="20"/>
          <w:szCs w:val="20"/>
          <w:lang w:val="en-GB"/>
        </w:rPr>
        <w:tab/>
      </w:r>
    </w:p>
    <w:p w:rsidR="00B553B0" w:rsidRDefault="00B553B0">
      <w:pPr>
        <w:rPr>
          <w:rFonts w:ascii="Arial" w:hAnsi="Arial" w:cs="Arial"/>
          <w:b/>
          <w:bCs/>
          <w:color w:val="000000"/>
          <w:sz w:val="20"/>
          <w:szCs w:val="20"/>
          <w:lang w:val="en-GB"/>
        </w:rPr>
      </w:pPr>
    </w:p>
    <w:p w:rsidR="00B553B0" w:rsidRDefault="00B553B0">
      <w:pPr>
        <w:rPr>
          <w:rFonts w:ascii="Arial" w:hAnsi="Arial" w:cs="Arial"/>
          <w:b/>
          <w:bCs/>
          <w:color w:val="000000"/>
          <w:sz w:val="20"/>
          <w:szCs w:val="20"/>
          <w:lang w:val="en-GB"/>
        </w:rPr>
      </w:pP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r>
      <w:r>
        <w:rPr>
          <w:rFonts w:ascii="Arial" w:hAnsi="Arial" w:cs="Arial"/>
          <w:b/>
          <w:bCs/>
          <w:color w:val="000000"/>
          <w:sz w:val="20"/>
          <w:szCs w:val="20"/>
          <w:lang w:val="en-GB"/>
        </w:rPr>
        <w:tab/>
        <w:t xml:space="preserve">           </w:t>
      </w:r>
    </w:p>
    <w:p w:rsidR="00B553B0" w:rsidRDefault="00B553B0">
      <w:pPr>
        <w:tabs>
          <w:tab w:val="left" w:pos="2160"/>
          <w:tab w:val="left" w:pos="2880"/>
        </w:tabs>
        <w:jc w:val="both"/>
        <w:rPr>
          <w:rFonts w:ascii="Arial" w:hAnsi="Arial" w:cs="Arial"/>
          <w:b/>
          <w:iCs/>
          <w:color w:val="000000"/>
          <w:sz w:val="8"/>
        </w:rPr>
      </w:pPr>
      <w:r>
        <w:rPr>
          <w:rFonts w:ascii="Arial" w:hAnsi="Arial" w:cs="Arial"/>
          <w:b/>
          <w:sz w:val="20"/>
        </w:rPr>
        <w:t xml:space="preserve">Project: </w:t>
      </w:r>
      <w:r>
        <w:rPr>
          <w:rFonts w:ascii="Arial" w:hAnsi="Arial"/>
          <w:b/>
          <w:iCs/>
          <w:color w:val="000000"/>
          <w:sz w:val="20"/>
        </w:rPr>
        <w:t>SAART Create MOW 701 Standard Reports</w:t>
      </w:r>
    </w:p>
    <w:p w:rsidR="00B553B0" w:rsidRDefault="00B553B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Jun 2005 - Oct 2005</w:t>
      </w:r>
    </w:p>
    <w:p w:rsidR="00B553B0" w:rsidRDefault="00B553B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Pr>
          <w:sz w:val="20"/>
          <w:szCs w:val="22"/>
          <w:lang w:val="fr-FR"/>
        </w:rPr>
        <w:t>AT&amp;T, USA</w:t>
      </w:r>
      <w:r>
        <w:rPr>
          <w:b/>
          <w:bCs/>
          <w:sz w:val="20"/>
          <w:szCs w:val="22"/>
          <w:lang w:val="fr-FR"/>
        </w:rPr>
        <w:tab/>
      </w:r>
    </w:p>
    <w:p w:rsidR="00B553B0" w:rsidRDefault="00B553B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 xml:space="preserve">Principal Tech. </w:t>
      </w:r>
      <w:r>
        <w:rPr>
          <w:rFonts w:ascii="Arial" w:hAnsi="Arial" w:cs="Arial"/>
          <w:color w:val="000000"/>
          <w:sz w:val="20"/>
          <w:lang w:val="en-GB"/>
        </w:rPr>
        <w:t>Lead</w:t>
      </w:r>
    </w:p>
    <w:p w:rsidR="00B553B0" w:rsidRDefault="00B553B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color w:val="000000"/>
          <w:sz w:val="20"/>
          <w:szCs w:val="20"/>
        </w:rPr>
        <w:t>Teradata V2R5 (BTEQ, FASTLOAD),</w:t>
      </w:r>
      <w:r>
        <w:rPr>
          <w:rFonts w:ascii="Arial" w:hAnsi="Arial" w:cs="Arial"/>
          <w:color w:val="000000"/>
          <w:sz w:val="20"/>
          <w:lang w:val="en-GB"/>
        </w:rPr>
        <w:t xml:space="preserve"> UNIX Shell Scripting, C, Tuxedo, </w:t>
      </w:r>
      <w:proofErr w:type="spellStart"/>
      <w:r>
        <w:rPr>
          <w:rFonts w:ascii="Arial" w:hAnsi="Arial" w:cs="Arial"/>
          <w:color w:val="000000"/>
          <w:sz w:val="20"/>
          <w:lang w:val="en-GB"/>
        </w:rPr>
        <w:t>Protogen</w:t>
      </w:r>
      <w:proofErr w:type="spellEnd"/>
      <w:r>
        <w:rPr>
          <w:rFonts w:ascii="Arial" w:hAnsi="Arial" w:cs="Arial"/>
          <w:color w:val="000000"/>
          <w:sz w:val="20"/>
          <w:lang w:val="en-GB"/>
        </w:rPr>
        <w:t xml:space="preserve"> &amp; </w:t>
      </w:r>
      <w:r>
        <w:rPr>
          <w:rFonts w:ascii="Arial" w:hAnsi="Arial" w:cs="Arial"/>
          <w:color w:val="000000"/>
          <w:sz w:val="20"/>
          <w:lang w:val="en-GB"/>
        </w:rPr>
        <w:tab/>
      </w:r>
      <w:proofErr w:type="spellStart"/>
      <w:r>
        <w:rPr>
          <w:rFonts w:ascii="Arial" w:hAnsi="Arial" w:cs="Arial"/>
          <w:color w:val="000000"/>
          <w:sz w:val="20"/>
          <w:lang w:val="en-GB"/>
        </w:rPr>
        <w:t>Sablime</w:t>
      </w:r>
      <w:proofErr w:type="spellEnd"/>
      <w:r>
        <w:rPr>
          <w:rFonts w:ascii="Arial" w:hAnsi="Arial" w:cs="Arial"/>
          <w:color w:val="000000"/>
          <w:sz w:val="20"/>
          <w:lang w:val="en-GB"/>
        </w:rPr>
        <w:t>.</w:t>
      </w:r>
    </w:p>
    <w:p w:rsidR="00B553B0" w:rsidRDefault="00B553B0">
      <w:pPr>
        <w:tabs>
          <w:tab w:val="left" w:pos="2160"/>
          <w:tab w:val="left" w:pos="2880"/>
        </w:tabs>
        <w:jc w:val="both"/>
        <w:rPr>
          <w:rFonts w:ascii="Arial" w:hAnsi="Arial" w:cs="Arial"/>
          <w:b/>
          <w:sz w:val="20"/>
        </w:rPr>
      </w:pPr>
    </w:p>
    <w:p w:rsidR="00B553B0" w:rsidRDefault="00B553B0">
      <w:pPr>
        <w:jc w:val="both"/>
        <w:rPr>
          <w:rFonts w:ascii="Arial" w:hAnsi="Arial" w:cs="Arial"/>
          <w:color w:val="000000"/>
        </w:rPr>
      </w:pPr>
      <w:r>
        <w:rPr>
          <w:rFonts w:ascii="Arial" w:hAnsi="Arial" w:cs="Arial"/>
          <w:b/>
          <w:sz w:val="20"/>
        </w:rPr>
        <w:t>Description:</w:t>
      </w:r>
      <w:r>
        <w:rPr>
          <w:rFonts w:ascii="Arial" w:hAnsi="Arial" w:cs="Arial"/>
          <w:b/>
        </w:rPr>
        <w:t xml:space="preserve"> </w:t>
      </w:r>
      <w:r>
        <w:rPr>
          <w:rFonts w:ascii="Arial" w:hAnsi="Arial" w:cs="Arial"/>
          <w:color w:val="000000"/>
          <w:sz w:val="20"/>
        </w:rPr>
        <w:t xml:space="preserve">This is a standalone SAART project.  The scope of this project is to create a new International Most of World (MOW) 701 Standard Report.  This report will contain </w:t>
      </w:r>
      <w:proofErr w:type="gramStart"/>
      <w:r>
        <w:rPr>
          <w:rFonts w:ascii="Arial" w:hAnsi="Arial" w:cs="Arial"/>
          <w:color w:val="000000"/>
          <w:sz w:val="20"/>
        </w:rPr>
        <w:t>all of</w:t>
      </w:r>
      <w:proofErr w:type="gramEnd"/>
      <w:r>
        <w:rPr>
          <w:rFonts w:ascii="Arial" w:hAnsi="Arial" w:cs="Arial"/>
          <w:color w:val="000000"/>
          <w:sz w:val="20"/>
        </w:rPr>
        <w:t xml:space="preserve"> the versions of the current ABS (Retail) Standard Report. </w:t>
      </w:r>
    </w:p>
    <w:p w:rsidR="00B553B0" w:rsidRDefault="00B553B0">
      <w:pPr>
        <w:widowControl w:val="0"/>
        <w:autoSpaceDE w:val="0"/>
        <w:autoSpaceDN w:val="0"/>
        <w:adjustRightInd w:val="0"/>
        <w:jc w:val="both"/>
        <w:rPr>
          <w:rFonts w:ascii="Arial" w:hAnsi="Arial" w:cs="Arial"/>
          <w:color w:val="000000"/>
          <w:lang w:val="en-GB"/>
        </w:rPr>
      </w:pPr>
      <w:r>
        <w:rPr>
          <w:rFonts w:ascii="Arial" w:hAnsi="Arial" w:cs="Arial"/>
          <w:color w:val="000000"/>
          <w:lang w:val="en-GB"/>
        </w:rPr>
        <w:lastRenderedPageBreak/>
        <w:t xml:space="preserve"> </w:t>
      </w:r>
    </w:p>
    <w:p w:rsidR="00B553B0" w:rsidRDefault="00B553B0">
      <w:pPr>
        <w:tabs>
          <w:tab w:val="left" w:pos="2160"/>
          <w:tab w:val="left" w:pos="2880"/>
        </w:tabs>
        <w:jc w:val="both"/>
        <w:rPr>
          <w:rFonts w:ascii="Arial" w:hAnsi="Arial" w:cs="Arial"/>
          <w:b/>
          <w:sz w:val="20"/>
        </w:rPr>
      </w:pPr>
      <w:r>
        <w:rPr>
          <w:rFonts w:ascii="Arial" w:hAnsi="Arial" w:cs="Arial"/>
          <w:b/>
          <w:sz w:val="20"/>
        </w:rPr>
        <w:t>Responsibilities:</w:t>
      </w:r>
    </w:p>
    <w:p w:rsidR="00B553B0" w:rsidRDefault="00B553B0">
      <w:pPr>
        <w:tabs>
          <w:tab w:val="left" w:pos="2160"/>
          <w:tab w:val="left" w:pos="2880"/>
        </w:tabs>
        <w:jc w:val="both"/>
        <w:rPr>
          <w:rFonts w:ascii="Arial" w:hAnsi="Arial" w:cs="Arial"/>
          <w:b/>
          <w:sz w:val="20"/>
        </w:rPr>
      </w:pP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Involved in data loading, monitoring, troubleshooting and verification.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Developing scripts to </w:t>
      </w:r>
      <w:r>
        <w:rPr>
          <w:rFonts w:ascii="Arial" w:hAnsi="Arial" w:cs="Arial"/>
          <w:b/>
          <w:bCs/>
          <w:sz w:val="20"/>
        </w:rPr>
        <w:t>Load</w:t>
      </w:r>
      <w:r>
        <w:rPr>
          <w:rFonts w:ascii="Arial" w:hAnsi="Arial" w:cs="Arial"/>
          <w:sz w:val="20"/>
        </w:rPr>
        <w:t xml:space="preserve"> new MOW data provided by the client using BTEQ, </w:t>
      </w:r>
      <w:proofErr w:type="spellStart"/>
      <w:r>
        <w:rPr>
          <w:rFonts w:ascii="Arial" w:hAnsi="Arial" w:cs="Arial"/>
          <w:sz w:val="20"/>
        </w:rPr>
        <w:t>Fastload</w:t>
      </w:r>
      <w:proofErr w:type="spellEnd"/>
      <w:r>
        <w:rPr>
          <w:rFonts w:ascii="Arial" w:hAnsi="Arial" w:cs="Arial"/>
          <w:sz w:val="20"/>
        </w:rPr>
        <w:t xml:space="preserve"> utilities of Teradata.</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Developing UNIX shell scripts to include call to BTEQ scripts which in turn calls the appropriate macros for the generation of new MOW reports.  </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Developing Unit Test Cases and System Test Cases of above mentioned scripts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Preparation of Install plan &amp; Quality Gates in 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Code migration from development to production after validation of the extracts generated.</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Involved in resolving any data issues cropped up during Postproduction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Involved in Production Support &amp; Maintenance of SAART </w:t>
      </w:r>
      <w:proofErr w:type="spellStart"/>
      <w:r>
        <w:rPr>
          <w:rFonts w:ascii="Arial" w:hAnsi="Arial" w:cs="Arial"/>
          <w:sz w:val="20"/>
        </w:rPr>
        <w:t>Onlines</w:t>
      </w:r>
      <w:proofErr w:type="spellEnd"/>
    </w:p>
    <w:p w:rsidR="00B553B0" w:rsidRDefault="00B553B0">
      <w:pPr>
        <w:tabs>
          <w:tab w:val="left" w:pos="2160"/>
          <w:tab w:val="left" w:pos="2880"/>
        </w:tabs>
        <w:ind w:left="360"/>
        <w:jc w:val="both"/>
        <w:rPr>
          <w:rFonts w:ascii="Arial" w:hAnsi="Arial" w:cs="Arial"/>
          <w:sz w:val="20"/>
        </w:rPr>
      </w:pPr>
    </w:p>
    <w:p w:rsidR="00B553B0" w:rsidRDefault="00B553B0">
      <w:pPr>
        <w:tabs>
          <w:tab w:val="left" w:pos="2160"/>
          <w:tab w:val="left" w:pos="2880"/>
        </w:tabs>
        <w:jc w:val="both"/>
        <w:rPr>
          <w:rFonts w:ascii="Arial" w:hAnsi="Arial" w:cs="Arial"/>
          <w:b/>
          <w:sz w:val="20"/>
        </w:rPr>
      </w:pPr>
    </w:p>
    <w:p w:rsidR="00B553B0" w:rsidRDefault="00B553B0">
      <w:pPr>
        <w:tabs>
          <w:tab w:val="left" w:pos="2160"/>
          <w:tab w:val="left" w:pos="2880"/>
        </w:tabs>
        <w:jc w:val="both"/>
        <w:rPr>
          <w:rFonts w:ascii="Arial" w:hAnsi="Arial" w:cs="Arial"/>
          <w:b/>
          <w:sz w:val="18"/>
        </w:rPr>
      </w:pPr>
      <w:r>
        <w:rPr>
          <w:rFonts w:ascii="Arial" w:hAnsi="Arial" w:cs="Arial"/>
          <w:b/>
          <w:sz w:val="20"/>
        </w:rPr>
        <w:t xml:space="preserve">Project: </w:t>
      </w:r>
      <w:r>
        <w:rPr>
          <w:rFonts w:ascii="Arial" w:hAnsi="Arial"/>
          <w:b/>
          <w:iCs/>
          <w:color w:val="000000"/>
          <w:sz w:val="20"/>
        </w:rPr>
        <w:t>Add Subgroups to BUID Strata tables and Reports</w:t>
      </w:r>
    </w:p>
    <w:p w:rsidR="00B553B0" w:rsidRDefault="00B553B0">
      <w:pPr>
        <w:tabs>
          <w:tab w:val="left" w:pos="2160"/>
          <w:tab w:val="left" w:pos="2880"/>
        </w:tabs>
        <w:jc w:val="both"/>
        <w:rPr>
          <w:rFonts w:ascii="Arial" w:hAnsi="Arial" w:cs="Arial"/>
          <w:b/>
          <w:sz w:val="20"/>
        </w:rPr>
      </w:pPr>
      <w:r>
        <w:rPr>
          <w:rFonts w:ascii="Arial" w:hAnsi="Arial" w:cs="Arial"/>
          <w:b/>
          <w:sz w:val="18"/>
        </w:rPr>
        <w:t>Period</w:t>
      </w:r>
      <w:r>
        <w:rPr>
          <w:rFonts w:ascii="Arial" w:hAnsi="Arial" w:cs="Arial"/>
          <w:b/>
          <w:sz w:val="20"/>
        </w:rPr>
        <w:t xml:space="preserve">: </w:t>
      </w:r>
      <w:r>
        <w:rPr>
          <w:rFonts w:ascii="Arial" w:hAnsi="Arial" w:cs="Arial"/>
          <w:sz w:val="20"/>
          <w:szCs w:val="22"/>
          <w:lang w:val="en-GB"/>
        </w:rPr>
        <w:t>June 2005 - Sep 2005</w:t>
      </w:r>
    </w:p>
    <w:p w:rsidR="00B553B0" w:rsidRDefault="00B553B0">
      <w:pPr>
        <w:pStyle w:val="Heading4"/>
        <w:keepNext/>
        <w:rPr>
          <w:b/>
          <w:bCs/>
          <w:sz w:val="20"/>
          <w:szCs w:val="22"/>
          <w:lang w:val="fr-FR"/>
        </w:rPr>
      </w:pPr>
      <w:proofErr w:type="gramStart"/>
      <w:r>
        <w:rPr>
          <w:b/>
          <w:bCs/>
          <w:sz w:val="20"/>
          <w:szCs w:val="22"/>
          <w:lang w:val="fr-FR"/>
        </w:rPr>
        <w:t>Client:</w:t>
      </w:r>
      <w:proofErr w:type="gramEnd"/>
      <w:r>
        <w:rPr>
          <w:b/>
          <w:bCs/>
          <w:sz w:val="20"/>
          <w:szCs w:val="22"/>
          <w:lang w:val="fr-FR"/>
        </w:rPr>
        <w:t xml:space="preserve"> </w:t>
      </w:r>
      <w:r>
        <w:rPr>
          <w:sz w:val="20"/>
          <w:szCs w:val="22"/>
          <w:lang w:val="fr-FR"/>
        </w:rPr>
        <w:t>AT&amp;T, USA</w:t>
      </w:r>
      <w:r>
        <w:rPr>
          <w:b/>
          <w:bCs/>
          <w:sz w:val="20"/>
          <w:szCs w:val="22"/>
          <w:lang w:val="fr-FR"/>
        </w:rPr>
        <w:tab/>
      </w:r>
    </w:p>
    <w:p w:rsidR="00B553B0" w:rsidRDefault="00B553B0">
      <w:pPr>
        <w:tabs>
          <w:tab w:val="left" w:pos="2160"/>
          <w:tab w:val="left" w:pos="2880"/>
        </w:tabs>
        <w:jc w:val="both"/>
        <w:rPr>
          <w:rFonts w:ascii="Arial" w:hAnsi="Arial" w:cs="Arial"/>
          <w:color w:val="000000"/>
          <w:sz w:val="20"/>
          <w:lang w:val="en-GB"/>
        </w:rPr>
      </w:pPr>
      <w:proofErr w:type="spellStart"/>
      <w:proofErr w:type="gramStart"/>
      <w:r>
        <w:rPr>
          <w:rFonts w:ascii="Arial" w:hAnsi="Arial" w:cs="Arial"/>
          <w:b/>
          <w:bCs/>
          <w:sz w:val="20"/>
          <w:lang w:val="fr-FR"/>
        </w:rPr>
        <w:t>Role</w:t>
      </w:r>
      <w:proofErr w:type="spellEnd"/>
      <w:r>
        <w:rPr>
          <w:rFonts w:ascii="Arial" w:hAnsi="Arial" w:cs="Arial"/>
          <w:b/>
          <w:bCs/>
          <w:sz w:val="20"/>
          <w:lang w:val="fr-FR"/>
        </w:rPr>
        <w:t>:</w:t>
      </w:r>
      <w:proofErr w:type="gramEnd"/>
      <w:r>
        <w:rPr>
          <w:rFonts w:ascii="Arial" w:hAnsi="Arial" w:cs="Arial"/>
          <w:b/>
          <w:bCs/>
          <w:sz w:val="20"/>
          <w:lang w:val="fr-FR"/>
        </w:rPr>
        <w:t xml:space="preserve"> </w:t>
      </w:r>
      <w:r>
        <w:rPr>
          <w:rFonts w:ascii="Arial" w:hAnsi="Arial" w:cs="Arial"/>
          <w:color w:val="000000"/>
          <w:sz w:val="20"/>
          <w:lang w:val="fr-FR"/>
        </w:rPr>
        <w:t xml:space="preserve">Principal Tech. </w:t>
      </w:r>
      <w:r>
        <w:rPr>
          <w:rFonts w:ascii="Arial" w:hAnsi="Arial" w:cs="Arial"/>
          <w:color w:val="000000"/>
          <w:sz w:val="20"/>
          <w:lang w:val="en-GB"/>
        </w:rPr>
        <w:t>Lead</w:t>
      </w:r>
    </w:p>
    <w:p w:rsidR="00B553B0" w:rsidRDefault="00B553B0">
      <w:pPr>
        <w:widowControl w:val="0"/>
        <w:autoSpaceDE w:val="0"/>
        <w:autoSpaceDN w:val="0"/>
        <w:adjustRightInd w:val="0"/>
        <w:rPr>
          <w:rFonts w:ascii="Arial" w:hAnsi="Arial" w:cs="Arial"/>
          <w:color w:val="000000"/>
          <w:sz w:val="20"/>
          <w:lang w:val="en-GB"/>
        </w:rPr>
      </w:pPr>
      <w:r>
        <w:rPr>
          <w:rFonts w:ascii="Arial" w:hAnsi="Arial" w:cs="Arial"/>
          <w:b/>
          <w:sz w:val="20"/>
        </w:rPr>
        <w:t>Environment</w:t>
      </w:r>
      <w:r>
        <w:rPr>
          <w:rFonts w:ascii="Arial" w:hAnsi="Arial" w:cs="Arial"/>
          <w:color w:val="000000"/>
          <w:sz w:val="20"/>
          <w:lang w:val="en-GB"/>
        </w:rPr>
        <w:t xml:space="preserve">: </w:t>
      </w:r>
      <w:r>
        <w:rPr>
          <w:rFonts w:ascii="Arial" w:hAnsi="Arial" w:cs="Arial"/>
          <w:color w:val="000000"/>
          <w:sz w:val="20"/>
          <w:szCs w:val="20"/>
        </w:rPr>
        <w:t>Teradata V2R5 (BTEQ, FASTEXPORT, MULTILOAD),</w:t>
      </w:r>
      <w:r>
        <w:rPr>
          <w:rFonts w:ascii="Arial" w:hAnsi="Arial" w:cs="Arial"/>
          <w:color w:val="000000"/>
          <w:sz w:val="20"/>
          <w:lang w:val="en-GB"/>
        </w:rPr>
        <w:t xml:space="preserve"> UNIX Shell Scripting, C, Tuxedo, </w:t>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t xml:space="preserve"> </w:t>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r>
      <w:r>
        <w:rPr>
          <w:rFonts w:ascii="Arial" w:hAnsi="Arial" w:cs="Arial"/>
          <w:color w:val="000000"/>
          <w:sz w:val="20"/>
          <w:lang w:val="en-GB"/>
        </w:rPr>
        <w:tab/>
        <w:t xml:space="preserve"> </w:t>
      </w:r>
      <w:proofErr w:type="spellStart"/>
      <w:r>
        <w:rPr>
          <w:rFonts w:ascii="Arial" w:hAnsi="Arial" w:cs="Arial"/>
          <w:color w:val="000000"/>
          <w:sz w:val="20"/>
          <w:lang w:val="en-GB"/>
        </w:rPr>
        <w:t>Protogen</w:t>
      </w:r>
      <w:proofErr w:type="spellEnd"/>
      <w:r>
        <w:rPr>
          <w:rFonts w:ascii="Arial" w:hAnsi="Arial" w:cs="Arial"/>
          <w:color w:val="000000"/>
          <w:sz w:val="20"/>
          <w:lang w:val="en-GB"/>
        </w:rPr>
        <w:t xml:space="preserve"> &amp; </w:t>
      </w:r>
      <w:proofErr w:type="spellStart"/>
      <w:r>
        <w:rPr>
          <w:rFonts w:ascii="Arial" w:hAnsi="Arial" w:cs="Arial"/>
          <w:color w:val="000000"/>
          <w:sz w:val="20"/>
          <w:lang w:val="en-GB"/>
        </w:rPr>
        <w:t>Sablime</w:t>
      </w:r>
      <w:proofErr w:type="spellEnd"/>
      <w:r>
        <w:rPr>
          <w:rFonts w:ascii="Arial" w:hAnsi="Arial" w:cs="Arial"/>
          <w:color w:val="000000"/>
          <w:sz w:val="20"/>
          <w:lang w:val="en-GB"/>
        </w:rPr>
        <w:t xml:space="preserve">. </w:t>
      </w:r>
    </w:p>
    <w:p w:rsidR="00B553B0" w:rsidRDefault="00B553B0">
      <w:pPr>
        <w:tabs>
          <w:tab w:val="left" w:pos="2160"/>
          <w:tab w:val="left" w:pos="2880"/>
        </w:tabs>
        <w:jc w:val="both"/>
        <w:rPr>
          <w:rFonts w:ascii="Arial" w:hAnsi="Arial" w:cs="Arial"/>
          <w:b/>
          <w:sz w:val="20"/>
        </w:rPr>
      </w:pPr>
    </w:p>
    <w:p w:rsidR="00B553B0" w:rsidRDefault="00B553B0">
      <w:pPr>
        <w:jc w:val="both"/>
        <w:rPr>
          <w:rFonts w:ascii="Arial" w:hAnsi="Arial" w:cs="Arial"/>
          <w:sz w:val="16"/>
        </w:rPr>
      </w:pPr>
      <w:r>
        <w:rPr>
          <w:rFonts w:ascii="Arial" w:hAnsi="Arial" w:cs="Arial"/>
          <w:b/>
          <w:sz w:val="20"/>
        </w:rPr>
        <w:t>Description:</w:t>
      </w:r>
      <w:r>
        <w:rPr>
          <w:rFonts w:ascii="Arial" w:hAnsi="Arial" w:cs="Arial"/>
          <w:b/>
        </w:rPr>
        <w:t xml:space="preserve"> </w:t>
      </w:r>
    </w:p>
    <w:p w:rsidR="00B553B0" w:rsidRDefault="00B553B0">
      <w:pPr>
        <w:jc w:val="both"/>
        <w:rPr>
          <w:rFonts w:ascii="Arial" w:hAnsi="Arial" w:cs="Arial"/>
          <w:sz w:val="20"/>
        </w:rPr>
      </w:pPr>
    </w:p>
    <w:p w:rsidR="00B553B0" w:rsidRDefault="00B553B0">
      <w:pPr>
        <w:pStyle w:val="BodyText3"/>
      </w:pPr>
      <w:r>
        <w:t xml:space="preserve">This is a standalone SAART project.  The scope of this project is to add Subgroup Id and </w:t>
      </w:r>
      <w:proofErr w:type="spellStart"/>
      <w:r>
        <w:t>SubGroup</w:t>
      </w:r>
      <w:proofErr w:type="spellEnd"/>
      <w:r>
        <w:t xml:space="preserve"> Name to the SAART_BUID_STRATA family of tables.  This is intended to provide various existing and new reports to be able to easily output </w:t>
      </w:r>
      <w:proofErr w:type="spellStart"/>
      <w:r>
        <w:t>SubGroup</w:t>
      </w:r>
      <w:proofErr w:type="spellEnd"/>
      <w:r>
        <w:t xml:space="preserve"> information where applicable. This project will have both SAART Batch and Online impacts with changes to the BUID_STRATA and GROUP_SUMMARY Tables in Batch and to the Standard </w:t>
      </w:r>
      <w:proofErr w:type="spellStart"/>
      <w:r>
        <w:t>Adhoc</w:t>
      </w:r>
      <w:proofErr w:type="spellEnd"/>
      <w:r>
        <w:t xml:space="preserve"> and 701 Standard Reports in </w:t>
      </w:r>
      <w:proofErr w:type="spellStart"/>
      <w:r>
        <w:t>Onlines</w:t>
      </w:r>
      <w:proofErr w:type="spellEnd"/>
      <w:r>
        <w:t xml:space="preserve">.   </w:t>
      </w:r>
    </w:p>
    <w:p w:rsidR="00B553B0" w:rsidRDefault="00B553B0">
      <w:pPr>
        <w:widowControl w:val="0"/>
        <w:autoSpaceDE w:val="0"/>
        <w:autoSpaceDN w:val="0"/>
        <w:adjustRightInd w:val="0"/>
        <w:jc w:val="both"/>
        <w:rPr>
          <w:rFonts w:ascii="Arial" w:hAnsi="Arial" w:cs="Arial"/>
          <w:color w:val="000000"/>
          <w:lang w:val="en-GB"/>
        </w:rPr>
      </w:pPr>
      <w:r>
        <w:rPr>
          <w:rFonts w:ascii="Arial" w:hAnsi="Arial" w:cs="Arial"/>
          <w:color w:val="000000"/>
          <w:lang w:val="en-GB"/>
        </w:rPr>
        <w:t xml:space="preserve"> </w:t>
      </w:r>
    </w:p>
    <w:p w:rsidR="00B553B0" w:rsidRDefault="00B553B0">
      <w:pPr>
        <w:tabs>
          <w:tab w:val="left" w:pos="2160"/>
          <w:tab w:val="left" w:pos="2880"/>
        </w:tabs>
        <w:jc w:val="both"/>
        <w:rPr>
          <w:rFonts w:ascii="Arial" w:hAnsi="Arial" w:cs="Arial"/>
          <w:b/>
          <w:sz w:val="20"/>
        </w:rPr>
      </w:pPr>
      <w:r>
        <w:rPr>
          <w:rFonts w:ascii="Arial" w:hAnsi="Arial" w:cs="Arial"/>
          <w:b/>
          <w:sz w:val="20"/>
        </w:rPr>
        <w:t>Responsibilities:</w:t>
      </w:r>
    </w:p>
    <w:p w:rsidR="00B553B0" w:rsidRDefault="00B553B0">
      <w:pPr>
        <w:tabs>
          <w:tab w:val="left" w:pos="2160"/>
          <w:tab w:val="left" w:pos="2880"/>
        </w:tabs>
        <w:jc w:val="both"/>
        <w:rPr>
          <w:rFonts w:ascii="Arial" w:hAnsi="Arial" w:cs="Arial"/>
          <w:b/>
          <w:sz w:val="20"/>
        </w:rPr>
      </w:pP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Involved in data loading, monitoring, troubleshooting and verification.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Developing new UNIX shell scripts, BTEQ, &amp; Macros and changes to the existing ‘C ‘code for the generation of reports.  </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Developing Unit Test Cases and System Test Cases of above mentioned scripts</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Preparation of Install plan &amp; Quality Gates in 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Code migration from development to production after validation of the extracts generated.</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Involved in resolving any data issues cropped up during Postproduction</w:t>
      </w:r>
    </w:p>
    <w:p w:rsidR="00B553B0" w:rsidRDefault="00B553B0">
      <w:pPr>
        <w:numPr>
          <w:ilvl w:val="0"/>
          <w:numId w:val="26"/>
        </w:numPr>
        <w:tabs>
          <w:tab w:val="left" w:pos="2160"/>
          <w:tab w:val="left" w:pos="2880"/>
        </w:tabs>
        <w:jc w:val="both"/>
        <w:rPr>
          <w:rFonts w:ascii="Arial" w:hAnsi="Arial" w:cs="Arial"/>
          <w:sz w:val="20"/>
        </w:rPr>
      </w:pPr>
      <w:r>
        <w:rPr>
          <w:rFonts w:ascii="Arial" w:hAnsi="Arial" w:cs="Arial"/>
          <w:sz w:val="20"/>
        </w:rPr>
        <w:t xml:space="preserve">Involved in Production Support &amp; Maintenance of SAART </w:t>
      </w:r>
      <w:proofErr w:type="spellStart"/>
      <w:r>
        <w:rPr>
          <w:rFonts w:ascii="Arial" w:hAnsi="Arial" w:cs="Arial"/>
          <w:sz w:val="20"/>
        </w:rPr>
        <w:t>Onlines</w:t>
      </w:r>
      <w:proofErr w:type="spellEnd"/>
    </w:p>
    <w:p w:rsidR="00B553B0" w:rsidRDefault="00B553B0">
      <w:pPr>
        <w:tabs>
          <w:tab w:val="left" w:pos="2160"/>
          <w:tab w:val="left" w:pos="2880"/>
        </w:tabs>
        <w:ind w:left="360"/>
        <w:jc w:val="both"/>
        <w:rPr>
          <w:rFonts w:ascii="Arial" w:hAnsi="Arial" w:cs="Arial"/>
          <w:sz w:val="20"/>
        </w:rPr>
      </w:pPr>
    </w:p>
    <w:p w:rsidR="00B553B0" w:rsidRDefault="00B553B0">
      <w:pPr>
        <w:tabs>
          <w:tab w:val="left" w:pos="2160"/>
          <w:tab w:val="left" w:pos="2880"/>
        </w:tabs>
        <w:jc w:val="both"/>
        <w:rPr>
          <w:rFonts w:ascii="Arial" w:hAnsi="Arial" w:cs="Arial"/>
          <w:sz w:val="20"/>
        </w:rPr>
      </w:pPr>
    </w:p>
    <w:p w:rsidR="00B553B0" w:rsidRDefault="00B553B0">
      <w:pPr>
        <w:rPr>
          <w:rFonts w:ascii="Arial" w:hAnsi="Arial" w:cs="Arial"/>
          <w:b/>
          <w:bCs/>
          <w:sz w:val="20"/>
          <w:u w:val="single"/>
        </w:rPr>
      </w:pPr>
    </w:p>
    <w:p w:rsidR="00B553B0" w:rsidRDefault="00B553B0">
      <w:pPr>
        <w:rPr>
          <w:rFonts w:ascii="Arial" w:hAnsi="Arial" w:cs="Arial"/>
          <w:b/>
          <w:bCs/>
          <w:sz w:val="20"/>
          <w:u w:val="single"/>
        </w:rPr>
      </w:pPr>
    </w:p>
    <w:p w:rsidR="00B553B0" w:rsidRDefault="00B553B0">
      <w:pPr>
        <w:rPr>
          <w:rFonts w:ascii="Arial" w:hAnsi="Arial" w:cs="Arial"/>
          <w:b/>
          <w:bCs/>
          <w:sz w:val="20"/>
          <w:u w:val="single"/>
        </w:rPr>
      </w:pPr>
    </w:p>
    <w:sectPr w:rsidR="00B553B0" w:rsidSect="00794E11">
      <w:headerReference w:type="default" r:id="rId8"/>
      <w:pgSz w:w="12240" w:h="15840"/>
      <w:pgMar w:top="1440" w:right="126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9BE" w:rsidRDefault="004229BE">
      <w:r>
        <w:separator/>
      </w:r>
    </w:p>
  </w:endnote>
  <w:endnote w:type="continuationSeparator" w:id="0">
    <w:p w:rsidR="004229BE" w:rsidRDefault="00422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Palatino">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9BE" w:rsidRDefault="004229BE">
      <w:r>
        <w:separator/>
      </w:r>
    </w:p>
  </w:footnote>
  <w:footnote w:type="continuationSeparator" w:id="0">
    <w:p w:rsidR="004229BE" w:rsidRDefault="00422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7F11" w:rsidRDefault="008A4762">
    <w:pPr>
      <w:pStyle w:val="Header"/>
      <w:jc w:val="right"/>
    </w:pPr>
    <w:r>
      <w:rPr>
        <w:b/>
        <w:noProof/>
        <w:sz w:val="36"/>
        <w:szCs w:val="20"/>
      </w:rPr>
      <w:drawing>
        <wp:inline distT="0" distB="0" distL="0" distR="0">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b/>
        <w:noProof/>
        <w:sz w:val="36"/>
        <w:szCs w:val="20"/>
      </w:rPr>
      <w:drawing>
        <wp:inline distT="0" distB="0" distL="0" distR="0">
          <wp:extent cx="923925" cy="923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b/>
        <w:noProof/>
        <w:sz w:val="36"/>
        <w:szCs w:val="20"/>
      </w:rPr>
      <w:drawing>
        <wp:inline distT="0" distB="0" distL="0" distR="0">
          <wp:extent cx="923925" cy="933450"/>
          <wp:effectExtent l="0" t="0" r="9525" b="0"/>
          <wp:docPr id="3" name="Picture 3" descr="TD CertLogo SQL 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D CertLogo SQL Spec"/>
                  <pic:cNvPicPr>
                    <a:picLocks noChangeAspect="1" noChangeArrowheads="1"/>
                  </pic:cNvPicPr>
                </pic:nvPicPr>
                <pic:blipFill>
                  <a:blip r:embed="rId3">
                    <a:clrChange>
                      <a:clrFrom>
                        <a:srgbClr val="FFFFFF"/>
                      </a:clrFrom>
                      <a:clrTo>
                        <a:srgbClr val="FFFFFF">
                          <a:alpha val="0"/>
                        </a:srgbClr>
                      </a:clrTo>
                    </a:clrChange>
                    <a:lum bright="-24000" contrast="-4000"/>
                    <a:extLst>
                      <a:ext uri="{28A0092B-C50C-407E-A947-70E740481C1C}">
                        <a14:useLocalDpi xmlns:a14="http://schemas.microsoft.com/office/drawing/2010/main" val="0"/>
                      </a:ext>
                    </a:extLst>
                  </a:blip>
                  <a:srcRect/>
                  <a:stretch>
                    <a:fillRect/>
                  </a:stretch>
                </pic:blipFill>
                <pic:spPr bwMode="auto">
                  <a:xfrm>
                    <a:off x="0" y="0"/>
                    <a:ext cx="923925" cy="933450"/>
                  </a:xfrm>
                  <a:prstGeom prst="rect">
                    <a:avLst/>
                  </a:prstGeom>
                  <a:noFill/>
                  <a:ln>
                    <a:noFill/>
                  </a:ln>
                </pic:spPr>
              </pic:pic>
            </a:graphicData>
          </a:graphic>
        </wp:inline>
      </w:drawing>
    </w:r>
    <w:r w:rsidR="00B57F11" w:rsidRPr="00794E11">
      <w:rPr>
        <w:b/>
        <w:sz w:val="20"/>
        <w:szCs w:val="20"/>
      </w:rPr>
      <w:object w:dxaOrig="1485" w:dyaOrig="1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73.5pt">
          <v:imagedata r:id="rId4" o:title=""/>
        </v:shape>
        <o:OLEObject Type="Embed" ProgID="Word.Picture.8" ShapeID="_x0000_i1025" DrawAspect="Content" ObjectID="_1626077708" r:id="rId5"/>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D396CB2A"/>
    <w:lvl w:ilvl="0">
      <w:numFmt w:val="decimal"/>
      <w:lvlText w:val="*"/>
      <w:lvlJc w:val="left"/>
    </w:lvl>
  </w:abstractNum>
  <w:abstractNum w:abstractNumId="1" w15:restartNumberingAfterBreak="0">
    <w:nsid w:val="011A6531"/>
    <w:multiLevelType w:val="hybridMultilevel"/>
    <w:tmpl w:val="CD56E0A8"/>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140EA"/>
    <w:multiLevelType w:val="singleLevel"/>
    <w:tmpl w:val="FFFFFFFF"/>
    <w:lvl w:ilvl="0">
      <w:numFmt w:val="bullet"/>
      <w:lvlText w:val=""/>
      <w:legacy w:legacy="1" w:legacySpace="0" w:legacyIndent="360"/>
      <w:lvlJc w:val="left"/>
      <w:rPr>
        <w:rFonts w:ascii="Symbol" w:hAnsi="Symbol" w:cs="Times New Roman" w:hint="default"/>
      </w:rPr>
    </w:lvl>
  </w:abstractNum>
  <w:abstractNum w:abstractNumId="3" w15:restartNumberingAfterBreak="0">
    <w:nsid w:val="0418A3F1"/>
    <w:multiLevelType w:val="hybridMultilevel"/>
    <w:tmpl w:val="BC74FE9C"/>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F02007C"/>
    <w:multiLevelType w:val="singleLevel"/>
    <w:tmpl w:val="FFFFFFFF"/>
    <w:lvl w:ilvl="0">
      <w:numFmt w:val="bullet"/>
      <w:lvlText w:val=""/>
      <w:legacy w:legacy="1" w:legacySpace="0" w:legacyIndent="360"/>
      <w:lvlJc w:val="left"/>
      <w:rPr>
        <w:rFonts w:ascii="Symbol" w:hAnsi="Symbol" w:cs="Times New Roman" w:hint="default"/>
      </w:rPr>
    </w:lvl>
  </w:abstractNum>
  <w:abstractNum w:abstractNumId="5" w15:restartNumberingAfterBreak="0">
    <w:nsid w:val="1A456F96"/>
    <w:multiLevelType w:val="hybridMultilevel"/>
    <w:tmpl w:val="2D1CFC6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2D3A89"/>
    <w:multiLevelType w:val="hybridMultilevel"/>
    <w:tmpl w:val="A70E68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886F97"/>
    <w:multiLevelType w:val="hybridMultilevel"/>
    <w:tmpl w:val="6E1EF8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B962F4"/>
    <w:multiLevelType w:val="hybridMultilevel"/>
    <w:tmpl w:val="088ADFA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18475A1"/>
    <w:multiLevelType w:val="hybridMultilevel"/>
    <w:tmpl w:val="E99A5FEE"/>
    <w:lvl w:ilvl="0" w:tplc="FFFFFFFF">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8F3490"/>
    <w:multiLevelType w:val="hybridMultilevel"/>
    <w:tmpl w:val="71044264"/>
    <w:lvl w:ilvl="0" w:tplc="1BFA9EA4">
      <w:start w:val="1"/>
      <w:numFmt w:val="bullet"/>
      <w:lvlText w:val=""/>
      <w:lvlJc w:val="left"/>
      <w:pPr>
        <w:tabs>
          <w:tab w:val="num" w:pos="86"/>
        </w:tabs>
        <w:ind w:left="86"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4EF0D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A6222E6"/>
    <w:multiLevelType w:val="hybridMultilevel"/>
    <w:tmpl w:val="F39A0244"/>
    <w:lvl w:ilvl="0" w:tplc="FFFFFFFF">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8D7C9F"/>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4" w15:restartNumberingAfterBreak="0">
    <w:nsid w:val="32615F01"/>
    <w:multiLevelType w:val="hybridMultilevel"/>
    <w:tmpl w:val="FF6EC14A"/>
    <w:lvl w:ilvl="0" w:tplc="D396CB2A">
      <w:numFmt w:val="bullet"/>
      <w:lvlText w:val=""/>
      <w:legacy w:legacy="1" w:legacySpace="0" w:legacyIndent="360"/>
      <w:lvlJc w:val="left"/>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692F29"/>
    <w:multiLevelType w:val="hybridMultilevel"/>
    <w:tmpl w:val="CE8EB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8A0C0C"/>
    <w:multiLevelType w:val="singleLevel"/>
    <w:tmpl w:val="FFFFFFFF"/>
    <w:lvl w:ilvl="0">
      <w:numFmt w:val="bullet"/>
      <w:lvlText w:val=""/>
      <w:legacy w:legacy="1" w:legacySpace="0" w:legacyIndent="360"/>
      <w:lvlJc w:val="left"/>
      <w:rPr>
        <w:rFonts w:ascii="Symbol" w:hAnsi="Symbol" w:cs="Times New Roman" w:hint="default"/>
      </w:rPr>
    </w:lvl>
  </w:abstractNum>
  <w:abstractNum w:abstractNumId="17" w15:restartNumberingAfterBreak="0">
    <w:nsid w:val="3C16475A"/>
    <w:multiLevelType w:val="hybridMultilevel"/>
    <w:tmpl w:val="22ECFC22"/>
    <w:lvl w:ilvl="0" w:tplc="FFFFFFFF">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FE6255"/>
    <w:multiLevelType w:val="hybridMultilevel"/>
    <w:tmpl w:val="59A8F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7815F7A"/>
    <w:multiLevelType w:val="singleLevel"/>
    <w:tmpl w:val="FFFFFFFF"/>
    <w:lvl w:ilvl="0">
      <w:numFmt w:val="bullet"/>
      <w:lvlText w:val=""/>
      <w:legacy w:legacy="1" w:legacySpace="0" w:legacyIndent="360"/>
      <w:lvlJc w:val="left"/>
      <w:rPr>
        <w:rFonts w:ascii="Symbol" w:hAnsi="Symbol" w:cs="Times New Roman" w:hint="default"/>
      </w:rPr>
    </w:lvl>
  </w:abstractNum>
  <w:abstractNum w:abstractNumId="20" w15:restartNumberingAfterBreak="0">
    <w:nsid w:val="4B3D2712"/>
    <w:multiLevelType w:val="hybridMultilevel"/>
    <w:tmpl w:val="3E221EEC"/>
    <w:lvl w:ilvl="0" w:tplc="04090001">
      <w:start w:val="1"/>
      <w:numFmt w:val="bullet"/>
      <w:lvlText w:val=""/>
      <w:lvlJc w:val="left"/>
      <w:pPr>
        <w:tabs>
          <w:tab w:val="num" w:pos="1440"/>
        </w:tabs>
        <w:ind w:left="1440" w:hanging="360"/>
      </w:pPr>
      <w:rPr>
        <w:rFonts w:ascii="Symbol" w:hAnsi="Symbol"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Times New Roman" w:hint="default"/>
      </w:rPr>
    </w:lvl>
    <w:lvl w:ilvl="3" w:tplc="04090001">
      <w:start w:val="1"/>
      <w:numFmt w:val="bullet"/>
      <w:lvlText w:val=""/>
      <w:lvlJc w:val="left"/>
      <w:pPr>
        <w:tabs>
          <w:tab w:val="num" w:pos="3600"/>
        </w:tabs>
        <w:ind w:left="3600" w:hanging="360"/>
      </w:pPr>
      <w:rPr>
        <w:rFonts w:ascii="Symbol" w:hAnsi="Symbol" w:cs="Times New Roman"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Times New Roman" w:hint="default"/>
      </w:rPr>
    </w:lvl>
    <w:lvl w:ilvl="6" w:tplc="04090001">
      <w:start w:val="1"/>
      <w:numFmt w:val="bullet"/>
      <w:lvlText w:val=""/>
      <w:lvlJc w:val="left"/>
      <w:pPr>
        <w:tabs>
          <w:tab w:val="num" w:pos="5760"/>
        </w:tabs>
        <w:ind w:left="5760" w:hanging="360"/>
      </w:pPr>
      <w:rPr>
        <w:rFonts w:ascii="Symbol" w:hAnsi="Symbol" w:cs="Times New Roman"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Times New Roman" w:hint="default"/>
      </w:rPr>
    </w:lvl>
  </w:abstractNum>
  <w:abstractNum w:abstractNumId="21" w15:restartNumberingAfterBreak="0">
    <w:nsid w:val="4C3022BE"/>
    <w:multiLevelType w:val="hybridMultilevel"/>
    <w:tmpl w:val="16BA45AE"/>
    <w:lvl w:ilvl="0" w:tplc="FFFFFFFF">
      <w:numFmt w:val="bullet"/>
      <w:lvlText w:val=""/>
      <w:legacy w:legacy="1" w:legacySpace="0" w:legacyIndent="360"/>
      <w:lvlJc w:val="left"/>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FE96203"/>
    <w:multiLevelType w:val="hybridMultilevel"/>
    <w:tmpl w:val="AE4E82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60527"/>
    <w:multiLevelType w:val="hybridMultilevel"/>
    <w:tmpl w:val="AA7A9F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A174E9"/>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60F1654"/>
    <w:multiLevelType w:val="hybridMultilevel"/>
    <w:tmpl w:val="88522F90"/>
    <w:lvl w:ilvl="0" w:tplc="0409000B">
      <w:start w:val="1"/>
      <w:numFmt w:val="bullet"/>
      <w:lvlText w:val=""/>
      <w:lvlJc w:val="left"/>
      <w:pPr>
        <w:tabs>
          <w:tab w:val="num" w:pos="1365"/>
        </w:tabs>
        <w:ind w:left="1365" w:hanging="360"/>
      </w:pPr>
      <w:rPr>
        <w:rFonts w:ascii="Wingdings" w:hAnsi="Wingdings" w:hint="default"/>
      </w:rPr>
    </w:lvl>
    <w:lvl w:ilvl="1" w:tplc="04090003" w:tentative="1">
      <w:start w:val="1"/>
      <w:numFmt w:val="bullet"/>
      <w:lvlText w:val="o"/>
      <w:lvlJc w:val="left"/>
      <w:pPr>
        <w:tabs>
          <w:tab w:val="num" w:pos="2085"/>
        </w:tabs>
        <w:ind w:left="2085" w:hanging="360"/>
      </w:pPr>
      <w:rPr>
        <w:rFonts w:ascii="Courier New" w:hAnsi="Courier New" w:hint="default"/>
      </w:rPr>
    </w:lvl>
    <w:lvl w:ilvl="2" w:tplc="04090005" w:tentative="1">
      <w:start w:val="1"/>
      <w:numFmt w:val="bullet"/>
      <w:lvlText w:val=""/>
      <w:lvlJc w:val="left"/>
      <w:pPr>
        <w:tabs>
          <w:tab w:val="num" w:pos="2805"/>
        </w:tabs>
        <w:ind w:left="2805" w:hanging="360"/>
      </w:pPr>
      <w:rPr>
        <w:rFonts w:ascii="Wingdings" w:hAnsi="Wingdings" w:hint="default"/>
      </w:rPr>
    </w:lvl>
    <w:lvl w:ilvl="3" w:tplc="04090001" w:tentative="1">
      <w:start w:val="1"/>
      <w:numFmt w:val="bullet"/>
      <w:lvlText w:val=""/>
      <w:lvlJc w:val="left"/>
      <w:pPr>
        <w:tabs>
          <w:tab w:val="num" w:pos="3525"/>
        </w:tabs>
        <w:ind w:left="3525" w:hanging="360"/>
      </w:pPr>
      <w:rPr>
        <w:rFonts w:ascii="Symbol" w:hAnsi="Symbol" w:hint="default"/>
      </w:rPr>
    </w:lvl>
    <w:lvl w:ilvl="4" w:tplc="04090003" w:tentative="1">
      <w:start w:val="1"/>
      <w:numFmt w:val="bullet"/>
      <w:lvlText w:val="o"/>
      <w:lvlJc w:val="left"/>
      <w:pPr>
        <w:tabs>
          <w:tab w:val="num" w:pos="4245"/>
        </w:tabs>
        <w:ind w:left="4245" w:hanging="360"/>
      </w:pPr>
      <w:rPr>
        <w:rFonts w:ascii="Courier New" w:hAnsi="Courier New" w:hint="default"/>
      </w:rPr>
    </w:lvl>
    <w:lvl w:ilvl="5" w:tplc="04090005" w:tentative="1">
      <w:start w:val="1"/>
      <w:numFmt w:val="bullet"/>
      <w:lvlText w:val=""/>
      <w:lvlJc w:val="left"/>
      <w:pPr>
        <w:tabs>
          <w:tab w:val="num" w:pos="4965"/>
        </w:tabs>
        <w:ind w:left="4965" w:hanging="360"/>
      </w:pPr>
      <w:rPr>
        <w:rFonts w:ascii="Wingdings" w:hAnsi="Wingdings" w:hint="default"/>
      </w:rPr>
    </w:lvl>
    <w:lvl w:ilvl="6" w:tplc="04090001" w:tentative="1">
      <w:start w:val="1"/>
      <w:numFmt w:val="bullet"/>
      <w:lvlText w:val=""/>
      <w:lvlJc w:val="left"/>
      <w:pPr>
        <w:tabs>
          <w:tab w:val="num" w:pos="5685"/>
        </w:tabs>
        <w:ind w:left="5685" w:hanging="360"/>
      </w:pPr>
      <w:rPr>
        <w:rFonts w:ascii="Symbol" w:hAnsi="Symbol" w:hint="default"/>
      </w:rPr>
    </w:lvl>
    <w:lvl w:ilvl="7" w:tplc="04090003" w:tentative="1">
      <w:start w:val="1"/>
      <w:numFmt w:val="bullet"/>
      <w:lvlText w:val="o"/>
      <w:lvlJc w:val="left"/>
      <w:pPr>
        <w:tabs>
          <w:tab w:val="num" w:pos="6405"/>
        </w:tabs>
        <w:ind w:left="6405" w:hanging="360"/>
      </w:pPr>
      <w:rPr>
        <w:rFonts w:ascii="Courier New" w:hAnsi="Courier New" w:hint="default"/>
      </w:rPr>
    </w:lvl>
    <w:lvl w:ilvl="8" w:tplc="04090005" w:tentative="1">
      <w:start w:val="1"/>
      <w:numFmt w:val="bullet"/>
      <w:lvlText w:val=""/>
      <w:lvlJc w:val="left"/>
      <w:pPr>
        <w:tabs>
          <w:tab w:val="num" w:pos="7125"/>
        </w:tabs>
        <w:ind w:left="7125" w:hanging="360"/>
      </w:pPr>
      <w:rPr>
        <w:rFonts w:ascii="Wingdings" w:hAnsi="Wingdings" w:hint="default"/>
      </w:rPr>
    </w:lvl>
  </w:abstractNum>
  <w:abstractNum w:abstractNumId="26" w15:restartNumberingAfterBreak="0">
    <w:nsid w:val="6D4F48BE"/>
    <w:multiLevelType w:val="hybridMultilevel"/>
    <w:tmpl w:val="E37CB754"/>
    <w:lvl w:ilvl="0" w:tplc="D396CB2A">
      <w:numFmt w:val="bullet"/>
      <w:lvlText w:val=""/>
      <w:legacy w:legacy="1" w:legacySpace="0" w:legacyIndent="360"/>
      <w:lvlJc w:val="left"/>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C04CD0"/>
    <w:multiLevelType w:val="hybridMultilevel"/>
    <w:tmpl w:val="1312F7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1203B92"/>
    <w:multiLevelType w:val="hybridMultilevel"/>
    <w:tmpl w:val="25129E4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567DB0"/>
    <w:multiLevelType w:val="hybridMultilevel"/>
    <w:tmpl w:val="50B6CF0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ACA5F8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28"/>
  </w:num>
  <w:num w:numId="3">
    <w:abstractNumId w:val="8"/>
  </w:num>
  <w:num w:numId="4">
    <w:abstractNumId w:val="1"/>
  </w:num>
  <w:num w:numId="5">
    <w:abstractNumId w:val="25"/>
  </w:num>
  <w:num w:numId="6">
    <w:abstractNumId w:val="29"/>
  </w:num>
  <w:num w:numId="7">
    <w:abstractNumId w:val="0"/>
    <w:lvlOverride w:ilvl="0">
      <w:lvl w:ilvl="0">
        <w:numFmt w:val="bullet"/>
        <w:lvlText w:val=""/>
        <w:legacy w:legacy="1" w:legacySpace="0" w:legacyIndent="360"/>
        <w:lvlJc w:val="left"/>
        <w:rPr>
          <w:rFonts w:ascii="Symbol" w:hAnsi="Symbol" w:hint="default"/>
        </w:rPr>
      </w:lvl>
    </w:lvlOverride>
  </w:num>
  <w:num w:numId="8">
    <w:abstractNumId w:val="11"/>
  </w:num>
  <w:num w:numId="9">
    <w:abstractNumId w:val="30"/>
  </w:num>
  <w:num w:numId="10">
    <w:abstractNumId w:val="16"/>
  </w:num>
  <w:num w:numId="11">
    <w:abstractNumId w:val="19"/>
  </w:num>
  <w:num w:numId="12">
    <w:abstractNumId w:val="2"/>
  </w:num>
  <w:num w:numId="13">
    <w:abstractNumId w:val="4"/>
  </w:num>
  <w:num w:numId="14">
    <w:abstractNumId w:val="12"/>
  </w:num>
  <w:num w:numId="15">
    <w:abstractNumId w:val="22"/>
  </w:num>
  <w:num w:numId="16">
    <w:abstractNumId w:val="7"/>
  </w:num>
  <w:num w:numId="17">
    <w:abstractNumId w:val="17"/>
  </w:num>
  <w:num w:numId="18">
    <w:abstractNumId w:val="9"/>
  </w:num>
  <w:num w:numId="19">
    <w:abstractNumId w:val="21"/>
  </w:num>
  <w:num w:numId="20">
    <w:abstractNumId w:val="18"/>
  </w:num>
  <w:num w:numId="21">
    <w:abstractNumId w:val="23"/>
  </w:num>
  <w:num w:numId="22">
    <w:abstractNumId w:val="0"/>
    <w:lvlOverride w:ilvl="0">
      <w:lvl w:ilvl="0">
        <w:numFmt w:val="bullet"/>
        <w:lvlText w:val=""/>
        <w:legacy w:legacy="1" w:legacySpace="0" w:legacyIndent="1440"/>
        <w:lvlJc w:val="left"/>
        <w:rPr>
          <w:rFonts w:ascii="Symbol" w:hAnsi="Symbol" w:cs="Times New Roman" w:hint="default"/>
        </w:rPr>
      </w:lvl>
    </w:lvlOverride>
  </w:num>
  <w:num w:numId="23">
    <w:abstractNumId w:val="14"/>
  </w:num>
  <w:num w:numId="24">
    <w:abstractNumId w:val="26"/>
  </w:num>
  <w:num w:numId="25">
    <w:abstractNumId w:val="20"/>
  </w:num>
  <w:num w:numId="26">
    <w:abstractNumId w:val="6"/>
  </w:num>
  <w:num w:numId="27">
    <w:abstractNumId w:val="27"/>
  </w:num>
  <w:num w:numId="28">
    <w:abstractNumId w:val="13"/>
  </w:num>
  <w:num w:numId="29">
    <w:abstractNumId w:val="15"/>
  </w:num>
  <w:num w:numId="30">
    <w:abstractNumId w:val="10"/>
  </w:num>
  <w:num w:numId="31">
    <w:abstractNumId w:val="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CF6"/>
    <w:rsid w:val="00041D87"/>
    <w:rsid w:val="000444E8"/>
    <w:rsid w:val="00051E22"/>
    <w:rsid w:val="00054057"/>
    <w:rsid w:val="00064540"/>
    <w:rsid w:val="00070C91"/>
    <w:rsid w:val="000974CE"/>
    <w:rsid w:val="000B1DEA"/>
    <w:rsid w:val="000B592F"/>
    <w:rsid w:val="000C1450"/>
    <w:rsid w:val="000C46A5"/>
    <w:rsid w:val="000C6BB9"/>
    <w:rsid w:val="000E36E7"/>
    <w:rsid w:val="000E73BE"/>
    <w:rsid w:val="000E78BC"/>
    <w:rsid w:val="00111405"/>
    <w:rsid w:val="001130A5"/>
    <w:rsid w:val="00150BF0"/>
    <w:rsid w:val="00151489"/>
    <w:rsid w:val="0015205E"/>
    <w:rsid w:val="00163DA0"/>
    <w:rsid w:val="0017042B"/>
    <w:rsid w:val="00170ABC"/>
    <w:rsid w:val="00174474"/>
    <w:rsid w:val="00181AB8"/>
    <w:rsid w:val="00191D4D"/>
    <w:rsid w:val="001A0BAA"/>
    <w:rsid w:val="001A7858"/>
    <w:rsid w:val="001A7D4C"/>
    <w:rsid w:val="001B5CB0"/>
    <w:rsid w:val="001B6BFB"/>
    <w:rsid w:val="001E3AF7"/>
    <w:rsid w:val="001F4E2A"/>
    <w:rsid w:val="002051A4"/>
    <w:rsid w:val="002059F5"/>
    <w:rsid w:val="00212FBE"/>
    <w:rsid w:val="00221490"/>
    <w:rsid w:val="00242B43"/>
    <w:rsid w:val="0024736B"/>
    <w:rsid w:val="00252D75"/>
    <w:rsid w:val="002554FD"/>
    <w:rsid w:val="00266BBE"/>
    <w:rsid w:val="00294B74"/>
    <w:rsid w:val="00295078"/>
    <w:rsid w:val="002A2392"/>
    <w:rsid w:val="002A3234"/>
    <w:rsid w:val="002C1147"/>
    <w:rsid w:val="002D34F1"/>
    <w:rsid w:val="002E2CB5"/>
    <w:rsid w:val="002F2AFC"/>
    <w:rsid w:val="00305F26"/>
    <w:rsid w:val="0031033B"/>
    <w:rsid w:val="003109E2"/>
    <w:rsid w:val="0031688B"/>
    <w:rsid w:val="00341F37"/>
    <w:rsid w:val="003509B0"/>
    <w:rsid w:val="003624A5"/>
    <w:rsid w:val="003758DD"/>
    <w:rsid w:val="00390420"/>
    <w:rsid w:val="0039637B"/>
    <w:rsid w:val="003A3632"/>
    <w:rsid w:val="003A4513"/>
    <w:rsid w:val="003F7CD6"/>
    <w:rsid w:val="00410A34"/>
    <w:rsid w:val="004229BE"/>
    <w:rsid w:val="00422BE6"/>
    <w:rsid w:val="00426640"/>
    <w:rsid w:val="004355A6"/>
    <w:rsid w:val="00437537"/>
    <w:rsid w:val="004436F1"/>
    <w:rsid w:val="004547EB"/>
    <w:rsid w:val="00475A11"/>
    <w:rsid w:val="004B4C89"/>
    <w:rsid w:val="004C3D44"/>
    <w:rsid w:val="00531498"/>
    <w:rsid w:val="00534003"/>
    <w:rsid w:val="00536BDB"/>
    <w:rsid w:val="005370F9"/>
    <w:rsid w:val="005435FD"/>
    <w:rsid w:val="0055370A"/>
    <w:rsid w:val="005737A6"/>
    <w:rsid w:val="005763AF"/>
    <w:rsid w:val="005772B9"/>
    <w:rsid w:val="00582A78"/>
    <w:rsid w:val="0058491B"/>
    <w:rsid w:val="00584F18"/>
    <w:rsid w:val="00586D35"/>
    <w:rsid w:val="00595D96"/>
    <w:rsid w:val="005962E7"/>
    <w:rsid w:val="005C0153"/>
    <w:rsid w:val="005C1CE5"/>
    <w:rsid w:val="005D4717"/>
    <w:rsid w:val="00610556"/>
    <w:rsid w:val="006154A3"/>
    <w:rsid w:val="00624DD8"/>
    <w:rsid w:val="0062749F"/>
    <w:rsid w:val="006279B6"/>
    <w:rsid w:val="00636E50"/>
    <w:rsid w:val="00642C1E"/>
    <w:rsid w:val="0066724E"/>
    <w:rsid w:val="00676638"/>
    <w:rsid w:val="00687939"/>
    <w:rsid w:val="006B4E2B"/>
    <w:rsid w:val="006C113F"/>
    <w:rsid w:val="006D29D9"/>
    <w:rsid w:val="006E604E"/>
    <w:rsid w:val="006F2EB7"/>
    <w:rsid w:val="00712B19"/>
    <w:rsid w:val="00714A8F"/>
    <w:rsid w:val="00722D95"/>
    <w:rsid w:val="00726871"/>
    <w:rsid w:val="00731569"/>
    <w:rsid w:val="00732004"/>
    <w:rsid w:val="0073798A"/>
    <w:rsid w:val="00743574"/>
    <w:rsid w:val="00766D83"/>
    <w:rsid w:val="00794E11"/>
    <w:rsid w:val="007D6B4C"/>
    <w:rsid w:val="007E2B53"/>
    <w:rsid w:val="007F6D7E"/>
    <w:rsid w:val="00805BF4"/>
    <w:rsid w:val="00815EA3"/>
    <w:rsid w:val="00827196"/>
    <w:rsid w:val="008337EB"/>
    <w:rsid w:val="0083389D"/>
    <w:rsid w:val="008409E6"/>
    <w:rsid w:val="0084458C"/>
    <w:rsid w:val="0084460E"/>
    <w:rsid w:val="0084481C"/>
    <w:rsid w:val="0084566E"/>
    <w:rsid w:val="0085004A"/>
    <w:rsid w:val="00855AFC"/>
    <w:rsid w:val="0086298D"/>
    <w:rsid w:val="0087178C"/>
    <w:rsid w:val="00874B52"/>
    <w:rsid w:val="00880791"/>
    <w:rsid w:val="0088714E"/>
    <w:rsid w:val="008A0BDA"/>
    <w:rsid w:val="008A2E3B"/>
    <w:rsid w:val="008A4762"/>
    <w:rsid w:val="008A4AE0"/>
    <w:rsid w:val="008B18B5"/>
    <w:rsid w:val="008D14C0"/>
    <w:rsid w:val="008D49D1"/>
    <w:rsid w:val="008E6595"/>
    <w:rsid w:val="00900FEB"/>
    <w:rsid w:val="0090341B"/>
    <w:rsid w:val="00903C30"/>
    <w:rsid w:val="00925D02"/>
    <w:rsid w:val="0094753C"/>
    <w:rsid w:val="00956B23"/>
    <w:rsid w:val="00974713"/>
    <w:rsid w:val="0098530A"/>
    <w:rsid w:val="009864F8"/>
    <w:rsid w:val="009A1A51"/>
    <w:rsid w:val="009A6849"/>
    <w:rsid w:val="009B6CB7"/>
    <w:rsid w:val="009B6FEF"/>
    <w:rsid w:val="009C54BE"/>
    <w:rsid w:val="009D0D80"/>
    <w:rsid w:val="009E320F"/>
    <w:rsid w:val="009E3C3F"/>
    <w:rsid w:val="009F12A6"/>
    <w:rsid w:val="009F179C"/>
    <w:rsid w:val="009F71B4"/>
    <w:rsid w:val="00A029AA"/>
    <w:rsid w:val="00A11D67"/>
    <w:rsid w:val="00A267DB"/>
    <w:rsid w:val="00A35B4C"/>
    <w:rsid w:val="00A514B1"/>
    <w:rsid w:val="00A51A5A"/>
    <w:rsid w:val="00A56C2A"/>
    <w:rsid w:val="00A62421"/>
    <w:rsid w:val="00A67B52"/>
    <w:rsid w:val="00A71CD6"/>
    <w:rsid w:val="00A722B8"/>
    <w:rsid w:val="00A8637A"/>
    <w:rsid w:val="00A8676E"/>
    <w:rsid w:val="00AA5D39"/>
    <w:rsid w:val="00AB08F8"/>
    <w:rsid w:val="00AB67EB"/>
    <w:rsid w:val="00AE7DC2"/>
    <w:rsid w:val="00AF03DB"/>
    <w:rsid w:val="00B013C4"/>
    <w:rsid w:val="00B14F8F"/>
    <w:rsid w:val="00B239E7"/>
    <w:rsid w:val="00B41904"/>
    <w:rsid w:val="00B553B0"/>
    <w:rsid w:val="00B57F11"/>
    <w:rsid w:val="00B6385E"/>
    <w:rsid w:val="00B63C12"/>
    <w:rsid w:val="00B65DC0"/>
    <w:rsid w:val="00B806CA"/>
    <w:rsid w:val="00B83AFF"/>
    <w:rsid w:val="00B84485"/>
    <w:rsid w:val="00BA6144"/>
    <w:rsid w:val="00BD1473"/>
    <w:rsid w:val="00BF37CE"/>
    <w:rsid w:val="00BF6871"/>
    <w:rsid w:val="00C05695"/>
    <w:rsid w:val="00C05ABE"/>
    <w:rsid w:val="00C173C3"/>
    <w:rsid w:val="00C35888"/>
    <w:rsid w:val="00C55FF9"/>
    <w:rsid w:val="00C57AED"/>
    <w:rsid w:val="00C6283F"/>
    <w:rsid w:val="00C80211"/>
    <w:rsid w:val="00CA19F1"/>
    <w:rsid w:val="00CA2734"/>
    <w:rsid w:val="00CC0CC0"/>
    <w:rsid w:val="00CC3B04"/>
    <w:rsid w:val="00CC594B"/>
    <w:rsid w:val="00D76020"/>
    <w:rsid w:val="00D92D9C"/>
    <w:rsid w:val="00DB4917"/>
    <w:rsid w:val="00DB5F8B"/>
    <w:rsid w:val="00DD1EEB"/>
    <w:rsid w:val="00DD3A33"/>
    <w:rsid w:val="00E03628"/>
    <w:rsid w:val="00E07704"/>
    <w:rsid w:val="00E21CF6"/>
    <w:rsid w:val="00E36B5B"/>
    <w:rsid w:val="00E56983"/>
    <w:rsid w:val="00E7691C"/>
    <w:rsid w:val="00E81E81"/>
    <w:rsid w:val="00E84D55"/>
    <w:rsid w:val="00E900B3"/>
    <w:rsid w:val="00EB04EB"/>
    <w:rsid w:val="00EC0793"/>
    <w:rsid w:val="00EC6AD7"/>
    <w:rsid w:val="00ED068D"/>
    <w:rsid w:val="00EF052A"/>
    <w:rsid w:val="00EF361F"/>
    <w:rsid w:val="00F14F50"/>
    <w:rsid w:val="00F23A96"/>
    <w:rsid w:val="00F27789"/>
    <w:rsid w:val="00F523CA"/>
    <w:rsid w:val="00F71FC8"/>
    <w:rsid w:val="00F84AD3"/>
    <w:rsid w:val="00FA6957"/>
    <w:rsid w:val="00FB5313"/>
    <w:rsid w:val="00FE0188"/>
    <w:rsid w:val="00FE2433"/>
    <w:rsid w:val="00FE4E65"/>
    <w:rsid w:val="00FF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F9E5E9B"/>
  <w15:docId w15:val="{C6FFA6A3-3DE0-4D47-8782-59DC235C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033B"/>
    <w:rPr>
      <w:sz w:val="24"/>
      <w:szCs w:val="24"/>
    </w:rPr>
  </w:style>
  <w:style w:type="paragraph" w:styleId="Heading1">
    <w:name w:val="heading 1"/>
    <w:basedOn w:val="Normal"/>
    <w:next w:val="Normal"/>
    <w:qFormat/>
    <w:rsid w:val="00794E11"/>
    <w:pPr>
      <w:keepNext/>
      <w:outlineLvl w:val="0"/>
    </w:pPr>
    <w:rPr>
      <w:b/>
      <w:sz w:val="28"/>
    </w:rPr>
  </w:style>
  <w:style w:type="paragraph" w:styleId="Heading2">
    <w:name w:val="heading 2"/>
    <w:basedOn w:val="Normal"/>
    <w:next w:val="Normal"/>
    <w:qFormat/>
    <w:rsid w:val="00794E11"/>
    <w:pPr>
      <w:keepNext/>
      <w:outlineLvl w:val="1"/>
    </w:pPr>
    <w:rPr>
      <w:rFonts w:ascii="Arial" w:hAnsi="Arial" w:cs="Arial"/>
      <w:b/>
      <w:bCs/>
      <w:sz w:val="22"/>
      <w:szCs w:val="22"/>
    </w:rPr>
  </w:style>
  <w:style w:type="paragraph" w:styleId="Heading3">
    <w:name w:val="heading 3"/>
    <w:basedOn w:val="Normal"/>
    <w:next w:val="Normal"/>
    <w:qFormat/>
    <w:rsid w:val="00794E11"/>
    <w:pPr>
      <w:keepNext/>
      <w:ind w:left="-360"/>
      <w:outlineLvl w:val="2"/>
    </w:pPr>
    <w:rPr>
      <w:rFonts w:ascii="Arial" w:hAnsi="Arial" w:cs="Arial"/>
      <w:b/>
      <w:bCs/>
      <w:sz w:val="20"/>
      <w:lang w:val="en-GB"/>
    </w:rPr>
  </w:style>
  <w:style w:type="paragraph" w:styleId="Heading4">
    <w:name w:val="heading 4"/>
    <w:basedOn w:val="Normal"/>
    <w:next w:val="Normal"/>
    <w:qFormat/>
    <w:rsid w:val="00794E11"/>
    <w:pPr>
      <w:widowControl w:val="0"/>
      <w:autoSpaceDE w:val="0"/>
      <w:autoSpaceDN w:val="0"/>
      <w:adjustRightInd w:val="0"/>
      <w:outlineLvl w:val="3"/>
    </w:pPr>
    <w:rPr>
      <w:rFonts w:ascii="Arial" w:hAnsi="Arial" w:cs="Arial"/>
    </w:rPr>
  </w:style>
  <w:style w:type="paragraph" w:styleId="Heading5">
    <w:name w:val="heading 5"/>
    <w:basedOn w:val="Normal"/>
    <w:next w:val="Normal"/>
    <w:qFormat/>
    <w:rsid w:val="00794E11"/>
    <w:pPr>
      <w:keepNext/>
      <w:ind w:left="180" w:hanging="180"/>
      <w:outlineLvl w:val="4"/>
    </w:pPr>
    <w:rPr>
      <w:rFonts w:ascii="Arial" w:hAnsi="Arial" w:cs="Arial"/>
      <w:b/>
      <w:bCs/>
      <w:sz w:val="21"/>
    </w:rPr>
  </w:style>
  <w:style w:type="paragraph" w:styleId="Heading6">
    <w:name w:val="heading 6"/>
    <w:basedOn w:val="Normal"/>
    <w:next w:val="Normal"/>
    <w:qFormat/>
    <w:rsid w:val="00794E11"/>
    <w:pPr>
      <w:keepNext/>
      <w:jc w:val="center"/>
      <w:outlineLvl w:val="5"/>
    </w:pPr>
    <w:rPr>
      <w:rFonts w:ascii="Arial" w:hAnsi="Arial"/>
      <w:b/>
      <w:sz w:val="22"/>
      <w:szCs w:val="20"/>
    </w:rPr>
  </w:style>
  <w:style w:type="paragraph" w:styleId="Heading7">
    <w:name w:val="heading 7"/>
    <w:basedOn w:val="Normal"/>
    <w:next w:val="Normal"/>
    <w:qFormat/>
    <w:rsid w:val="00794E11"/>
    <w:pPr>
      <w:keepNext/>
      <w:jc w:val="right"/>
      <w:outlineLvl w:val="6"/>
    </w:pPr>
    <w:rPr>
      <w:rFonts w:ascii="Arial" w:hAnsi="Arial" w:cs="Arial"/>
      <w:b/>
      <w:bCs/>
      <w:u w:val="single"/>
    </w:rPr>
  </w:style>
  <w:style w:type="paragraph" w:styleId="Heading8">
    <w:name w:val="heading 8"/>
    <w:basedOn w:val="Normal"/>
    <w:next w:val="Normal"/>
    <w:qFormat/>
    <w:rsid w:val="00794E11"/>
    <w:pPr>
      <w:keepNext/>
      <w:outlineLvl w:val="7"/>
    </w:pPr>
    <w:rPr>
      <w:rFonts w:ascii="Arial" w:hAnsi="Arial" w:cs="Arial"/>
      <w:b/>
      <w:sz w:val="20"/>
    </w:rPr>
  </w:style>
  <w:style w:type="paragraph" w:styleId="Heading9">
    <w:name w:val="heading 9"/>
    <w:basedOn w:val="Normal"/>
    <w:next w:val="Normal"/>
    <w:qFormat/>
    <w:rsid w:val="00794E11"/>
    <w:pPr>
      <w:keepNext/>
      <w:jc w:val="both"/>
      <w:outlineLvl w:val="8"/>
    </w:pPr>
    <w:rPr>
      <w:rFonts w:ascii="Arial" w:hAnsi="Arial" w:cs="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94E11"/>
    <w:rPr>
      <w:color w:val="0000FF"/>
      <w:u w:val="single"/>
    </w:rPr>
  </w:style>
  <w:style w:type="paragraph" w:styleId="BodyText2">
    <w:name w:val="Body Text 2"/>
    <w:basedOn w:val="Normal"/>
    <w:rsid w:val="00794E11"/>
    <w:pPr>
      <w:jc w:val="both"/>
    </w:pPr>
    <w:rPr>
      <w:rFonts w:ascii="Arial" w:hAnsi="Arial" w:cs="Arial"/>
      <w:color w:val="000000"/>
      <w:sz w:val="21"/>
      <w:szCs w:val="20"/>
    </w:rPr>
  </w:style>
  <w:style w:type="paragraph" w:styleId="BodyText">
    <w:name w:val="Body Text"/>
    <w:basedOn w:val="Normal"/>
    <w:rsid w:val="00794E11"/>
    <w:pPr>
      <w:jc w:val="both"/>
    </w:pPr>
    <w:rPr>
      <w:rFonts w:ascii="Arial" w:hAnsi="Arial" w:cs="Arial"/>
      <w:sz w:val="22"/>
    </w:rPr>
  </w:style>
  <w:style w:type="paragraph" w:styleId="HTMLPreformatted">
    <w:name w:val="HTML Preformatted"/>
    <w:basedOn w:val="Normal"/>
    <w:rsid w:val="0079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Header">
    <w:name w:val="header"/>
    <w:basedOn w:val="Normal"/>
    <w:link w:val="HeaderChar"/>
    <w:rsid w:val="00794E11"/>
    <w:pPr>
      <w:tabs>
        <w:tab w:val="center" w:pos="4320"/>
        <w:tab w:val="right" w:pos="8640"/>
      </w:tabs>
    </w:pPr>
  </w:style>
  <w:style w:type="character" w:styleId="FollowedHyperlink">
    <w:name w:val="FollowedHyperlink"/>
    <w:basedOn w:val="DefaultParagraphFont"/>
    <w:rsid w:val="00794E11"/>
    <w:rPr>
      <w:color w:val="800080"/>
      <w:u w:val="single"/>
    </w:rPr>
  </w:style>
  <w:style w:type="paragraph" w:customStyle="1" w:styleId="tcv2col2">
    <w:name w:val="tcv2.col2"/>
    <w:basedOn w:val="Normal"/>
    <w:rsid w:val="00794E11"/>
    <w:pPr>
      <w:widowControl w:val="0"/>
      <w:tabs>
        <w:tab w:val="num" w:pos="1440"/>
      </w:tabs>
      <w:spacing w:before="520" w:after="80"/>
    </w:pPr>
    <w:rPr>
      <w:rFonts w:ascii="Palatino" w:hAnsi="Palatino"/>
      <w:szCs w:val="20"/>
      <w:lang w:val="en-GB"/>
    </w:rPr>
  </w:style>
  <w:style w:type="paragraph" w:customStyle="1" w:styleId="Para">
    <w:name w:val="Para"/>
    <w:basedOn w:val="Normal"/>
    <w:rsid w:val="00794E11"/>
    <w:pPr>
      <w:spacing w:before="120"/>
    </w:pPr>
    <w:rPr>
      <w:sz w:val="20"/>
      <w:szCs w:val="20"/>
    </w:rPr>
  </w:style>
  <w:style w:type="paragraph" w:styleId="BodyTextIndent2">
    <w:name w:val="Body Text Indent 2"/>
    <w:basedOn w:val="Normal"/>
    <w:rsid w:val="00794E11"/>
    <w:pPr>
      <w:ind w:left="720"/>
    </w:pPr>
    <w:rPr>
      <w:color w:val="000080"/>
      <w:szCs w:val="20"/>
    </w:rPr>
  </w:style>
  <w:style w:type="paragraph" w:styleId="BodyText3">
    <w:name w:val="Body Text 3"/>
    <w:basedOn w:val="Normal"/>
    <w:rsid w:val="00794E11"/>
    <w:pPr>
      <w:jc w:val="both"/>
    </w:pPr>
    <w:rPr>
      <w:rFonts w:ascii="Arial" w:hAnsi="Arial" w:cs="Arial"/>
      <w:color w:val="000000"/>
      <w:sz w:val="20"/>
    </w:rPr>
  </w:style>
  <w:style w:type="paragraph" w:styleId="Footer">
    <w:name w:val="footer"/>
    <w:basedOn w:val="Normal"/>
    <w:rsid w:val="00794E11"/>
    <w:pPr>
      <w:tabs>
        <w:tab w:val="center" w:pos="4320"/>
        <w:tab w:val="right" w:pos="8640"/>
      </w:tabs>
    </w:pPr>
  </w:style>
  <w:style w:type="paragraph" w:styleId="BalloonText">
    <w:name w:val="Balloon Text"/>
    <w:basedOn w:val="Normal"/>
    <w:semiHidden/>
    <w:rsid w:val="00A11D67"/>
    <w:rPr>
      <w:rFonts w:ascii="Tahoma" w:hAnsi="Tahoma" w:cs="Tahoma"/>
      <w:sz w:val="16"/>
      <w:szCs w:val="16"/>
    </w:rPr>
  </w:style>
  <w:style w:type="character" w:customStyle="1" w:styleId="DefaultTextChar">
    <w:name w:val="Default Text Char"/>
    <w:basedOn w:val="DefaultParagraphFont"/>
    <w:rsid w:val="005763AF"/>
    <w:rPr>
      <w:sz w:val="24"/>
      <w:szCs w:val="24"/>
      <w:lang w:val="en-US" w:eastAsia="en-US" w:bidi="ar-SA"/>
    </w:rPr>
  </w:style>
  <w:style w:type="paragraph" w:styleId="ListParagraph">
    <w:name w:val="List Paragraph"/>
    <w:basedOn w:val="Normal"/>
    <w:uiPriority w:val="34"/>
    <w:qFormat/>
    <w:rsid w:val="0055370A"/>
    <w:pPr>
      <w:ind w:left="720"/>
      <w:contextualSpacing/>
      <w:jc w:val="both"/>
    </w:pPr>
  </w:style>
  <w:style w:type="table" w:styleId="TableGrid">
    <w:name w:val="Table Grid"/>
    <w:basedOn w:val="TableNormal"/>
    <w:uiPriority w:val="59"/>
    <w:rsid w:val="000B59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534003"/>
    <w:pPr>
      <w:widowControl w:val="0"/>
      <w:autoSpaceDE w:val="0"/>
      <w:autoSpaceDN w:val="0"/>
      <w:adjustRightInd w:val="0"/>
    </w:pPr>
    <w:rPr>
      <w:rFonts w:ascii="Georgia" w:hAnsi="Georgia" w:cs="Georgia"/>
      <w:color w:val="000000"/>
      <w:sz w:val="24"/>
      <w:szCs w:val="24"/>
    </w:rPr>
  </w:style>
  <w:style w:type="paragraph" w:customStyle="1" w:styleId="Text">
    <w:name w:val="Text"/>
    <w:basedOn w:val="Normal"/>
    <w:link w:val="TextChar"/>
    <w:qFormat/>
    <w:rsid w:val="00B013C4"/>
    <w:pPr>
      <w:tabs>
        <w:tab w:val="left" w:pos="-720"/>
      </w:tabs>
      <w:suppressAutoHyphens/>
      <w:spacing w:before="60"/>
      <w:ind w:right="144"/>
      <w:jc w:val="both"/>
    </w:pPr>
    <w:rPr>
      <w:rFonts w:cs="Arial"/>
      <w:color w:val="000000"/>
      <w:sz w:val="20"/>
      <w:szCs w:val="20"/>
    </w:rPr>
  </w:style>
  <w:style w:type="character" w:customStyle="1" w:styleId="TextChar">
    <w:name w:val="Text Char"/>
    <w:basedOn w:val="DefaultParagraphFont"/>
    <w:link w:val="Text"/>
    <w:rsid w:val="00B013C4"/>
    <w:rPr>
      <w:rFonts w:cs="Arial"/>
      <w:color w:val="000000"/>
    </w:rPr>
  </w:style>
  <w:style w:type="paragraph" w:styleId="BodyTextIndent">
    <w:name w:val="Body Text Indent"/>
    <w:basedOn w:val="Normal"/>
    <w:link w:val="BodyTextIndentChar"/>
    <w:uiPriority w:val="99"/>
    <w:semiHidden/>
    <w:unhideWhenUsed/>
    <w:rsid w:val="007E2B53"/>
    <w:pPr>
      <w:spacing w:after="120"/>
      <w:ind w:left="360"/>
    </w:pPr>
  </w:style>
  <w:style w:type="character" w:customStyle="1" w:styleId="BodyTextIndentChar">
    <w:name w:val="Body Text Indent Char"/>
    <w:basedOn w:val="DefaultParagraphFont"/>
    <w:link w:val="BodyTextIndent"/>
    <w:uiPriority w:val="99"/>
    <w:semiHidden/>
    <w:rsid w:val="007E2B53"/>
    <w:rPr>
      <w:sz w:val="24"/>
      <w:szCs w:val="24"/>
    </w:rPr>
  </w:style>
  <w:style w:type="character" w:customStyle="1" w:styleId="HeaderChar">
    <w:name w:val="Header Char"/>
    <w:basedOn w:val="DefaultParagraphFont"/>
    <w:link w:val="Header"/>
    <w:rsid w:val="007E2B53"/>
    <w:rPr>
      <w:sz w:val="24"/>
      <w:szCs w:val="24"/>
    </w:rPr>
  </w:style>
  <w:style w:type="character" w:styleId="UnresolvedMention">
    <w:name w:val="Unresolved Mention"/>
    <w:basedOn w:val="DefaultParagraphFont"/>
    <w:uiPriority w:val="99"/>
    <w:semiHidden/>
    <w:unhideWhenUsed/>
    <w:rsid w:val="00F84AD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6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uneetgoom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1219</TotalTime>
  <Pages>11</Pages>
  <Words>4665</Words>
  <Characters>26592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PUNEET GOOMER</vt:lpstr>
    </vt:vector>
  </TitlesOfParts>
  <Company>Home</Company>
  <LinksUpToDate>false</LinksUpToDate>
  <CharactersWithSpaces>31195</CharactersWithSpaces>
  <SharedDoc>false</SharedDoc>
  <HLinks>
    <vt:vector size="12" baseType="variant">
      <vt:variant>
        <vt:i4>3014753</vt:i4>
      </vt:variant>
      <vt:variant>
        <vt:i4>3</vt:i4>
      </vt:variant>
      <vt:variant>
        <vt:i4>0</vt:i4>
      </vt:variant>
      <vt:variant>
        <vt:i4>5</vt:i4>
      </vt:variant>
      <vt:variant>
        <vt:lpwstr>http://www.weir.co.uk/</vt:lpwstr>
      </vt:variant>
      <vt:variant>
        <vt:lpwstr/>
      </vt:variant>
      <vt:variant>
        <vt:i4>1179757</vt:i4>
      </vt:variant>
      <vt:variant>
        <vt:i4>0</vt:i4>
      </vt:variant>
      <vt:variant>
        <vt:i4>0</vt:i4>
      </vt:variant>
      <vt:variant>
        <vt:i4>5</vt:i4>
      </vt:variant>
      <vt:variant>
        <vt:lpwstr>mailto:puneetgoomer@yahoo.co.in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PUNEET GOOMER</dc:title>
  <dc:creator>Computer</dc:creator>
  <cp:lastModifiedBy>Puneet Goomer</cp:lastModifiedBy>
  <cp:revision>32</cp:revision>
  <cp:lastPrinted>2015-05-22T13:12:00Z</cp:lastPrinted>
  <dcterms:created xsi:type="dcterms:W3CDTF">2019-07-24T21:27:00Z</dcterms:created>
  <dcterms:modified xsi:type="dcterms:W3CDTF">2019-07-31T16:29:00Z</dcterms:modified>
</cp:coreProperties>
</file>