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17C15" w14:textId="77777777" w:rsidR="00D62F48" w:rsidRPr="00897A81" w:rsidRDefault="00D62F48" w:rsidP="00D62F48">
      <w:pPr>
        <w:pStyle w:val="Heading2"/>
        <w:rPr>
          <w:rFonts w:ascii="Times New Roman" w:hAnsi="Times New Roman"/>
          <w:caps/>
          <w:sz w:val="24"/>
        </w:rPr>
      </w:pPr>
      <w:r w:rsidRPr="00897A81">
        <w:rPr>
          <w:rFonts w:ascii="Times New Roman" w:hAnsi="Times New Roman"/>
          <w:caps/>
          <w:sz w:val="24"/>
        </w:rPr>
        <w:t>Faheem A. Qavi</w:t>
      </w:r>
    </w:p>
    <w:p w14:paraId="7731F908" w14:textId="77777777" w:rsidR="00D62F48" w:rsidRPr="00897A81" w:rsidRDefault="00D62F48" w:rsidP="00D62F48">
      <w:pPr>
        <w:widowControl w:val="0"/>
        <w:tabs>
          <w:tab w:val="right" w:pos="9360"/>
        </w:tabs>
        <w:autoSpaceDE w:val="0"/>
        <w:autoSpaceDN w:val="0"/>
        <w:adjustRightInd w:val="0"/>
        <w:jc w:val="center"/>
        <w:rPr>
          <w:sz w:val="22"/>
        </w:rPr>
      </w:pPr>
      <w:r w:rsidRPr="00897A81">
        <w:rPr>
          <w:sz w:val="22"/>
        </w:rPr>
        <w:t>12808 Westbranch Court</w:t>
      </w:r>
    </w:p>
    <w:p w14:paraId="532BAC14" w14:textId="77777777" w:rsidR="00D62F48" w:rsidRPr="00897A81" w:rsidRDefault="00D62F48" w:rsidP="00D62F48">
      <w:pPr>
        <w:widowControl w:val="0"/>
        <w:tabs>
          <w:tab w:val="right" w:pos="9360"/>
        </w:tabs>
        <w:autoSpaceDE w:val="0"/>
        <w:autoSpaceDN w:val="0"/>
        <w:adjustRightInd w:val="0"/>
        <w:jc w:val="center"/>
        <w:rPr>
          <w:sz w:val="22"/>
        </w:rPr>
      </w:pPr>
      <w:r w:rsidRPr="00897A81">
        <w:rPr>
          <w:sz w:val="22"/>
        </w:rPr>
        <w:t>Houston, TX  77072</w:t>
      </w:r>
    </w:p>
    <w:p w14:paraId="4D7564FD" w14:textId="77777777" w:rsidR="00D62F48" w:rsidRPr="00897A81" w:rsidRDefault="00D62F48" w:rsidP="00D62F48">
      <w:pPr>
        <w:widowControl w:val="0"/>
        <w:tabs>
          <w:tab w:val="right" w:pos="9360"/>
        </w:tabs>
        <w:autoSpaceDE w:val="0"/>
        <w:autoSpaceDN w:val="0"/>
        <w:adjustRightInd w:val="0"/>
        <w:jc w:val="center"/>
        <w:rPr>
          <w:sz w:val="22"/>
        </w:rPr>
      </w:pPr>
      <w:r w:rsidRPr="00897A81">
        <w:rPr>
          <w:sz w:val="22"/>
        </w:rPr>
        <w:t xml:space="preserve">(281) </w:t>
      </w:r>
      <w:r>
        <w:rPr>
          <w:sz w:val="22"/>
        </w:rPr>
        <w:t>671-7284</w:t>
      </w:r>
    </w:p>
    <w:p w14:paraId="2BB02311" w14:textId="77777777" w:rsidR="00D62F48" w:rsidRPr="00897A81" w:rsidRDefault="00D62F48" w:rsidP="00D62F48">
      <w:pPr>
        <w:widowControl w:val="0"/>
        <w:tabs>
          <w:tab w:val="right" w:pos="10785"/>
        </w:tabs>
        <w:autoSpaceDE w:val="0"/>
        <w:autoSpaceDN w:val="0"/>
        <w:adjustRightInd w:val="0"/>
        <w:jc w:val="center"/>
        <w:rPr>
          <w:sz w:val="22"/>
        </w:rPr>
      </w:pPr>
      <w:r w:rsidRPr="00897A81">
        <w:rPr>
          <w:sz w:val="22"/>
        </w:rPr>
        <w:t>FAHEEM@HomeInTX.net</w:t>
      </w:r>
    </w:p>
    <w:p w14:paraId="71445F5B" w14:textId="77777777" w:rsidR="00082292" w:rsidRDefault="00082292">
      <w:pPr>
        <w:widowControl w:val="0"/>
        <w:tabs>
          <w:tab w:val="right" w:pos="10785"/>
        </w:tabs>
        <w:autoSpaceDE w:val="0"/>
        <w:autoSpaceDN w:val="0"/>
        <w:adjustRightInd w:val="0"/>
        <w:jc w:val="center"/>
        <w:rPr>
          <w:sz w:val="22"/>
        </w:rPr>
      </w:pPr>
    </w:p>
    <w:p w14:paraId="1F3DFEE5" w14:textId="77777777" w:rsidR="00D62F48" w:rsidRPr="00897A81" w:rsidRDefault="00D62F48">
      <w:pPr>
        <w:widowControl w:val="0"/>
        <w:tabs>
          <w:tab w:val="right" w:pos="10785"/>
        </w:tabs>
        <w:autoSpaceDE w:val="0"/>
        <w:autoSpaceDN w:val="0"/>
        <w:adjustRightInd w:val="0"/>
        <w:jc w:val="center"/>
        <w:rPr>
          <w:sz w:val="22"/>
        </w:rPr>
      </w:pPr>
    </w:p>
    <w:p w14:paraId="2F2FA7E3" w14:textId="77777777" w:rsidR="00082292" w:rsidRPr="00897A81" w:rsidRDefault="00082292">
      <w:pPr>
        <w:pStyle w:val="Heading2"/>
        <w:rPr>
          <w:rFonts w:ascii="Times New Roman" w:hAnsi="Times New Roman"/>
          <w:caps/>
          <w:sz w:val="22"/>
        </w:rPr>
      </w:pPr>
      <w:r w:rsidRPr="00897A81">
        <w:rPr>
          <w:rFonts w:ascii="Times New Roman" w:hAnsi="Times New Roman"/>
          <w:caps/>
          <w:sz w:val="22"/>
        </w:rPr>
        <w:t>Skills Summary</w:t>
      </w:r>
    </w:p>
    <w:p w14:paraId="524881BC" w14:textId="77777777" w:rsidR="00082292" w:rsidRPr="00897A81" w:rsidRDefault="00082292">
      <w:pPr>
        <w:widowControl w:val="0"/>
        <w:autoSpaceDE w:val="0"/>
        <w:autoSpaceDN w:val="0"/>
        <w:adjustRightInd w:val="0"/>
        <w:jc w:val="both"/>
        <w:rPr>
          <w:sz w:val="22"/>
        </w:rPr>
      </w:pPr>
      <w:r w:rsidRPr="00897A81">
        <w:rPr>
          <w:sz w:val="22"/>
        </w:rPr>
        <w:t xml:space="preserve">  </w:t>
      </w:r>
    </w:p>
    <w:p w14:paraId="42A5F412" w14:textId="576C40D6" w:rsidR="00082292" w:rsidRPr="00FB4F67" w:rsidRDefault="00082292" w:rsidP="00FB4F67">
      <w:pPr>
        <w:widowControl w:val="0"/>
        <w:autoSpaceDE w:val="0"/>
        <w:autoSpaceDN w:val="0"/>
        <w:adjustRightInd w:val="0"/>
        <w:jc w:val="both"/>
        <w:rPr>
          <w:color w:val="0000FF"/>
          <w:sz w:val="22"/>
        </w:rPr>
      </w:pPr>
      <w:r w:rsidRPr="00897A81">
        <w:rPr>
          <w:sz w:val="22"/>
        </w:rPr>
        <w:t>Versatile, technology-oriented</w:t>
      </w:r>
      <w:r w:rsidR="005C246C">
        <w:rPr>
          <w:sz w:val="22"/>
        </w:rPr>
        <w:t>,</w:t>
      </w:r>
      <w:r w:rsidR="00B231E9" w:rsidRPr="00897A81">
        <w:rPr>
          <w:sz w:val="22"/>
        </w:rPr>
        <w:t xml:space="preserve"> </w:t>
      </w:r>
      <w:r w:rsidR="002D1B25">
        <w:rPr>
          <w:sz w:val="22"/>
        </w:rPr>
        <w:t>Senior Information Security Analyst/Architect</w:t>
      </w:r>
      <w:r w:rsidR="00EA7B6A">
        <w:rPr>
          <w:sz w:val="22"/>
        </w:rPr>
        <w:t xml:space="preserve"> </w:t>
      </w:r>
      <w:r w:rsidRPr="00897A81">
        <w:rPr>
          <w:sz w:val="22"/>
        </w:rPr>
        <w:t xml:space="preserve">with </w:t>
      </w:r>
      <w:r w:rsidR="00E163DE">
        <w:rPr>
          <w:sz w:val="22"/>
        </w:rPr>
        <w:t>2</w:t>
      </w:r>
      <w:r w:rsidR="00C14E1A">
        <w:rPr>
          <w:sz w:val="22"/>
        </w:rPr>
        <w:t>1</w:t>
      </w:r>
      <w:r w:rsidRPr="00897A81">
        <w:rPr>
          <w:sz w:val="22"/>
        </w:rPr>
        <w:t xml:space="preserve"> </w:t>
      </w:r>
      <w:r w:rsidR="00B112FD" w:rsidRPr="00897A81">
        <w:rPr>
          <w:sz w:val="22"/>
        </w:rPr>
        <w:t>years’ experience</w:t>
      </w:r>
      <w:r w:rsidRPr="00897A81">
        <w:rPr>
          <w:sz w:val="22"/>
        </w:rPr>
        <w:t xml:space="preserve"> in </w:t>
      </w:r>
      <w:r w:rsidR="002D1B25">
        <w:rPr>
          <w:sz w:val="22"/>
        </w:rPr>
        <w:t>enhancing</w:t>
      </w:r>
      <w:r w:rsidR="00B231E9" w:rsidRPr="00897A81">
        <w:rPr>
          <w:sz w:val="22"/>
        </w:rPr>
        <w:t xml:space="preserve"> </w:t>
      </w:r>
      <w:r w:rsidR="00C14E1A">
        <w:rPr>
          <w:sz w:val="22"/>
        </w:rPr>
        <w:t>and augmenting I</w:t>
      </w:r>
      <w:r w:rsidR="00C848F7" w:rsidRPr="00897A81">
        <w:rPr>
          <w:sz w:val="22"/>
        </w:rPr>
        <w:t>T</w:t>
      </w:r>
      <w:r w:rsidRPr="00897A81">
        <w:rPr>
          <w:sz w:val="22"/>
        </w:rPr>
        <w:t xml:space="preserve"> Security</w:t>
      </w:r>
      <w:r w:rsidR="003F5007" w:rsidRPr="00897A81">
        <w:rPr>
          <w:sz w:val="22"/>
        </w:rPr>
        <w:t xml:space="preserve"> programs.  </w:t>
      </w:r>
      <w:r w:rsidR="0014410E" w:rsidRPr="0014410E">
        <w:rPr>
          <w:sz w:val="22"/>
        </w:rPr>
        <w:t>Maintain</w:t>
      </w:r>
      <w:r w:rsidR="00C14E1A">
        <w:rPr>
          <w:sz w:val="22"/>
        </w:rPr>
        <w:t>ing</w:t>
      </w:r>
      <w:r w:rsidR="0014410E">
        <w:rPr>
          <w:sz w:val="22"/>
        </w:rPr>
        <w:t xml:space="preserve"> </w:t>
      </w:r>
      <w:r w:rsidR="0014410E" w:rsidRPr="0014410E">
        <w:rPr>
          <w:sz w:val="22"/>
        </w:rPr>
        <w:t>security by monitoring and ensuring compliance to standards, policies, and procedures; conducting incident response analy</w:t>
      </w:r>
      <w:r w:rsidR="0014410E">
        <w:rPr>
          <w:sz w:val="22"/>
        </w:rPr>
        <w:t>sis</w:t>
      </w:r>
      <w:r w:rsidR="0014410E" w:rsidRPr="0014410E">
        <w:rPr>
          <w:sz w:val="22"/>
        </w:rPr>
        <w:t>; developing and conducting training programs</w:t>
      </w:r>
      <w:r w:rsidR="0014410E">
        <w:rPr>
          <w:sz w:val="22"/>
        </w:rPr>
        <w:t xml:space="preserve">.  </w:t>
      </w:r>
      <w:r w:rsidR="003F5007" w:rsidRPr="00897A81">
        <w:rPr>
          <w:sz w:val="22"/>
        </w:rPr>
        <w:t xml:space="preserve">Special expertise in </w:t>
      </w:r>
      <w:r w:rsidR="00B231E9" w:rsidRPr="00897A81">
        <w:rPr>
          <w:sz w:val="22"/>
        </w:rPr>
        <w:t xml:space="preserve">successfully navigating and </w:t>
      </w:r>
      <w:r w:rsidR="00B231E9" w:rsidRPr="00B4486B">
        <w:rPr>
          <w:sz w:val="22"/>
        </w:rPr>
        <w:t xml:space="preserve">maintaining </w:t>
      </w:r>
      <w:r w:rsidR="00EE063E" w:rsidRPr="00B4486B">
        <w:rPr>
          <w:sz w:val="22"/>
        </w:rPr>
        <w:t>P</w:t>
      </w:r>
      <w:r w:rsidR="005C2A0B" w:rsidRPr="00B4486B">
        <w:rPr>
          <w:sz w:val="22"/>
        </w:rPr>
        <w:t>ayment Card Industry (PCI)</w:t>
      </w:r>
      <w:r w:rsidR="00EE063E" w:rsidRPr="00B4486B">
        <w:rPr>
          <w:sz w:val="22"/>
        </w:rPr>
        <w:t xml:space="preserve">, </w:t>
      </w:r>
      <w:r w:rsidR="00874E77" w:rsidRPr="00B4486B">
        <w:rPr>
          <w:sz w:val="22"/>
        </w:rPr>
        <w:t>Federal Information Security Management Act (</w:t>
      </w:r>
      <w:r w:rsidR="00EE063E" w:rsidRPr="00B4486B">
        <w:rPr>
          <w:sz w:val="22"/>
        </w:rPr>
        <w:t>FISMA</w:t>
      </w:r>
      <w:r w:rsidR="007B2D3E" w:rsidRPr="00B4486B">
        <w:rPr>
          <w:sz w:val="22"/>
        </w:rPr>
        <w:t xml:space="preserve"> – NIST 800</w:t>
      </w:r>
      <w:r w:rsidR="001A3821" w:rsidRPr="00B4486B">
        <w:rPr>
          <w:sz w:val="22"/>
        </w:rPr>
        <w:t>-53</w:t>
      </w:r>
      <w:r w:rsidR="00E964A9" w:rsidRPr="00B4486B">
        <w:rPr>
          <w:sz w:val="22"/>
        </w:rPr>
        <w:t xml:space="preserve"> Moderate</w:t>
      </w:r>
      <w:r w:rsidR="007B2D3E" w:rsidRPr="00B4486B">
        <w:rPr>
          <w:sz w:val="22"/>
        </w:rPr>
        <w:t xml:space="preserve">), SSAE 16 SOC 1 and 2 Type 1 and </w:t>
      </w:r>
      <w:r w:rsidR="00B4486B" w:rsidRPr="00B4486B">
        <w:rPr>
          <w:sz w:val="22"/>
        </w:rPr>
        <w:t xml:space="preserve">2, </w:t>
      </w:r>
      <w:r w:rsidR="009D01E5">
        <w:rPr>
          <w:sz w:val="22"/>
        </w:rPr>
        <w:t>HIPAA</w:t>
      </w:r>
      <w:r w:rsidR="003D34DD">
        <w:rPr>
          <w:sz w:val="22"/>
        </w:rPr>
        <w:t xml:space="preserve"> (HITRUST)</w:t>
      </w:r>
      <w:r w:rsidR="009D01E5">
        <w:rPr>
          <w:sz w:val="22"/>
        </w:rPr>
        <w:t xml:space="preserve">, </w:t>
      </w:r>
      <w:r w:rsidR="00B4486B" w:rsidRPr="00B4486B">
        <w:rPr>
          <w:sz w:val="22"/>
        </w:rPr>
        <w:t xml:space="preserve">ISO 27001, </w:t>
      </w:r>
      <w:r w:rsidR="00B4486B" w:rsidRPr="00B4486B">
        <w:rPr>
          <w:sz w:val="22"/>
          <w:szCs w:val="22"/>
        </w:rPr>
        <w:t xml:space="preserve">Federal Risk and Authorization Management Program </w:t>
      </w:r>
      <w:r w:rsidR="003D34DD">
        <w:rPr>
          <w:sz w:val="22"/>
          <w:szCs w:val="22"/>
        </w:rPr>
        <w:t>(FedRAMP)</w:t>
      </w:r>
      <w:r w:rsidR="002C5EEA">
        <w:rPr>
          <w:sz w:val="22"/>
          <w:szCs w:val="22"/>
        </w:rPr>
        <w:t xml:space="preserve"> </w:t>
      </w:r>
      <w:r w:rsidR="00874E77" w:rsidRPr="00B4486B">
        <w:rPr>
          <w:sz w:val="22"/>
        </w:rPr>
        <w:t xml:space="preserve">and Sarbanes-Oxley </w:t>
      </w:r>
      <w:r w:rsidR="00874E77" w:rsidRPr="00897A81">
        <w:rPr>
          <w:sz w:val="22"/>
        </w:rPr>
        <w:t>(</w:t>
      </w:r>
      <w:r w:rsidR="005C2A0B" w:rsidRPr="00897A81">
        <w:rPr>
          <w:sz w:val="22"/>
        </w:rPr>
        <w:t>SOX</w:t>
      </w:r>
      <w:r w:rsidR="00874E77" w:rsidRPr="00897A81">
        <w:rPr>
          <w:sz w:val="22"/>
        </w:rPr>
        <w:t>)</w:t>
      </w:r>
      <w:r w:rsidR="00B231E9" w:rsidRPr="00897A81">
        <w:rPr>
          <w:sz w:val="22"/>
        </w:rPr>
        <w:t xml:space="preserve"> compliance.  </w:t>
      </w:r>
      <w:r w:rsidRPr="00897A81">
        <w:rPr>
          <w:sz w:val="22"/>
        </w:rPr>
        <w:t>Recognized for strong interpersonal skills and communication used for building consensus with super</w:t>
      </w:r>
      <w:r w:rsidR="00FB4F67">
        <w:rPr>
          <w:sz w:val="22"/>
        </w:rPr>
        <w:t xml:space="preserve">visors and </w:t>
      </w:r>
      <w:r w:rsidR="002D1B25">
        <w:rPr>
          <w:sz w:val="22"/>
        </w:rPr>
        <w:t xml:space="preserve">colleagues </w:t>
      </w:r>
      <w:r w:rsidR="00FB4F67">
        <w:rPr>
          <w:sz w:val="22"/>
        </w:rPr>
        <w:t>alike</w:t>
      </w:r>
      <w:r w:rsidR="00203167">
        <w:rPr>
          <w:sz w:val="22"/>
        </w:rPr>
        <w:t xml:space="preserve">.  </w:t>
      </w:r>
    </w:p>
    <w:p w14:paraId="73912A28" w14:textId="77777777" w:rsidR="00430D5F" w:rsidRPr="00897A81" w:rsidRDefault="00430D5F">
      <w:pPr>
        <w:widowControl w:val="0"/>
        <w:autoSpaceDE w:val="0"/>
        <w:autoSpaceDN w:val="0"/>
        <w:adjustRightInd w:val="0"/>
        <w:jc w:val="both"/>
        <w:rPr>
          <w:sz w:val="22"/>
        </w:rPr>
      </w:pPr>
    </w:p>
    <w:p w14:paraId="230B35A5" w14:textId="77777777" w:rsidR="00082292" w:rsidRPr="00897A81" w:rsidRDefault="00082292">
      <w:pPr>
        <w:pStyle w:val="Heading2"/>
        <w:rPr>
          <w:rFonts w:ascii="Times New Roman" w:hAnsi="Times New Roman"/>
          <w:caps/>
          <w:sz w:val="22"/>
        </w:rPr>
      </w:pPr>
      <w:r w:rsidRPr="00897A81">
        <w:rPr>
          <w:rFonts w:ascii="Times New Roman" w:hAnsi="Times New Roman"/>
          <w:caps/>
          <w:sz w:val="22"/>
        </w:rPr>
        <w:t>Technical Skills</w:t>
      </w:r>
    </w:p>
    <w:p w14:paraId="0015D130" w14:textId="77777777" w:rsidR="00082292" w:rsidRPr="00897A81" w:rsidRDefault="00082292">
      <w:pPr>
        <w:widowControl w:val="0"/>
        <w:autoSpaceDE w:val="0"/>
        <w:autoSpaceDN w:val="0"/>
        <w:adjustRightInd w:val="0"/>
        <w:jc w:val="both"/>
        <w:rPr>
          <w:sz w:val="22"/>
        </w:rPr>
      </w:pPr>
    </w:p>
    <w:p w14:paraId="30449325" w14:textId="2DC1F215" w:rsidR="00352848" w:rsidRPr="002C5EEA" w:rsidRDefault="00E964A9" w:rsidP="002C5EEA">
      <w:pPr>
        <w:widowControl w:val="0"/>
        <w:autoSpaceDE w:val="0"/>
        <w:autoSpaceDN w:val="0"/>
        <w:adjustRightInd w:val="0"/>
        <w:jc w:val="both"/>
        <w:rPr>
          <w:sz w:val="22"/>
        </w:rPr>
      </w:pPr>
      <w:r>
        <w:rPr>
          <w:sz w:val="22"/>
        </w:rPr>
        <w:t>PCI, FISMA</w:t>
      </w:r>
      <w:r w:rsidR="00B60280">
        <w:rPr>
          <w:sz w:val="22"/>
        </w:rPr>
        <w:t>, FedRAMP</w:t>
      </w:r>
      <w:r>
        <w:rPr>
          <w:sz w:val="22"/>
        </w:rPr>
        <w:t xml:space="preserve">, SSAE 16, SOC 1 and 2 Type 1 and </w:t>
      </w:r>
      <w:r w:rsidR="00D67690">
        <w:rPr>
          <w:sz w:val="22"/>
        </w:rPr>
        <w:t xml:space="preserve">2, </w:t>
      </w:r>
      <w:r w:rsidR="00B60280">
        <w:rPr>
          <w:sz w:val="22"/>
        </w:rPr>
        <w:t xml:space="preserve">ISO 27001, </w:t>
      </w:r>
      <w:r w:rsidR="00D67690" w:rsidRPr="00897A81">
        <w:rPr>
          <w:sz w:val="22"/>
        </w:rPr>
        <w:t>SOX</w:t>
      </w:r>
      <w:r w:rsidR="00661D7F">
        <w:rPr>
          <w:sz w:val="22"/>
        </w:rPr>
        <w:t>, Risk Assessment Program Management</w:t>
      </w:r>
      <w:r w:rsidR="00D67690">
        <w:rPr>
          <w:sz w:val="22"/>
        </w:rPr>
        <w:t>,</w:t>
      </w:r>
      <w:r w:rsidR="00F368C6">
        <w:rPr>
          <w:sz w:val="22"/>
        </w:rPr>
        <w:t xml:space="preserve"> HITRUST</w:t>
      </w:r>
      <w:r w:rsidR="00737563">
        <w:rPr>
          <w:sz w:val="22"/>
        </w:rPr>
        <w:t xml:space="preserve"> and HIPAA </w:t>
      </w:r>
      <w:r w:rsidR="00D67690">
        <w:rPr>
          <w:sz w:val="22"/>
        </w:rPr>
        <w:t>Security Program Management</w:t>
      </w:r>
      <w:r>
        <w:rPr>
          <w:sz w:val="22"/>
        </w:rPr>
        <w:t xml:space="preserve"> (Logical and</w:t>
      </w:r>
      <w:r w:rsidR="006D1932">
        <w:rPr>
          <w:sz w:val="22"/>
        </w:rPr>
        <w:t xml:space="preserve"> Physical Security)</w:t>
      </w:r>
      <w:r w:rsidR="00737563">
        <w:rPr>
          <w:sz w:val="22"/>
        </w:rPr>
        <w:t xml:space="preserve">, </w:t>
      </w:r>
      <w:r w:rsidR="00103513">
        <w:rPr>
          <w:sz w:val="22"/>
        </w:rPr>
        <w:t>E</w:t>
      </w:r>
      <w:r w:rsidR="00FA5509">
        <w:rPr>
          <w:sz w:val="22"/>
        </w:rPr>
        <w:t>stablishing a 24/7 Security Operations</w:t>
      </w:r>
      <w:r w:rsidR="00103513">
        <w:rPr>
          <w:sz w:val="22"/>
        </w:rPr>
        <w:t xml:space="preserve"> Center (SOC), </w:t>
      </w:r>
      <w:r w:rsidR="00D67690">
        <w:rPr>
          <w:sz w:val="22"/>
        </w:rPr>
        <w:t xml:space="preserve">Revamping and Documenting Policies, </w:t>
      </w:r>
      <w:r w:rsidR="004E395A">
        <w:rPr>
          <w:sz w:val="22"/>
        </w:rPr>
        <w:t>SOP’s</w:t>
      </w:r>
      <w:r w:rsidR="00D67690">
        <w:rPr>
          <w:sz w:val="22"/>
        </w:rPr>
        <w:t xml:space="preserve">, Standards and Guidelines, </w:t>
      </w:r>
      <w:r w:rsidR="00661D7F">
        <w:rPr>
          <w:sz w:val="22"/>
        </w:rPr>
        <w:t xml:space="preserve">Disaster Recovery/Business Continuity Planning, Incident Response Program Management, </w:t>
      </w:r>
      <w:r w:rsidR="00661D7F" w:rsidRPr="00897A81">
        <w:rPr>
          <w:sz w:val="22"/>
        </w:rPr>
        <w:t>Project Management</w:t>
      </w:r>
      <w:r w:rsidR="00661D7F">
        <w:rPr>
          <w:sz w:val="22"/>
        </w:rPr>
        <w:t xml:space="preserve">, </w:t>
      </w:r>
      <w:r w:rsidR="00E37B0D">
        <w:rPr>
          <w:sz w:val="22"/>
        </w:rPr>
        <w:t xml:space="preserve">Role Based Access Control (RBAC), </w:t>
      </w:r>
      <w:r w:rsidR="00A84DF9">
        <w:rPr>
          <w:sz w:val="22"/>
        </w:rPr>
        <w:t xml:space="preserve">Metasploit, </w:t>
      </w:r>
      <w:r w:rsidR="00661D7F">
        <w:rPr>
          <w:sz w:val="22"/>
        </w:rPr>
        <w:t>SIEM</w:t>
      </w:r>
      <w:r w:rsidR="00A84DF9">
        <w:rPr>
          <w:sz w:val="22"/>
        </w:rPr>
        <w:t xml:space="preserve"> – QR</w:t>
      </w:r>
      <w:r w:rsidR="003D435A">
        <w:rPr>
          <w:sz w:val="22"/>
        </w:rPr>
        <w:t>adar, Rapid 7</w:t>
      </w:r>
      <w:r w:rsidR="00661D7F">
        <w:rPr>
          <w:sz w:val="22"/>
        </w:rPr>
        <w:t>, IDS/IPS</w:t>
      </w:r>
      <w:r w:rsidR="006D1932">
        <w:rPr>
          <w:sz w:val="22"/>
        </w:rPr>
        <w:t xml:space="preserve"> (IBM, Cisco)</w:t>
      </w:r>
      <w:r w:rsidR="00661D7F">
        <w:rPr>
          <w:sz w:val="22"/>
        </w:rPr>
        <w:t>, 3</w:t>
      </w:r>
      <w:r w:rsidR="00661D7F" w:rsidRPr="00661D7F">
        <w:rPr>
          <w:sz w:val="22"/>
          <w:vertAlign w:val="superscript"/>
        </w:rPr>
        <w:t>rd</w:t>
      </w:r>
      <w:r w:rsidR="00661D7F">
        <w:rPr>
          <w:sz w:val="22"/>
        </w:rPr>
        <w:t xml:space="preserve"> Party Vendor </w:t>
      </w:r>
      <w:r w:rsidR="004E395A">
        <w:rPr>
          <w:sz w:val="22"/>
        </w:rPr>
        <w:t xml:space="preserve">Oversight </w:t>
      </w:r>
      <w:r w:rsidR="009D01E5">
        <w:rPr>
          <w:sz w:val="22"/>
        </w:rPr>
        <w:t>Management, RFI’s/RFP’s</w:t>
      </w:r>
      <w:r w:rsidR="00333E1F" w:rsidRPr="00897A81">
        <w:rPr>
          <w:sz w:val="22"/>
        </w:rPr>
        <w:t xml:space="preserve">, </w:t>
      </w:r>
      <w:r w:rsidR="00661D7F">
        <w:rPr>
          <w:sz w:val="22"/>
        </w:rPr>
        <w:t>Computer Forensics</w:t>
      </w:r>
      <w:r w:rsidR="00082292" w:rsidRPr="00897A81">
        <w:rPr>
          <w:sz w:val="22"/>
        </w:rPr>
        <w:t xml:space="preserve">, </w:t>
      </w:r>
      <w:r w:rsidR="004E395A">
        <w:rPr>
          <w:sz w:val="22"/>
        </w:rPr>
        <w:t xml:space="preserve">Verint, </w:t>
      </w:r>
      <w:r w:rsidR="00A84DF9">
        <w:rPr>
          <w:sz w:val="22"/>
        </w:rPr>
        <w:t xml:space="preserve">Qualys, Nessus, </w:t>
      </w:r>
      <w:r w:rsidR="004E395A">
        <w:rPr>
          <w:sz w:val="22"/>
        </w:rPr>
        <w:t xml:space="preserve">Aspect, LiveVox, Citrix, </w:t>
      </w:r>
      <w:r w:rsidR="006D1932">
        <w:rPr>
          <w:sz w:val="22"/>
        </w:rPr>
        <w:t xml:space="preserve">RSA, VPN, AirTight Wireless Monitoring, IronPort Data Loss Prevention (DLP), Varonis DLP, Xenprise Mobile, </w:t>
      </w:r>
      <w:r w:rsidR="004E395A">
        <w:rPr>
          <w:sz w:val="22"/>
        </w:rPr>
        <w:t xml:space="preserve">Microsoft </w:t>
      </w:r>
      <w:r w:rsidR="006D1932">
        <w:rPr>
          <w:sz w:val="22"/>
        </w:rPr>
        <w:t xml:space="preserve">PowerShell, PeopleSoft HRMS, PeopleSoft Financials, Symantec PGP Encryption, </w:t>
      </w:r>
      <w:r w:rsidR="00082292" w:rsidRPr="00897A81">
        <w:rPr>
          <w:sz w:val="22"/>
        </w:rPr>
        <w:t>Vi</w:t>
      </w:r>
      <w:r w:rsidR="009C1E7F" w:rsidRPr="00897A81">
        <w:rPr>
          <w:sz w:val="22"/>
        </w:rPr>
        <w:t xml:space="preserve">gilEnt </w:t>
      </w:r>
      <w:r w:rsidR="00D56809" w:rsidRPr="00897A81">
        <w:rPr>
          <w:sz w:val="22"/>
        </w:rPr>
        <w:t>Policy Center</w:t>
      </w:r>
      <w:r w:rsidR="009C1E7F" w:rsidRPr="00897A81">
        <w:rPr>
          <w:sz w:val="22"/>
        </w:rPr>
        <w:t>, Passlogix</w:t>
      </w:r>
      <w:r w:rsidR="00D56809" w:rsidRPr="00897A81">
        <w:rPr>
          <w:sz w:val="22"/>
        </w:rPr>
        <w:t xml:space="preserve"> (and Oracle branded)</w:t>
      </w:r>
      <w:r w:rsidR="009C1E7F" w:rsidRPr="00897A81">
        <w:rPr>
          <w:sz w:val="22"/>
        </w:rPr>
        <w:t xml:space="preserve"> V</w:t>
      </w:r>
      <w:r w:rsidR="00082292" w:rsidRPr="00897A81">
        <w:rPr>
          <w:sz w:val="22"/>
        </w:rPr>
        <w:t xml:space="preserve">-Go </w:t>
      </w:r>
      <w:r w:rsidR="009C1E7F" w:rsidRPr="00897A81">
        <w:rPr>
          <w:sz w:val="22"/>
        </w:rPr>
        <w:t xml:space="preserve">Single Sign-On (SSO), Self-Service Password Reset (SSPR), Provisioning Manager (PM), Authentication Manager (AM), Session Manager (SM), </w:t>
      </w:r>
      <w:r w:rsidR="00D56809" w:rsidRPr="00897A81">
        <w:rPr>
          <w:sz w:val="22"/>
        </w:rPr>
        <w:t>Universal Authentication Manager (UA</w:t>
      </w:r>
      <w:r w:rsidR="009C1E7F" w:rsidRPr="00897A81">
        <w:rPr>
          <w:sz w:val="22"/>
        </w:rPr>
        <w:t>M)</w:t>
      </w:r>
      <w:r w:rsidR="009315B7">
        <w:rPr>
          <w:sz w:val="22"/>
        </w:rPr>
        <w:t xml:space="preserve">, Shared Accounts Manager (SAM), Credential Manager (CM) </w:t>
      </w:r>
      <w:r w:rsidR="009C1E7F" w:rsidRPr="00897A81">
        <w:rPr>
          <w:sz w:val="22"/>
        </w:rPr>
        <w:t xml:space="preserve">and </w:t>
      </w:r>
      <w:r w:rsidR="00D56809" w:rsidRPr="00897A81">
        <w:rPr>
          <w:sz w:val="22"/>
        </w:rPr>
        <w:t xml:space="preserve">SSO </w:t>
      </w:r>
      <w:r w:rsidR="009C1E7F" w:rsidRPr="00897A81">
        <w:rPr>
          <w:sz w:val="22"/>
        </w:rPr>
        <w:t>On-Demand</w:t>
      </w:r>
      <w:r w:rsidR="00D56809" w:rsidRPr="00897A81">
        <w:rPr>
          <w:sz w:val="22"/>
        </w:rPr>
        <w:t xml:space="preserve"> (ODE),</w:t>
      </w:r>
      <w:r w:rsidR="00082292" w:rsidRPr="00897A81">
        <w:rPr>
          <w:sz w:val="22"/>
        </w:rPr>
        <w:t xml:space="preserve"> </w:t>
      </w:r>
      <w:r w:rsidR="009C1E7F" w:rsidRPr="00897A81">
        <w:rPr>
          <w:sz w:val="22"/>
        </w:rPr>
        <w:t xml:space="preserve">Microsoft Active Directory (AD), Microsoft Active Directory Application Mode (ADAM), </w:t>
      </w:r>
      <w:r w:rsidR="00F54917" w:rsidRPr="00897A81">
        <w:rPr>
          <w:sz w:val="22"/>
        </w:rPr>
        <w:t xml:space="preserve">IBM </w:t>
      </w:r>
      <w:r w:rsidR="00082292" w:rsidRPr="00897A81">
        <w:rPr>
          <w:sz w:val="22"/>
        </w:rPr>
        <w:t>Tivoli Identity Manager</w:t>
      </w:r>
      <w:r w:rsidR="00F54917" w:rsidRPr="00897A81">
        <w:rPr>
          <w:sz w:val="22"/>
        </w:rPr>
        <w:t xml:space="preserve"> (TIM)</w:t>
      </w:r>
      <w:r w:rsidR="00082292" w:rsidRPr="00897A81">
        <w:rPr>
          <w:sz w:val="22"/>
        </w:rPr>
        <w:t xml:space="preserve"> and Access Manager</w:t>
      </w:r>
      <w:r w:rsidR="00F54917" w:rsidRPr="00897A81">
        <w:rPr>
          <w:sz w:val="22"/>
        </w:rPr>
        <w:t xml:space="preserve"> (TAM)</w:t>
      </w:r>
      <w:r w:rsidR="00082292" w:rsidRPr="00897A81">
        <w:rPr>
          <w:sz w:val="22"/>
        </w:rPr>
        <w:t xml:space="preserve">, </w:t>
      </w:r>
      <w:r w:rsidR="00661D7F" w:rsidRPr="00897A81">
        <w:rPr>
          <w:sz w:val="22"/>
        </w:rPr>
        <w:t>Bind View</w:t>
      </w:r>
      <w:r w:rsidR="00082292" w:rsidRPr="00897A81">
        <w:rPr>
          <w:sz w:val="22"/>
        </w:rPr>
        <w:t xml:space="preserve">, </w:t>
      </w:r>
      <w:r w:rsidR="00A2665E" w:rsidRPr="00897A81">
        <w:rPr>
          <w:sz w:val="22"/>
        </w:rPr>
        <w:t xml:space="preserve">Symantec </w:t>
      </w:r>
      <w:r w:rsidR="00082292" w:rsidRPr="00897A81">
        <w:rPr>
          <w:sz w:val="22"/>
        </w:rPr>
        <w:t>Enterprise Security Manager</w:t>
      </w:r>
      <w:r w:rsidR="00A2665E" w:rsidRPr="00897A81">
        <w:rPr>
          <w:sz w:val="22"/>
        </w:rPr>
        <w:t xml:space="preserve"> (ESM), Symantec Security Information Manager (SSIM), </w:t>
      </w:r>
      <w:r w:rsidR="007B2D3E">
        <w:rPr>
          <w:sz w:val="22"/>
        </w:rPr>
        <w:t>Microsoft Exchange</w:t>
      </w:r>
      <w:r w:rsidR="00082292" w:rsidRPr="00897A81">
        <w:rPr>
          <w:sz w:val="22"/>
        </w:rPr>
        <w:t xml:space="preserve">, </w:t>
      </w:r>
      <w:r w:rsidR="00444CF9" w:rsidRPr="00897A81">
        <w:rPr>
          <w:sz w:val="22"/>
        </w:rPr>
        <w:t xml:space="preserve">Microsoft </w:t>
      </w:r>
      <w:r w:rsidR="00B74444" w:rsidRPr="00897A81">
        <w:rPr>
          <w:sz w:val="22"/>
        </w:rPr>
        <w:t>SharePoint</w:t>
      </w:r>
      <w:r w:rsidR="00444CF9" w:rsidRPr="00897A81">
        <w:rPr>
          <w:sz w:val="22"/>
        </w:rPr>
        <w:t xml:space="preserve">, </w:t>
      </w:r>
      <w:r w:rsidR="00EF22DB" w:rsidRPr="00897A81">
        <w:rPr>
          <w:sz w:val="22"/>
        </w:rPr>
        <w:t xml:space="preserve">Microsoft </w:t>
      </w:r>
      <w:r w:rsidR="006D1932">
        <w:rPr>
          <w:sz w:val="22"/>
        </w:rPr>
        <w:t>Windows Server(s)</w:t>
      </w:r>
      <w:r w:rsidR="00EF22DB" w:rsidRPr="00897A81">
        <w:rPr>
          <w:sz w:val="22"/>
        </w:rPr>
        <w:t>, Microsoft SQL Server, Microsoft Int</w:t>
      </w:r>
      <w:r w:rsidR="007B2D3E">
        <w:rPr>
          <w:sz w:val="22"/>
        </w:rPr>
        <w:t xml:space="preserve">ernet Information Services (IIS), </w:t>
      </w:r>
      <w:r w:rsidR="00082292" w:rsidRPr="00897A81">
        <w:rPr>
          <w:sz w:val="22"/>
        </w:rPr>
        <w:t>Mailsweep</w:t>
      </w:r>
      <w:r w:rsidR="006D1932">
        <w:rPr>
          <w:sz w:val="22"/>
        </w:rPr>
        <w:t xml:space="preserve">er Certified Administrator, SAP, </w:t>
      </w:r>
      <w:r w:rsidR="00082292" w:rsidRPr="00897A81">
        <w:rPr>
          <w:sz w:val="22"/>
        </w:rPr>
        <w:t>Console O</w:t>
      </w:r>
      <w:r w:rsidR="007B2D3E">
        <w:rPr>
          <w:sz w:val="22"/>
        </w:rPr>
        <w:t>ne (NetWare, E-directory</w:t>
      </w:r>
      <w:r w:rsidR="00082292" w:rsidRPr="00897A81">
        <w:rPr>
          <w:sz w:val="22"/>
        </w:rPr>
        <w:t xml:space="preserve">), Net IQ, ISS, </w:t>
      </w:r>
      <w:r w:rsidR="003A368B" w:rsidRPr="00897A81">
        <w:rPr>
          <w:sz w:val="22"/>
        </w:rPr>
        <w:t xml:space="preserve">Cognos ReportNet, </w:t>
      </w:r>
      <w:r w:rsidR="00082292" w:rsidRPr="00897A81">
        <w:rPr>
          <w:sz w:val="22"/>
        </w:rPr>
        <w:t xml:space="preserve">Remedy, Lotus Notes, </w:t>
      </w:r>
      <w:r w:rsidR="00333E1F" w:rsidRPr="00897A81">
        <w:rPr>
          <w:sz w:val="22"/>
        </w:rPr>
        <w:t>Websense</w:t>
      </w:r>
      <w:r w:rsidR="003552F3" w:rsidRPr="00897A81">
        <w:rPr>
          <w:sz w:val="22"/>
        </w:rPr>
        <w:t xml:space="preserve">, </w:t>
      </w:r>
      <w:r w:rsidR="00661D7F">
        <w:rPr>
          <w:sz w:val="22"/>
        </w:rPr>
        <w:t xml:space="preserve">Scan Safe, </w:t>
      </w:r>
      <w:r w:rsidR="003552F3" w:rsidRPr="00897A81">
        <w:rPr>
          <w:sz w:val="22"/>
        </w:rPr>
        <w:t>Blue Coat</w:t>
      </w:r>
      <w:r w:rsidR="00333E1F" w:rsidRPr="00897A81">
        <w:rPr>
          <w:sz w:val="22"/>
        </w:rPr>
        <w:t xml:space="preserve">, Encase Enterprise, </w:t>
      </w:r>
      <w:r w:rsidR="00082292" w:rsidRPr="00897A81">
        <w:rPr>
          <w:sz w:val="22"/>
        </w:rPr>
        <w:t xml:space="preserve">Webtrends with Netcache and Smart Filter (monitoring Internet activity and creating subsequent reports), </w:t>
      </w:r>
      <w:r w:rsidR="004E395A">
        <w:rPr>
          <w:sz w:val="22"/>
        </w:rPr>
        <w:t xml:space="preserve">McAfee Antivirus, </w:t>
      </w:r>
      <w:r w:rsidR="00082292" w:rsidRPr="00897A81">
        <w:rPr>
          <w:sz w:val="22"/>
        </w:rPr>
        <w:t xml:space="preserve">Sophos </w:t>
      </w:r>
      <w:r w:rsidR="004E395A" w:rsidRPr="00897A81">
        <w:rPr>
          <w:sz w:val="22"/>
        </w:rPr>
        <w:t>Antivirus</w:t>
      </w:r>
      <w:r w:rsidR="00082292" w:rsidRPr="00897A81">
        <w:rPr>
          <w:sz w:val="22"/>
        </w:rPr>
        <w:t xml:space="preserve"> (virus scannin</w:t>
      </w:r>
      <w:r w:rsidR="009315B7">
        <w:rPr>
          <w:sz w:val="22"/>
        </w:rPr>
        <w:t xml:space="preserve">g on Server level), </w:t>
      </w:r>
      <w:r w:rsidR="001D5712">
        <w:rPr>
          <w:sz w:val="22"/>
        </w:rPr>
        <w:t>SiteMinder</w:t>
      </w:r>
      <w:r w:rsidR="009315B7">
        <w:rPr>
          <w:sz w:val="22"/>
        </w:rPr>
        <w:t xml:space="preserve"> </w:t>
      </w:r>
      <w:r w:rsidR="007B2D3E">
        <w:rPr>
          <w:sz w:val="22"/>
        </w:rPr>
        <w:t>SSO</w:t>
      </w:r>
      <w:r w:rsidR="00082292" w:rsidRPr="00897A81">
        <w:rPr>
          <w:sz w:val="22"/>
        </w:rPr>
        <w:t xml:space="preserve">, </w:t>
      </w:r>
      <w:r w:rsidR="00F54917" w:rsidRPr="00897A81">
        <w:rPr>
          <w:sz w:val="22"/>
        </w:rPr>
        <w:t xml:space="preserve">Microsoft Baseline Security Analyzer, </w:t>
      </w:r>
      <w:r w:rsidR="00082292" w:rsidRPr="00897A81">
        <w:rPr>
          <w:sz w:val="22"/>
        </w:rPr>
        <w:t>Livelink Administrator (repository for data), Sniffer and Wildpackets (LAN</w:t>
      </w:r>
      <w:r w:rsidR="00A84DF9">
        <w:rPr>
          <w:sz w:val="22"/>
        </w:rPr>
        <w:t xml:space="preserve"> and wireless packet sniffers).</w:t>
      </w:r>
    </w:p>
    <w:p w14:paraId="5D28CE97" w14:textId="018A4CA7" w:rsidR="00352848" w:rsidRDefault="00352848" w:rsidP="00352848"/>
    <w:p w14:paraId="31AB5552" w14:textId="77777777" w:rsidR="00352848" w:rsidRPr="00352848" w:rsidRDefault="00352848" w:rsidP="00352848"/>
    <w:p w14:paraId="075FA76A" w14:textId="217E1B93" w:rsidR="00082292" w:rsidRPr="00897A81" w:rsidRDefault="00082292">
      <w:pPr>
        <w:pStyle w:val="Heading2"/>
        <w:rPr>
          <w:rFonts w:ascii="Times New Roman" w:hAnsi="Times New Roman"/>
          <w:caps/>
          <w:sz w:val="22"/>
        </w:rPr>
      </w:pPr>
      <w:r w:rsidRPr="00897A81">
        <w:rPr>
          <w:rFonts w:ascii="Times New Roman" w:hAnsi="Times New Roman"/>
          <w:caps/>
          <w:sz w:val="22"/>
        </w:rPr>
        <w:t>Experience</w:t>
      </w:r>
    </w:p>
    <w:p w14:paraId="7BA644BA" w14:textId="77777777" w:rsidR="00C5277D" w:rsidRDefault="00C5277D" w:rsidP="00C5277D">
      <w:pPr>
        <w:rPr>
          <w:b/>
          <w:smallCaps/>
          <w:sz w:val="22"/>
        </w:rPr>
      </w:pPr>
    </w:p>
    <w:p w14:paraId="238BE40F" w14:textId="603B1218" w:rsidR="00E163DE" w:rsidRPr="00D73B5B" w:rsidRDefault="0045158A" w:rsidP="00E163DE">
      <w:pPr>
        <w:rPr>
          <w:b/>
          <w:smallCaps/>
          <w:sz w:val="22"/>
        </w:rPr>
      </w:pPr>
      <w:r w:rsidRPr="00D73B5B">
        <w:rPr>
          <w:b/>
          <w:smallCaps/>
          <w:sz w:val="22"/>
        </w:rPr>
        <w:t>Alltran</w:t>
      </w:r>
      <w:r w:rsidR="0012743E" w:rsidRPr="00D73B5B">
        <w:rPr>
          <w:b/>
          <w:smallCaps/>
          <w:sz w:val="22"/>
        </w:rPr>
        <w:t xml:space="preserve">, </w:t>
      </w:r>
      <w:r w:rsidR="00197795" w:rsidRPr="00D73B5B">
        <w:rPr>
          <w:b/>
          <w:smallCaps/>
          <w:sz w:val="22"/>
        </w:rPr>
        <w:t xml:space="preserve">Houston, TX </w:t>
      </w:r>
      <w:r w:rsidR="00197795" w:rsidRPr="00D73B5B">
        <w:rPr>
          <w:b/>
          <w:smallCaps/>
          <w:sz w:val="22"/>
        </w:rPr>
        <w:tab/>
      </w:r>
      <w:r w:rsidR="00E163DE" w:rsidRPr="00D73B5B">
        <w:rPr>
          <w:b/>
          <w:smallCaps/>
          <w:sz w:val="22"/>
        </w:rPr>
        <w:tab/>
      </w:r>
      <w:r w:rsidR="00E163DE" w:rsidRPr="00D73B5B">
        <w:rPr>
          <w:b/>
          <w:smallCaps/>
          <w:sz w:val="22"/>
        </w:rPr>
        <w:tab/>
      </w:r>
      <w:r w:rsidR="00E163DE" w:rsidRPr="00D73B5B">
        <w:rPr>
          <w:b/>
          <w:smallCaps/>
          <w:sz w:val="22"/>
        </w:rPr>
        <w:tab/>
      </w:r>
      <w:r w:rsidR="00E163DE" w:rsidRPr="00D73B5B">
        <w:rPr>
          <w:b/>
          <w:smallCaps/>
          <w:sz w:val="22"/>
        </w:rPr>
        <w:tab/>
      </w:r>
      <w:r w:rsidR="00E163DE" w:rsidRPr="00D73B5B">
        <w:rPr>
          <w:b/>
          <w:smallCaps/>
          <w:sz w:val="22"/>
        </w:rPr>
        <w:tab/>
      </w:r>
      <w:r w:rsidR="00E163DE" w:rsidRPr="00D73B5B">
        <w:rPr>
          <w:b/>
          <w:smallCaps/>
          <w:sz w:val="22"/>
        </w:rPr>
        <w:tab/>
      </w:r>
      <w:r w:rsidR="00E163DE" w:rsidRPr="00D73B5B">
        <w:rPr>
          <w:b/>
          <w:smallCaps/>
          <w:sz w:val="22"/>
        </w:rPr>
        <w:tab/>
        <w:t>2017-Current</w:t>
      </w:r>
    </w:p>
    <w:p w14:paraId="218D2B77" w14:textId="14F4FC8A" w:rsidR="00352848" w:rsidRPr="00352848" w:rsidRDefault="0045158A" w:rsidP="00352848">
      <w:pPr>
        <w:ind w:left="40"/>
        <w:rPr>
          <w:smallCaps/>
          <w:sz w:val="22"/>
        </w:rPr>
      </w:pPr>
      <w:r w:rsidRPr="00D73B5B">
        <w:rPr>
          <w:smallCaps/>
          <w:sz w:val="22"/>
        </w:rPr>
        <w:t>industry leader in the debt collection industry with over 2</w:t>
      </w:r>
      <w:r w:rsidR="00197795" w:rsidRPr="00D73B5B">
        <w:rPr>
          <w:smallCaps/>
          <w:sz w:val="22"/>
        </w:rPr>
        <w:t>,</w:t>
      </w:r>
      <w:r w:rsidRPr="00D73B5B">
        <w:rPr>
          <w:smallCaps/>
          <w:sz w:val="22"/>
        </w:rPr>
        <w:t>500 employees and over 100 clients</w:t>
      </w:r>
      <w:r w:rsidR="009D01E5">
        <w:rPr>
          <w:smallCaps/>
          <w:sz w:val="22"/>
        </w:rPr>
        <w:t xml:space="preserve"> across </w:t>
      </w:r>
      <w:r w:rsidR="002A70E0">
        <w:rPr>
          <w:smallCaps/>
          <w:sz w:val="22"/>
        </w:rPr>
        <w:t xml:space="preserve">the </w:t>
      </w:r>
      <w:r w:rsidR="009D01E5">
        <w:rPr>
          <w:smallCaps/>
          <w:sz w:val="22"/>
        </w:rPr>
        <w:t xml:space="preserve">Financial, Education and Healthcare </w:t>
      </w:r>
      <w:r w:rsidR="00747536">
        <w:rPr>
          <w:smallCaps/>
          <w:sz w:val="22"/>
        </w:rPr>
        <w:t>verticals</w:t>
      </w:r>
    </w:p>
    <w:p w14:paraId="27ED43EA" w14:textId="77777777" w:rsidR="00352848" w:rsidRPr="00D73B5B" w:rsidRDefault="00352848" w:rsidP="0012743E">
      <w:pPr>
        <w:ind w:left="40"/>
        <w:rPr>
          <w:i/>
          <w:sz w:val="22"/>
        </w:rPr>
      </w:pPr>
    </w:p>
    <w:p w14:paraId="78B64A16" w14:textId="524138EE" w:rsidR="00E163DE" w:rsidRPr="00D73B5B" w:rsidRDefault="002D1B25" w:rsidP="00352848">
      <w:pPr>
        <w:rPr>
          <w:b/>
          <w:i/>
          <w:sz w:val="22"/>
        </w:rPr>
      </w:pPr>
      <w:r>
        <w:rPr>
          <w:b/>
          <w:i/>
          <w:sz w:val="22"/>
        </w:rPr>
        <w:t>Senior Information Security Analys</w:t>
      </w:r>
      <w:r w:rsidR="002B4FE2">
        <w:rPr>
          <w:b/>
          <w:i/>
          <w:sz w:val="22"/>
        </w:rPr>
        <w:t>t</w:t>
      </w:r>
    </w:p>
    <w:p w14:paraId="172B78C2" w14:textId="77777777" w:rsidR="00352848" w:rsidRPr="00352848" w:rsidRDefault="00352848" w:rsidP="00352848">
      <w:pPr>
        <w:numPr>
          <w:ilvl w:val="0"/>
          <w:numId w:val="19"/>
        </w:numPr>
        <w:jc w:val="both"/>
        <w:rPr>
          <w:sz w:val="22"/>
          <w:szCs w:val="22"/>
        </w:rPr>
      </w:pPr>
      <w:r w:rsidRPr="0014410E">
        <w:rPr>
          <w:sz w:val="22"/>
          <w:szCs w:val="22"/>
        </w:rPr>
        <w:lastRenderedPageBreak/>
        <w:t>Implement</w:t>
      </w:r>
      <w:r>
        <w:rPr>
          <w:sz w:val="22"/>
          <w:szCs w:val="22"/>
        </w:rPr>
        <w:t xml:space="preserve">ed </w:t>
      </w:r>
      <w:r w:rsidRPr="0014410E">
        <w:rPr>
          <w:sz w:val="22"/>
          <w:szCs w:val="22"/>
        </w:rPr>
        <w:t>security systems by specifying intrusion detection methodologies and equipment; directing equipment and software installation and calibration; preparing preventive and reactive measures; creating, transmitting, and maintaining keys; providing technical support; completing documentation.</w:t>
      </w:r>
    </w:p>
    <w:p w14:paraId="55D011C0" w14:textId="7ED7AA52" w:rsidR="002D1B25" w:rsidRDefault="002D1B25" w:rsidP="00352848">
      <w:pPr>
        <w:numPr>
          <w:ilvl w:val="0"/>
          <w:numId w:val="19"/>
        </w:numPr>
        <w:pBdr>
          <w:top w:val="nil"/>
          <w:left w:val="nil"/>
          <w:bottom w:val="nil"/>
          <w:right w:val="nil"/>
          <w:between w:val="nil"/>
        </w:pBdr>
        <w:spacing w:before="25" w:line="276" w:lineRule="auto"/>
        <w:jc w:val="both"/>
        <w:rPr>
          <w:b/>
          <w:color w:val="000000"/>
        </w:rPr>
      </w:pPr>
      <w:r>
        <w:rPr>
          <w:color w:val="000000"/>
          <w:sz w:val="22"/>
          <w:szCs w:val="22"/>
        </w:rPr>
        <w:t>Conducted internal self-assessments to ensure compliance with internal security policies and regulatory requirements (PCI-DSS, FISMA, NIST 80-53</w:t>
      </w:r>
      <w:r w:rsidR="00BA5A72">
        <w:rPr>
          <w:color w:val="000000"/>
          <w:sz w:val="22"/>
          <w:szCs w:val="22"/>
        </w:rPr>
        <w:t xml:space="preserve">, </w:t>
      </w:r>
      <w:r>
        <w:rPr>
          <w:color w:val="000000"/>
          <w:sz w:val="22"/>
          <w:szCs w:val="22"/>
        </w:rPr>
        <w:t>HIPAA)</w:t>
      </w:r>
    </w:p>
    <w:p w14:paraId="2A45D775" w14:textId="77777777" w:rsidR="002D1B25" w:rsidRDefault="002D1B25" w:rsidP="00352848">
      <w:pPr>
        <w:numPr>
          <w:ilvl w:val="0"/>
          <w:numId w:val="19"/>
        </w:numPr>
        <w:pBdr>
          <w:top w:val="nil"/>
          <w:left w:val="nil"/>
          <w:bottom w:val="nil"/>
          <w:right w:val="nil"/>
          <w:between w:val="nil"/>
        </w:pBdr>
        <w:spacing w:line="276" w:lineRule="auto"/>
        <w:jc w:val="both"/>
        <w:rPr>
          <w:b/>
          <w:color w:val="000000"/>
        </w:rPr>
      </w:pPr>
      <w:r>
        <w:rPr>
          <w:color w:val="000000"/>
          <w:sz w:val="22"/>
          <w:szCs w:val="22"/>
        </w:rPr>
        <w:t>Implemented internal audit/review schedule and procedures for financial, education, and healthcare verticals to ensure compliance, reduce audit findings.</w:t>
      </w:r>
    </w:p>
    <w:p w14:paraId="54675BC6" w14:textId="2E5E1802" w:rsidR="002D1B25" w:rsidRPr="00352848" w:rsidRDefault="002D1B25" w:rsidP="00352848">
      <w:pPr>
        <w:numPr>
          <w:ilvl w:val="0"/>
          <w:numId w:val="19"/>
        </w:numPr>
        <w:pBdr>
          <w:top w:val="nil"/>
          <w:left w:val="nil"/>
          <w:bottom w:val="nil"/>
          <w:right w:val="nil"/>
          <w:between w:val="nil"/>
        </w:pBdr>
        <w:spacing w:line="276" w:lineRule="auto"/>
        <w:jc w:val="both"/>
        <w:rPr>
          <w:b/>
          <w:color w:val="000000"/>
        </w:rPr>
      </w:pPr>
      <w:r>
        <w:rPr>
          <w:color w:val="000000"/>
          <w:sz w:val="22"/>
          <w:szCs w:val="22"/>
        </w:rPr>
        <w:t>Identified potential security risks to critical systems and data, making recommendations on appropriate remediation action to senior management</w:t>
      </w:r>
      <w:r w:rsidR="00352848">
        <w:rPr>
          <w:color w:val="000000"/>
          <w:sz w:val="22"/>
          <w:szCs w:val="22"/>
        </w:rPr>
        <w:t>.</w:t>
      </w:r>
    </w:p>
    <w:p w14:paraId="1C38A495" w14:textId="0470DD2F" w:rsidR="002D1B25" w:rsidRDefault="002D1B25" w:rsidP="00352848">
      <w:pPr>
        <w:numPr>
          <w:ilvl w:val="0"/>
          <w:numId w:val="19"/>
        </w:numPr>
        <w:pBdr>
          <w:top w:val="nil"/>
          <w:left w:val="nil"/>
          <w:bottom w:val="nil"/>
          <w:right w:val="nil"/>
          <w:between w:val="nil"/>
        </w:pBdr>
        <w:spacing w:line="276" w:lineRule="auto"/>
        <w:jc w:val="both"/>
        <w:rPr>
          <w:b/>
          <w:color w:val="000000"/>
        </w:rPr>
      </w:pPr>
      <w:r>
        <w:rPr>
          <w:color w:val="000000"/>
          <w:sz w:val="22"/>
          <w:szCs w:val="22"/>
        </w:rPr>
        <w:t>Conducted monthly vulnerability scans, and quarterly ASV Scans for PCI Compliance reporting</w:t>
      </w:r>
      <w:r w:rsidR="002C5EEA">
        <w:rPr>
          <w:color w:val="000000"/>
          <w:sz w:val="22"/>
          <w:szCs w:val="22"/>
        </w:rPr>
        <w:t>.</w:t>
      </w:r>
    </w:p>
    <w:p w14:paraId="440E9FF3" w14:textId="6E434C3C" w:rsidR="002D1B25" w:rsidRDefault="002D1B25" w:rsidP="00352848">
      <w:pPr>
        <w:numPr>
          <w:ilvl w:val="0"/>
          <w:numId w:val="19"/>
        </w:numPr>
        <w:pBdr>
          <w:top w:val="nil"/>
          <w:left w:val="nil"/>
          <w:bottom w:val="nil"/>
          <w:right w:val="nil"/>
          <w:between w:val="nil"/>
        </w:pBdr>
        <w:spacing w:line="276" w:lineRule="auto"/>
        <w:jc w:val="both"/>
        <w:rPr>
          <w:b/>
          <w:color w:val="000000"/>
        </w:rPr>
      </w:pPr>
      <w:r>
        <w:rPr>
          <w:color w:val="000000"/>
          <w:sz w:val="22"/>
          <w:szCs w:val="22"/>
        </w:rPr>
        <w:t>Reviewed, analyzed and updated internal security policies to ensure compliance with current FISMA, NIST 800-5</w:t>
      </w:r>
      <w:r w:rsidR="00BA5A72">
        <w:rPr>
          <w:color w:val="000000"/>
          <w:sz w:val="22"/>
          <w:szCs w:val="22"/>
        </w:rPr>
        <w:t>3</w:t>
      </w:r>
      <w:r>
        <w:rPr>
          <w:color w:val="000000"/>
          <w:sz w:val="22"/>
          <w:szCs w:val="22"/>
        </w:rPr>
        <w:t>, PCI 3.2.1, HIPAA</w:t>
      </w:r>
      <w:r w:rsidR="00BA5A72">
        <w:rPr>
          <w:color w:val="000000"/>
          <w:sz w:val="22"/>
          <w:szCs w:val="22"/>
        </w:rPr>
        <w:t xml:space="preserve"> </w:t>
      </w:r>
      <w:r>
        <w:rPr>
          <w:color w:val="000000"/>
          <w:sz w:val="22"/>
          <w:szCs w:val="22"/>
        </w:rPr>
        <w:t>and ISO 27001:2013 requirements.</w:t>
      </w:r>
    </w:p>
    <w:p w14:paraId="001B137C" w14:textId="77777777" w:rsidR="002D1B25" w:rsidRDefault="002D1B25" w:rsidP="00352848">
      <w:pPr>
        <w:numPr>
          <w:ilvl w:val="0"/>
          <w:numId w:val="19"/>
        </w:numPr>
        <w:pBdr>
          <w:top w:val="nil"/>
          <w:left w:val="nil"/>
          <w:bottom w:val="nil"/>
          <w:right w:val="nil"/>
          <w:between w:val="nil"/>
        </w:pBdr>
        <w:spacing w:line="276" w:lineRule="auto"/>
        <w:jc w:val="both"/>
        <w:rPr>
          <w:b/>
          <w:color w:val="000000"/>
        </w:rPr>
      </w:pPr>
      <w:r>
        <w:rPr>
          <w:color w:val="000000"/>
          <w:sz w:val="22"/>
          <w:szCs w:val="22"/>
        </w:rPr>
        <w:t>Collaborated vendors to improve SIEM configuration to maintain a pro-active security posture, including proper log aggregation, monitoring, and remediation of findings/vulnerabilities.</w:t>
      </w:r>
    </w:p>
    <w:p w14:paraId="28855EC5" w14:textId="29C7263C" w:rsidR="00F368C6" w:rsidRPr="002D1B25" w:rsidRDefault="00F368C6" w:rsidP="00352848">
      <w:pPr>
        <w:pStyle w:val="ListParagraph"/>
        <w:numPr>
          <w:ilvl w:val="0"/>
          <w:numId w:val="14"/>
        </w:numPr>
        <w:jc w:val="both"/>
        <w:rPr>
          <w:sz w:val="22"/>
          <w:szCs w:val="22"/>
        </w:rPr>
      </w:pPr>
      <w:r>
        <w:rPr>
          <w:color w:val="222222"/>
          <w:sz w:val="22"/>
          <w:szCs w:val="22"/>
          <w:shd w:val="clear" w:color="auto" w:fill="FFFFFF"/>
        </w:rPr>
        <w:t>Established and maintained</w:t>
      </w:r>
      <w:r w:rsidRPr="00F368C6">
        <w:rPr>
          <w:color w:val="222222"/>
          <w:sz w:val="22"/>
          <w:szCs w:val="22"/>
          <w:shd w:val="clear" w:color="auto" w:fill="FFFFFF"/>
        </w:rPr>
        <w:t xml:space="preserve"> </w:t>
      </w:r>
      <w:r>
        <w:rPr>
          <w:color w:val="222222"/>
          <w:sz w:val="22"/>
          <w:szCs w:val="22"/>
          <w:shd w:val="clear" w:color="auto" w:fill="FFFFFF"/>
        </w:rPr>
        <w:t xml:space="preserve">Alltran’s </w:t>
      </w:r>
      <w:r w:rsidR="007258E3">
        <w:rPr>
          <w:color w:val="222222"/>
          <w:sz w:val="22"/>
          <w:szCs w:val="22"/>
          <w:shd w:val="clear" w:color="auto" w:fill="FFFFFF"/>
        </w:rPr>
        <w:t>s</w:t>
      </w:r>
      <w:r w:rsidR="0078641B">
        <w:rPr>
          <w:color w:val="222222"/>
          <w:sz w:val="22"/>
          <w:szCs w:val="22"/>
          <w:shd w:val="clear" w:color="auto" w:fill="FFFFFF"/>
        </w:rPr>
        <w:t xml:space="preserve">ecurity </w:t>
      </w:r>
      <w:r w:rsidRPr="00F368C6">
        <w:rPr>
          <w:color w:val="222222"/>
          <w:sz w:val="22"/>
          <w:szCs w:val="22"/>
          <w:shd w:val="clear" w:color="auto" w:fill="FFFFFF"/>
        </w:rPr>
        <w:t xml:space="preserve">vision, strategy, and program to ensure information assets and technologies </w:t>
      </w:r>
      <w:r w:rsidR="007258E3">
        <w:rPr>
          <w:color w:val="222222"/>
          <w:sz w:val="22"/>
          <w:szCs w:val="22"/>
          <w:shd w:val="clear" w:color="auto" w:fill="FFFFFF"/>
        </w:rPr>
        <w:t xml:space="preserve">are </w:t>
      </w:r>
      <w:r w:rsidRPr="00F368C6">
        <w:rPr>
          <w:color w:val="222222"/>
          <w:sz w:val="22"/>
          <w:szCs w:val="22"/>
          <w:shd w:val="clear" w:color="auto" w:fill="FFFFFF"/>
        </w:rPr>
        <w:t>adequately protected</w:t>
      </w:r>
      <w:r>
        <w:rPr>
          <w:color w:val="222222"/>
          <w:sz w:val="22"/>
          <w:szCs w:val="22"/>
          <w:shd w:val="clear" w:color="auto" w:fill="FFFFFF"/>
        </w:rPr>
        <w:t>.</w:t>
      </w:r>
    </w:p>
    <w:p w14:paraId="0A3385D1" w14:textId="77777777" w:rsidR="00E11AD7" w:rsidRDefault="00E11AD7" w:rsidP="00C5277D">
      <w:pPr>
        <w:rPr>
          <w:b/>
          <w:smallCaps/>
          <w:sz w:val="22"/>
        </w:rPr>
      </w:pPr>
    </w:p>
    <w:p w14:paraId="34A79A41" w14:textId="12459E07" w:rsidR="00C5277D" w:rsidRDefault="00927A1E" w:rsidP="00C5277D">
      <w:pPr>
        <w:rPr>
          <w:b/>
          <w:smallCaps/>
          <w:sz w:val="22"/>
        </w:rPr>
      </w:pPr>
      <w:r>
        <w:rPr>
          <w:b/>
          <w:smallCaps/>
          <w:sz w:val="22"/>
        </w:rPr>
        <w:t>BroadSoft</w:t>
      </w:r>
      <w:r w:rsidR="00197795">
        <w:rPr>
          <w:b/>
          <w:smallCaps/>
          <w:sz w:val="22"/>
        </w:rPr>
        <w:t xml:space="preserve"> (Recently Acquired By Cisco</w:t>
      </w:r>
      <w:r w:rsidR="00FE2B6F">
        <w:rPr>
          <w:b/>
          <w:smallCaps/>
          <w:sz w:val="22"/>
        </w:rPr>
        <w:t>),</w:t>
      </w:r>
      <w:r w:rsidR="00197795">
        <w:rPr>
          <w:b/>
          <w:smallCaps/>
          <w:sz w:val="22"/>
        </w:rPr>
        <w:t xml:space="preserve"> </w:t>
      </w:r>
      <w:r w:rsidR="00197795" w:rsidRPr="00197795">
        <w:rPr>
          <w:b/>
          <w:smallCaps/>
          <w:sz w:val="22"/>
        </w:rPr>
        <w:t>Gaithersburg, MD</w:t>
      </w:r>
      <w:r>
        <w:rPr>
          <w:b/>
          <w:smallCaps/>
          <w:sz w:val="22"/>
        </w:rPr>
        <w:tab/>
      </w:r>
      <w:r w:rsidR="002220BD">
        <w:rPr>
          <w:b/>
          <w:smallCaps/>
          <w:sz w:val="22"/>
        </w:rPr>
        <w:tab/>
        <w:t xml:space="preserve">          </w:t>
      </w:r>
      <w:r w:rsidR="00E11AD7">
        <w:rPr>
          <w:b/>
          <w:smallCaps/>
          <w:sz w:val="22"/>
        </w:rPr>
        <w:tab/>
      </w:r>
      <w:r w:rsidR="00352848">
        <w:rPr>
          <w:b/>
          <w:smallCaps/>
          <w:sz w:val="22"/>
        </w:rPr>
        <w:t xml:space="preserve">          </w:t>
      </w:r>
      <w:r w:rsidR="00C5277D">
        <w:rPr>
          <w:b/>
          <w:smallCaps/>
          <w:sz w:val="22"/>
        </w:rPr>
        <w:t>2016</w:t>
      </w:r>
      <w:r w:rsidR="00C5277D" w:rsidRPr="00897A81">
        <w:rPr>
          <w:b/>
          <w:smallCaps/>
          <w:sz w:val="22"/>
        </w:rPr>
        <w:t>-</w:t>
      </w:r>
      <w:r w:rsidR="00E163DE">
        <w:rPr>
          <w:b/>
          <w:smallCaps/>
          <w:sz w:val="22"/>
        </w:rPr>
        <w:t>2017</w:t>
      </w:r>
    </w:p>
    <w:p w14:paraId="15657933" w14:textId="6BCE07CC" w:rsidR="0045158A" w:rsidRPr="00D73B5B" w:rsidRDefault="00927A1E" w:rsidP="00197795">
      <w:pPr>
        <w:ind w:left="40"/>
        <w:rPr>
          <w:smallCaps/>
          <w:sz w:val="22"/>
        </w:rPr>
      </w:pPr>
      <w:r w:rsidRPr="00D73B5B">
        <w:rPr>
          <w:smallCaps/>
          <w:sz w:val="22"/>
        </w:rPr>
        <w:t>an</w:t>
      </w:r>
      <w:r w:rsidR="0045158A" w:rsidRPr="00D73B5B">
        <w:rPr>
          <w:smallCaps/>
          <w:sz w:val="22"/>
        </w:rPr>
        <w:t xml:space="preserve"> innovator and market leader</w:t>
      </w:r>
      <w:r w:rsidRPr="00D73B5B">
        <w:rPr>
          <w:smallCaps/>
          <w:sz w:val="22"/>
        </w:rPr>
        <w:t xml:space="preserve"> </w:t>
      </w:r>
      <w:r w:rsidR="0045158A" w:rsidRPr="00D73B5B">
        <w:rPr>
          <w:smallCaps/>
          <w:sz w:val="22"/>
        </w:rPr>
        <w:t xml:space="preserve">in cloud unified communication software and services </w:t>
      </w:r>
      <w:r w:rsidRPr="00D73B5B">
        <w:rPr>
          <w:smallCaps/>
          <w:sz w:val="22"/>
        </w:rPr>
        <w:t>with over 1600 employe</w:t>
      </w:r>
      <w:r w:rsidR="00067560" w:rsidRPr="00D73B5B">
        <w:rPr>
          <w:smallCaps/>
          <w:sz w:val="22"/>
        </w:rPr>
        <w:t>es</w:t>
      </w:r>
      <w:r w:rsidRPr="00D73B5B">
        <w:rPr>
          <w:smallCaps/>
          <w:sz w:val="22"/>
        </w:rPr>
        <w:t xml:space="preserve"> </w:t>
      </w:r>
    </w:p>
    <w:p w14:paraId="2734E61F" w14:textId="77777777" w:rsidR="00197795" w:rsidRPr="00D73B5B" w:rsidRDefault="00197795" w:rsidP="00197795">
      <w:pPr>
        <w:ind w:left="40"/>
        <w:rPr>
          <w:smallCaps/>
          <w:sz w:val="22"/>
        </w:rPr>
      </w:pPr>
    </w:p>
    <w:p w14:paraId="1CD58974" w14:textId="1E7EAAAD" w:rsidR="00C5277D" w:rsidRPr="00D73B5B" w:rsidRDefault="002D1B25" w:rsidP="002C5EEA">
      <w:pPr>
        <w:rPr>
          <w:b/>
          <w:i/>
          <w:sz w:val="22"/>
        </w:rPr>
      </w:pPr>
      <w:r>
        <w:rPr>
          <w:b/>
          <w:i/>
          <w:sz w:val="22"/>
        </w:rPr>
        <w:t>Information Security Architect II</w:t>
      </w:r>
      <w:r w:rsidR="00F02B83" w:rsidRPr="00D73B5B">
        <w:rPr>
          <w:b/>
          <w:i/>
          <w:sz w:val="22"/>
        </w:rPr>
        <w:t xml:space="preserve"> (Cloud Security)</w:t>
      </w:r>
    </w:p>
    <w:p w14:paraId="27F7818E" w14:textId="77777777" w:rsidR="002C5EEA" w:rsidRPr="002B4FE2" w:rsidRDefault="002C5EEA" w:rsidP="002C5EEA">
      <w:pPr>
        <w:numPr>
          <w:ilvl w:val="0"/>
          <w:numId w:val="14"/>
        </w:numPr>
        <w:spacing w:after="100" w:afterAutospacing="1"/>
        <w:jc w:val="both"/>
        <w:rPr>
          <w:sz w:val="22"/>
          <w:szCs w:val="22"/>
        </w:rPr>
      </w:pPr>
      <w:r w:rsidRPr="002B4FE2">
        <w:rPr>
          <w:sz w:val="22"/>
          <w:szCs w:val="22"/>
        </w:rPr>
        <w:t xml:space="preserve">Managed the Cloud Security Program related to FedRAMP (Moderate) compliance. </w:t>
      </w:r>
    </w:p>
    <w:p w14:paraId="6043E6BB" w14:textId="06DB731D" w:rsidR="002C5EEA" w:rsidRPr="004128E3" w:rsidRDefault="002C5EEA" w:rsidP="004128E3">
      <w:pPr>
        <w:numPr>
          <w:ilvl w:val="0"/>
          <w:numId w:val="14"/>
        </w:numPr>
        <w:spacing w:before="100" w:beforeAutospacing="1" w:after="100" w:afterAutospacing="1"/>
        <w:jc w:val="both"/>
        <w:rPr>
          <w:sz w:val="22"/>
          <w:szCs w:val="22"/>
        </w:rPr>
      </w:pPr>
      <w:r w:rsidRPr="002B4FE2">
        <w:rPr>
          <w:sz w:val="22"/>
          <w:szCs w:val="22"/>
        </w:rPr>
        <w:t xml:space="preserve">As a part of this endeavor, developed into the principal point of contact for information assurance activities at the IT system level, thereby centralizing communications.  </w:t>
      </w:r>
    </w:p>
    <w:p w14:paraId="4D681B2A" w14:textId="40503667" w:rsidR="002D1B25" w:rsidRPr="002D1B25" w:rsidRDefault="002D1B25" w:rsidP="00352848">
      <w:pPr>
        <w:pStyle w:val="ListParagraph"/>
        <w:numPr>
          <w:ilvl w:val="0"/>
          <w:numId w:val="14"/>
        </w:numPr>
        <w:jc w:val="both"/>
        <w:rPr>
          <w:sz w:val="22"/>
          <w:szCs w:val="22"/>
        </w:rPr>
      </w:pPr>
      <w:r w:rsidRPr="002D1B25">
        <w:rPr>
          <w:sz w:val="22"/>
          <w:szCs w:val="22"/>
          <w:shd w:val="clear" w:color="auto" w:fill="FFFFFF"/>
        </w:rPr>
        <w:t>Secure</w:t>
      </w:r>
      <w:r>
        <w:rPr>
          <w:sz w:val="22"/>
          <w:szCs w:val="22"/>
          <w:shd w:val="clear" w:color="auto" w:fill="FFFFFF"/>
        </w:rPr>
        <w:t>d</w:t>
      </w:r>
      <w:r w:rsidRPr="002D1B25">
        <w:rPr>
          <w:sz w:val="22"/>
          <w:szCs w:val="22"/>
          <w:shd w:val="clear" w:color="auto" w:fill="FFFFFF"/>
        </w:rPr>
        <w:t xml:space="preserve"> enterprise information by determining security requirements; planning, implementing, and testing security systems; preparing security standards, policies, and procedures; mentoring team members.</w:t>
      </w:r>
    </w:p>
    <w:p w14:paraId="212E3A5E" w14:textId="6DE48BD5" w:rsidR="002D1B25" w:rsidRPr="002D1B25" w:rsidRDefault="002D1B25" w:rsidP="00352848">
      <w:pPr>
        <w:pStyle w:val="ListParagraph"/>
        <w:numPr>
          <w:ilvl w:val="0"/>
          <w:numId w:val="14"/>
        </w:numPr>
        <w:jc w:val="both"/>
        <w:rPr>
          <w:sz w:val="22"/>
          <w:szCs w:val="22"/>
        </w:rPr>
      </w:pPr>
      <w:r w:rsidRPr="002D1B25">
        <w:rPr>
          <w:sz w:val="22"/>
          <w:szCs w:val="22"/>
          <w:shd w:val="clear" w:color="auto" w:fill="FFFFFF"/>
        </w:rPr>
        <w:t>Enhance</w:t>
      </w:r>
      <w:r>
        <w:rPr>
          <w:sz w:val="22"/>
          <w:szCs w:val="22"/>
          <w:shd w:val="clear" w:color="auto" w:fill="FFFFFF"/>
        </w:rPr>
        <w:t xml:space="preserve">d </w:t>
      </w:r>
      <w:r w:rsidRPr="002D1B25">
        <w:rPr>
          <w:sz w:val="22"/>
          <w:szCs w:val="22"/>
          <w:shd w:val="clear" w:color="auto" w:fill="FFFFFF"/>
        </w:rPr>
        <w:t>security team accomplishments and competence by planning delivery of solutions; answering technical and procedural questions for less experienced team members; teaching improved processes</w:t>
      </w:r>
      <w:r w:rsidR="002C5EEA">
        <w:rPr>
          <w:sz w:val="22"/>
          <w:szCs w:val="22"/>
          <w:shd w:val="clear" w:color="auto" w:fill="FFFFFF"/>
        </w:rPr>
        <w:t>.</w:t>
      </w:r>
    </w:p>
    <w:p w14:paraId="48811D68" w14:textId="4C66BACB" w:rsidR="002D1B25" w:rsidRPr="002D1B25" w:rsidRDefault="002D1B25" w:rsidP="00352848">
      <w:pPr>
        <w:numPr>
          <w:ilvl w:val="0"/>
          <w:numId w:val="14"/>
        </w:numPr>
        <w:spacing w:before="100" w:beforeAutospacing="1" w:after="100" w:afterAutospacing="1"/>
        <w:jc w:val="both"/>
        <w:rPr>
          <w:sz w:val="22"/>
          <w:szCs w:val="22"/>
        </w:rPr>
      </w:pPr>
      <w:r w:rsidRPr="002D1B25">
        <w:rPr>
          <w:sz w:val="22"/>
          <w:szCs w:val="22"/>
        </w:rPr>
        <w:t>Plan</w:t>
      </w:r>
      <w:r>
        <w:rPr>
          <w:sz w:val="22"/>
          <w:szCs w:val="22"/>
        </w:rPr>
        <w:t>ned</w:t>
      </w:r>
      <w:r w:rsidRPr="002D1B25">
        <w:rPr>
          <w:sz w:val="22"/>
          <w:szCs w:val="22"/>
        </w:rPr>
        <w:t xml:space="preserve"> security systems by evaluating network and security technologies; developing requirements for local area networks (LANs), wide area networks (WANs), virtual private networks (VPNs), routers, firewalls, and related security and network devices; </w:t>
      </w:r>
      <w:r w:rsidR="00FF3444">
        <w:rPr>
          <w:sz w:val="22"/>
          <w:szCs w:val="22"/>
        </w:rPr>
        <w:t xml:space="preserve">assisted in implementing </w:t>
      </w:r>
      <w:r w:rsidRPr="002D1B25">
        <w:rPr>
          <w:sz w:val="22"/>
          <w:szCs w:val="22"/>
        </w:rPr>
        <w:t>public key infrastructures (PKIs), including use of certification authorities (CAs) and digital signatures as well as hardware and software; adhering to industry standards.</w:t>
      </w:r>
    </w:p>
    <w:p w14:paraId="6F288D68" w14:textId="4A5AE75D" w:rsidR="002B4FE2" w:rsidRPr="002B4FE2" w:rsidRDefault="0014410E" w:rsidP="00352848">
      <w:pPr>
        <w:numPr>
          <w:ilvl w:val="0"/>
          <w:numId w:val="14"/>
        </w:numPr>
        <w:spacing w:before="100" w:beforeAutospacing="1" w:after="100" w:afterAutospacing="1"/>
        <w:jc w:val="both"/>
        <w:rPr>
          <w:sz w:val="22"/>
          <w:szCs w:val="22"/>
        </w:rPr>
      </w:pPr>
      <w:r w:rsidRPr="0014410E">
        <w:rPr>
          <w:sz w:val="22"/>
          <w:szCs w:val="22"/>
        </w:rPr>
        <w:t>Update</w:t>
      </w:r>
      <w:r>
        <w:rPr>
          <w:sz w:val="22"/>
          <w:szCs w:val="22"/>
        </w:rPr>
        <w:t>d</w:t>
      </w:r>
      <w:r w:rsidRPr="0014410E">
        <w:rPr>
          <w:sz w:val="22"/>
          <w:szCs w:val="22"/>
        </w:rPr>
        <w:t xml:space="preserve"> job knowledge by tracking and understanding emerging security practices and standards; participating in educational opportunities; reading professional publications; maintaining personal networks; participating in professional organizations.</w:t>
      </w:r>
    </w:p>
    <w:p w14:paraId="5AB4C621" w14:textId="141E8A44" w:rsidR="00AB22ED" w:rsidRDefault="00C5277D" w:rsidP="00AB22ED">
      <w:pPr>
        <w:rPr>
          <w:b/>
          <w:smallCaps/>
          <w:sz w:val="22"/>
        </w:rPr>
      </w:pPr>
      <w:r>
        <w:rPr>
          <w:b/>
          <w:smallCaps/>
          <w:sz w:val="22"/>
        </w:rPr>
        <w:t>GC Services</w:t>
      </w:r>
      <w:r w:rsidR="003907BC">
        <w:rPr>
          <w:b/>
          <w:smallCaps/>
          <w:sz w:val="22"/>
        </w:rPr>
        <w:t>, Houston, TX</w:t>
      </w:r>
      <w:r w:rsidR="003907BC">
        <w:rPr>
          <w:b/>
          <w:smallCaps/>
          <w:sz w:val="22"/>
        </w:rPr>
        <w:tab/>
      </w:r>
      <w:r w:rsidR="003907BC">
        <w:rPr>
          <w:b/>
          <w:smallCaps/>
          <w:sz w:val="22"/>
        </w:rPr>
        <w:tab/>
      </w:r>
      <w:r w:rsidR="003907BC">
        <w:rPr>
          <w:b/>
          <w:smallCaps/>
          <w:sz w:val="22"/>
        </w:rPr>
        <w:tab/>
      </w:r>
      <w:r w:rsidR="003907BC">
        <w:rPr>
          <w:b/>
          <w:smallCaps/>
          <w:sz w:val="22"/>
        </w:rPr>
        <w:tab/>
      </w:r>
      <w:r w:rsidR="003907BC">
        <w:rPr>
          <w:b/>
          <w:smallCaps/>
          <w:sz w:val="22"/>
        </w:rPr>
        <w:tab/>
      </w:r>
      <w:r w:rsidR="003907BC">
        <w:rPr>
          <w:b/>
          <w:smallCaps/>
          <w:sz w:val="22"/>
        </w:rPr>
        <w:tab/>
      </w:r>
      <w:r w:rsidR="00BF4AC0">
        <w:rPr>
          <w:b/>
          <w:smallCaps/>
          <w:sz w:val="22"/>
        </w:rPr>
        <w:tab/>
      </w:r>
      <w:r w:rsidR="00BF4AC0">
        <w:rPr>
          <w:b/>
          <w:smallCaps/>
          <w:sz w:val="22"/>
        </w:rPr>
        <w:tab/>
        <w:t xml:space="preserve">          </w:t>
      </w:r>
      <w:r w:rsidR="00927A1E">
        <w:rPr>
          <w:b/>
          <w:smallCaps/>
          <w:sz w:val="22"/>
        </w:rPr>
        <w:t>2011-2016</w:t>
      </w:r>
    </w:p>
    <w:p w14:paraId="00A34F1C" w14:textId="37200BC0" w:rsidR="00927A1E" w:rsidRPr="00D73B5B" w:rsidRDefault="00927A1E" w:rsidP="00197795">
      <w:pPr>
        <w:ind w:left="40"/>
        <w:rPr>
          <w:smallCaps/>
          <w:sz w:val="22"/>
        </w:rPr>
      </w:pPr>
      <w:r w:rsidRPr="00D73B5B">
        <w:rPr>
          <w:smallCaps/>
          <w:sz w:val="22"/>
        </w:rPr>
        <w:t>largest privately-held outsourcing provider of call center management and collection agency services in North America with over 8</w:t>
      </w:r>
      <w:r w:rsidR="00197795" w:rsidRPr="00D73B5B">
        <w:rPr>
          <w:smallCaps/>
          <w:sz w:val="22"/>
        </w:rPr>
        <w:t>,</w:t>
      </w:r>
      <w:r w:rsidRPr="00D73B5B">
        <w:rPr>
          <w:smallCaps/>
          <w:sz w:val="22"/>
        </w:rPr>
        <w:t>500 employees</w:t>
      </w:r>
    </w:p>
    <w:p w14:paraId="5C434F4B" w14:textId="77777777" w:rsidR="002B4FE2" w:rsidRDefault="002B4FE2" w:rsidP="00EA7B6A">
      <w:pPr>
        <w:rPr>
          <w:b/>
          <w:i/>
          <w:sz w:val="22"/>
        </w:rPr>
      </w:pPr>
    </w:p>
    <w:p w14:paraId="00DF3DC8" w14:textId="75B92EBF" w:rsidR="00EA7B6A" w:rsidRPr="00D73B5B" w:rsidRDefault="0014410E" w:rsidP="002B4FE2">
      <w:pPr>
        <w:rPr>
          <w:b/>
          <w:i/>
          <w:sz w:val="22"/>
        </w:rPr>
      </w:pPr>
      <w:r>
        <w:rPr>
          <w:b/>
          <w:i/>
          <w:sz w:val="22"/>
        </w:rPr>
        <w:t>Information Security Engineer</w:t>
      </w:r>
    </w:p>
    <w:p w14:paraId="3733D0F0" w14:textId="2BDBD376" w:rsidR="00604536" w:rsidRDefault="00604536" w:rsidP="00352848">
      <w:pPr>
        <w:numPr>
          <w:ilvl w:val="0"/>
          <w:numId w:val="14"/>
        </w:numPr>
        <w:shd w:val="clear" w:color="auto" w:fill="FFFFFF"/>
        <w:jc w:val="both"/>
        <w:rPr>
          <w:color w:val="181717"/>
          <w:sz w:val="22"/>
          <w:szCs w:val="22"/>
        </w:rPr>
      </w:pPr>
      <w:r w:rsidRPr="00C14E1A">
        <w:rPr>
          <w:color w:val="181717"/>
          <w:sz w:val="22"/>
          <w:szCs w:val="22"/>
        </w:rPr>
        <w:t xml:space="preserve">Interfaced with </w:t>
      </w:r>
      <w:r>
        <w:rPr>
          <w:color w:val="181717"/>
          <w:sz w:val="22"/>
          <w:szCs w:val="22"/>
        </w:rPr>
        <w:t>US</w:t>
      </w:r>
      <w:r w:rsidRPr="00C14E1A">
        <w:rPr>
          <w:color w:val="181717"/>
          <w:sz w:val="22"/>
          <w:szCs w:val="22"/>
        </w:rPr>
        <w:t xml:space="preserve"> teams to implement technologies that align</w:t>
      </w:r>
      <w:r w:rsidR="002B4FE2">
        <w:rPr>
          <w:color w:val="181717"/>
          <w:sz w:val="22"/>
          <w:szCs w:val="22"/>
        </w:rPr>
        <w:t xml:space="preserve">ed </w:t>
      </w:r>
      <w:r w:rsidRPr="00C14E1A">
        <w:rPr>
          <w:color w:val="181717"/>
          <w:sz w:val="22"/>
          <w:szCs w:val="22"/>
        </w:rPr>
        <w:t xml:space="preserve">with current security strategy. One strategy included the need for comprehensive vulnerability and risk management with Internet facing </w:t>
      </w:r>
      <w:r w:rsidRPr="00C14E1A">
        <w:rPr>
          <w:color w:val="181717"/>
          <w:sz w:val="22"/>
          <w:szCs w:val="22"/>
        </w:rPr>
        <w:lastRenderedPageBreak/>
        <w:t>sites across all business units. Provided metrics on vulnerability assessments and recommended remediation activities.</w:t>
      </w:r>
    </w:p>
    <w:p w14:paraId="243BE6D4" w14:textId="28822BBC" w:rsidR="002B4FE2" w:rsidRPr="002B4FE2" w:rsidRDefault="002B4FE2" w:rsidP="00352848">
      <w:pPr>
        <w:numPr>
          <w:ilvl w:val="0"/>
          <w:numId w:val="14"/>
        </w:numPr>
        <w:shd w:val="clear" w:color="auto" w:fill="FFFFFF"/>
        <w:spacing w:before="100" w:beforeAutospacing="1" w:after="100" w:afterAutospacing="1"/>
        <w:jc w:val="both"/>
        <w:rPr>
          <w:color w:val="181717"/>
          <w:sz w:val="22"/>
          <w:szCs w:val="22"/>
        </w:rPr>
      </w:pPr>
      <w:r w:rsidRPr="002B4FE2">
        <w:rPr>
          <w:color w:val="181717"/>
          <w:sz w:val="22"/>
          <w:szCs w:val="22"/>
          <w:lang w:val="en"/>
        </w:rPr>
        <w:t>Assessed the organization’s security measures, such as firewalls, anti-virus software and passwords, to identify any weak points that might make information systems vulnerable to attack.</w:t>
      </w:r>
    </w:p>
    <w:p w14:paraId="02CBFE32" w14:textId="3256D55D" w:rsidR="00604536" w:rsidRPr="00C14E1A" w:rsidRDefault="00604536" w:rsidP="00352848">
      <w:pPr>
        <w:numPr>
          <w:ilvl w:val="0"/>
          <w:numId w:val="14"/>
        </w:numPr>
        <w:shd w:val="clear" w:color="auto" w:fill="FFFFFF"/>
        <w:spacing w:before="100" w:beforeAutospacing="1" w:after="100" w:afterAutospacing="1"/>
        <w:jc w:val="both"/>
        <w:rPr>
          <w:color w:val="181717"/>
          <w:sz w:val="22"/>
          <w:szCs w:val="22"/>
        </w:rPr>
      </w:pPr>
      <w:r w:rsidRPr="00C14E1A">
        <w:rPr>
          <w:color w:val="181717"/>
          <w:sz w:val="22"/>
          <w:szCs w:val="22"/>
        </w:rPr>
        <w:t xml:space="preserve">Analyzed and investigated network misuse with the </w:t>
      </w:r>
      <w:r>
        <w:rPr>
          <w:color w:val="181717"/>
          <w:sz w:val="22"/>
          <w:szCs w:val="22"/>
        </w:rPr>
        <w:t>QRadar SIEM system.</w:t>
      </w:r>
      <w:r w:rsidRPr="00C14E1A">
        <w:rPr>
          <w:color w:val="181717"/>
          <w:sz w:val="22"/>
          <w:szCs w:val="22"/>
        </w:rPr>
        <w:t xml:space="preserve"> Generated weekly usage summaries and provided site blocking recommendations </w:t>
      </w:r>
      <w:r w:rsidR="004128E3">
        <w:rPr>
          <w:color w:val="181717"/>
          <w:sz w:val="22"/>
          <w:szCs w:val="22"/>
        </w:rPr>
        <w:t>to</w:t>
      </w:r>
      <w:r w:rsidRPr="00C14E1A">
        <w:rPr>
          <w:color w:val="181717"/>
          <w:sz w:val="22"/>
          <w:szCs w:val="22"/>
        </w:rPr>
        <w:t xml:space="preserve"> the </w:t>
      </w:r>
      <w:r>
        <w:rPr>
          <w:color w:val="181717"/>
          <w:sz w:val="22"/>
          <w:szCs w:val="22"/>
        </w:rPr>
        <w:t>CISO.</w:t>
      </w:r>
    </w:p>
    <w:p w14:paraId="0CD77D3B" w14:textId="75542329" w:rsidR="00C14E1A" w:rsidRPr="00C14E1A" w:rsidRDefault="00C14E1A" w:rsidP="00352848">
      <w:pPr>
        <w:numPr>
          <w:ilvl w:val="0"/>
          <w:numId w:val="14"/>
        </w:numPr>
        <w:shd w:val="clear" w:color="auto" w:fill="FFFFFF"/>
        <w:spacing w:before="100" w:beforeAutospacing="1" w:after="100" w:afterAutospacing="1"/>
        <w:jc w:val="both"/>
        <w:rPr>
          <w:color w:val="181717"/>
          <w:sz w:val="22"/>
          <w:szCs w:val="22"/>
        </w:rPr>
      </w:pPr>
      <w:r w:rsidRPr="00C14E1A">
        <w:rPr>
          <w:color w:val="181717"/>
          <w:sz w:val="22"/>
          <w:szCs w:val="22"/>
        </w:rPr>
        <w:t>Developed the Computer Incident Response Methodology (Policy, Plan, P</w:t>
      </w:r>
      <w:r>
        <w:rPr>
          <w:color w:val="181717"/>
          <w:sz w:val="22"/>
          <w:szCs w:val="22"/>
        </w:rPr>
        <w:t xml:space="preserve">rocedure) in conjunction with </w:t>
      </w:r>
      <w:r w:rsidR="00604536">
        <w:rPr>
          <w:color w:val="181717"/>
          <w:sz w:val="22"/>
          <w:szCs w:val="22"/>
        </w:rPr>
        <w:t>Network</w:t>
      </w:r>
      <w:r>
        <w:rPr>
          <w:color w:val="181717"/>
          <w:sz w:val="22"/>
          <w:szCs w:val="22"/>
        </w:rPr>
        <w:t xml:space="preserve">, </w:t>
      </w:r>
      <w:r w:rsidR="00604536">
        <w:rPr>
          <w:color w:val="181717"/>
          <w:sz w:val="22"/>
          <w:szCs w:val="22"/>
        </w:rPr>
        <w:t>Infrastructure</w:t>
      </w:r>
      <w:r>
        <w:rPr>
          <w:color w:val="181717"/>
          <w:sz w:val="22"/>
          <w:szCs w:val="22"/>
        </w:rPr>
        <w:t xml:space="preserve"> and Application development teams</w:t>
      </w:r>
      <w:r w:rsidR="00604536">
        <w:rPr>
          <w:color w:val="181717"/>
          <w:sz w:val="22"/>
          <w:szCs w:val="22"/>
        </w:rPr>
        <w:t xml:space="preserve">.  This </w:t>
      </w:r>
      <w:r w:rsidR="00604536" w:rsidRPr="00C14E1A">
        <w:rPr>
          <w:color w:val="181717"/>
          <w:sz w:val="22"/>
          <w:szCs w:val="22"/>
        </w:rPr>
        <w:t>led</w:t>
      </w:r>
      <w:r w:rsidRPr="00C14E1A">
        <w:rPr>
          <w:color w:val="181717"/>
          <w:sz w:val="22"/>
          <w:szCs w:val="22"/>
        </w:rPr>
        <w:t xml:space="preserve"> to increased interdepartmental collaboration. This plan include</w:t>
      </w:r>
      <w:r w:rsidR="00604536">
        <w:rPr>
          <w:color w:val="181717"/>
          <w:sz w:val="22"/>
          <w:szCs w:val="22"/>
        </w:rPr>
        <w:t>d</w:t>
      </w:r>
      <w:r w:rsidRPr="00C14E1A">
        <w:rPr>
          <w:color w:val="181717"/>
          <w:sz w:val="22"/>
          <w:szCs w:val="22"/>
        </w:rPr>
        <w:t xml:space="preserve"> </w:t>
      </w:r>
      <w:r>
        <w:rPr>
          <w:color w:val="181717"/>
          <w:sz w:val="22"/>
          <w:szCs w:val="22"/>
        </w:rPr>
        <w:t xml:space="preserve">115 </w:t>
      </w:r>
      <w:r w:rsidRPr="00C14E1A">
        <w:rPr>
          <w:color w:val="181717"/>
          <w:sz w:val="22"/>
          <w:szCs w:val="22"/>
        </w:rPr>
        <w:t xml:space="preserve">trained </w:t>
      </w:r>
      <w:r w:rsidR="004128E3">
        <w:rPr>
          <w:color w:val="181717"/>
          <w:sz w:val="22"/>
          <w:szCs w:val="22"/>
        </w:rPr>
        <w:t>personnel</w:t>
      </w:r>
      <w:r w:rsidRPr="00C14E1A">
        <w:rPr>
          <w:color w:val="181717"/>
          <w:sz w:val="22"/>
          <w:szCs w:val="22"/>
        </w:rPr>
        <w:t xml:space="preserve">, across </w:t>
      </w:r>
      <w:r>
        <w:rPr>
          <w:color w:val="181717"/>
          <w:sz w:val="22"/>
          <w:szCs w:val="22"/>
        </w:rPr>
        <w:t>10 US teams.</w:t>
      </w:r>
    </w:p>
    <w:p w14:paraId="3C556413" w14:textId="088D711A" w:rsidR="00604536" w:rsidRPr="00604536" w:rsidRDefault="00604536" w:rsidP="00352848">
      <w:pPr>
        <w:numPr>
          <w:ilvl w:val="0"/>
          <w:numId w:val="14"/>
        </w:numPr>
        <w:shd w:val="clear" w:color="auto" w:fill="FFFFFF"/>
        <w:spacing w:before="100" w:beforeAutospacing="1" w:after="100" w:afterAutospacing="1"/>
        <w:jc w:val="both"/>
        <w:rPr>
          <w:color w:val="181717"/>
          <w:sz w:val="22"/>
          <w:szCs w:val="22"/>
        </w:rPr>
      </w:pPr>
      <w:r w:rsidRPr="00604536">
        <w:rPr>
          <w:color w:val="181717"/>
          <w:sz w:val="22"/>
          <w:szCs w:val="22"/>
        </w:rPr>
        <w:t>Assessed project issues and develop</w:t>
      </w:r>
      <w:r w:rsidR="004128E3">
        <w:rPr>
          <w:color w:val="181717"/>
          <w:sz w:val="22"/>
          <w:szCs w:val="22"/>
        </w:rPr>
        <w:t xml:space="preserve">ed </w:t>
      </w:r>
      <w:r w:rsidRPr="00604536">
        <w:rPr>
          <w:color w:val="181717"/>
          <w:sz w:val="22"/>
          <w:szCs w:val="22"/>
        </w:rPr>
        <w:t xml:space="preserve">resolutions to meet project objectives. Managed internal as well as external project resources </w:t>
      </w:r>
      <w:bookmarkStart w:id="0" w:name="_GoBack"/>
      <w:bookmarkEnd w:id="0"/>
      <w:r w:rsidRPr="00604536">
        <w:rPr>
          <w:color w:val="181717"/>
          <w:sz w:val="22"/>
          <w:szCs w:val="22"/>
        </w:rPr>
        <w:t>and experienced in resolving issues across multiple teams and managing dependencies between projects.</w:t>
      </w:r>
    </w:p>
    <w:p w14:paraId="6B68EB3D" w14:textId="5607DE09" w:rsidR="00C14E1A" w:rsidRDefault="00C14E1A" w:rsidP="00352848">
      <w:pPr>
        <w:numPr>
          <w:ilvl w:val="0"/>
          <w:numId w:val="14"/>
        </w:numPr>
        <w:shd w:val="clear" w:color="auto" w:fill="FFFFFF"/>
        <w:spacing w:before="100" w:beforeAutospacing="1" w:after="100" w:afterAutospacing="1"/>
        <w:jc w:val="both"/>
        <w:rPr>
          <w:color w:val="181717"/>
          <w:sz w:val="22"/>
          <w:szCs w:val="22"/>
        </w:rPr>
      </w:pPr>
      <w:r w:rsidRPr="00C14E1A">
        <w:rPr>
          <w:color w:val="181717"/>
          <w:sz w:val="22"/>
          <w:szCs w:val="22"/>
        </w:rPr>
        <w:t xml:space="preserve">Managed incident response from outside threat-actors to protect the </w:t>
      </w:r>
      <w:r>
        <w:rPr>
          <w:color w:val="181717"/>
          <w:sz w:val="22"/>
          <w:szCs w:val="22"/>
        </w:rPr>
        <w:t xml:space="preserve">GC Services </w:t>
      </w:r>
      <w:r w:rsidRPr="00C14E1A">
        <w:rPr>
          <w:color w:val="181717"/>
          <w:sz w:val="22"/>
          <w:szCs w:val="22"/>
        </w:rPr>
        <w:t xml:space="preserve">brand and infrastructure. </w:t>
      </w:r>
    </w:p>
    <w:p w14:paraId="01FBE0FA" w14:textId="77777777" w:rsidR="002B4FE2" w:rsidRDefault="002B4FE2" w:rsidP="00352848">
      <w:pPr>
        <w:numPr>
          <w:ilvl w:val="0"/>
          <w:numId w:val="14"/>
        </w:numPr>
        <w:shd w:val="clear" w:color="auto" w:fill="FFFFFF"/>
        <w:spacing w:before="100" w:beforeAutospacing="1" w:after="100" w:afterAutospacing="1"/>
        <w:jc w:val="both"/>
        <w:rPr>
          <w:color w:val="181717"/>
          <w:sz w:val="22"/>
          <w:szCs w:val="22"/>
        </w:rPr>
      </w:pPr>
      <w:r>
        <w:rPr>
          <w:sz w:val="22"/>
          <w:szCs w:val="22"/>
          <w:lang w:val="en"/>
        </w:rPr>
        <w:t>Frequently served</w:t>
      </w:r>
      <w:r w:rsidRPr="001702E6">
        <w:rPr>
          <w:sz w:val="22"/>
          <w:szCs w:val="22"/>
          <w:lang w:val="en"/>
        </w:rPr>
        <w:t xml:space="preserve"> as a project manager </w:t>
      </w:r>
      <w:r>
        <w:rPr>
          <w:sz w:val="22"/>
          <w:szCs w:val="22"/>
          <w:lang w:val="en"/>
        </w:rPr>
        <w:t>and</w:t>
      </w:r>
      <w:r w:rsidRPr="001702E6">
        <w:rPr>
          <w:sz w:val="22"/>
          <w:szCs w:val="22"/>
          <w:lang w:val="en"/>
        </w:rPr>
        <w:t xml:space="preserve"> project oversight for Information Security related projects</w:t>
      </w:r>
      <w:r>
        <w:rPr>
          <w:sz w:val="22"/>
          <w:szCs w:val="22"/>
          <w:lang w:val="en"/>
        </w:rPr>
        <w:t>.</w:t>
      </w:r>
    </w:p>
    <w:p w14:paraId="7AB6E5DC" w14:textId="26101C23" w:rsidR="00C14E1A" w:rsidRPr="002B4FE2" w:rsidRDefault="00604536" w:rsidP="00352848">
      <w:pPr>
        <w:numPr>
          <w:ilvl w:val="0"/>
          <w:numId w:val="14"/>
        </w:numPr>
        <w:shd w:val="clear" w:color="auto" w:fill="FFFFFF"/>
        <w:spacing w:before="100" w:beforeAutospacing="1" w:after="100" w:afterAutospacing="1"/>
        <w:jc w:val="both"/>
        <w:rPr>
          <w:color w:val="181717"/>
          <w:sz w:val="22"/>
          <w:szCs w:val="22"/>
        </w:rPr>
      </w:pPr>
      <w:r w:rsidRPr="002B4FE2">
        <w:rPr>
          <w:color w:val="181717"/>
          <w:sz w:val="22"/>
          <w:szCs w:val="22"/>
        </w:rPr>
        <w:t xml:space="preserve">As part of the Security team, </w:t>
      </w:r>
      <w:r w:rsidRPr="002B4FE2">
        <w:rPr>
          <w:sz w:val="22"/>
          <w:szCs w:val="22"/>
        </w:rPr>
        <w:t xml:space="preserve">led the company in PCI, FISMA and SSAE 16 audits to maintain regulatory compliance, client requirements, all the while increasing the security posture of the infrastructure. </w:t>
      </w:r>
    </w:p>
    <w:p w14:paraId="52BC6B0D" w14:textId="77777777" w:rsidR="00FA4C89" w:rsidRDefault="00FA4C89" w:rsidP="002E1FB6">
      <w:pPr>
        <w:rPr>
          <w:b/>
          <w:smallCaps/>
          <w:sz w:val="22"/>
        </w:rPr>
      </w:pPr>
      <w:r>
        <w:rPr>
          <w:b/>
          <w:smallCaps/>
          <w:sz w:val="22"/>
        </w:rPr>
        <w:t>Oracle Corporation,</w:t>
      </w:r>
      <w:r w:rsidRPr="00FA4C89">
        <w:rPr>
          <w:b/>
          <w:smallCaps/>
          <w:sz w:val="22"/>
        </w:rPr>
        <w:t xml:space="preserve"> </w:t>
      </w:r>
      <w:r>
        <w:rPr>
          <w:b/>
          <w:smallCaps/>
          <w:sz w:val="22"/>
        </w:rPr>
        <w:t>Houston, TX</w:t>
      </w:r>
    </w:p>
    <w:p w14:paraId="2163A9D7" w14:textId="5E60B62C" w:rsidR="002E1FB6" w:rsidRDefault="002E1FB6" w:rsidP="002E1FB6">
      <w:pPr>
        <w:rPr>
          <w:b/>
          <w:smallCaps/>
          <w:sz w:val="22"/>
        </w:rPr>
      </w:pPr>
      <w:r w:rsidRPr="002E1FB6">
        <w:rPr>
          <w:b/>
          <w:smallCaps/>
          <w:sz w:val="22"/>
        </w:rPr>
        <w:t>Passlogix</w:t>
      </w:r>
      <w:r w:rsidR="00FA4C89">
        <w:rPr>
          <w:b/>
          <w:smallCaps/>
          <w:sz w:val="22"/>
        </w:rPr>
        <w:t xml:space="preserve"> Corporation (Acquired by Oracle)</w:t>
      </w:r>
      <w:r>
        <w:rPr>
          <w:b/>
          <w:smallCaps/>
          <w:sz w:val="22"/>
        </w:rPr>
        <w:tab/>
      </w:r>
      <w:r>
        <w:rPr>
          <w:b/>
          <w:smallCaps/>
          <w:sz w:val="22"/>
        </w:rPr>
        <w:tab/>
      </w:r>
      <w:r>
        <w:rPr>
          <w:b/>
          <w:smallCaps/>
          <w:sz w:val="22"/>
        </w:rPr>
        <w:tab/>
      </w:r>
      <w:r>
        <w:rPr>
          <w:b/>
          <w:smallCaps/>
          <w:sz w:val="22"/>
        </w:rPr>
        <w:tab/>
      </w:r>
      <w:r>
        <w:rPr>
          <w:b/>
          <w:smallCaps/>
          <w:sz w:val="22"/>
        </w:rPr>
        <w:tab/>
      </w:r>
      <w:r w:rsidR="00BF4AC0">
        <w:rPr>
          <w:b/>
          <w:smallCaps/>
          <w:sz w:val="22"/>
        </w:rPr>
        <w:t xml:space="preserve">          </w:t>
      </w:r>
      <w:r>
        <w:rPr>
          <w:b/>
          <w:smallCaps/>
          <w:sz w:val="22"/>
        </w:rPr>
        <w:t>2007-</w:t>
      </w:r>
      <w:r w:rsidR="00AB22ED">
        <w:rPr>
          <w:b/>
          <w:smallCaps/>
          <w:sz w:val="22"/>
        </w:rPr>
        <w:t>2011</w:t>
      </w:r>
    </w:p>
    <w:p w14:paraId="3F398DCD" w14:textId="71455B39" w:rsidR="00A9009E" w:rsidRPr="00D73B5B" w:rsidRDefault="00A9009E" w:rsidP="00197795">
      <w:pPr>
        <w:ind w:left="40"/>
        <w:rPr>
          <w:smallCaps/>
          <w:sz w:val="22"/>
        </w:rPr>
      </w:pPr>
      <w:r w:rsidRPr="00D73B5B">
        <w:rPr>
          <w:smallCaps/>
          <w:sz w:val="22"/>
        </w:rPr>
        <w:t xml:space="preserve">a multi-national company with over 130,000 </w:t>
      </w:r>
      <w:r w:rsidR="005E4D51" w:rsidRPr="00D73B5B">
        <w:rPr>
          <w:smallCaps/>
          <w:sz w:val="22"/>
        </w:rPr>
        <w:t>employees</w:t>
      </w:r>
      <w:r w:rsidRPr="00D73B5B">
        <w:rPr>
          <w:smallCaps/>
          <w:sz w:val="22"/>
        </w:rPr>
        <w:t xml:space="preserve"> specializing in developing and marketing database software</w:t>
      </w:r>
      <w:r w:rsidR="005E4D51" w:rsidRPr="00D73B5B">
        <w:rPr>
          <w:smallCaps/>
          <w:sz w:val="22"/>
        </w:rPr>
        <w:t xml:space="preserve"> and technology, cloud engineered systems a</w:t>
      </w:r>
      <w:r w:rsidR="00067560" w:rsidRPr="00D73B5B">
        <w:rPr>
          <w:smallCaps/>
          <w:sz w:val="22"/>
        </w:rPr>
        <w:t>nd enterprise software products.</w:t>
      </w:r>
    </w:p>
    <w:p w14:paraId="695D86DF" w14:textId="77777777" w:rsidR="00197795" w:rsidRPr="00D73B5B" w:rsidRDefault="00197795" w:rsidP="00197795">
      <w:pPr>
        <w:ind w:left="40"/>
        <w:rPr>
          <w:smallCaps/>
          <w:sz w:val="22"/>
        </w:rPr>
      </w:pPr>
    </w:p>
    <w:p w14:paraId="077767F6" w14:textId="77777777" w:rsidR="00E53B55" w:rsidRPr="00D73B5B" w:rsidRDefault="00FA4C89" w:rsidP="00E53B55">
      <w:pPr>
        <w:rPr>
          <w:b/>
          <w:sz w:val="22"/>
          <w:szCs w:val="22"/>
        </w:rPr>
      </w:pPr>
      <w:r w:rsidRPr="00D73B5B">
        <w:rPr>
          <w:b/>
          <w:i/>
          <w:sz w:val="22"/>
        </w:rPr>
        <w:t xml:space="preserve">Consulting Technical Manager - </w:t>
      </w:r>
      <w:r w:rsidR="00E53B55" w:rsidRPr="00D73B5B">
        <w:rPr>
          <w:b/>
          <w:i/>
          <w:sz w:val="22"/>
        </w:rPr>
        <w:t>Professional Services Manager</w:t>
      </w:r>
    </w:p>
    <w:p w14:paraId="0ADC0D74" w14:textId="3F8AF0DC" w:rsidR="00E53B55" w:rsidRPr="00927928" w:rsidRDefault="00E53B55" w:rsidP="00352848">
      <w:pPr>
        <w:pStyle w:val="ListParagraph"/>
        <w:numPr>
          <w:ilvl w:val="0"/>
          <w:numId w:val="14"/>
        </w:numPr>
        <w:jc w:val="both"/>
        <w:rPr>
          <w:sz w:val="22"/>
          <w:szCs w:val="22"/>
        </w:rPr>
      </w:pPr>
      <w:r w:rsidRPr="00927928">
        <w:rPr>
          <w:sz w:val="22"/>
          <w:szCs w:val="22"/>
        </w:rPr>
        <w:t>Manage</w:t>
      </w:r>
      <w:r w:rsidR="00120470" w:rsidRPr="00927928">
        <w:rPr>
          <w:sz w:val="22"/>
          <w:szCs w:val="22"/>
        </w:rPr>
        <w:t xml:space="preserve">d global </w:t>
      </w:r>
      <w:r w:rsidRPr="00927928">
        <w:rPr>
          <w:sz w:val="22"/>
          <w:szCs w:val="22"/>
        </w:rPr>
        <w:t xml:space="preserve">team </w:t>
      </w:r>
      <w:r w:rsidR="00120470" w:rsidRPr="00927928">
        <w:rPr>
          <w:sz w:val="22"/>
          <w:szCs w:val="22"/>
        </w:rPr>
        <w:t xml:space="preserve">(Americas and Asia Pacific) </w:t>
      </w:r>
      <w:r w:rsidR="006B2FA4">
        <w:rPr>
          <w:sz w:val="22"/>
          <w:szCs w:val="22"/>
        </w:rPr>
        <w:t>responsible for providing Professional S</w:t>
      </w:r>
      <w:r w:rsidRPr="00927928">
        <w:rPr>
          <w:sz w:val="22"/>
          <w:szCs w:val="22"/>
        </w:rPr>
        <w:t xml:space="preserve">ervices to Passlogix customers. </w:t>
      </w:r>
      <w:r w:rsidR="00F238C7" w:rsidRPr="00927928">
        <w:rPr>
          <w:sz w:val="22"/>
          <w:szCs w:val="22"/>
        </w:rPr>
        <w:t>Overall, ultimately responsible for efficiency, pro</w:t>
      </w:r>
      <w:r w:rsidR="00522AF3">
        <w:rPr>
          <w:sz w:val="22"/>
          <w:szCs w:val="22"/>
        </w:rPr>
        <w:t>ductivity and profitability of Professional S</w:t>
      </w:r>
      <w:r w:rsidR="00F238C7" w:rsidRPr="00927928">
        <w:rPr>
          <w:sz w:val="22"/>
          <w:szCs w:val="22"/>
        </w:rPr>
        <w:t>ervices team.</w:t>
      </w:r>
    </w:p>
    <w:p w14:paraId="36FCE0C0" w14:textId="77777777" w:rsidR="00E53B55" w:rsidRDefault="00120470" w:rsidP="00352848">
      <w:pPr>
        <w:pStyle w:val="ListParagraph"/>
        <w:numPr>
          <w:ilvl w:val="0"/>
          <w:numId w:val="14"/>
        </w:numPr>
        <w:jc w:val="both"/>
        <w:rPr>
          <w:sz w:val="22"/>
          <w:szCs w:val="22"/>
        </w:rPr>
      </w:pPr>
      <w:r>
        <w:rPr>
          <w:sz w:val="22"/>
          <w:szCs w:val="22"/>
        </w:rPr>
        <w:t xml:space="preserve">Coordinated scoping calls, quotes for services, creating Statement of Works, Master Software License Agreements and Professional Services Agreements with customers, thereby ensuring that expectations </w:t>
      </w:r>
      <w:r w:rsidR="00F238C7">
        <w:rPr>
          <w:sz w:val="22"/>
          <w:szCs w:val="22"/>
        </w:rPr>
        <w:t>for service</w:t>
      </w:r>
      <w:r>
        <w:rPr>
          <w:sz w:val="22"/>
          <w:szCs w:val="22"/>
        </w:rPr>
        <w:t xml:space="preserve"> engagements </w:t>
      </w:r>
      <w:r w:rsidR="00F238C7">
        <w:rPr>
          <w:sz w:val="22"/>
          <w:szCs w:val="22"/>
        </w:rPr>
        <w:t>were</w:t>
      </w:r>
      <w:r>
        <w:rPr>
          <w:sz w:val="22"/>
          <w:szCs w:val="22"/>
        </w:rPr>
        <w:t xml:space="preserve"> properly </w:t>
      </w:r>
      <w:r w:rsidR="00F238C7">
        <w:rPr>
          <w:sz w:val="22"/>
          <w:szCs w:val="22"/>
        </w:rPr>
        <w:t>set.</w:t>
      </w:r>
    </w:p>
    <w:p w14:paraId="234F8679" w14:textId="3D362AC4" w:rsidR="00F238C7" w:rsidRPr="00811586" w:rsidRDefault="00120470" w:rsidP="00352848">
      <w:pPr>
        <w:pStyle w:val="ListParagraph"/>
        <w:numPr>
          <w:ilvl w:val="0"/>
          <w:numId w:val="14"/>
        </w:numPr>
        <w:jc w:val="both"/>
        <w:rPr>
          <w:sz w:val="22"/>
          <w:szCs w:val="22"/>
        </w:rPr>
      </w:pPr>
      <w:r>
        <w:rPr>
          <w:sz w:val="22"/>
          <w:szCs w:val="22"/>
        </w:rPr>
        <w:t xml:space="preserve">Maintained and trained </w:t>
      </w:r>
      <w:r w:rsidR="00522AF3">
        <w:rPr>
          <w:sz w:val="22"/>
          <w:szCs w:val="22"/>
        </w:rPr>
        <w:t>Professional S</w:t>
      </w:r>
      <w:r>
        <w:rPr>
          <w:sz w:val="22"/>
          <w:szCs w:val="22"/>
        </w:rPr>
        <w:t>ervices partners globally and utilized partners for engagements when internal resources were unavailable</w:t>
      </w:r>
      <w:r w:rsidR="00F238C7">
        <w:rPr>
          <w:sz w:val="22"/>
          <w:szCs w:val="22"/>
        </w:rPr>
        <w:t xml:space="preserve">, thus ensuring that customer’s needs for </w:t>
      </w:r>
      <w:r w:rsidR="002376BC">
        <w:rPr>
          <w:sz w:val="22"/>
          <w:szCs w:val="22"/>
        </w:rPr>
        <w:t>service</w:t>
      </w:r>
      <w:r w:rsidR="00F238C7">
        <w:rPr>
          <w:sz w:val="22"/>
          <w:szCs w:val="22"/>
        </w:rPr>
        <w:t xml:space="preserve"> deadlines were met.</w:t>
      </w:r>
    </w:p>
    <w:p w14:paraId="3CE685C2" w14:textId="77777777" w:rsidR="00F238C7" w:rsidRPr="00F238C7" w:rsidRDefault="00F238C7" w:rsidP="00F238C7">
      <w:pPr>
        <w:rPr>
          <w:sz w:val="22"/>
          <w:szCs w:val="22"/>
        </w:rPr>
      </w:pPr>
    </w:p>
    <w:p w14:paraId="72A626FC" w14:textId="77777777" w:rsidR="002E1FB6" w:rsidRPr="00D73B5B" w:rsidRDefault="002E1FB6" w:rsidP="00E53B55">
      <w:pPr>
        <w:rPr>
          <w:b/>
          <w:i/>
          <w:sz w:val="22"/>
        </w:rPr>
      </w:pPr>
      <w:r w:rsidRPr="00D73B5B">
        <w:rPr>
          <w:b/>
          <w:i/>
          <w:sz w:val="22"/>
        </w:rPr>
        <w:t>Technical Program Manager</w:t>
      </w:r>
    </w:p>
    <w:p w14:paraId="6B3284A2" w14:textId="77777777" w:rsidR="00E81779" w:rsidRPr="00D73B5B" w:rsidRDefault="00E81779" w:rsidP="00352848">
      <w:pPr>
        <w:widowControl w:val="0"/>
        <w:numPr>
          <w:ilvl w:val="0"/>
          <w:numId w:val="3"/>
        </w:numPr>
        <w:autoSpaceDE w:val="0"/>
        <w:autoSpaceDN w:val="0"/>
        <w:adjustRightInd w:val="0"/>
        <w:jc w:val="both"/>
        <w:rPr>
          <w:sz w:val="22"/>
          <w:szCs w:val="22"/>
        </w:rPr>
      </w:pPr>
      <w:r w:rsidRPr="00D73B5B">
        <w:rPr>
          <w:sz w:val="22"/>
          <w:szCs w:val="22"/>
        </w:rPr>
        <w:t xml:space="preserve">Managed project delivery per Passlogix implementation methodology. Globally </w:t>
      </w:r>
      <w:r w:rsidR="007E43DA" w:rsidRPr="00D73B5B">
        <w:rPr>
          <w:sz w:val="22"/>
          <w:szCs w:val="22"/>
        </w:rPr>
        <w:t>m</w:t>
      </w:r>
      <w:r w:rsidRPr="00D73B5B">
        <w:rPr>
          <w:sz w:val="22"/>
          <w:szCs w:val="22"/>
        </w:rPr>
        <w:t xml:space="preserve">anaged project deliverables including project risks, issues, contingencies, communications, project schedules, project financials and change management plans to </w:t>
      </w:r>
      <w:r w:rsidR="00D82AA0" w:rsidRPr="00D73B5B">
        <w:rPr>
          <w:sz w:val="22"/>
          <w:szCs w:val="22"/>
        </w:rPr>
        <w:t>confirm</w:t>
      </w:r>
      <w:r w:rsidRPr="00D73B5B">
        <w:rPr>
          <w:sz w:val="22"/>
          <w:szCs w:val="22"/>
        </w:rPr>
        <w:t xml:space="preserve"> project success</w:t>
      </w:r>
      <w:r w:rsidR="007E43DA" w:rsidRPr="00D73B5B">
        <w:rPr>
          <w:sz w:val="22"/>
          <w:szCs w:val="22"/>
        </w:rPr>
        <w:t>.</w:t>
      </w:r>
    </w:p>
    <w:p w14:paraId="0C173B0F" w14:textId="52F2772E" w:rsidR="00E81779" w:rsidRPr="00D73B5B" w:rsidRDefault="00E81779" w:rsidP="00352848">
      <w:pPr>
        <w:widowControl w:val="0"/>
        <w:numPr>
          <w:ilvl w:val="0"/>
          <w:numId w:val="3"/>
        </w:numPr>
        <w:autoSpaceDE w:val="0"/>
        <w:autoSpaceDN w:val="0"/>
        <w:adjustRightInd w:val="0"/>
        <w:jc w:val="both"/>
        <w:rPr>
          <w:strike/>
          <w:sz w:val="22"/>
          <w:szCs w:val="22"/>
        </w:rPr>
      </w:pPr>
      <w:r w:rsidRPr="00D73B5B">
        <w:rPr>
          <w:sz w:val="22"/>
          <w:szCs w:val="22"/>
        </w:rPr>
        <w:t xml:space="preserve">Defined </w:t>
      </w:r>
      <w:r w:rsidR="007E43DA" w:rsidRPr="00D73B5B">
        <w:rPr>
          <w:sz w:val="22"/>
          <w:szCs w:val="22"/>
        </w:rPr>
        <w:t xml:space="preserve">and documented </w:t>
      </w:r>
      <w:r w:rsidRPr="00D73B5B">
        <w:rPr>
          <w:sz w:val="22"/>
          <w:szCs w:val="22"/>
        </w:rPr>
        <w:t>process</w:t>
      </w:r>
      <w:r w:rsidR="00B72CAB" w:rsidRPr="00D73B5B">
        <w:rPr>
          <w:sz w:val="22"/>
          <w:szCs w:val="22"/>
        </w:rPr>
        <w:t>es</w:t>
      </w:r>
      <w:r w:rsidRPr="00D73B5B">
        <w:rPr>
          <w:sz w:val="22"/>
          <w:szCs w:val="22"/>
        </w:rPr>
        <w:t xml:space="preserve"> and procedures</w:t>
      </w:r>
      <w:r w:rsidR="00B72CAB" w:rsidRPr="00D73B5B">
        <w:rPr>
          <w:sz w:val="22"/>
          <w:szCs w:val="22"/>
        </w:rPr>
        <w:t xml:space="preserve"> for </w:t>
      </w:r>
      <w:r w:rsidR="00522AF3" w:rsidRPr="00D73B5B">
        <w:rPr>
          <w:sz w:val="22"/>
          <w:szCs w:val="22"/>
        </w:rPr>
        <w:t xml:space="preserve">the </w:t>
      </w:r>
      <w:r w:rsidR="00B72CAB" w:rsidRPr="00D73B5B">
        <w:rPr>
          <w:sz w:val="22"/>
          <w:szCs w:val="22"/>
        </w:rPr>
        <w:t>Professional Services team</w:t>
      </w:r>
      <w:r w:rsidR="00522AF3" w:rsidRPr="00D73B5B">
        <w:rPr>
          <w:sz w:val="22"/>
          <w:szCs w:val="22"/>
        </w:rPr>
        <w:t>,</w:t>
      </w:r>
      <w:r w:rsidR="00B72CAB" w:rsidRPr="00D73B5B">
        <w:rPr>
          <w:sz w:val="22"/>
          <w:szCs w:val="22"/>
        </w:rPr>
        <w:t xml:space="preserve"> in order to maintain a standard methodology</w:t>
      </w:r>
      <w:r w:rsidR="007E43DA" w:rsidRPr="00D73B5B">
        <w:rPr>
          <w:sz w:val="22"/>
          <w:szCs w:val="22"/>
        </w:rPr>
        <w:t xml:space="preserve">.  </w:t>
      </w:r>
    </w:p>
    <w:p w14:paraId="724159D4" w14:textId="77777777" w:rsidR="006D7C1C" w:rsidRPr="00D73B5B" w:rsidRDefault="0078068C" w:rsidP="00352848">
      <w:pPr>
        <w:widowControl w:val="0"/>
        <w:numPr>
          <w:ilvl w:val="0"/>
          <w:numId w:val="3"/>
        </w:numPr>
        <w:autoSpaceDE w:val="0"/>
        <w:autoSpaceDN w:val="0"/>
        <w:adjustRightInd w:val="0"/>
        <w:jc w:val="both"/>
        <w:rPr>
          <w:sz w:val="22"/>
          <w:szCs w:val="22"/>
        </w:rPr>
      </w:pPr>
      <w:r w:rsidRPr="00D73B5B">
        <w:rPr>
          <w:sz w:val="22"/>
          <w:szCs w:val="22"/>
        </w:rPr>
        <w:t xml:space="preserve">Developed and maintained detailed project plans and resource requirements for assigned projects </w:t>
      </w:r>
      <w:r w:rsidR="0080110C" w:rsidRPr="00D73B5B">
        <w:rPr>
          <w:sz w:val="22"/>
          <w:szCs w:val="22"/>
        </w:rPr>
        <w:t>to ensure</w:t>
      </w:r>
      <w:r w:rsidRPr="00D73B5B">
        <w:rPr>
          <w:sz w:val="22"/>
          <w:szCs w:val="22"/>
        </w:rPr>
        <w:t xml:space="preserve"> project tasks, activities and milestones were met in a </w:t>
      </w:r>
      <w:r w:rsidR="00D82AA0" w:rsidRPr="00D73B5B">
        <w:rPr>
          <w:sz w:val="22"/>
          <w:szCs w:val="22"/>
        </w:rPr>
        <w:t>judicious</w:t>
      </w:r>
      <w:r w:rsidRPr="00D73B5B">
        <w:rPr>
          <w:sz w:val="22"/>
          <w:szCs w:val="22"/>
        </w:rPr>
        <w:t xml:space="preserve"> manner.</w:t>
      </w:r>
      <w:r w:rsidR="00E625DB" w:rsidRPr="00D73B5B">
        <w:rPr>
          <w:sz w:val="22"/>
          <w:szCs w:val="22"/>
        </w:rPr>
        <w:t xml:space="preserve">  </w:t>
      </w:r>
      <w:r w:rsidR="00381E0C" w:rsidRPr="00D73B5B">
        <w:rPr>
          <w:sz w:val="22"/>
          <w:szCs w:val="22"/>
        </w:rPr>
        <w:t>Perform</w:t>
      </w:r>
      <w:r w:rsidR="00E625DB" w:rsidRPr="00D73B5B">
        <w:rPr>
          <w:sz w:val="22"/>
          <w:szCs w:val="22"/>
        </w:rPr>
        <w:t>ed</w:t>
      </w:r>
      <w:r w:rsidR="00381E0C" w:rsidRPr="00D73B5B">
        <w:rPr>
          <w:sz w:val="22"/>
          <w:szCs w:val="22"/>
        </w:rPr>
        <w:t xml:space="preserve"> all standard status reporting and communications, both internally and externally</w:t>
      </w:r>
      <w:r w:rsidR="0080110C" w:rsidRPr="00D73B5B">
        <w:rPr>
          <w:sz w:val="22"/>
          <w:szCs w:val="22"/>
        </w:rPr>
        <w:t xml:space="preserve"> to guarantee issues addressed</w:t>
      </w:r>
      <w:r w:rsidR="00D82AA0" w:rsidRPr="00D73B5B">
        <w:rPr>
          <w:sz w:val="22"/>
          <w:szCs w:val="22"/>
        </w:rPr>
        <w:t xml:space="preserve"> and timeline adhered to accordingly</w:t>
      </w:r>
      <w:r w:rsidR="0080110C" w:rsidRPr="00D73B5B">
        <w:rPr>
          <w:sz w:val="22"/>
          <w:szCs w:val="22"/>
        </w:rPr>
        <w:t xml:space="preserve">. </w:t>
      </w:r>
    </w:p>
    <w:p w14:paraId="502020BC" w14:textId="77777777" w:rsidR="006D7C1C" w:rsidRPr="00D73B5B" w:rsidRDefault="006D7C1C" w:rsidP="00352848">
      <w:pPr>
        <w:widowControl w:val="0"/>
        <w:numPr>
          <w:ilvl w:val="0"/>
          <w:numId w:val="3"/>
        </w:numPr>
        <w:autoSpaceDE w:val="0"/>
        <w:autoSpaceDN w:val="0"/>
        <w:adjustRightInd w:val="0"/>
        <w:jc w:val="both"/>
        <w:rPr>
          <w:sz w:val="22"/>
          <w:szCs w:val="22"/>
        </w:rPr>
      </w:pPr>
      <w:r w:rsidRPr="00D73B5B">
        <w:rPr>
          <w:sz w:val="22"/>
          <w:szCs w:val="22"/>
        </w:rPr>
        <w:t>Coordinated and performed project assessments (Business Needs Assessment) to define project scope and deliverables.</w:t>
      </w:r>
    </w:p>
    <w:p w14:paraId="7B94BCE9" w14:textId="77777777" w:rsidR="00CC50A9" w:rsidRPr="00D73B5B" w:rsidRDefault="007E43DA" w:rsidP="00352848">
      <w:pPr>
        <w:numPr>
          <w:ilvl w:val="0"/>
          <w:numId w:val="3"/>
        </w:numPr>
        <w:autoSpaceDE w:val="0"/>
        <w:autoSpaceDN w:val="0"/>
        <w:adjustRightInd w:val="0"/>
        <w:spacing w:after="60"/>
        <w:jc w:val="both"/>
        <w:rPr>
          <w:sz w:val="22"/>
          <w:szCs w:val="22"/>
        </w:rPr>
      </w:pPr>
      <w:r w:rsidRPr="00D73B5B">
        <w:rPr>
          <w:sz w:val="22"/>
          <w:szCs w:val="22"/>
        </w:rPr>
        <w:lastRenderedPageBreak/>
        <w:t>Managed seamless transition of client from Sales to Professional Services to Support, ensuring customer satisfaction and project sign-off.</w:t>
      </w:r>
    </w:p>
    <w:p w14:paraId="14203713" w14:textId="77777777" w:rsidR="002E1FB6" w:rsidRPr="00D73B5B" w:rsidRDefault="002E1FB6" w:rsidP="002E1FB6">
      <w:pPr>
        <w:pStyle w:val="Heading1"/>
        <w:tabs>
          <w:tab w:val="right" w:pos="10785"/>
        </w:tabs>
        <w:jc w:val="both"/>
        <w:rPr>
          <w:rFonts w:ascii="Times New Roman" w:hAnsi="Times New Roman"/>
          <w:sz w:val="22"/>
        </w:rPr>
      </w:pPr>
    </w:p>
    <w:p w14:paraId="32ED9444" w14:textId="77777777" w:rsidR="002E1FB6" w:rsidRPr="00D73B5B" w:rsidRDefault="002E1FB6" w:rsidP="002E1FB6">
      <w:pPr>
        <w:pStyle w:val="Heading3"/>
        <w:rPr>
          <w:b/>
        </w:rPr>
      </w:pPr>
      <w:r w:rsidRPr="00D73B5B">
        <w:rPr>
          <w:b/>
        </w:rPr>
        <w:t>Professional Services Engineer</w:t>
      </w:r>
    </w:p>
    <w:p w14:paraId="5F5DCFAA" w14:textId="77777777" w:rsidR="00CC50A9" w:rsidRPr="00CC50A9" w:rsidRDefault="00E730F4" w:rsidP="00352848">
      <w:pPr>
        <w:numPr>
          <w:ilvl w:val="0"/>
          <w:numId w:val="3"/>
        </w:numPr>
        <w:autoSpaceDE w:val="0"/>
        <w:autoSpaceDN w:val="0"/>
        <w:adjustRightInd w:val="0"/>
        <w:spacing w:after="60"/>
        <w:jc w:val="both"/>
        <w:rPr>
          <w:sz w:val="22"/>
          <w:szCs w:val="22"/>
        </w:rPr>
      </w:pPr>
      <w:r>
        <w:rPr>
          <w:sz w:val="22"/>
        </w:rPr>
        <w:t>Le</w:t>
      </w:r>
      <w:r w:rsidR="00CC50A9" w:rsidRPr="00CC50A9">
        <w:rPr>
          <w:sz w:val="22"/>
        </w:rPr>
        <w:t>d successful implementation of Passlogix solutions including</w:t>
      </w:r>
      <w:bookmarkStart w:id="1" w:name="OLE_LINK1"/>
      <w:bookmarkStart w:id="2" w:name="OLE_LINK2"/>
      <w:r w:rsidR="00CC50A9" w:rsidRPr="00CC50A9">
        <w:rPr>
          <w:sz w:val="22"/>
        </w:rPr>
        <w:t xml:space="preserve"> SSO, SSPR, PM, AM, SM, CM, </w:t>
      </w:r>
      <w:r w:rsidR="00D82AA0">
        <w:rPr>
          <w:sz w:val="22"/>
        </w:rPr>
        <w:t xml:space="preserve">SAM and </w:t>
      </w:r>
      <w:bookmarkEnd w:id="1"/>
      <w:bookmarkEnd w:id="2"/>
      <w:r w:rsidR="009D7B92">
        <w:rPr>
          <w:sz w:val="22"/>
        </w:rPr>
        <w:t xml:space="preserve">ODE </w:t>
      </w:r>
      <w:r w:rsidR="00D82AA0">
        <w:rPr>
          <w:sz w:val="22"/>
        </w:rPr>
        <w:t>to</w:t>
      </w:r>
      <w:r w:rsidR="00CC50A9" w:rsidRPr="00CC50A9">
        <w:rPr>
          <w:sz w:val="22"/>
        </w:rPr>
        <w:t xml:space="preserve"> clients globally.</w:t>
      </w:r>
    </w:p>
    <w:p w14:paraId="2CF49A3B" w14:textId="77777777" w:rsidR="00786DDA" w:rsidRPr="00CC50A9" w:rsidRDefault="00786DDA" w:rsidP="00352848">
      <w:pPr>
        <w:pStyle w:val="Default"/>
        <w:numPr>
          <w:ilvl w:val="0"/>
          <w:numId w:val="3"/>
        </w:numPr>
        <w:spacing w:after="60"/>
        <w:jc w:val="both"/>
        <w:rPr>
          <w:rFonts w:ascii="Times New Roman" w:hAnsi="Times New Roman" w:cs="Times New Roman"/>
          <w:color w:val="auto"/>
          <w:sz w:val="22"/>
          <w:szCs w:val="22"/>
        </w:rPr>
      </w:pPr>
      <w:r w:rsidRPr="00CC50A9">
        <w:rPr>
          <w:rFonts w:ascii="Times New Roman" w:hAnsi="Times New Roman" w:cs="Times New Roman"/>
          <w:color w:val="auto"/>
          <w:sz w:val="22"/>
          <w:szCs w:val="22"/>
        </w:rPr>
        <w:t>Consulted and advised customers as to the capabilities of Passlogix products, based on knowledge of business operations of the client's industry.</w:t>
      </w:r>
    </w:p>
    <w:p w14:paraId="3ECD8B5F" w14:textId="77777777" w:rsidR="002E1FB6" w:rsidRPr="00D82AA0" w:rsidRDefault="00786DDA" w:rsidP="00352848">
      <w:pPr>
        <w:numPr>
          <w:ilvl w:val="0"/>
          <w:numId w:val="3"/>
        </w:numPr>
        <w:autoSpaceDE w:val="0"/>
        <w:autoSpaceDN w:val="0"/>
        <w:adjustRightInd w:val="0"/>
        <w:spacing w:after="60"/>
        <w:jc w:val="both"/>
        <w:rPr>
          <w:sz w:val="22"/>
          <w:szCs w:val="22"/>
        </w:rPr>
      </w:pPr>
      <w:r w:rsidRPr="00CC50A9">
        <w:rPr>
          <w:sz w:val="22"/>
          <w:szCs w:val="22"/>
        </w:rPr>
        <w:t>Demonstrated knowledge of consulting methods, tools and techni</w:t>
      </w:r>
      <w:r w:rsidR="00CC50A9" w:rsidRPr="00CC50A9">
        <w:rPr>
          <w:sz w:val="22"/>
          <w:szCs w:val="22"/>
        </w:rPr>
        <w:t>ques to ensure that expertise was</w:t>
      </w:r>
      <w:r w:rsidR="009D7B92">
        <w:rPr>
          <w:sz w:val="22"/>
          <w:szCs w:val="22"/>
        </w:rPr>
        <w:t xml:space="preserve"> maximized.</w:t>
      </w:r>
    </w:p>
    <w:p w14:paraId="6E688F5B" w14:textId="77777777" w:rsidR="00082292" w:rsidRDefault="00082292"/>
    <w:p w14:paraId="3C5079B7" w14:textId="77777777" w:rsidR="00217A27" w:rsidRDefault="00217A27" w:rsidP="00217A27">
      <w:pPr>
        <w:rPr>
          <w:b/>
          <w:smallCaps/>
          <w:sz w:val="22"/>
        </w:rPr>
      </w:pPr>
      <w:r>
        <w:rPr>
          <w:b/>
          <w:smallCaps/>
          <w:sz w:val="22"/>
        </w:rPr>
        <w:t>Symantec Corporation, Houston, TX</w:t>
      </w:r>
      <w:r>
        <w:rPr>
          <w:b/>
          <w:smallCaps/>
          <w:sz w:val="22"/>
        </w:rPr>
        <w:tab/>
      </w:r>
      <w:r>
        <w:rPr>
          <w:b/>
          <w:smallCaps/>
          <w:sz w:val="22"/>
        </w:rPr>
        <w:tab/>
      </w:r>
      <w:r>
        <w:rPr>
          <w:b/>
          <w:smallCaps/>
          <w:sz w:val="22"/>
        </w:rPr>
        <w:tab/>
      </w:r>
      <w:r>
        <w:rPr>
          <w:b/>
          <w:smallCaps/>
          <w:sz w:val="22"/>
        </w:rPr>
        <w:tab/>
      </w:r>
      <w:r>
        <w:rPr>
          <w:b/>
          <w:smallCaps/>
          <w:sz w:val="22"/>
        </w:rPr>
        <w:tab/>
      </w:r>
      <w:r>
        <w:rPr>
          <w:b/>
          <w:smallCaps/>
          <w:sz w:val="22"/>
        </w:rPr>
        <w:tab/>
      </w:r>
      <w:r w:rsidR="00BF4AC0">
        <w:rPr>
          <w:b/>
          <w:smallCaps/>
          <w:sz w:val="22"/>
        </w:rPr>
        <w:t xml:space="preserve">          </w:t>
      </w:r>
      <w:r>
        <w:rPr>
          <w:b/>
          <w:smallCaps/>
          <w:sz w:val="22"/>
        </w:rPr>
        <w:t>2006-</w:t>
      </w:r>
      <w:r w:rsidR="002E1FB6">
        <w:rPr>
          <w:b/>
          <w:smallCaps/>
          <w:sz w:val="22"/>
        </w:rPr>
        <w:t>2007</w:t>
      </w:r>
    </w:p>
    <w:p w14:paraId="7A0BC6F3" w14:textId="101F35AE" w:rsidR="00702430" w:rsidRPr="00D73B5B" w:rsidRDefault="003F7A4A" w:rsidP="00197795">
      <w:pPr>
        <w:ind w:left="40"/>
      </w:pPr>
      <w:r w:rsidRPr="00D73B5B">
        <w:rPr>
          <w:smallCaps/>
          <w:sz w:val="22"/>
        </w:rPr>
        <w:t>mult</w:t>
      </w:r>
      <w:r w:rsidR="00702430" w:rsidRPr="00D73B5B">
        <w:rPr>
          <w:smallCaps/>
          <w:sz w:val="22"/>
        </w:rPr>
        <w:t xml:space="preserve">i-national </w:t>
      </w:r>
      <w:r w:rsidRPr="00D73B5B">
        <w:rPr>
          <w:smallCaps/>
          <w:sz w:val="22"/>
        </w:rPr>
        <w:t xml:space="preserve">company </w:t>
      </w:r>
      <w:r w:rsidR="00702430" w:rsidRPr="00D73B5B">
        <w:rPr>
          <w:smallCaps/>
          <w:sz w:val="22"/>
        </w:rPr>
        <w:t>with over 12,000 employees providing cybersecurity software and services</w:t>
      </w:r>
    </w:p>
    <w:p w14:paraId="66A1E49C" w14:textId="77777777" w:rsidR="00197795" w:rsidRPr="00D73B5B" w:rsidRDefault="00197795" w:rsidP="00197795">
      <w:pPr>
        <w:ind w:left="40"/>
        <w:rPr>
          <w:smallCaps/>
          <w:sz w:val="22"/>
        </w:rPr>
      </w:pPr>
    </w:p>
    <w:p w14:paraId="765A2B6F" w14:textId="77777777" w:rsidR="00217A27" w:rsidRPr="00D73B5B" w:rsidRDefault="00217A27" w:rsidP="00217A27">
      <w:pPr>
        <w:rPr>
          <w:b/>
          <w:i/>
          <w:sz w:val="22"/>
        </w:rPr>
      </w:pPr>
      <w:r w:rsidRPr="00D73B5B">
        <w:rPr>
          <w:b/>
          <w:i/>
          <w:sz w:val="22"/>
        </w:rPr>
        <w:t>Principal Security Consultant</w:t>
      </w:r>
    </w:p>
    <w:p w14:paraId="7C4125E0" w14:textId="77777777" w:rsidR="00385FE5" w:rsidRPr="00BF41E1" w:rsidRDefault="00C15274" w:rsidP="00352848">
      <w:pPr>
        <w:numPr>
          <w:ilvl w:val="0"/>
          <w:numId w:val="8"/>
        </w:numPr>
        <w:tabs>
          <w:tab w:val="clear" w:pos="720"/>
          <w:tab w:val="num" w:pos="360"/>
        </w:tabs>
        <w:ind w:left="360"/>
        <w:jc w:val="both"/>
        <w:rPr>
          <w:i/>
          <w:sz w:val="22"/>
        </w:rPr>
      </w:pPr>
      <w:r>
        <w:rPr>
          <w:sz w:val="22"/>
          <w:szCs w:val="22"/>
        </w:rPr>
        <w:t xml:space="preserve">Implemented software (ESM) on multiple operating systems to automate audits </w:t>
      </w:r>
      <w:r w:rsidR="00BF41E1">
        <w:rPr>
          <w:sz w:val="22"/>
          <w:szCs w:val="22"/>
        </w:rPr>
        <w:t>for HIPAA</w:t>
      </w:r>
      <w:r>
        <w:rPr>
          <w:sz w:val="22"/>
          <w:szCs w:val="22"/>
        </w:rPr>
        <w:t>, SOX and GLBA compliance.</w:t>
      </w:r>
    </w:p>
    <w:p w14:paraId="6A56F995" w14:textId="77777777" w:rsidR="00BF41E1" w:rsidRPr="00385FE5" w:rsidRDefault="00BF41E1" w:rsidP="00352848">
      <w:pPr>
        <w:numPr>
          <w:ilvl w:val="0"/>
          <w:numId w:val="8"/>
        </w:numPr>
        <w:tabs>
          <w:tab w:val="clear" w:pos="720"/>
          <w:tab w:val="num" w:pos="360"/>
        </w:tabs>
        <w:ind w:left="360"/>
        <w:jc w:val="both"/>
        <w:rPr>
          <w:i/>
          <w:sz w:val="22"/>
        </w:rPr>
      </w:pPr>
      <w:r>
        <w:rPr>
          <w:sz w:val="22"/>
          <w:szCs w:val="22"/>
        </w:rPr>
        <w:t>Assisted the Privacy Office and Audit groups in remediation of systems as a result of HIPAA, SOX and GLBA reports.</w:t>
      </w:r>
    </w:p>
    <w:p w14:paraId="25B1C909" w14:textId="77777777" w:rsidR="00385FE5" w:rsidRPr="00385FE5" w:rsidRDefault="00385FE5" w:rsidP="00352848">
      <w:pPr>
        <w:numPr>
          <w:ilvl w:val="0"/>
          <w:numId w:val="8"/>
        </w:numPr>
        <w:tabs>
          <w:tab w:val="clear" w:pos="720"/>
          <w:tab w:val="num" w:pos="360"/>
        </w:tabs>
        <w:ind w:left="360"/>
        <w:jc w:val="both"/>
        <w:rPr>
          <w:sz w:val="22"/>
        </w:rPr>
      </w:pPr>
      <w:r w:rsidRPr="00385FE5">
        <w:rPr>
          <w:sz w:val="22"/>
        </w:rPr>
        <w:t>Implemented software (SSIM)</w:t>
      </w:r>
      <w:r>
        <w:rPr>
          <w:sz w:val="22"/>
        </w:rPr>
        <w:t xml:space="preserve"> which</w:t>
      </w:r>
      <w:r w:rsidRPr="00385FE5">
        <w:rPr>
          <w:rFonts w:ascii="Verdana" w:hAnsi="Verdana"/>
          <w:color w:val="333333"/>
          <w:sz w:val="17"/>
          <w:szCs w:val="17"/>
        </w:rPr>
        <w:t xml:space="preserve"> </w:t>
      </w:r>
      <w:r>
        <w:rPr>
          <w:sz w:val="22"/>
        </w:rPr>
        <w:t>provided</w:t>
      </w:r>
      <w:r w:rsidRPr="00385FE5">
        <w:rPr>
          <w:sz w:val="22"/>
        </w:rPr>
        <w:t xml:space="preserve"> the foundation for enabling a comprehensive incident response program by helping </w:t>
      </w:r>
      <w:r>
        <w:rPr>
          <w:sz w:val="22"/>
        </w:rPr>
        <w:t>the client</w:t>
      </w:r>
      <w:r w:rsidRPr="00385FE5">
        <w:rPr>
          <w:sz w:val="22"/>
        </w:rPr>
        <w:t xml:space="preserve"> identify, prioritize, respond to and review incidents and threats in their environment.</w:t>
      </w:r>
    </w:p>
    <w:p w14:paraId="307A1412" w14:textId="77777777" w:rsidR="00385FE5" w:rsidRPr="00BF41E1" w:rsidRDefault="00385FE5" w:rsidP="00352848">
      <w:pPr>
        <w:numPr>
          <w:ilvl w:val="0"/>
          <w:numId w:val="8"/>
        </w:numPr>
        <w:tabs>
          <w:tab w:val="clear" w:pos="720"/>
          <w:tab w:val="num" w:pos="360"/>
        </w:tabs>
        <w:ind w:left="360"/>
        <w:jc w:val="both"/>
        <w:rPr>
          <w:i/>
          <w:sz w:val="22"/>
        </w:rPr>
      </w:pPr>
      <w:r>
        <w:rPr>
          <w:sz w:val="22"/>
          <w:szCs w:val="22"/>
        </w:rPr>
        <w:t xml:space="preserve">Crafted and implemented </w:t>
      </w:r>
      <w:r w:rsidRPr="00094CA7">
        <w:rPr>
          <w:sz w:val="22"/>
          <w:szCs w:val="22"/>
        </w:rPr>
        <w:t>effective incident response plan</w:t>
      </w:r>
      <w:r>
        <w:rPr>
          <w:sz w:val="22"/>
          <w:szCs w:val="22"/>
        </w:rPr>
        <w:t>s</w:t>
      </w:r>
      <w:r w:rsidRPr="00094CA7">
        <w:rPr>
          <w:sz w:val="22"/>
          <w:szCs w:val="22"/>
        </w:rPr>
        <w:t xml:space="preserve"> </w:t>
      </w:r>
      <w:r>
        <w:rPr>
          <w:sz w:val="22"/>
          <w:szCs w:val="22"/>
        </w:rPr>
        <w:t xml:space="preserve">and formed multiple Computer Security Incident Response Teams (CSIRT) for clients ensuring that the tools, </w:t>
      </w:r>
      <w:r w:rsidRPr="00094CA7">
        <w:rPr>
          <w:sz w:val="22"/>
          <w:szCs w:val="22"/>
        </w:rPr>
        <w:t>procedures</w:t>
      </w:r>
      <w:r>
        <w:rPr>
          <w:sz w:val="22"/>
          <w:szCs w:val="22"/>
        </w:rPr>
        <w:t xml:space="preserve"> and processes </w:t>
      </w:r>
      <w:r w:rsidR="009D7B92">
        <w:rPr>
          <w:sz w:val="22"/>
          <w:szCs w:val="22"/>
        </w:rPr>
        <w:t>were</w:t>
      </w:r>
      <w:r>
        <w:rPr>
          <w:sz w:val="22"/>
          <w:szCs w:val="22"/>
        </w:rPr>
        <w:t xml:space="preserve"> in place to respond to</w:t>
      </w:r>
      <w:r w:rsidRPr="00094CA7">
        <w:rPr>
          <w:sz w:val="22"/>
          <w:szCs w:val="22"/>
        </w:rPr>
        <w:t xml:space="preserve"> security threat</w:t>
      </w:r>
      <w:r>
        <w:rPr>
          <w:sz w:val="22"/>
          <w:szCs w:val="22"/>
        </w:rPr>
        <w:t>s.</w:t>
      </w:r>
    </w:p>
    <w:p w14:paraId="5660BA0C" w14:textId="77777777" w:rsidR="00BF41E1" w:rsidRPr="00BF41E1" w:rsidRDefault="00BF41E1" w:rsidP="00352848">
      <w:pPr>
        <w:numPr>
          <w:ilvl w:val="0"/>
          <w:numId w:val="8"/>
        </w:numPr>
        <w:tabs>
          <w:tab w:val="clear" w:pos="720"/>
          <w:tab w:val="num" w:pos="360"/>
        </w:tabs>
        <w:ind w:left="360"/>
        <w:jc w:val="both"/>
        <w:rPr>
          <w:sz w:val="22"/>
          <w:szCs w:val="22"/>
        </w:rPr>
      </w:pPr>
      <w:r>
        <w:rPr>
          <w:sz w:val="22"/>
          <w:szCs w:val="22"/>
        </w:rPr>
        <w:t>Performed risk/network assessments by r</w:t>
      </w:r>
      <w:r w:rsidRPr="00BF41E1">
        <w:rPr>
          <w:sz w:val="22"/>
          <w:szCs w:val="22"/>
        </w:rPr>
        <w:t>eview</w:t>
      </w:r>
      <w:r>
        <w:rPr>
          <w:sz w:val="22"/>
          <w:szCs w:val="22"/>
        </w:rPr>
        <w:t>ing</w:t>
      </w:r>
      <w:r w:rsidRPr="00BF41E1">
        <w:rPr>
          <w:sz w:val="22"/>
          <w:szCs w:val="22"/>
        </w:rPr>
        <w:t xml:space="preserve"> </w:t>
      </w:r>
      <w:r>
        <w:rPr>
          <w:sz w:val="22"/>
          <w:szCs w:val="22"/>
        </w:rPr>
        <w:t>client network</w:t>
      </w:r>
      <w:r w:rsidRPr="00BF41E1">
        <w:rPr>
          <w:sz w:val="22"/>
          <w:szCs w:val="22"/>
        </w:rPr>
        <w:t xml:space="preserve"> technical requirements including technical specifications, high-level</w:t>
      </w:r>
      <w:r>
        <w:rPr>
          <w:sz w:val="22"/>
          <w:szCs w:val="22"/>
        </w:rPr>
        <w:t xml:space="preserve"> </w:t>
      </w:r>
      <w:r w:rsidR="009861EB">
        <w:rPr>
          <w:sz w:val="22"/>
          <w:szCs w:val="22"/>
        </w:rPr>
        <w:t xml:space="preserve">design documents </w:t>
      </w:r>
      <w:r w:rsidRPr="00BF41E1">
        <w:rPr>
          <w:sz w:val="22"/>
          <w:szCs w:val="22"/>
        </w:rPr>
        <w:t>and technologies in use</w:t>
      </w:r>
      <w:r>
        <w:rPr>
          <w:sz w:val="22"/>
          <w:szCs w:val="22"/>
        </w:rPr>
        <w:t xml:space="preserve">.  Additionally, identified </w:t>
      </w:r>
      <w:r w:rsidRPr="00BF41E1">
        <w:rPr>
          <w:sz w:val="22"/>
          <w:szCs w:val="22"/>
        </w:rPr>
        <w:t>network's busines</w:t>
      </w:r>
      <w:r>
        <w:rPr>
          <w:sz w:val="22"/>
          <w:szCs w:val="22"/>
        </w:rPr>
        <w:t>s requirements with designated c</w:t>
      </w:r>
      <w:r w:rsidRPr="00BF41E1">
        <w:rPr>
          <w:sz w:val="22"/>
          <w:szCs w:val="22"/>
        </w:rPr>
        <w:t>lient business and</w:t>
      </w:r>
      <w:r>
        <w:rPr>
          <w:sz w:val="22"/>
          <w:szCs w:val="22"/>
        </w:rPr>
        <w:t xml:space="preserve"> </w:t>
      </w:r>
      <w:r w:rsidRPr="00BF41E1">
        <w:rPr>
          <w:sz w:val="22"/>
          <w:szCs w:val="22"/>
        </w:rPr>
        <w:t>technical representatives to identify the business</w:t>
      </w:r>
      <w:r>
        <w:rPr>
          <w:sz w:val="22"/>
          <w:szCs w:val="22"/>
        </w:rPr>
        <w:t xml:space="preserve"> drivers, service capabilities </w:t>
      </w:r>
      <w:r w:rsidRPr="00BF41E1">
        <w:rPr>
          <w:sz w:val="22"/>
          <w:szCs w:val="22"/>
        </w:rPr>
        <w:t>and</w:t>
      </w:r>
      <w:r>
        <w:rPr>
          <w:sz w:val="22"/>
          <w:szCs w:val="22"/>
        </w:rPr>
        <w:t xml:space="preserve"> </w:t>
      </w:r>
      <w:r w:rsidRPr="00BF41E1">
        <w:rPr>
          <w:sz w:val="22"/>
          <w:szCs w:val="22"/>
        </w:rPr>
        <w:t>specific areas with security concerns</w:t>
      </w:r>
      <w:r>
        <w:rPr>
          <w:sz w:val="22"/>
          <w:szCs w:val="22"/>
        </w:rPr>
        <w:t>.</w:t>
      </w:r>
    </w:p>
    <w:p w14:paraId="57CE5173" w14:textId="77777777" w:rsidR="00BF41E1" w:rsidRDefault="009B3363" w:rsidP="00352848">
      <w:pPr>
        <w:numPr>
          <w:ilvl w:val="0"/>
          <w:numId w:val="8"/>
        </w:numPr>
        <w:tabs>
          <w:tab w:val="clear" w:pos="720"/>
          <w:tab w:val="num" w:pos="360"/>
        </w:tabs>
        <w:ind w:left="360"/>
        <w:jc w:val="both"/>
        <w:rPr>
          <w:sz w:val="22"/>
          <w:szCs w:val="22"/>
        </w:rPr>
      </w:pPr>
      <w:r>
        <w:rPr>
          <w:sz w:val="22"/>
          <w:szCs w:val="22"/>
        </w:rPr>
        <w:t xml:space="preserve">Provided documentation and best business practice recommendations based on risk/network assessments.  Documentation included </w:t>
      </w:r>
      <w:r w:rsidRPr="009B3363">
        <w:rPr>
          <w:sz w:val="22"/>
          <w:szCs w:val="22"/>
        </w:rPr>
        <w:t>“Best Practices” Implementation Guide</w:t>
      </w:r>
      <w:r>
        <w:rPr>
          <w:sz w:val="22"/>
          <w:szCs w:val="22"/>
        </w:rPr>
        <w:t xml:space="preserve"> and </w:t>
      </w:r>
      <w:r w:rsidRPr="009B3363">
        <w:rPr>
          <w:sz w:val="22"/>
          <w:szCs w:val="22"/>
        </w:rPr>
        <w:t>Daily Operations Guide outlining the day-to-day responsibilities</w:t>
      </w:r>
      <w:r>
        <w:rPr>
          <w:sz w:val="22"/>
          <w:szCs w:val="22"/>
        </w:rPr>
        <w:t xml:space="preserve"> of various IT groups, </w:t>
      </w:r>
      <w:r w:rsidRPr="009B3363">
        <w:rPr>
          <w:sz w:val="22"/>
          <w:szCs w:val="22"/>
        </w:rPr>
        <w:t>Roles and Responsibilities and Separation of Duties document(s)</w:t>
      </w:r>
      <w:r>
        <w:rPr>
          <w:sz w:val="22"/>
          <w:szCs w:val="22"/>
        </w:rPr>
        <w:t xml:space="preserve"> and </w:t>
      </w:r>
      <w:r w:rsidRPr="009B3363">
        <w:rPr>
          <w:sz w:val="22"/>
          <w:szCs w:val="22"/>
        </w:rPr>
        <w:t>architecture design</w:t>
      </w:r>
      <w:r w:rsidR="009D7B92">
        <w:rPr>
          <w:sz w:val="22"/>
          <w:szCs w:val="22"/>
        </w:rPr>
        <w:t>s</w:t>
      </w:r>
      <w:r>
        <w:rPr>
          <w:sz w:val="22"/>
          <w:szCs w:val="22"/>
        </w:rPr>
        <w:t xml:space="preserve">. </w:t>
      </w:r>
    </w:p>
    <w:p w14:paraId="2117829E" w14:textId="77777777" w:rsidR="00217A27" w:rsidRPr="001813A3" w:rsidRDefault="009B3363" w:rsidP="00352848">
      <w:pPr>
        <w:numPr>
          <w:ilvl w:val="0"/>
          <w:numId w:val="8"/>
        </w:numPr>
        <w:tabs>
          <w:tab w:val="clear" w:pos="720"/>
          <w:tab w:val="num" w:pos="360"/>
        </w:tabs>
        <w:ind w:left="360"/>
        <w:jc w:val="both"/>
      </w:pPr>
      <w:r w:rsidRPr="009B3363">
        <w:rPr>
          <w:sz w:val="22"/>
          <w:szCs w:val="22"/>
        </w:rPr>
        <w:t xml:space="preserve">Responsible for developing accurate statements </w:t>
      </w:r>
      <w:r>
        <w:rPr>
          <w:sz w:val="22"/>
          <w:szCs w:val="22"/>
        </w:rPr>
        <w:t xml:space="preserve">of works, proposals and budgets along with maintaining project plan for duration of project.  Identified potential delays, milestones, tasks and escalation protocol for the </w:t>
      </w:r>
      <w:r w:rsidR="0069334B">
        <w:rPr>
          <w:sz w:val="22"/>
          <w:szCs w:val="22"/>
        </w:rPr>
        <w:t>length</w:t>
      </w:r>
      <w:r>
        <w:rPr>
          <w:sz w:val="22"/>
          <w:szCs w:val="22"/>
        </w:rPr>
        <w:t xml:space="preserve"> of </w:t>
      </w:r>
      <w:r w:rsidR="0069334B">
        <w:rPr>
          <w:sz w:val="22"/>
          <w:szCs w:val="22"/>
        </w:rPr>
        <w:t xml:space="preserve">the </w:t>
      </w:r>
      <w:r>
        <w:rPr>
          <w:sz w:val="22"/>
          <w:szCs w:val="22"/>
        </w:rPr>
        <w:t>project</w:t>
      </w:r>
      <w:r w:rsidR="0069334B">
        <w:rPr>
          <w:sz w:val="22"/>
          <w:szCs w:val="22"/>
        </w:rPr>
        <w:t>.</w:t>
      </w:r>
    </w:p>
    <w:p w14:paraId="369AC0EE" w14:textId="1D85EB28" w:rsidR="00217A27" w:rsidRDefault="00217A27"/>
    <w:p w14:paraId="4FB61F17" w14:textId="18D3878E" w:rsidR="00352848" w:rsidRDefault="00352848"/>
    <w:p w14:paraId="06041008" w14:textId="77777777" w:rsidR="00352848" w:rsidRDefault="00352848"/>
    <w:p w14:paraId="69E838AF" w14:textId="77777777" w:rsidR="00082292" w:rsidRDefault="00082292">
      <w:pPr>
        <w:rPr>
          <w:b/>
          <w:smallCaps/>
          <w:sz w:val="22"/>
        </w:rPr>
      </w:pPr>
      <w:r>
        <w:rPr>
          <w:b/>
          <w:smallCaps/>
          <w:sz w:val="22"/>
        </w:rPr>
        <w:t>SYSCO Corporation, Houston, TX</w:t>
      </w:r>
      <w:r>
        <w:rPr>
          <w:b/>
          <w:smallCaps/>
          <w:sz w:val="22"/>
        </w:rPr>
        <w:tab/>
      </w:r>
      <w:r>
        <w:rPr>
          <w:b/>
          <w:smallCaps/>
          <w:sz w:val="22"/>
        </w:rPr>
        <w:tab/>
      </w:r>
      <w:r>
        <w:rPr>
          <w:b/>
          <w:smallCaps/>
          <w:sz w:val="22"/>
        </w:rPr>
        <w:tab/>
      </w:r>
      <w:r>
        <w:rPr>
          <w:b/>
          <w:smallCaps/>
          <w:sz w:val="22"/>
        </w:rPr>
        <w:tab/>
      </w:r>
      <w:r>
        <w:rPr>
          <w:b/>
          <w:smallCaps/>
          <w:sz w:val="22"/>
        </w:rPr>
        <w:tab/>
      </w:r>
      <w:r>
        <w:rPr>
          <w:b/>
          <w:smallCaps/>
          <w:sz w:val="22"/>
        </w:rPr>
        <w:tab/>
      </w:r>
      <w:r w:rsidR="00BF4AC0">
        <w:rPr>
          <w:b/>
          <w:smallCaps/>
          <w:sz w:val="22"/>
        </w:rPr>
        <w:t xml:space="preserve">          </w:t>
      </w:r>
      <w:r>
        <w:rPr>
          <w:b/>
          <w:smallCaps/>
          <w:sz w:val="22"/>
        </w:rPr>
        <w:t>2003-</w:t>
      </w:r>
      <w:r w:rsidR="00217A27">
        <w:rPr>
          <w:b/>
          <w:smallCaps/>
          <w:sz w:val="22"/>
        </w:rPr>
        <w:t>2006</w:t>
      </w:r>
    </w:p>
    <w:p w14:paraId="5D7E62AB" w14:textId="512BA132" w:rsidR="00067560" w:rsidRPr="00D73B5B" w:rsidRDefault="00067560" w:rsidP="00197795">
      <w:pPr>
        <w:ind w:left="40"/>
        <w:rPr>
          <w:smallCaps/>
          <w:sz w:val="22"/>
        </w:rPr>
      </w:pPr>
      <w:r w:rsidRPr="00D73B5B">
        <w:rPr>
          <w:smallCaps/>
          <w:sz w:val="22"/>
        </w:rPr>
        <w:t>industry leader in marketing and distribution of food products to restaurants, healthcare</w:t>
      </w:r>
      <w:r w:rsidR="00697596" w:rsidRPr="00D73B5B">
        <w:rPr>
          <w:smallCaps/>
          <w:sz w:val="22"/>
        </w:rPr>
        <w:t>, educational</w:t>
      </w:r>
      <w:r w:rsidRPr="00D73B5B">
        <w:rPr>
          <w:smallCaps/>
          <w:sz w:val="22"/>
        </w:rPr>
        <w:t xml:space="preserve"> facilities</w:t>
      </w:r>
      <w:r w:rsidR="00697596" w:rsidRPr="00D73B5B">
        <w:rPr>
          <w:smallCaps/>
          <w:sz w:val="22"/>
        </w:rPr>
        <w:t xml:space="preserve">, and </w:t>
      </w:r>
      <w:r w:rsidRPr="00D73B5B">
        <w:rPr>
          <w:smallCaps/>
          <w:sz w:val="22"/>
        </w:rPr>
        <w:t xml:space="preserve">hospitality businesses with over 66,000 employees </w:t>
      </w:r>
    </w:p>
    <w:p w14:paraId="50D029DF" w14:textId="77777777" w:rsidR="00197795" w:rsidRPr="00D73B5B" w:rsidRDefault="00197795" w:rsidP="00197795">
      <w:pPr>
        <w:ind w:left="40"/>
        <w:rPr>
          <w:smallCaps/>
          <w:sz w:val="22"/>
        </w:rPr>
      </w:pPr>
    </w:p>
    <w:p w14:paraId="0CD383B2" w14:textId="77777777" w:rsidR="00244A59" w:rsidRPr="00D73B5B" w:rsidRDefault="00082292" w:rsidP="00244A59">
      <w:pPr>
        <w:rPr>
          <w:b/>
          <w:i/>
          <w:sz w:val="22"/>
        </w:rPr>
      </w:pPr>
      <w:r w:rsidRPr="00D73B5B">
        <w:rPr>
          <w:b/>
          <w:i/>
          <w:sz w:val="22"/>
        </w:rPr>
        <w:t>Information Security Analyst</w:t>
      </w:r>
    </w:p>
    <w:p w14:paraId="296FE948" w14:textId="77777777" w:rsidR="00786DDA" w:rsidRDefault="00E91CEE" w:rsidP="00352848">
      <w:pPr>
        <w:numPr>
          <w:ilvl w:val="0"/>
          <w:numId w:val="8"/>
        </w:numPr>
        <w:tabs>
          <w:tab w:val="clear" w:pos="720"/>
          <w:tab w:val="num" w:pos="360"/>
        </w:tabs>
        <w:ind w:left="360"/>
        <w:jc w:val="both"/>
        <w:rPr>
          <w:i/>
          <w:sz w:val="22"/>
        </w:rPr>
      </w:pPr>
      <w:r w:rsidRPr="00244A59">
        <w:rPr>
          <w:sz w:val="22"/>
          <w:szCs w:val="22"/>
        </w:rPr>
        <w:t>Assist</w:t>
      </w:r>
      <w:r w:rsidR="00E730F4">
        <w:rPr>
          <w:sz w:val="22"/>
          <w:szCs w:val="22"/>
        </w:rPr>
        <w:t>ed</w:t>
      </w:r>
      <w:r w:rsidRPr="00244A59">
        <w:rPr>
          <w:sz w:val="22"/>
          <w:szCs w:val="22"/>
        </w:rPr>
        <w:t xml:space="preserve"> the </w:t>
      </w:r>
      <w:r w:rsidR="003552F3" w:rsidRPr="00244A59">
        <w:rPr>
          <w:sz w:val="22"/>
          <w:szCs w:val="22"/>
        </w:rPr>
        <w:t>c</w:t>
      </w:r>
      <w:r w:rsidRPr="00244A59">
        <w:rPr>
          <w:sz w:val="22"/>
          <w:szCs w:val="22"/>
        </w:rPr>
        <w:t>orporation and its supporting operating companies with assessing, reporting, mitigating, overtesting and monitoring the IT controls associated with the financial accreditation for SOX compliance.</w:t>
      </w:r>
    </w:p>
    <w:p w14:paraId="455529AD" w14:textId="77777777" w:rsidR="00786DDA" w:rsidRPr="00786DDA" w:rsidRDefault="00E4151D" w:rsidP="00352848">
      <w:pPr>
        <w:numPr>
          <w:ilvl w:val="0"/>
          <w:numId w:val="8"/>
        </w:numPr>
        <w:tabs>
          <w:tab w:val="clear" w:pos="720"/>
          <w:tab w:val="num" w:pos="360"/>
        </w:tabs>
        <w:ind w:left="360"/>
        <w:jc w:val="both"/>
      </w:pPr>
      <w:r w:rsidRPr="00786DDA">
        <w:rPr>
          <w:sz w:val="22"/>
          <w:szCs w:val="22"/>
        </w:rPr>
        <w:lastRenderedPageBreak/>
        <w:t>Develop</w:t>
      </w:r>
      <w:r w:rsidR="00E730F4">
        <w:rPr>
          <w:sz w:val="22"/>
          <w:szCs w:val="22"/>
        </w:rPr>
        <w:t>ed</w:t>
      </w:r>
      <w:r w:rsidRPr="00786DDA">
        <w:rPr>
          <w:sz w:val="22"/>
          <w:szCs w:val="22"/>
        </w:rPr>
        <w:t xml:space="preserve"> methodologies and procedures for monitoring, reporting, tracking and over testing of IT controls. For SOX 404:  </w:t>
      </w:r>
      <w:r w:rsidR="002D695E" w:rsidRPr="00786DDA">
        <w:rPr>
          <w:sz w:val="22"/>
          <w:szCs w:val="22"/>
        </w:rPr>
        <w:t>Track and report progress of reporting companies; Initiate status meetings to monitor progress of document completion and clarification of expectations; Develop pro</w:t>
      </w:r>
      <w:r w:rsidR="00B73B9D" w:rsidRPr="00786DDA">
        <w:rPr>
          <w:sz w:val="22"/>
          <w:szCs w:val="22"/>
        </w:rPr>
        <w:t>cedures for companies to submit</w:t>
      </w:r>
      <w:r w:rsidR="002D695E" w:rsidRPr="00786DDA">
        <w:rPr>
          <w:sz w:val="22"/>
          <w:szCs w:val="22"/>
        </w:rPr>
        <w:t xml:space="preserve"> deliverables; D</w:t>
      </w:r>
      <w:r w:rsidRPr="00786DDA">
        <w:rPr>
          <w:sz w:val="22"/>
          <w:szCs w:val="22"/>
        </w:rPr>
        <w:t xml:space="preserve">evelop methodology and procedures for over testing application controls; Develop evergreen cycle for </w:t>
      </w:r>
      <w:r w:rsidR="00B74444" w:rsidRPr="00786DDA">
        <w:rPr>
          <w:sz w:val="22"/>
          <w:szCs w:val="22"/>
        </w:rPr>
        <w:t>ongoing</w:t>
      </w:r>
      <w:r w:rsidRPr="00786DDA">
        <w:rPr>
          <w:sz w:val="22"/>
          <w:szCs w:val="22"/>
        </w:rPr>
        <w:t xml:space="preserve"> compliance monitoring; Create pass/fail findings reports based on reporting locations and over test results; Develop documentation for remaining compliance.</w:t>
      </w:r>
    </w:p>
    <w:p w14:paraId="1EF739CB" w14:textId="3AD30C48" w:rsidR="00786DDA" w:rsidRPr="00786DDA" w:rsidRDefault="00E730F4" w:rsidP="00352848">
      <w:pPr>
        <w:numPr>
          <w:ilvl w:val="0"/>
          <w:numId w:val="8"/>
        </w:numPr>
        <w:tabs>
          <w:tab w:val="clear" w:pos="720"/>
          <w:tab w:val="num" w:pos="360"/>
        </w:tabs>
        <w:ind w:left="360"/>
        <w:jc w:val="both"/>
        <w:rPr>
          <w:sz w:val="22"/>
        </w:rPr>
      </w:pPr>
      <w:r>
        <w:rPr>
          <w:sz w:val="22"/>
        </w:rPr>
        <w:t>Analyzed</w:t>
      </w:r>
      <w:r w:rsidR="00082292" w:rsidRPr="00786DDA">
        <w:rPr>
          <w:sz w:val="22"/>
        </w:rPr>
        <w:t xml:space="preserve"> compromised computing resources</w:t>
      </w:r>
      <w:r w:rsidR="00220655" w:rsidRPr="00786DDA">
        <w:rPr>
          <w:sz w:val="22"/>
        </w:rPr>
        <w:t xml:space="preserve"> of routine</w:t>
      </w:r>
      <w:r w:rsidR="00082292" w:rsidRPr="00786DDA">
        <w:rPr>
          <w:sz w:val="22"/>
        </w:rPr>
        <w:t xml:space="preserve"> to moderate complexity to assist in improving security design, policy compliance, and to understand and document new threat profiles.</w:t>
      </w:r>
    </w:p>
    <w:p w14:paraId="4016B783" w14:textId="711007BF" w:rsidR="00786DDA" w:rsidRPr="00811586" w:rsidRDefault="00E730F4" w:rsidP="00352848">
      <w:pPr>
        <w:numPr>
          <w:ilvl w:val="0"/>
          <w:numId w:val="8"/>
        </w:numPr>
        <w:tabs>
          <w:tab w:val="clear" w:pos="720"/>
          <w:tab w:val="num" w:pos="360"/>
        </w:tabs>
        <w:ind w:left="360"/>
        <w:jc w:val="both"/>
        <w:rPr>
          <w:sz w:val="22"/>
        </w:rPr>
      </w:pPr>
      <w:r>
        <w:rPr>
          <w:sz w:val="22"/>
        </w:rPr>
        <w:t>Created</w:t>
      </w:r>
      <w:r w:rsidR="00082292" w:rsidRPr="00786DDA">
        <w:rPr>
          <w:sz w:val="22"/>
        </w:rPr>
        <w:t xml:space="preserve"> solutions and alternatives that support the business needs while ensuring the safekeeping of proprietary, customer, and employee data. Building consensus across interests/key parties regarding solutions and controls to mitigate the identified risk of a project.</w:t>
      </w:r>
    </w:p>
    <w:p w14:paraId="428AF814" w14:textId="77777777" w:rsidR="00786DDA" w:rsidRPr="00786DDA" w:rsidRDefault="00C953E9" w:rsidP="00352848">
      <w:pPr>
        <w:numPr>
          <w:ilvl w:val="0"/>
          <w:numId w:val="8"/>
        </w:numPr>
        <w:tabs>
          <w:tab w:val="clear" w:pos="720"/>
          <w:tab w:val="num" w:pos="360"/>
        </w:tabs>
        <w:ind w:left="360"/>
        <w:jc w:val="both"/>
        <w:rPr>
          <w:sz w:val="22"/>
        </w:rPr>
      </w:pPr>
      <w:r>
        <w:rPr>
          <w:sz w:val="22"/>
        </w:rPr>
        <w:t>Maintained</w:t>
      </w:r>
      <w:r w:rsidR="00082292" w:rsidRPr="00786DDA">
        <w:rPr>
          <w:sz w:val="22"/>
        </w:rPr>
        <w:t xml:space="preserve"> awareness of security threats and common attacks and providing regular comm</w:t>
      </w:r>
      <w:r w:rsidR="00E37B0D">
        <w:rPr>
          <w:sz w:val="22"/>
        </w:rPr>
        <w:t>unication and awareness to the b</w:t>
      </w:r>
      <w:r w:rsidR="00082292" w:rsidRPr="00786DDA">
        <w:rPr>
          <w:sz w:val="22"/>
        </w:rPr>
        <w:t>usiness and IT groups.</w:t>
      </w:r>
    </w:p>
    <w:p w14:paraId="685BE8C9" w14:textId="77777777" w:rsidR="00082292" w:rsidRPr="00786DDA" w:rsidRDefault="00C953E9" w:rsidP="00352848">
      <w:pPr>
        <w:numPr>
          <w:ilvl w:val="0"/>
          <w:numId w:val="8"/>
        </w:numPr>
        <w:tabs>
          <w:tab w:val="clear" w:pos="720"/>
          <w:tab w:val="num" w:pos="360"/>
        </w:tabs>
        <w:ind w:left="360"/>
        <w:jc w:val="both"/>
        <w:rPr>
          <w:sz w:val="22"/>
        </w:rPr>
      </w:pPr>
      <w:r>
        <w:rPr>
          <w:sz w:val="22"/>
        </w:rPr>
        <w:t>Provided</w:t>
      </w:r>
      <w:r w:rsidR="00082292" w:rsidRPr="00786DDA">
        <w:rPr>
          <w:sz w:val="22"/>
        </w:rPr>
        <w:t xml:space="preserve"> input in the development of corporate security policies, standards, and guidelines</w:t>
      </w:r>
      <w:r w:rsidR="005714FC" w:rsidRPr="00786DDA">
        <w:rPr>
          <w:sz w:val="22"/>
        </w:rPr>
        <w:t>.  Subsequently monitoring and enforcing compliance with security policies, standards and guidelines.</w:t>
      </w:r>
    </w:p>
    <w:p w14:paraId="028EC731" w14:textId="6D5D491D" w:rsidR="00E80023" w:rsidRDefault="00786DDA" w:rsidP="003C45D3">
      <w:pPr>
        <w:pStyle w:val="BodyText"/>
        <w:tabs>
          <w:tab w:val="left" w:pos="1960"/>
        </w:tabs>
        <w:ind w:left="360"/>
      </w:pPr>
      <w:r>
        <w:tab/>
      </w:r>
    </w:p>
    <w:p w14:paraId="6FCA3DCA" w14:textId="77777777" w:rsidR="00697596" w:rsidRDefault="00697596" w:rsidP="00697596">
      <w:pPr>
        <w:widowControl w:val="0"/>
        <w:tabs>
          <w:tab w:val="right" w:pos="9360"/>
        </w:tabs>
        <w:autoSpaceDE w:val="0"/>
        <w:autoSpaceDN w:val="0"/>
        <w:adjustRightInd w:val="0"/>
        <w:rPr>
          <w:b/>
          <w:smallCaps/>
          <w:sz w:val="22"/>
        </w:rPr>
      </w:pPr>
      <w:r>
        <w:rPr>
          <w:b/>
          <w:smallCaps/>
          <w:sz w:val="22"/>
        </w:rPr>
        <w:t>American general / AIG, Houston, TX</w:t>
      </w:r>
      <w:r>
        <w:rPr>
          <w:b/>
          <w:smallCaps/>
          <w:sz w:val="22"/>
        </w:rPr>
        <w:tab/>
        <w:t xml:space="preserve"> 2002-2003</w:t>
      </w:r>
    </w:p>
    <w:p w14:paraId="45046A4F" w14:textId="70104631" w:rsidR="00697596" w:rsidRPr="00D73B5B" w:rsidRDefault="00EF423B" w:rsidP="00697596">
      <w:pPr>
        <w:ind w:left="40"/>
        <w:rPr>
          <w:smallCaps/>
          <w:sz w:val="22"/>
        </w:rPr>
      </w:pPr>
      <w:r w:rsidRPr="00D73B5B">
        <w:rPr>
          <w:smallCaps/>
          <w:sz w:val="22"/>
        </w:rPr>
        <w:t xml:space="preserve">Multinational finance and insurance corporation with operations in more than 80 countries, employing more than 56,400 worldwide </w:t>
      </w:r>
    </w:p>
    <w:p w14:paraId="172B42C0" w14:textId="77777777" w:rsidR="00697596" w:rsidRPr="00D73B5B" w:rsidRDefault="00697596" w:rsidP="00697596">
      <w:pPr>
        <w:rPr>
          <w:i/>
          <w:sz w:val="22"/>
        </w:rPr>
      </w:pPr>
    </w:p>
    <w:p w14:paraId="3CB15064" w14:textId="77777777" w:rsidR="00697596" w:rsidRPr="00D73B5B" w:rsidRDefault="00697596" w:rsidP="00697596">
      <w:pPr>
        <w:rPr>
          <w:b/>
        </w:rPr>
      </w:pPr>
      <w:r w:rsidRPr="00D73B5B">
        <w:rPr>
          <w:b/>
          <w:i/>
          <w:sz w:val="22"/>
        </w:rPr>
        <w:t>Senior Technical Analyst – Team Lead</w:t>
      </w:r>
    </w:p>
    <w:p w14:paraId="7965D647" w14:textId="77777777" w:rsidR="00697596" w:rsidRDefault="00697596" w:rsidP="00352848">
      <w:pPr>
        <w:numPr>
          <w:ilvl w:val="0"/>
          <w:numId w:val="7"/>
        </w:numPr>
        <w:jc w:val="both"/>
      </w:pPr>
      <w:r>
        <w:rPr>
          <w:sz w:val="22"/>
        </w:rPr>
        <w:t>Performed audits on all IT systems on the network, including but not limited to NT, Novell, UNIX and Mainframe ensuring compliance of security standards and policies.</w:t>
      </w:r>
    </w:p>
    <w:p w14:paraId="4F3AE774" w14:textId="77777777" w:rsidR="00697596" w:rsidRDefault="00697596" w:rsidP="00352848">
      <w:pPr>
        <w:numPr>
          <w:ilvl w:val="0"/>
          <w:numId w:val="7"/>
        </w:numPr>
        <w:jc w:val="both"/>
      </w:pPr>
      <w:r>
        <w:rPr>
          <w:sz w:val="22"/>
        </w:rPr>
        <w:t xml:space="preserve">Monitored for the occurrence of security incidents using logs and other sources.  Investigate and report on incidents detected.  </w:t>
      </w:r>
    </w:p>
    <w:p w14:paraId="21CE2A94" w14:textId="77777777" w:rsidR="00697596" w:rsidRDefault="00697596" w:rsidP="00352848">
      <w:pPr>
        <w:numPr>
          <w:ilvl w:val="0"/>
          <w:numId w:val="7"/>
        </w:numPr>
        <w:jc w:val="both"/>
        <w:rPr>
          <w:sz w:val="22"/>
        </w:rPr>
      </w:pPr>
      <w:r>
        <w:rPr>
          <w:sz w:val="22"/>
        </w:rPr>
        <w:t xml:space="preserve">Developed and maintained security awareness on the part of IT functional units and other business units. Work closely to provide advice, education and assistance in developing and implementing their security policies and procedures. </w:t>
      </w:r>
    </w:p>
    <w:p w14:paraId="4E5C6033" w14:textId="77777777" w:rsidR="00697596" w:rsidRDefault="00697596" w:rsidP="00352848">
      <w:pPr>
        <w:numPr>
          <w:ilvl w:val="0"/>
          <w:numId w:val="7"/>
        </w:numPr>
        <w:jc w:val="both"/>
      </w:pPr>
      <w:r>
        <w:rPr>
          <w:sz w:val="22"/>
        </w:rPr>
        <w:t>Created RBAC by consolidating user accounts via organizational roles, thereby limiting access to unneeded resources.  Effectively increased efficiency by decreasing superfluous provisioning and deprovisioning security administration time by 50%.</w:t>
      </w:r>
    </w:p>
    <w:p w14:paraId="48E354C6" w14:textId="77777777" w:rsidR="00697596" w:rsidRDefault="00697596" w:rsidP="00697596">
      <w:pPr>
        <w:widowControl w:val="0"/>
        <w:autoSpaceDE w:val="0"/>
        <w:autoSpaceDN w:val="0"/>
        <w:adjustRightInd w:val="0"/>
        <w:rPr>
          <w:sz w:val="22"/>
        </w:rPr>
      </w:pPr>
    </w:p>
    <w:p w14:paraId="54381E60" w14:textId="77777777" w:rsidR="00697596" w:rsidRDefault="00697596" w:rsidP="00697596">
      <w:pPr>
        <w:widowControl w:val="0"/>
        <w:tabs>
          <w:tab w:val="right" w:pos="9360"/>
        </w:tabs>
        <w:autoSpaceDE w:val="0"/>
        <w:autoSpaceDN w:val="0"/>
        <w:adjustRightInd w:val="0"/>
        <w:rPr>
          <w:b/>
          <w:smallCaps/>
          <w:sz w:val="22"/>
        </w:rPr>
      </w:pPr>
      <w:r>
        <w:rPr>
          <w:b/>
          <w:smallCaps/>
          <w:sz w:val="22"/>
        </w:rPr>
        <w:t xml:space="preserve">Enron Corp / UBS Warburg Energy, Houston, TX   </w:t>
      </w:r>
      <w:r>
        <w:rPr>
          <w:b/>
          <w:smallCaps/>
          <w:sz w:val="22"/>
        </w:rPr>
        <w:tab/>
        <w:t xml:space="preserve">       2000 – 2002</w:t>
      </w:r>
    </w:p>
    <w:p w14:paraId="3B61C448" w14:textId="7F16C494" w:rsidR="00EF423B" w:rsidRPr="00D73B5B" w:rsidRDefault="00EF423B" w:rsidP="00697596">
      <w:pPr>
        <w:widowControl w:val="0"/>
        <w:tabs>
          <w:tab w:val="right" w:pos="9360"/>
        </w:tabs>
        <w:autoSpaceDE w:val="0"/>
        <w:autoSpaceDN w:val="0"/>
        <w:adjustRightInd w:val="0"/>
        <w:rPr>
          <w:smallCaps/>
          <w:sz w:val="22"/>
        </w:rPr>
      </w:pPr>
      <w:r w:rsidRPr="00D73B5B">
        <w:rPr>
          <w:smallCaps/>
          <w:sz w:val="22"/>
        </w:rPr>
        <w:t>energy, commodities, and services company</w:t>
      </w:r>
      <w:r w:rsidR="00FB4F67" w:rsidRPr="00D73B5B">
        <w:rPr>
          <w:smallCaps/>
          <w:sz w:val="22"/>
        </w:rPr>
        <w:t xml:space="preserve">, </w:t>
      </w:r>
      <w:r w:rsidR="00421A88" w:rsidRPr="00D73B5B">
        <w:rPr>
          <w:smallCaps/>
          <w:sz w:val="22"/>
        </w:rPr>
        <w:t>employed</w:t>
      </w:r>
      <w:r w:rsidRPr="00D73B5B">
        <w:rPr>
          <w:smallCaps/>
          <w:sz w:val="22"/>
        </w:rPr>
        <w:t xml:space="preserve"> over 20,000 </w:t>
      </w:r>
      <w:r w:rsidR="00421A88" w:rsidRPr="00D73B5B">
        <w:rPr>
          <w:smallCaps/>
          <w:sz w:val="22"/>
        </w:rPr>
        <w:t>employees</w:t>
      </w:r>
    </w:p>
    <w:p w14:paraId="30B3C903" w14:textId="77777777" w:rsidR="00EF423B" w:rsidRPr="00D73B5B" w:rsidRDefault="00EF423B" w:rsidP="00697596">
      <w:pPr>
        <w:widowControl w:val="0"/>
        <w:tabs>
          <w:tab w:val="right" w:pos="9360"/>
        </w:tabs>
        <w:autoSpaceDE w:val="0"/>
        <w:autoSpaceDN w:val="0"/>
        <w:adjustRightInd w:val="0"/>
        <w:rPr>
          <w:i/>
          <w:sz w:val="22"/>
        </w:rPr>
      </w:pPr>
    </w:p>
    <w:p w14:paraId="07F218AD" w14:textId="77777777" w:rsidR="00697596" w:rsidRPr="00D73B5B" w:rsidRDefault="00697596" w:rsidP="00697596">
      <w:pPr>
        <w:widowControl w:val="0"/>
        <w:tabs>
          <w:tab w:val="right" w:pos="9360"/>
        </w:tabs>
        <w:autoSpaceDE w:val="0"/>
        <w:autoSpaceDN w:val="0"/>
        <w:adjustRightInd w:val="0"/>
        <w:rPr>
          <w:b/>
          <w:i/>
          <w:sz w:val="22"/>
        </w:rPr>
      </w:pPr>
      <w:r w:rsidRPr="00D73B5B">
        <w:rPr>
          <w:b/>
          <w:i/>
          <w:sz w:val="22"/>
        </w:rPr>
        <w:t>Senior System Security Specialist</w:t>
      </w:r>
    </w:p>
    <w:p w14:paraId="6DA9697B" w14:textId="77777777" w:rsidR="00697596" w:rsidRDefault="00697596" w:rsidP="00352848">
      <w:pPr>
        <w:widowControl w:val="0"/>
        <w:numPr>
          <w:ilvl w:val="0"/>
          <w:numId w:val="1"/>
        </w:numPr>
        <w:autoSpaceDE w:val="0"/>
        <w:autoSpaceDN w:val="0"/>
        <w:adjustRightInd w:val="0"/>
        <w:jc w:val="both"/>
        <w:rPr>
          <w:sz w:val="22"/>
        </w:rPr>
      </w:pPr>
      <w:r>
        <w:rPr>
          <w:sz w:val="22"/>
        </w:rPr>
        <w:t>Completed several Risk Assessments for group, resulting in the company making educated decisions on hardware and software and the security risks and rewards they posed.</w:t>
      </w:r>
    </w:p>
    <w:p w14:paraId="17407C36" w14:textId="77777777" w:rsidR="00697596" w:rsidRDefault="00697596" w:rsidP="00352848">
      <w:pPr>
        <w:widowControl w:val="0"/>
        <w:numPr>
          <w:ilvl w:val="0"/>
          <w:numId w:val="1"/>
        </w:numPr>
        <w:autoSpaceDE w:val="0"/>
        <w:autoSpaceDN w:val="0"/>
        <w:adjustRightInd w:val="0"/>
        <w:jc w:val="both"/>
        <w:rPr>
          <w:sz w:val="22"/>
        </w:rPr>
      </w:pPr>
      <w:r>
        <w:rPr>
          <w:sz w:val="22"/>
        </w:rPr>
        <w:t>As Microsoft Exchange Administrator, supported over 20,000 employees at Enron and over 700 employees at UBS that increased productivity and decreased man-hours for the administration team.</w:t>
      </w:r>
    </w:p>
    <w:p w14:paraId="2072B2F7" w14:textId="77777777" w:rsidR="00697596" w:rsidRPr="00F45674" w:rsidRDefault="00697596" w:rsidP="00352848">
      <w:pPr>
        <w:widowControl w:val="0"/>
        <w:numPr>
          <w:ilvl w:val="0"/>
          <w:numId w:val="1"/>
        </w:numPr>
        <w:autoSpaceDE w:val="0"/>
        <w:autoSpaceDN w:val="0"/>
        <w:adjustRightInd w:val="0"/>
        <w:jc w:val="both"/>
        <w:rPr>
          <w:sz w:val="22"/>
        </w:rPr>
      </w:pPr>
      <w:r>
        <w:rPr>
          <w:sz w:val="22"/>
        </w:rPr>
        <w:t>Performed external investigations and worked closely with the FBI, Securities and Exchange Commission (SEC) and the Houston Police Department, among others, which resulted in appropriate disciplinary actions for employees who violated IT security policy.</w:t>
      </w:r>
    </w:p>
    <w:p w14:paraId="6B486566" w14:textId="77777777" w:rsidR="00697596" w:rsidRDefault="00697596" w:rsidP="00352848">
      <w:pPr>
        <w:widowControl w:val="0"/>
        <w:numPr>
          <w:ilvl w:val="0"/>
          <w:numId w:val="1"/>
        </w:numPr>
        <w:autoSpaceDE w:val="0"/>
        <w:autoSpaceDN w:val="0"/>
        <w:adjustRightInd w:val="0"/>
        <w:jc w:val="both"/>
        <w:rPr>
          <w:sz w:val="22"/>
        </w:rPr>
      </w:pPr>
      <w:r>
        <w:rPr>
          <w:sz w:val="22"/>
        </w:rPr>
        <w:t>Created policies, scenarios and classifications for email content filtering as a Mailsweeper Certified Administrator, resulting in a more secure infrastructure.</w:t>
      </w:r>
    </w:p>
    <w:p w14:paraId="5366F8AF" w14:textId="77777777" w:rsidR="00697596" w:rsidRDefault="00697596" w:rsidP="00352848">
      <w:pPr>
        <w:widowControl w:val="0"/>
        <w:numPr>
          <w:ilvl w:val="0"/>
          <w:numId w:val="1"/>
        </w:numPr>
        <w:autoSpaceDE w:val="0"/>
        <w:autoSpaceDN w:val="0"/>
        <w:adjustRightInd w:val="0"/>
        <w:jc w:val="both"/>
        <w:rPr>
          <w:sz w:val="22"/>
        </w:rPr>
      </w:pPr>
      <w:r>
        <w:rPr>
          <w:sz w:val="22"/>
        </w:rPr>
        <w:t>Developed and maintained IT Security and Controls standards and procedure documentation (Redbook) that created uniformity and increased productivity in the IT Security team.</w:t>
      </w:r>
    </w:p>
    <w:p w14:paraId="7621A709" w14:textId="77777777" w:rsidR="00A61B33" w:rsidRDefault="00A61B33" w:rsidP="00A61B33">
      <w:pPr>
        <w:widowControl w:val="0"/>
        <w:autoSpaceDE w:val="0"/>
        <w:autoSpaceDN w:val="0"/>
        <w:adjustRightInd w:val="0"/>
        <w:jc w:val="both"/>
        <w:rPr>
          <w:sz w:val="22"/>
        </w:rPr>
      </w:pPr>
    </w:p>
    <w:p w14:paraId="04120753" w14:textId="77777777" w:rsidR="00A61B33" w:rsidRDefault="00A61B33" w:rsidP="00A61B33">
      <w:pPr>
        <w:widowControl w:val="0"/>
        <w:autoSpaceDE w:val="0"/>
        <w:autoSpaceDN w:val="0"/>
        <w:adjustRightInd w:val="0"/>
        <w:jc w:val="both"/>
        <w:rPr>
          <w:sz w:val="22"/>
        </w:rPr>
      </w:pPr>
    </w:p>
    <w:p w14:paraId="42AFA2CA" w14:textId="77777777" w:rsidR="00A61B33" w:rsidRDefault="00A61B33" w:rsidP="00A61B33">
      <w:pPr>
        <w:pStyle w:val="Heading2"/>
        <w:rPr>
          <w:rFonts w:ascii="Times New Roman" w:hAnsi="Times New Roman"/>
          <w:caps/>
          <w:sz w:val="22"/>
        </w:rPr>
      </w:pPr>
      <w:r>
        <w:rPr>
          <w:rFonts w:ascii="Times New Roman" w:hAnsi="Times New Roman"/>
          <w:caps/>
          <w:sz w:val="22"/>
        </w:rPr>
        <w:lastRenderedPageBreak/>
        <w:t>Education</w:t>
      </w:r>
    </w:p>
    <w:p w14:paraId="6704FC97" w14:textId="77777777" w:rsidR="00A61B33" w:rsidRPr="00D73B5B" w:rsidRDefault="00A61B33" w:rsidP="00A61B33">
      <w:pPr>
        <w:widowControl w:val="0"/>
        <w:tabs>
          <w:tab w:val="right" w:pos="10785"/>
        </w:tabs>
        <w:autoSpaceDE w:val="0"/>
        <w:autoSpaceDN w:val="0"/>
        <w:adjustRightInd w:val="0"/>
        <w:jc w:val="center"/>
        <w:rPr>
          <w:sz w:val="22"/>
        </w:rPr>
      </w:pPr>
    </w:p>
    <w:p w14:paraId="455B2B8F" w14:textId="77777777" w:rsidR="00A61B33" w:rsidRDefault="00A61B33" w:rsidP="00EF423B">
      <w:pPr>
        <w:widowControl w:val="0"/>
        <w:tabs>
          <w:tab w:val="right" w:pos="9360"/>
        </w:tabs>
        <w:autoSpaceDE w:val="0"/>
        <w:autoSpaceDN w:val="0"/>
        <w:adjustRightInd w:val="0"/>
        <w:jc w:val="center"/>
        <w:rPr>
          <w:sz w:val="22"/>
        </w:rPr>
      </w:pPr>
      <w:r>
        <w:rPr>
          <w:sz w:val="22"/>
        </w:rPr>
        <w:t>Bachelor of Science, University of Houston - University Park, Houston, TX</w:t>
      </w:r>
    </w:p>
    <w:p w14:paraId="3DAF0031" w14:textId="77777777" w:rsidR="00EF423B" w:rsidRDefault="00EF423B" w:rsidP="00EF423B">
      <w:pPr>
        <w:widowControl w:val="0"/>
        <w:tabs>
          <w:tab w:val="right" w:pos="9360"/>
        </w:tabs>
        <w:autoSpaceDE w:val="0"/>
        <w:autoSpaceDN w:val="0"/>
        <w:adjustRightInd w:val="0"/>
        <w:rPr>
          <w:sz w:val="22"/>
        </w:rPr>
      </w:pPr>
    </w:p>
    <w:p w14:paraId="018F90D8" w14:textId="77777777" w:rsidR="00A61B33" w:rsidRDefault="00A61B33" w:rsidP="00A61B33">
      <w:pPr>
        <w:pStyle w:val="Heading2"/>
        <w:rPr>
          <w:rFonts w:ascii="Times New Roman" w:hAnsi="Times New Roman"/>
          <w:caps/>
          <w:sz w:val="22"/>
        </w:rPr>
      </w:pPr>
      <w:r>
        <w:rPr>
          <w:rFonts w:ascii="Times New Roman" w:hAnsi="Times New Roman"/>
          <w:caps/>
          <w:sz w:val="22"/>
        </w:rPr>
        <w:t>License &amp; CERTIFICATIONS</w:t>
      </w:r>
    </w:p>
    <w:p w14:paraId="7BB44D90" w14:textId="77777777" w:rsidR="00A61B33" w:rsidRDefault="00A61B33" w:rsidP="00A61B33">
      <w:pPr>
        <w:widowControl w:val="0"/>
        <w:autoSpaceDE w:val="0"/>
        <w:autoSpaceDN w:val="0"/>
        <w:adjustRightInd w:val="0"/>
        <w:jc w:val="center"/>
        <w:rPr>
          <w:sz w:val="22"/>
        </w:rPr>
      </w:pPr>
    </w:p>
    <w:p w14:paraId="63D87530" w14:textId="7C1B3C58" w:rsidR="002B4FE2" w:rsidRDefault="002B4FE2" w:rsidP="00A61B33">
      <w:pPr>
        <w:widowControl w:val="0"/>
        <w:autoSpaceDE w:val="0"/>
        <w:autoSpaceDN w:val="0"/>
        <w:adjustRightInd w:val="0"/>
        <w:jc w:val="center"/>
        <w:rPr>
          <w:sz w:val="22"/>
        </w:rPr>
      </w:pPr>
      <w:r>
        <w:rPr>
          <w:sz w:val="22"/>
        </w:rPr>
        <w:t>Certified Information System Security Professional (CISSP)</w:t>
      </w:r>
    </w:p>
    <w:p w14:paraId="4F1075C3" w14:textId="320423A6" w:rsidR="00A61B33" w:rsidRDefault="00A61B33" w:rsidP="00A61B33">
      <w:pPr>
        <w:widowControl w:val="0"/>
        <w:autoSpaceDE w:val="0"/>
        <w:autoSpaceDN w:val="0"/>
        <w:adjustRightInd w:val="0"/>
        <w:jc w:val="center"/>
        <w:rPr>
          <w:sz w:val="22"/>
        </w:rPr>
      </w:pPr>
      <w:r>
        <w:rPr>
          <w:sz w:val="22"/>
        </w:rPr>
        <w:t>Microsoft Certified Systems Engineer (MCSE)</w:t>
      </w:r>
    </w:p>
    <w:p w14:paraId="4582A729" w14:textId="77777777" w:rsidR="00A61B33" w:rsidRDefault="00A61B33" w:rsidP="00A61B33">
      <w:pPr>
        <w:widowControl w:val="0"/>
        <w:autoSpaceDE w:val="0"/>
        <w:autoSpaceDN w:val="0"/>
        <w:adjustRightInd w:val="0"/>
        <w:jc w:val="center"/>
        <w:rPr>
          <w:sz w:val="22"/>
        </w:rPr>
      </w:pPr>
      <w:r>
        <w:rPr>
          <w:sz w:val="22"/>
        </w:rPr>
        <w:t>US Government Clearance – Public Trust 5C</w:t>
      </w:r>
    </w:p>
    <w:p w14:paraId="4053AA42" w14:textId="77777777" w:rsidR="00A61B33" w:rsidRDefault="00A61B33" w:rsidP="00A61B33">
      <w:pPr>
        <w:widowControl w:val="0"/>
        <w:autoSpaceDE w:val="0"/>
        <w:autoSpaceDN w:val="0"/>
        <w:adjustRightInd w:val="0"/>
        <w:jc w:val="center"/>
        <w:rPr>
          <w:sz w:val="22"/>
        </w:rPr>
      </w:pPr>
      <w:r>
        <w:rPr>
          <w:sz w:val="22"/>
        </w:rPr>
        <w:t>Member of Information Systems Security Association (ISSA)</w:t>
      </w:r>
    </w:p>
    <w:p w14:paraId="64B78210" w14:textId="77777777" w:rsidR="00A61B33" w:rsidRDefault="00A61B33" w:rsidP="00A61B33">
      <w:pPr>
        <w:widowControl w:val="0"/>
        <w:autoSpaceDE w:val="0"/>
        <w:autoSpaceDN w:val="0"/>
        <w:adjustRightInd w:val="0"/>
        <w:jc w:val="center"/>
        <w:rPr>
          <w:sz w:val="22"/>
        </w:rPr>
      </w:pPr>
      <w:r>
        <w:rPr>
          <w:sz w:val="22"/>
        </w:rPr>
        <w:t xml:space="preserve">Member of </w:t>
      </w:r>
      <w:r w:rsidRPr="001C15E5">
        <w:rPr>
          <w:sz w:val="22"/>
        </w:rPr>
        <w:t>Information Systems Audit and Control Association</w:t>
      </w:r>
      <w:r>
        <w:rPr>
          <w:sz w:val="22"/>
        </w:rPr>
        <w:t xml:space="preserve"> (ISACA)</w:t>
      </w:r>
    </w:p>
    <w:p w14:paraId="4FBBCB52" w14:textId="77777777" w:rsidR="00E80023" w:rsidRDefault="00E80023" w:rsidP="00E80023">
      <w:pPr>
        <w:widowControl w:val="0"/>
        <w:autoSpaceDE w:val="0"/>
        <w:autoSpaceDN w:val="0"/>
        <w:adjustRightInd w:val="0"/>
        <w:jc w:val="both"/>
        <w:rPr>
          <w:sz w:val="22"/>
        </w:rPr>
      </w:pPr>
    </w:p>
    <w:p w14:paraId="58660A2F" w14:textId="72E36CA2" w:rsidR="001C15E5" w:rsidRDefault="001C15E5">
      <w:pPr>
        <w:widowControl w:val="0"/>
        <w:autoSpaceDE w:val="0"/>
        <w:autoSpaceDN w:val="0"/>
        <w:adjustRightInd w:val="0"/>
        <w:jc w:val="center"/>
        <w:rPr>
          <w:sz w:val="22"/>
        </w:rPr>
      </w:pPr>
    </w:p>
    <w:sectPr w:rsidR="001C15E5" w:rsidSect="00BE14FF">
      <w:headerReference w:type="default" r:id="rId7"/>
      <w:footerReference w:type="default" r:id="rId8"/>
      <w:footerReference w:type="first" r:id="rId9"/>
      <w:pgSz w:w="12240" w:h="15840" w:code="1"/>
      <w:pgMar w:top="1440" w:right="1440" w:bottom="1440" w:left="1440" w:header="72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7EE47" w14:textId="77777777" w:rsidR="004721C0" w:rsidRDefault="004721C0">
      <w:r>
        <w:separator/>
      </w:r>
    </w:p>
  </w:endnote>
  <w:endnote w:type="continuationSeparator" w:id="0">
    <w:p w14:paraId="289D10BA" w14:textId="77777777" w:rsidR="004721C0" w:rsidRDefault="00472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4CE1B" w14:textId="77777777" w:rsidR="000C6A24" w:rsidRPr="000C6A24" w:rsidRDefault="000C6A24">
    <w:pPr>
      <w:tabs>
        <w:tab w:val="center" w:pos="4550"/>
        <w:tab w:val="left" w:pos="5818"/>
      </w:tabs>
      <w:ind w:right="260"/>
      <w:jc w:val="right"/>
    </w:pPr>
    <w:r w:rsidRPr="000C6A24">
      <w:rPr>
        <w:spacing w:val="60"/>
      </w:rPr>
      <w:t>Page</w:t>
    </w:r>
    <w:r w:rsidRPr="000C6A24">
      <w:t xml:space="preserve"> </w:t>
    </w:r>
    <w:r w:rsidRPr="000C6A24">
      <w:fldChar w:fldCharType="begin"/>
    </w:r>
    <w:r w:rsidRPr="000C6A24">
      <w:instrText xml:space="preserve"> PAGE   \* MERGEFORMAT </w:instrText>
    </w:r>
    <w:r w:rsidRPr="000C6A24">
      <w:fldChar w:fldCharType="separate"/>
    </w:r>
    <w:r w:rsidR="00F91DA3">
      <w:rPr>
        <w:noProof/>
      </w:rPr>
      <w:t>7</w:t>
    </w:r>
    <w:r w:rsidRPr="000C6A24">
      <w:fldChar w:fldCharType="end"/>
    </w:r>
    <w:r w:rsidRPr="000C6A24">
      <w:t xml:space="preserve"> | </w:t>
    </w:r>
    <w:r w:rsidR="00152034">
      <w:rPr>
        <w:noProof/>
      </w:rPr>
      <w:fldChar w:fldCharType="begin"/>
    </w:r>
    <w:r w:rsidR="00152034">
      <w:rPr>
        <w:noProof/>
      </w:rPr>
      <w:instrText xml:space="preserve"> NUMPAGES  \* Arabic  \* MERGEFORMAT </w:instrText>
    </w:r>
    <w:r w:rsidR="00152034">
      <w:rPr>
        <w:noProof/>
      </w:rPr>
      <w:fldChar w:fldCharType="separate"/>
    </w:r>
    <w:r w:rsidR="00F91DA3">
      <w:rPr>
        <w:noProof/>
      </w:rPr>
      <w:t>7</w:t>
    </w:r>
    <w:r w:rsidR="00152034">
      <w:rPr>
        <w:noProof/>
      </w:rPr>
      <w:fldChar w:fldCharType="end"/>
    </w:r>
  </w:p>
  <w:p w14:paraId="6533AFF5" w14:textId="77777777" w:rsidR="000C6A24" w:rsidRDefault="000C6A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7058657"/>
      <w:docPartObj>
        <w:docPartGallery w:val="Page Numbers (Bottom of Page)"/>
        <w:docPartUnique/>
      </w:docPartObj>
    </w:sdtPr>
    <w:sdtEndPr>
      <w:rPr>
        <w:color w:val="7F7F7F" w:themeColor="background1" w:themeShade="7F"/>
        <w:spacing w:val="60"/>
      </w:rPr>
    </w:sdtEndPr>
    <w:sdtContent>
      <w:p w14:paraId="08EDE945" w14:textId="77777777" w:rsidR="000C6A24" w:rsidRDefault="000C6A2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14:paraId="2A1AB636" w14:textId="77777777" w:rsidR="000C6A24" w:rsidRDefault="000C6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25B592" w14:textId="77777777" w:rsidR="004721C0" w:rsidRDefault="004721C0">
      <w:r>
        <w:separator/>
      </w:r>
    </w:p>
  </w:footnote>
  <w:footnote w:type="continuationSeparator" w:id="0">
    <w:p w14:paraId="130825D9" w14:textId="77777777" w:rsidR="004721C0" w:rsidRDefault="00472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8192" w14:textId="307A10B8" w:rsidR="009979BE" w:rsidRPr="00354DD3" w:rsidRDefault="009979BE" w:rsidP="009979BE">
    <w:pPr>
      <w:pStyle w:val="Heading2"/>
      <w:spacing w:after="120"/>
      <w:rPr>
        <w:rFonts w:ascii="Times New Roman" w:hAnsi="Times New Roman"/>
        <w:caps/>
        <w:sz w:val="28"/>
        <w:szCs w:val="28"/>
      </w:rPr>
    </w:pPr>
    <w:r w:rsidRPr="00354DD3">
      <w:rPr>
        <w:rFonts w:ascii="Times New Roman" w:hAnsi="Times New Roman"/>
        <w:caps/>
        <w:sz w:val="28"/>
        <w:szCs w:val="28"/>
      </w:rPr>
      <w:t>Faheem A. Qavi</w:t>
    </w:r>
  </w:p>
  <w:p w14:paraId="39E4C4C4" w14:textId="46DB7876" w:rsidR="009979BE" w:rsidRDefault="009979BE" w:rsidP="009979BE">
    <w:pPr>
      <w:pStyle w:val="Header"/>
    </w:pPr>
    <w:r w:rsidRPr="009979BE">
      <w:t>12808 Westbranch Court</w:t>
    </w:r>
    <w:r>
      <w:t xml:space="preserve">, </w:t>
    </w:r>
    <w:r w:rsidRPr="009979BE">
      <w:t xml:space="preserve">Houston, TX  </w:t>
    </w:r>
    <w:r w:rsidR="00354DD3" w:rsidRPr="009979BE">
      <w:t>77072</w:t>
    </w:r>
    <w:r w:rsidR="00354DD3">
      <w:t xml:space="preserve"> </w:t>
    </w:r>
    <w:r w:rsidR="00354DD3" w:rsidRPr="009979BE">
      <w:t>|</w:t>
    </w:r>
    <w:r w:rsidR="00354DD3" w:rsidRPr="009979BE">
      <w:rPr>
        <w:b/>
      </w:rPr>
      <w:t xml:space="preserve"> </w:t>
    </w:r>
    <w:r w:rsidR="00354DD3">
      <w:rPr>
        <w:b/>
      </w:rPr>
      <w:t>(</w:t>
    </w:r>
    <w:r w:rsidRPr="009979BE">
      <w:t>281) 671-</w:t>
    </w:r>
    <w:r w:rsidR="00354DD3" w:rsidRPr="009979BE">
      <w:t>7284</w:t>
    </w:r>
    <w:r w:rsidR="00354DD3">
      <w:t xml:space="preserve"> </w:t>
    </w:r>
    <w:r w:rsidR="00354DD3" w:rsidRPr="009979BE">
      <w:t>|</w:t>
    </w:r>
    <w:r w:rsidRPr="009979BE">
      <w:t xml:space="preserve"> FAHEEM@HomeInTX.net</w:t>
    </w:r>
  </w:p>
  <w:p w14:paraId="551BAB6C" w14:textId="77777777" w:rsidR="00FA740E" w:rsidRDefault="00FA740E">
    <w:pPr>
      <w:pStyle w:val="Header"/>
      <w:tabs>
        <w:tab w:val="clear" w:pos="4320"/>
        <w:tab w:val="clear" w:pos="8640"/>
        <w:tab w:val="right" w:pos="9360"/>
      </w:tabs>
      <w:rPr>
        <w:b/>
        <w:caps/>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C65F631"/>
    <w:multiLevelType w:val="hybridMultilevel"/>
    <w:tmpl w:val="04AB858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C4E95D"/>
    <w:multiLevelType w:val="hybridMultilevel"/>
    <w:tmpl w:val="92422B8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8D7FF41"/>
    <w:multiLevelType w:val="hybridMultilevel"/>
    <w:tmpl w:val="AF38837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4219ADF"/>
    <w:multiLevelType w:val="hybridMultilevel"/>
    <w:tmpl w:val="78879C8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77927F4"/>
    <w:multiLevelType w:val="multilevel"/>
    <w:tmpl w:val="F1DE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E4A3A"/>
    <w:multiLevelType w:val="hybridMultilevel"/>
    <w:tmpl w:val="6242E4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6150BF"/>
    <w:multiLevelType w:val="hybridMultilevel"/>
    <w:tmpl w:val="CFE62936"/>
    <w:lvl w:ilvl="0" w:tplc="9B6856DC">
      <w:start w:val="1"/>
      <w:numFmt w:val="bullet"/>
      <w:lvlText w:val=""/>
      <w:lvlJc w:val="left"/>
      <w:pPr>
        <w:tabs>
          <w:tab w:val="num" w:pos="360"/>
        </w:tabs>
        <w:ind w:left="360" w:hanging="360"/>
      </w:pPr>
      <w:rPr>
        <w:rFonts w:ascii="Symbol" w:hAnsi="Symbol" w:hint="default"/>
      </w:rPr>
    </w:lvl>
    <w:lvl w:ilvl="1" w:tplc="907C4760" w:tentative="1">
      <w:start w:val="1"/>
      <w:numFmt w:val="bullet"/>
      <w:lvlText w:val="o"/>
      <w:lvlJc w:val="left"/>
      <w:pPr>
        <w:tabs>
          <w:tab w:val="num" w:pos="1440"/>
        </w:tabs>
        <w:ind w:left="1440" w:hanging="360"/>
      </w:pPr>
      <w:rPr>
        <w:rFonts w:ascii="Courier New" w:hAnsi="Courier New" w:cs="Courier New" w:hint="default"/>
      </w:rPr>
    </w:lvl>
    <w:lvl w:ilvl="2" w:tplc="C59C9F38" w:tentative="1">
      <w:start w:val="1"/>
      <w:numFmt w:val="bullet"/>
      <w:lvlText w:val=""/>
      <w:lvlJc w:val="left"/>
      <w:pPr>
        <w:tabs>
          <w:tab w:val="num" w:pos="2160"/>
        </w:tabs>
        <w:ind w:left="2160" w:hanging="360"/>
      </w:pPr>
      <w:rPr>
        <w:rFonts w:ascii="Wingdings" w:hAnsi="Wingdings" w:hint="default"/>
      </w:rPr>
    </w:lvl>
    <w:lvl w:ilvl="3" w:tplc="99D88A5C" w:tentative="1">
      <w:start w:val="1"/>
      <w:numFmt w:val="bullet"/>
      <w:lvlText w:val=""/>
      <w:lvlJc w:val="left"/>
      <w:pPr>
        <w:tabs>
          <w:tab w:val="num" w:pos="2880"/>
        </w:tabs>
        <w:ind w:left="2880" w:hanging="360"/>
      </w:pPr>
      <w:rPr>
        <w:rFonts w:ascii="Symbol" w:hAnsi="Symbol" w:hint="default"/>
      </w:rPr>
    </w:lvl>
    <w:lvl w:ilvl="4" w:tplc="79089A7A" w:tentative="1">
      <w:start w:val="1"/>
      <w:numFmt w:val="bullet"/>
      <w:lvlText w:val="o"/>
      <w:lvlJc w:val="left"/>
      <w:pPr>
        <w:tabs>
          <w:tab w:val="num" w:pos="3600"/>
        </w:tabs>
        <w:ind w:left="3600" w:hanging="360"/>
      </w:pPr>
      <w:rPr>
        <w:rFonts w:ascii="Courier New" w:hAnsi="Courier New" w:cs="Courier New" w:hint="default"/>
      </w:rPr>
    </w:lvl>
    <w:lvl w:ilvl="5" w:tplc="E3CC90CE" w:tentative="1">
      <w:start w:val="1"/>
      <w:numFmt w:val="bullet"/>
      <w:lvlText w:val=""/>
      <w:lvlJc w:val="left"/>
      <w:pPr>
        <w:tabs>
          <w:tab w:val="num" w:pos="4320"/>
        </w:tabs>
        <w:ind w:left="4320" w:hanging="360"/>
      </w:pPr>
      <w:rPr>
        <w:rFonts w:ascii="Wingdings" w:hAnsi="Wingdings" w:hint="default"/>
      </w:rPr>
    </w:lvl>
    <w:lvl w:ilvl="6" w:tplc="BD6C742C" w:tentative="1">
      <w:start w:val="1"/>
      <w:numFmt w:val="bullet"/>
      <w:lvlText w:val=""/>
      <w:lvlJc w:val="left"/>
      <w:pPr>
        <w:tabs>
          <w:tab w:val="num" w:pos="5040"/>
        </w:tabs>
        <w:ind w:left="5040" w:hanging="360"/>
      </w:pPr>
      <w:rPr>
        <w:rFonts w:ascii="Symbol" w:hAnsi="Symbol" w:hint="default"/>
      </w:rPr>
    </w:lvl>
    <w:lvl w:ilvl="7" w:tplc="4E12572A" w:tentative="1">
      <w:start w:val="1"/>
      <w:numFmt w:val="bullet"/>
      <w:lvlText w:val="o"/>
      <w:lvlJc w:val="left"/>
      <w:pPr>
        <w:tabs>
          <w:tab w:val="num" w:pos="5760"/>
        </w:tabs>
        <w:ind w:left="5760" w:hanging="360"/>
      </w:pPr>
      <w:rPr>
        <w:rFonts w:ascii="Courier New" w:hAnsi="Courier New" w:cs="Courier New" w:hint="default"/>
      </w:rPr>
    </w:lvl>
    <w:lvl w:ilvl="8" w:tplc="3E4A124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C9059C"/>
    <w:multiLevelType w:val="multilevel"/>
    <w:tmpl w:val="BE1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775CD"/>
    <w:multiLevelType w:val="hybridMultilevel"/>
    <w:tmpl w:val="FA0C255A"/>
    <w:lvl w:ilvl="0" w:tplc="F2BA68EA">
      <w:start w:val="1"/>
      <w:numFmt w:val="bullet"/>
      <w:lvlText w:val=""/>
      <w:lvlJc w:val="left"/>
      <w:pPr>
        <w:tabs>
          <w:tab w:val="num" w:pos="360"/>
        </w:tabs>
        <w:ind w:left="360" w:hanging="360"/>
      </w:pPr>
      <w:rPr>
        <w:rFonts w:ascii="Symbol" w:hAnsi="Symbol" w:hint="default"/>
      </w:rPr>
    </w:lvl>
    <w:lvl w:ilvl="1" w:tplc="4456FFD4" w:tentative="1">
      <w:start w:val="1"/>
      <w:numFmt w:val="bullet"/>
      <w:lvlText w:val="o"/>
      <w:lvlJc w:val="left"/>
      <w:pPr>
        <w:tabs>
          <w:tab w:val="num" w:pos="1440"/>
        </w:tabs>
        <w:ind w:left="1440" w:hanging="360"/>
      </w:pPr>
      <w:rPr>
        <w:rFonts w:ascii="Courier New" w:hAnsi="Courier New" w:cs="Courier New" w:hint="default"/>
      </w:rPr>
    </w:lvl>
    <w:lvl w:ilvl="2" w:tplc="FF9E0610" w:tentative="1">
      <w:start w:val="1"/>
      <w:numFmt w:val="bullet"/>
      <w:lvlText w:val=""/>
      <w:lvlJc w:val="left"/>
      <w:pPr>
        <w:tabs>
          <w:tab w:val="num" w:pos="2160"/>
        </w:tabs>
        <w:ind w:left="2160" w:hanging="360"/>
      </w:pPr>
      <w:rPr>
        <w:rFonts w:ascii="Wingdings" w:hAnsi="Wingdings" w:hint="default"/>
      </w:rPr>
    </w:lvl>
    <w:lvl w:ilvl="3" w:tplc="CF6E6684" w:tentative="1">
      <w:start w:val="1"/>
      <w:numFmt w:val="bullet"/>
      <w:lvlText w:val=""/>
      <w:lvlJc w:val="left"/>
      <w:pPr>
        <w:tabs>
          <w:tab w:val="num" w:pos="2880"/>
        </w:tabs>
        <w:ind w:left="2880" w:hanging="360"/>
      </w:pPr>
      <w:rPr>
        <w:rFonts w:ascii="Symbol" w:hAnsi="Symbol" w:hint="default"/>
      </w:rPr>
    </w:lvl>
    <w:lvl w:ilvl="4" w:tplc="50F2C646" w:tentative="1">
      <w:start w:val="1"/>
      <w:numFmt w:val="bullet"/>
      <w:lvlText w:val="o"/>
      <w:lvlJc w:val="left"/>
      <w:pPr>
        <w:tabs>
          <w:tab w:val="num" w:pos="3600"/>
        </w:tabs>
        <w:ind w:left="3600" w:hanging="360"/>
      </w:pPr>
      <w:rPr>
        <w:rFonts w:ascii="Courier New" w:hAnsi="Courier New" w:cs="Courier New" w:hint="default"/>
      </w:rPr>
    </w:lvl>
    <w:lvl w:ilvl="5" w:tplc="18DE5EF8" w:tentative="1">
      <w:start w:val="1"/>
      <w:numFmt w:val="bullet"/>
      <w:lvlText w:val=""/>
      <w:lvlJc w:val="left"/>
      <w:pPr>
        <w:tabs>
          <w:tab w:val="num" w:pos="4320"/>
        </w:tabs>
        <w:ind w:left="4320" w:hanging="360"/>
      </w:pPr>
      <w:rPr>
        <w:rFonts w:ascii="Wingdings" w:hAnsi="Wingdings" w:hint="default"/>
      </w:rPr>
    </w:lvl>
    <w:lvl w:ilvl="6" w:tplc="CC5C60A4" w:tentative="1">
      <w:start w:val="1"/>
      <w:numFmt w:val="bullet"/>
      <w:lvlText w:val=""/>
      <w:lvlJc w:val="left"/>
      <w:pPr>
        <w:tabs>
          <w:tab w:val="num" w:pos="5040"/>
        </w:tabs>
        <w:ind w:left="5040" w:hanging="360"/>
      </w:pPr>
      <w:rPr>
        <w:rFonts w:ascii="Symbol" w:hAnsi="Symbol" w:hint="default"/>
      </w:rPr>
    </w:lvl>
    <w:lvl w:ilvl="7" w:tplc="D17E7E98" w:tentative="1">
      <w:start w:val="1"/>
      <w:numFmt w:val="bullet"/>
      <w:lvlText w:val="o"/>
      <w:lvlJc w:val="left"/>
      <w:pPr>
        <w:tabs>
          <w:tab w:val="num" w:pos="5760"/>
        </w:tabs>
        <w:ind w:left="5760" w:hanging="360"/>
      </w:pPr>
      <w:rPr>
        <w:rFonts w:ascii="Courier New" w:hAnsi="Courier New" w:cs="Courier New" w:hint="default"/>
      </w:rPr>
    </w:lvl>
    <w:lvl w:ilvl="8" w:tplc="EFA0585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B76763"/>
    <w:multiLevelType w:val="hybridMultilevel"/>
    <w:tmpl w:val="FEC2DCA0"/>
    <w:lvl w:ilvl="0" w:tplc="B0765190">
      <w:start w:val="1"/>
      <w:numFmt w:val="bullet"/>
      <w:lvlText w:val=""/>
      <w:lvlJc w:val="left"/>
      <w:pPr>
        <w:tabs>
          <w:tab w:val="num" w:pos="360"/>
        </w:tabs>
        <w:ind w:left="360" w:hanging="360"/>
      </w:pPr>
      <w:rPr>
        <w:rFonts w:ascii="Symbol" w:hAnsi="Symbol" w:hint="default"/>
      </w:rPr>
    </w:lvl>
    <w:lvl w:ilvl="1" w:tplc="563481E0" w:tentative="1">
      <w:start w:val="1"/>
      <w:numFmt w:val="bullet"/>
      <w:lvlText w:val="o"/>
      <w:lvlJc w:val="left"/>
      <w:pPr>
        <w:tabs>
          <w:tab w:val="num" w:pos="1440"/>
        </w:tabs>
        <w:ind w:left="1440" w:hanging="360"/>
      </w:pPr>
      <w:rPr>
        <w:rFonts w:ascii="Courier New" w:hAnsi="Courier New" w:cs="Courier New" w:hint="default"/>
      </w:rPr>
    </w:lvl>
    <w:lvl w:ilvl="2" w:tplc="015C6838" w:tentative="1">
      <w:start w:val="1"/>
      <w:numFmt w:val="bullet"/>
      <w:lvlText w:val=""/>
      <w:lvlJc w:val="left"/>
      <w:pPr>
        <w:tabs>
          <w:tab w:val="num" w:pos="2160"/>
        </w:tabs>
        <w:ind w:left="2160" w:hanging="360"/>
      </w:pPr>
      <w:rPr>
        <w:rFonts w:ascii="Wingdings" w:hAnsi="Wingdings" w:hint="default"/>
      </w:rPr>
    </w:lvl>
    <w:lvl w:ilvl="3" w:tplc="AE80D136" w:tentative="1">
      <w:start w:val="1"/>
      <w:numFmt w:val="bullet"/>
      <w:lvlText w:val=""/>
      <w:lvlJc w:val="left"/>
      <w:pPr>
        <w:tabs>
          <w:tab w:val="num" w:pos="2880"/>
        </w:tabs>
        <w:ind w:left="2880" w:hanging="360"/>
      </w:pPr>
      <w:rPr>
        <w:rFonts w:ascii="Symbol" w:hAnsi="Symbol" w:hint="default"/>
      </w:rPr>
    </w:lvl>
    <w:lvl w:ilvl="4" w:tplc="B69AA5E2" w:tentative="1">
      <w:start w:val="1"/>
      <w:numFmt w:val="bullet"/>
      <w:lvlText w:val="o"/>
      <w:lvlJc w:val="left"/>
      <w:pPr>
        <w:tabs>
          <w:tab w:val="num" w:pos="3600"/>
        </w:tabs>
        <w:ind w:left="3600" w:hanging="360"/>
      </w:pPr>
      <w:rPr>
        <w:rFonts w:ascii="Courier New" w:hAnsi="Courier New" w:cs="Courier New" w:hint="default"/>
      </w:rPr>
    </w:lvl>
    <w:lvl w:ilvl="5" w:tplc="64429240" w:tentative="1">
      <w:start w:val="1"/>
      <w:numFmt w:val="bullet"/>
      <w:lvlText w:val=""/>
      <w:lvlJc w:val="left"/>
      <w:pPr>
        <w:tabs>
          <w:tab w:val="num" w:pos="4320"/>
        </w:tabs>
        <w:ind w:left="4320" w:hanging="360"/>
      </w:pPr>
      <w:rPr>
        <w:rFonts w:ascii="Wingdings" w:hAnsi="Wingdings" w:hint="default"/>
      </w:rPr>
    </w:lvl>
    <w:lvl w:ilvl="6" w:tplc="49966A20" w:tentative="1">
      <w:start w:val="1"/>
      <w:numFmt w:val="bullet"/>
      <w:lvlText w:val=""/>
      <w:lvlJc w:val="left"/>
      <w:pPr>
        <w:tabs>
          <w:tab w:val="num" w:pos="5040"/>
        </w:tabs>
        <w:ind w:left="5040" w:hanging="360"/>
      </w:pPr>
      <w:rPr>
        <w:rFonts w:ascii="Symbol" w:hAnsi="Symbol" w:hint="default"/>
      </w:rPr>
    </w:lvl>
    <w:lvl w:ilvl="7" w:tplc="AE1E29A8" w:tentative="1">
      <w:start w:val="1"/>
      <w:numFmt w:val="bullet"/>
      <w:lvlText w:val="o"/>
      <w:lvlJc w:val="left"/>
      <w:pPr>
        <w:tabs>
          <w:tab w:val="num" w:pos="5760"/>
        </w:tabs>
        <w:ind w:left="5760" w:hanging="360"/>
      </w:pPr>
      <w:rPr>
        <w:rFonts w:ascii="Courier New" w:hAnsi="Courier New" w:cs="Courier New" w:hint="default"/>
      </w:rPr>
    </w:lvl>
    <w:lvl w:ilvl="8" w:tplc="6146423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7F2C82"/>
    <w:multiLevelType w:val="hybridMultilevel"/>
    <w:tmpl w:val="ECA4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9E017FF"/>
    <w:multiLevelType w:val="multilevel"/>
    <w:tmpl w:val="93C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E204D"/>
    <w:multiLevelType w:val="multilevel"/>
    <w:tmpl w:val="E95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37B43"/>
    <w:multiLevelType w:val="hybridMultilevel"/>
    <w:tmpl w:val="FD1EEF48"/>
    <w:lvl w:ilvl="0" w:tplc="2482FCFA">
      <w:numFmt w:val="bullet"/>
      <w:lvlText w:val="-"/>
      <w:lvlJc w:val="left"/>
      <w:pPr>
        <w:ind w:left="400" w:hanging="360"/>
      </w:pPr>
      <w:rPr>
        <w:rFonts w:ascii="Times New Roman" w:eastAsia="Times New Roman" w:hAnsi="Times New Roman" w:cs="Times New Roman" w:hint="default"/>
        <w:i w:val="0"/>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4" w15:restartNumberingAfterBreak="0">
    <w:nsid w:val="471E7B07"/>
    <w:multiLevelType w:val="hybridMultilevel"/>
    <w:tmpl w:val="A29A94E2"/>
    <w:lvl w:ilvl="0" w:tplc="2482FCFA">
      <w:numFmt w:val="bullet"/>
      <w:lvlText w:val="-"/>
      <w:lvlJc w:val="left"/>
      <w:pPr>
        <w:ind w:left="400" w:hanging="360"/>
      </w:pPr>
      <w:rPr>
        <w:rFonts w:ascii="Times New Roman" w:eastAsia="Times New Roman" w:hAnsi="Times New Roman" w:cs="Times New Roman" w:hint="default"/>
        <w:i w:val="0"/>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5" w15:restartNumberingAfterBreak="0">
    <w:nsid w:val="54C96BC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D097ECD"/>
    <w:multiLevelType w:val="multilevel"/>
    <w:tmpl w:val="870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133D23"/>
    <w:multiLevelType w:val="multilevel"/>
    <w:tmpl w:val="4DC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22C2D"/>
    <w:multiLevelType w:val="hybridMultilevel"/>
    <w:tmpl w:val="013A7844"/>
    <w:lvl w:ilvl="0" w:tplc="7F6854B8">
      <w:start w:val="1"/>
      <w:numFmt w:val="bullet"/>
      <w:lvlText w:val=""/>
      <w:lvlJc w:val="left"/>
      <w:pPr>
        <w:tabs>
          <w:tab w:val="num" w:pos="360"/>
        </w:tabs>
        <w:ind w:left="360" w:hanging="360"/>
      </w:pPr>
      <w:rPr>
        <w:rFonts w:ascii="Symbol" w:hAnsi="Symbol" w:hint="default"/>
      </w:rPr>
    </w:lvl>
    <w:lvl w:ilvl="1" w:tplc="A31CDE9A" w:tentative="1">
      <w:start w:val="1"/>
      <w:numFmt w:val="bullet"/>
      <w:lvlText w:val="o"/>
      <w:lvlJc w:val="left"/>
      <w:pPr>
        <w:tabs>
          <w:tab w:val="num" w:pos="1440"/>
        </w:tabs>
        <w:ind w:left="1440" w:hanging="360"/>
      </w:pPr>
      <w:rPr>
        <w:rFonts w:ascii="Courier New" w:hAnsi="Courier New" w:cs="Courier New" w:hint="default"/>
      </w:rPr>
    </w:lvl>
    <w:lvl w:ilvl="2" w:tplc="549C4F22" w:tentative="1">
      <w:start w:val="1"/>
      <w:numFmt w:val="bullet"/>
      <w:lvlText w:val=""/>
      <w:lvlJc w:val="left"/>
      <w:pPr>
        <w:tabs>
          <w:tab w:val="num" w:pos="2160"/>
        </w:tabs>
        <w:ind w:left="2160" w:hanging="360"/>
      </w:pPr>
      <w:rPr>
        <w:rFonts w:ascii="Wingdings" w:hAnsi="Wingdings" w:hint="default"/>
      </w:rPr>
    </w:lvl>
    <w:lvl w:ilvl="3" w:tplc="650CED22" w:tentative="1">
      <w:start w:val="1"/>
      <w:numFmt w:val="bullet"/>
      <w:lvlText w:val=""/>
      <w:lvlJc w:val="left"/>
      <w:pPr>
        <w:tabs>
          <w:tab w:val="num" w:pos="2880"/>
        </w:tabs>
        <w:ind w:left="2880" w:hanging="360"/>
      </w:pPr>
      <w:rPr>
        <w:rFonts w:ascii="Symbol" w:hAnsi="Symbol" w:hint="default"/>
      </w:rPr>
    </w:lvl>
    <w:lvl w:ilvl="4" w:tplc="B07E74FC" w:tentative="1">
      <w:start w:val="1"/>
      <w:numFmt w:val="bullet"/>
      <w:lvlText w:val="o"/>
      <w:lvlJc w:val="left"/>
      <w:pPr>
        <w:tabs>
          <w:tab w:val="num" w:pos="3600"/>
        </w:tabs>
        <w:ind w:left="3600" w:hanging="360"/>
      </w:pPr>
      <w:rPr>
        <w:rFonts w:ascii="Courier New" w:hAnsi="Courier New" w:cs="Courier New" w:hint="default"/>
      </w:rPr>
    </w:lvl>
    <w:lvl w:ilvl="5" w:tplc="79F2AB4E" w:tentative="1">
      <w:start w:val="1"/>
      <w:numFmt w:val="bullet"/>
      <w:lvlText w:val=""/>
      <w:lvlJc w:val="left"/>
      <w:pPr>
        <w:tabs>
          <w:tab w:val="num" w:pos="4320"/>
        </w:tabs>
        <w:ind w:left="4320" w:hanging="360"/>
      </w:pPr>
      <w:rPr>
        <w:rFonts w:ascii="Wingdings" w:hAnsi="Wingdings" w:hint="default"/>
      </w:rPr>
    </w:lvl>
    <w:lvl w:ilvl="6" w:tplc="766ECE98" w:tentative="1">
      <w:start w:val="1"/>
      <w:numFmt w:val="bullet"/>
      <w:lvlText w:val=""/>
      <w:lvlJc w:val="left"/>
      <w:pPr>
        <w:tabs>
          <w:tab w:val="num" w:pos="5040"/>
        </w:tabs>
        <w:ind w:left="5040" w:hanging="360"/>
      </w:pPr>
      <w:rPr>
        <w:rFonts w:ascii="Symbol" w:hAnsi="Symbol" w:hint="default"/>
      </w:rPr>
    </w:lvl>
    <w:lvl w:ilvl="7" w:tplc="20DE679A" w:tentative="1">
      <w:start w:val="1"/>
      <w:numFmt w:val="bullet"/>
      <w:lvlText w:val="o"/>
      <w:lvlJc w:val="left"/>
      <w:pPr>
        <w:tabs>
          <w:tab w:val="num" w:pos="5760"/>
        </w:tabs>
        <w:ind w:left="5760" w:hanging="360"/>
      </w:pPr>
      <w:rPr>
        <w:rFonts w:ascii="Courier New" w:hAnsi="Courier New" w:cs="Courier New" w:hint="default"/>
      </w:rPr>
    </w:lvl>
    <w:lvl w:ilvl="8" w:tplc="1734855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96D3B85"/>
    <w:multiLevelType w:val="hybridMultilevel"/>
    <w:tmpl w:val="0B82FDAC"/>
    <w:lvl w:ilvl="0" w:tplc="4F3CFF70">
      <w:numFmt w:val="bullet"/>
      <w:lvlText w:val="-"/>
      <w:lvlJc w:val="left"/>
      <w:pPr>
        <w:ind w:left="400" w:hanging="360"/>
      </w:pPr>
      <w:rPr>
        <w:rFonts w:ascii="Times New Roman" w:eastAsia="Times New Roman" w:hAnsi="Times New Roman"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0" w15:restartNumberingAfterBreak="0">
    <w:nsid w:val="70F9DD93"/>
    <w:multiLevelType w:val="hybridMultilevel"/>
    <w:tmpl w:val="A0F5C09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13851D1"/>
    <w:multiLevelType w:val="hybridMultilevel"/>
    <w:tmpl w:val="0AA48A54"/>
    <w:lvl w:ilvl="0" w:tplc="60B42E96">
      <w:start w:val="1"/>
      <w:numFmt w:val="bullet"/>
      <w:lvlText w:val=""/>
      <w:lvlJc w:val="left"/>
      <w:pPr>
        <w:tabs>
          <w:tab w:val="num" w:pos="360"/>
        </w:tabs>
        <w:ind w:left="360" w:hanging="360"/>
      </w:pPr>
      <w:rPr>
        <w:rFonts w:ascii="Symbol" w:hAnsi="Symbol" w:hint="default"/>
      </w:rPr>
    </w:lvl>
    <w:lvl w:ilvl="1" w:tplc="A19C5C90" w:tentative="1">
      <w:start w:val="1"/>
      <w:numFmt w:val="bullet"/>
      <w:lvlText w:val="o"/>
      <w:lvlJc w:val="left"/>
      <w:pPr>
        <w:tabs>
          <w:tab w:val="num" w:pos="1440"/>
        </w:tabs>
        <w:ind w:left="1440" w:hanging="360"/>
      </w:pPr>
      <w:rPr>
        <w:rFonts w:ascii="Courier New" w:hAnsi="Courier New" w:cs="Courier New" w:hint="default"/>
      </w:rPr>
    </w:lvl>
    <w:lvl w:ilvl="2" w:tplc="877C018C" w:tentative="1">
      <w:start w:val="1"/>
      <w:numFmt w:val="bullet"/>
      <w:lvlText w:val=""/>
      <w:lvlJc w:val="left"/>
      <w:pPr>
        <w:tabs>
          <w:tab w:val="num" w:pos="2160"/>
        </w:tabs>
        <w:ind w:left="2160" w:hanging="360"/>
      </w:pPr>
      <w:rPr>
        <w:rFonts w:ascii="Wingdings" w:hAnsi="Wingdings" w:hint="default"/>
      </w:rPr>
    </w:lvl>
    <w:lvl w:ilvl="3" w:tplc="D960EB94" w:tentative="1">
      <w:start w:val="1"/>
      <w:numFmt w:val="bullet"/>
      <w:lvlText w:val=""/>
      <w:lvlJc w:val="left"/>
      <w:pPr>
        <w:tabs>
          <w:tab w:val="num" w:pos="2880"/>
        </w:tabs>
        <w:ind w:left="2880" w:hanging="360"/>
      </w:pPr>
      <w:rPr>
        <w:rFonts w:ascii="Symbol" w:hAnsi="Symbol" w:hint="default"/>
      </w:rPr>
    </w:lvl>
    <w:lvl w:ilvl="4" w:tplc="364A19C2" w:tentative="1">
      <w:start w:val="1"/>
      <w:numFmt w:val="bullet"/>
      <w:lvlText w:val="o"/>
      <w:lvlJc w:val="left"/>
      <w:pPr>
        <w:tabs>
          <w:tab w:val="num" w:pos="3600"/>
        </w:tabs>
        <w:ind w:left="3600" w:hanging="360"/>
      </w:pPr>
      <w:rPr>
        <w:rFonts w:ascii="Courier New" w:hAnsi="Courier New" w:cs="Courier New" w:hint="default"/>
      </w:rPr>
    </w:lvl>
    <w:lvl w:ilvl="5" w:tplc="A6EC3C48" w:tentative="1">
      <w:start w:val="1"/>
      <w:numFmt w:val="bullet"/>
      <w:lvlText w:val=""/>
      <w:lvlJc w:val="left"/>
      <w:pPr>
        <w:tabs>
          <w:tab w:val="num" w:pos="4320"/>
        </w:tabs>
        <w:ind w:left="4320" w:hanging="360"/>
      </w:pPr>
      <w:rPr>
        <w:rFonts w:ascii="Wingdings" w:hAnsi="Wingdings" w:hint="default"/>
      </w:rPr>
    </w:lvl>
    <w:lvl w:ilvl="6" w:tplc="E3F85C08" w:tentative="1">
      <w:start w:val="1"/>
      <w:numFmt w:val="bullet"/>
      <w:lvlText w:val=""/>
      <w:lvlJc w:val="left"/>
      <w:pPr>
        <w:tabs>
          <w:tab w:val="num" w:pos="5040"/>
        </w:tabs>
        <w:ind w:left="5040" w:hanging="360"/>
      </w:pPr>
      <w:rPr>
        <w:rFonts w:ascii="Symbol" w:hAnsi="Symbol" w:hint="default"/>
      </w:rPr>
    </w:lvl>
    <w:lvl w:ilvl="7" w:tplc="3CDE679C" w:tentative="1">
      <w:start w:val="1"/>
      <w:numFmt w:val="bullet"/>
      <w:lvlText w:val="o"/>
      <w:lvlJc w:val="left"/>
      <w:pPr>
        <w:tabs>
          <w:tab w:val="num" w:pos="5760"/>
        </w:tabs>
        <w:ind w:left="5760" w:hanging="360"/>
      </w:pPr>
      <w:rPr>
        <w:rFonts w:ascii="Courier New" w:hAnsi="Courier New" w:cs="Courier New" w:hint="default"/>
      </w:rPr>
    </w:lvl>
    <w:lvl w:ilvl="8" w:tplc="610A571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A4203"/>
    <w:multiLevelType w:val="multilevel"/>
    <w:tmpl w:val="825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10BD9"/>
    <w:multiLevelType w:val="hybridMultilevel"/>
    <w:tmpl w:val="75C2044A"/>
    <w:lvl w:ilvl="0" w:tplc="6D167704">
      <w:numFmt w:val="bullet"/>
      <w:lvlText w:val="-"/>
      <w:lvlJc w:val="left"/>
      <w:pPr>
        <w:ind w:left="400" w:hanging="360"/>
      </w:pPr>
      <w:rPr>
        <w:rFonts w:ascii="Times New Roman" w:eastAsia="Times New Roman" w:hAnsi="Times New Roman"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4" w15:restartNumberingAfterBreak="0">
    <w:nsid w:val="767A67C9"/>
    <w:multiLevelType w:val="multilevel"/>
    <w:tmpl w:val="AF0251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7AD64894"/>
    <w:multiLevelType w:val="multilevel"/>
    <w:tmpl w:val="1F7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6"/>
  </w:num>
  <w:num w:numId="3">
    <w:abstractNumId w:val="8"/>
  </w:num>
  <w:num w:numId="4">
    <w:abstractNumId w:val="9"/>
  </w:num>
  <w:num w:numId="5">
    <w:abstractNumId w:val="18"/>
  </w:num>
  <w:num w:numId="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5"/>
  </w:num>
  <w:num w:numId="9">
    <w:abstractNumId w:val="3"/>
  </w:num>
  <w:num w:numId="10">
    <w:abstractNumId w:val="1"/>
  </w:num>
  <w:num w:numId="11">
    <w:abstractNumId w:val="2"/>
  </w:num>
  <w:num w:numId="12">
    <w:abstractNumId w:val="0"/>
  </w:num>
  <w:num w:numId="13">
    <w:abstractNumId w:val="20"/>
  </w:num>
  <w:num w:numId="14">
    <w:abstractNumId w:val="10"/>
  </w:num>
  <w:num w:numId="15">
    <w:abstractNumId w:val="23"/>
  </w:num>
  <w:num w:numId="16">
    <w:abstractNumId w:val="19"/>
  </w:num>
  <w:num w:numId="17">
    <w:abstractNumId w:val="14"/>
  </w:num>
  <w:num w:numId="18">
    <w:abstractNumId w:val="13"/>
  </w:num>
  <w:num w:numId="19">
    <w:abstractNumId w:val="24"/>
  </w:num>
  <w:num w:numId="20">
    <w:abstractNumId w:val="11"/>
  </w:num>
  <w:num w:numId="21">
    <w:abstractNumId w:val="7"/>
  </w:num>
  <w:num w:numId="22">
    <w:abstractNumId w:val="4"/>
  </w:num>
  <w:num w:numId="23">
    <w:abstractNumId w:val="25"/>
  </w:num>
  <w:num w:numId="24">
    <w:abstractNumId w:val="22"/>
  </w:num>
  <w:num w:numId="25">
    <w:abstractNumId w:val="12"/>
  </w:num>
  <w:num w:numId="26">
    <w:abstractNumId w:val="16"/>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1F"/>
    <w:rsid w:val="00001B0D"/>
    <w:rsid w:val="00014294"/>
    <w:rsid w:val="000256BA"/>
    <w:rsid w:val="00032E97"/>
    <w:rsid w:val="000630B6"/>
    <w:rsid w:val="00067560"/>
    <w:rsid w:val="0007687C"/>
    <w:rsid w:val="00082292"/>
    <w:rsid w:val="000847DE"/>
    <w:rsid w:val="000933D1"/>
    <w:rsid w:val="00094CA7"/>
    <w:rsid w:val="00094F61"/>
    <w:rsid w:val="000960E7"/>
    <w:rsid w:val="000B0E11"/>
    <w:rsid w:val="000B3694"/>
    <w:rsid w:val="000B678C"/>
    <w:rsid w:val="000C6A24"/>
    <w:rsid w:val="000D0885"/>
    <w:rsid w:val="000D69ED"/>
    <w:rsid w:val="000F2690"/>
    <w:rsid w:val="00103513"/>
    <w:rsid w:val="00113B6E"/>
    <w:rsid w:val="00120470"/>
    <w:rsid w:val="0012743E"/>
    <w:rsid w:val="0013641A"/>
    <w:rsid w:val="00140ABD"/>
    <w:rsid w:val="001419F3"/>
    <w:rsid w:val="00143A60"/>
    <w:rsid w:val="0014410E"/>
    <w:rsid w:val="001459B3"/>
    <w:rsid w:val="00152034"/>
    <w:rsid w:val="001558FD"/>
    <w:rsid w:val="001702E6"/>
    <w:rsid w:val="00174152"/>
    <w:rsid w:val="001813A3"/>
    <w:rsid w:val="00195BBF"/>
    <w:rsid w:val="00197795"/>
    <w:rsid w:val="001A3821"/>
    <w:rsid w:val="001C15E5"/>
    <w:rsid w:val="001C5E24"/>
    <w:rsid w:val="001D42C8"/>
    <w:rsid w:val="001D5712"/>
    <w:rsid w:val="001F14EA"/>
    <w:rsid w:val="001F1C25"/>
    <w:rsid w:val="00203167"/>
    <w:rsid w:val="00217A27"/>
    <w:rsid w:val="00220655"/>
    <w:rsid w:val="002220BD"/>
    <w:rsid w:val="002221AC"/>
    <w:rsid w:val="0022640C"/>
    <w:rsid w:val="002310A6"/>
    <w:rsid w:val="002341ED"/>
    <w:rsid w:val="002376BC"/>
    <w:rsid w:val="002432D8"/>
    <w:rsid w:val="00244A59"/>
    <w:rsid w:val="002458BC"/>
    <w:rsid w:val="00266BB9"/>
    <w:rsid w:val="00271EFC"/>
    <w:rsid w:val="00291B14"/>
    <w:rsid w:val="00294649"/>
    <w:rsid w:val="002A0A52"/>
    <w:rsid w:val="002A70E0"/>
    <w:rsid w:val="002B126F"/>
    <w:rsid w:val="002B4FE2"/>
    <w:rsid w:val="002C5EEA"/>
    <w:rsid w:val="002D1B25"/>
    <w:rsid w:val="002D4A07"/>
    <w:rsid w:val="002D5818"/>
    <w:rsid w:val="002D695E"/>
    <w:rsid w:val="002D7652"/>
    <w:rsid w:val="002E1FB6"/>
    <w:rsid w:val="00316377"/>
    <w:rsid w:val="00317CBF"/>
    <w:rsid w:val="00321EAE"/>
    <w:rsid w:val="0032218C"/>
    <w:rsid w:val="00333E1F"/>
    <w:rsid w:val="00350A79"/>
    <w:rsid w:val="00352848"/>
    <w:rsid w:val="00354DD3"/>
    <w:rsid w:val="003552F3"/>
    <w:rsid w:val="003634B9"/>
    <w:rsid w:val="00381E0C"/>
    <w:rsid w:val="00385FE5"/>
    <w:rsid w:val="003907BC"/>
    <w:rsid w:val="003A368B"/>
    <w:rsid w:val="003C45D3"/>
    <w:rsid w:val="003D34DD"/>
    <w:rsid w:val="003D435A"/>
    <w:rsid w:val="003D7C93"/>
    <w:rsid w:val="003E676C"/>
    <w:rsid w:val="003F17B7"/>
    <w:rsid w:val="003F2ADF"/>
    <w:rsid w:val="003F5007"/>
    <w:rsid w:val="003F7A4A"/>
    <w:rsid w:val="0040535D"/>
    <w:rsid w:val="00412330"/>
    <w:rsid w:val="004128E3"/>
    <w:rsid w:val="00421A88"/>
    <w:rsid w:val="004235D7"/>
    <w:rsid w:val="00430D5F"/>
    <w:rsid w:val="00443E75"/>
    <w:rsid w:val="00444CF9"/>
    <w:rsid w:val="0045158A"/>
    <w:rsid w:val="00454B67"/>
    <w:rsid w:val="004628CB"/>
    <w:rsid w:val="00463A4D"/>
    <w:rsid w:val="004721C0"/>
    <w:rsid w:val="00485AF0"/>
    <w:rsid w:val="004A292A"/>
    <w:rsid w:val="004A3623"/>
    <w:rsid w:val="004B1B7D"/>
    <w:rsid w:val="004C6704"/>
    <w:rsid w:val="004E395A"/>
    <w:rsid w:val="004E5538"/>
    <w:rsid w:val="004E5EE2"/>
    <w:rsid w:val="004E7E51"/>
    <w:rsid w:val="00520D27"/>
    <w:rsid w:val="00522AF3"/>
    <w:rsid w:val="00545AB7"/>
    <w:rsid w:val="00556CDB"/>
    <w:rsid w:val="00560A7F"/>
    <w:rsid w:val="005714FC"/>
    <w:rsid w:val="0057426B"/>
    <w:rsid w:val="00575398"/>
    <w:rsid w:val="005A05C0"/>
    <w:rsid w:val="005C246C"/>
    <w:rsid w:val="005C2A0B"/>
    <w:rsid w:val="005E4D51"/>
    <w:rsid w:val="005F584A"/>
    <w:rsid w:val="00604536"/>
    <w:rsid w:val="00605C42"/>
    <w:rsid w:val="00647475"/>
    <w:rsid w:val="00661D7F"/>
    <w:rsid w:val="00675599"/>
    <w:rsid w:val="0069334B"/>
    <w:rsid w:val="00697596"/>
    <w:rsid w:val="006B2EF4"/>
    <w:rsid w:val="006B2FA4"/>
    <w:rsid w:val="006C2F4F"/>
    <w:rsid w:val="006D1932"/>
    <w:rsid w:val="006D7C1C"/>
    <w:rsid w:val="006F4353"/>
    <w:rsid w:val="007013C1"/>
    <w:rsid w:val="00702430"/>
    <w:rsid w:val="00722D57"/>
    <w:rsid w:val="007258E3"/>
    <w:rsid w:val="0073181F"/>
    <w:rsid w:val="00735F01"/>
    <w:rsid w:val="00737563"/>
    <w:rsid w:val="0074026B"/>
    <w:rsid w:val="007411DD"/>
    <w:rsid w:val="00747536"/>
    <w:rsid w:val="0078068C"/>
    <w:rsid w:val="0078641B"/>
    <w:rsid w:val="00786D78"/>
    <w:rsid w:val="00786DDA"/>
    <w:rsid w:val="00796996"/>
    <w:rsid w:val="0079781E"/>
    <w:rsid w:val="00797B8E"/>
    <w:rsid w:val="007B2D3E"/>
    <w:rsid w:val="007B78AB"/>
    <w:rsid w:val="007C0CC0"/>
    <w:rsid w:val="007E43DA"/>
    <w:rsid w:val="007F69FE"/>
    <w:rsid w:val="007F6C63"/>
    <w:rsid w:val="0080110C"/>
    <w:rsid w:val="00804DBB"/>
    <w:rsid w:val="00811586"/>
    <w:rsid w:val="008153E7"/>
    <w:rsid w:val="00823F92"/>
    <w:rsid w:val="00874E77"/>
    <w:rsid w:val="00877CAD"/>
    <w:rsid w:val="008819D4"/>
    <w:rsid w:val="0088220A"/>
    <w:rsid w:val="00894152"/>
    <w:rsid w:val="0089470C"/>
    <w:rsid w:val="00895F3B"/>
    <w:rsid w:val="00897A81"/>
    <w:rsid w:val="008B1544"/>
    <w:rsid w:val="008E0454"/>
    <w:rsid w:val="008E0E33"/>
    <w:rsid w:val="0090254B"/>
    <w:rsid w:val="00922704"/>
    <w:rsid w:val="00927928"/>
    <w:rsid w:val="00927A1E"/>
    <w:rsid w:val="009315B7"/>
    <w:rsid w:val="009515E0"/>
    <w:rsid w:val="009861EB"/>
    <w:rsid w:val="00997174"/>
    <w:rsid w:val="009979BE"/>
    <w:rsid w:val="00997CC4"/>
    <w:rsid w:val="009B3363"/>
    <w:rsid w:val="009C1E7F"/>
    <w:rsid w:val="009C7BAD"/>
    <w:rsid w:val="009D01E5"/>
    <w:rsid w:val="009D53BD"/>
    <w:rsid w:val="009D7B92"/>
    <w:rsid w:val="009E48B8"/>
    <w:rsid w:val="009F6556"/>
    <w:rsid w:val="00A00D12"/>
    <w:rsid w:val="00A01B1C"/>
    <w:rsid w:val="00A10DBF"/>
    <w:rsid w:val="00A164AF"/>
    <w:rsid w:val="00A2665E"/>
    <w:rsid w:val="00A32B00"/>
    <w:rsid w:val="00A61B33"/>
    <w:rsid w:val="00A70A4B"/>
    <w:rsid w:val="00A7435A"/>
    <w:rsid w:val="00A77F23"/>
    <w:rsid w:val="00A84DF9"/>
    <w:rsid w:val="00A9009E"/>
    <w:rsid w:val="00AB22ED"/>
    <w:rsid w:val="00AB317E"/>
    <w:rsid w:val="00AC30B0"/>
    <w:rsid w:val="00AC5A7D"/>
    <w:rsid w:val="00AD3583"/>
    <w:rsid w:val="00AD5622"/>
    <w:rsid w:val="00AE2708"/>
    <w:rsid w:val="00AF3233"/>
    <w:rsid w:val="00B112FD"/>
    <w:rsid w:val="00B231E9"/>
    <w:rsid w:val="00B23E20"/>
    <w:rsid w:val="00B279AD"/>
    <w:rsid w:val="00B40D80"/>
    <w:rsid w:val="00B4287E"/>
    <w:rsid w:val="00B4486B"/>
    <w:rsid w:val="00B4701A"/>
    <w:rsid w:val="00B47624"/>
    <w:rsid w:val="00B60280"/>
    <w:rsid w:val="00B72CAB"/>
    <w:rsid w:val="00B73B9D"/>
    <w:rsid w:val="00B74444"/>
    <w:rsid w:val="00B87247"/>
    <w:rsid w:val="00BA5A72"/>
    <w:rsid w:val="00BC2527"/>
    <w:rsid w:val="00BD4315"/>
    <w:rsid w:val="00BE14FF"/>
    <w:rsid w:val="00BE4B24"/>
    <w:rsid w:val="00BE4F06"/>
    <w:rsid w:val="00BF41E1"/>
    <w:rsid w:val="00BF4AC0"/>
    <w:rsid w:val="00BF7824"/>
    <w:rsid w:val="00C07B7D"/>
    <w:rsid w:val="00C14E1A"/>
    <w:rsid w:val="00C15274"/>
    <w:rsid w:val="00C41C1B"/>
    <w:rsid w:val="00C5277D"/>
    <w:rsid w:val="00C848F7"/>
    <w:rsid w:val="00C953E9"/>
    <w:rsid w:val="00C973D9"/>
    <w:rsid w:val="00CB1578"/>
    <w:rsid w:val="00CB7E52"/>
    <w:rsid w:val="00CC0D27"/>
    <w:rsid w:val="00CC2394"/>
    <w:rsid w:val="00CC50A9"/>
    <w:rsid w:val="00CE1C1F"/>
    <w:rsid w:val="00CE6925"/>
    <w:rsid w:val="00D26871"/>
    <w:rsid w:val="00D4268E"/>
    <w:rsid w:val="00D56809"/>
    <w:rsid w:val="00D574F5"/>
    <w:rsid w:val="00D62F48"/>
    <w:rsid w:val="00D67690"/>
    <w:rsid w:val="00D73B5B"/>
    <w:rsid w:val="00D82AA0"/>
    <w:rsid w:val="00D96D4D"/>
    <w:rsid w:val="00DA238F"/>
    <w:rsid w:val="00DA23B0"/>
    <w:rsid w:val="00DA4B7E"/>
    <w:rsid w:val="00DB036F"/>
    <w:rsid w:val="00DD1D2D"/>
    <w:rsid w:val="00DE12FF"/>
    <w:rsid w:val="00DE194A"/>
    <w:rsid w:val="00DF1C96"/>
    <w:rsid w:val="00DF5193"/>
    <w:rsid w:val="00E06605"/>
    <w:rsid w:val="00E11AD7"/>
    <w:rsid w:val="00E163DE"/>
    <w:rsid w:val="00E37B0D"/>
    <w:rsid w:val="00E4151D"/>
    <w:rsid w:val="00E53B55"/>
    <w:rsid w:val="00E544EA"/>
    <w:rsid w:val="00E563F6"/>
    <w:rsid w:val="00E625DB"/>
    <w:rsid w:val="00E730F4"/>
    <w:rsid w:val="00E80023"/>
    <w:rsid w:val="00E81779"/>
    <w:rsid w:val="00E91CEE"/>
    <w:rsid w:val="00E952E8"/>
    <w:rsid w:val="00E964A9"/>
    <w:rsid w:val="00EA7B6A"/>
    <w:rsid w:val="00EC50BE"/>
    <w:rsid w:val="00EE063E"/>
    <w:rsid w:val="00EF22DB"/>
    <w:rsid w:val="00EF276B"/>
    <w:rsid w:val="00EF423B"/>
    <w:rsid w:val="00F02B83"/>
    <w:rsid w:val="00F12BFF"/>
    <w:rsid w:val="00F13447"/>
    <w:rsid w:val="00F16CF0"/>
    <w:rsid w:val="00F2201C"/>
    <w:rsid w:val="00F238C7"/>
    <w:rsid w:val="00F26D1F"/>
    <w:rsid w:val="00F368C6"/>
    <w:rsid w:val="00F44C26"/>
    <w:rsid w:val="00F45674"/>
    <w:rsid w:val="00F54917"/>
    <w:rsid w:val="00F708B9"/>
    <w:rsid w:val="00F77D40"/>
    <w:rsid w:val="00F806B4"/>
    <w:rsid w:val="00F86690"/>
    <w:rsid w:val="00F906FC"/>
    <w:rsid w:val="00F91DA3"/>
    <w:rsid w:val="00FA4C89"/>
    <w:rsid w:val="00FA5509"/>
    <w:rsid w:val="00FA740E"/>
    <w:rsid w:val="00FB212E"/>
    <w:rsid w:val="00FB3977"/>
    <w:rsid w:val="00FB4F67"/>
    <w:rsid w:val="00FE062A"/>
    <w:rsid w:val="00FE13E9"/>
    <w:rsid w:val="00FE2B6F"/>
    <w:rsid w:val="00FF3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896C05"/>
  <w15:docId w15:val="{68A2112F-574C-9B47-B7A3-6CE69C18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97CC4"/>
    <w:rPr>
      <w:sz w:val="24"/>
      <w:szCs w:val="24"/>
    </w:rPr>
  </w:style>
  <w:style w:type="paragraph" w:styleId="Heading1">
    <w:name w:val="heading 1"/>
    <w:basedOn w:val="Normal"/>
    <w:next w:val="Normal"/>
    <w:qFormat/>
    <w:rsid w:val="00997CC4"/>
    <w:pPr>
      <w:keepNext/>
      <w:widowControl w:val="0"/>
      <w:autoSpaceDE w:val="0"/>
      <w:autoSpaceDN w:val="0"/>
      <w:adjustRightInd w:val="0"/>
      <w:jc w:val="center"/>
      <w:outlineLvl w:val="0"/>
    </w:pPr>
    <w:rPr>
      <w:rFonts w:ascii="Arial" w:hAnsi="Arial" w:cs="Arial"/>
      <w:b/>
      <w:bCs/>
    </w:rPr>
  </w:style>
  <w:style w:type="paragraph" w:styleId="Heading2">
    <w:name w:val="heading 2"/>
    <w:basedOn w:val="Normal"/>
    <w:next w:val="Normal"/>
    <w:qFormat/>
    <w:rsid w:val="00997CC4"/>
    <w:pPr>
      <w:keepNext/>
      <w:widowControl w:val="0"/>
      <w:tabs>
        <w:tab w:val="left" w:pos="1620"/>
      </w:tabs>
      <w:autoSpaceDE w:val="0"/>
      <w:autoSpaceDN w:val="0"/>
      <w:adjustRightInd w:val="0"/>
      <w:jc w:val="center"/>
      <w:outlineLvl w:val="1"/>
    </w:pPr>
    <w:rPr>
      <w:rFonts w:ascii="Arial" w:hAnsi="Arial" w:cs="Arial"/>
      <w:b/>
      <w:bCs/>
      <w:sz w:val="32"/>
      <w:szCs w:val="32"/>
    </w:rPr>
  </w:style>
  <w:style w:type="paragraph" w:styleId="Heading3">
    <w:name w:val="heading 3"/>
    <w:basedOn w:val="Normal"/>
    <w:next w:val="Normal"/>
    <w:qFormat/>
    <w:rsid w:val="00997CC4"/>
    <w:pPr>
      <w:keepNext/>
      <w:outlineLvl w:val="2"/>
    </w:pPr>
    <w:rPr>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97CC4"/>
    <w:rPr>
      <w:color w:val="0000FF"/>
      <w:u w:val="single"/>
    </w:rPr>
  </w:style>
  <w:style w:type="paragraph" w:styleId="Header">
    <w:name w:val="header"/>
    <w:basedOn w:val="Normal"/>
    <w:link w:val="HeaderChar"/>
    <w:uiPriority w:val="99"/>
    <w:rsid w:val="00997CC4"/>
    <w:pPr>
      <w:tabs>
        <w:tab w:val="center" w:pos="4320"/>
        <w:tab w:val="right" w:pos="8640"/>
      </w:tabs>
    </w:pPr>
  </w:style>
  <w:style w:type="paragraph" w:styleId="Footer">
    <w:name w:val="footer"/>
    <w:basedOn w:val="Normal"/>
    <w:link w:val="FooterChar"/>
    <w:uiPriority w:val="99"/>
    <w:rsid w:val="00997CC4"/>
    <w:pPr>
      <w:tabs>
        <w:tab w:val="center" w:pos="4320"/>
        <w:tab w:val="right" w:pos="8640"/>
      </w:tabs>
    </w:pPr>
  </w:style>
  <w:style w:type="character" w:styleId="PageNumber">
    <w:name w:val="page number"/>
    <w:basedOn w:val="DefaultParagraphFont"/>
    <w:rsid w:val="00997CC4"/>
  </w:style>
  <w:style w:type="paragraph" w:styleId="BalloonText">
    <w:name w:val="Balloon Text"/>
    <w:basedOn w:val="Normal"/>
    <w:semiHidden/>
    <w:rsid w:val="00997CC4"/>
    <w:rPr>
      <w:rFonts w:ascii="Tahoma" w:hAnsi="Tahoma" w:cs="Tahoma"/>
      <w:sz w:val="16"/>
      <w:szCs w:val="16"/>
    </w:rPr>
  </w:style>
  <w:style w:type="paragraph" w:styleId="BodyText">
    <w:name w:val="Body Text"/>
    <w:basedOn w:val="Normal"/>
    <w:rsid w:val="00997CC4"/>
    <w:rPr>
      <w:sz w:val="22"/>
    </w:rPr>
  </w:style>
  <w:style w:type="paragraph" w:customStyle="1" w:styleId="Default">
    <w:name w:val="Default"/>
    <w:rsid w:val="007E43DA"/>
    <w:pPr>
      <w:autoSpaceDE w:val="0"/>
      <w:autoSpaceDN w:val="0"/>
      <w:adjustRightInd w:val="0"/>
    </w:pPr>
    <w:rPr>
      <w:rFonts w:ascii="Tahoma" w:hAnsi="Tahoma" w:cs="Tahoma"/>
      <w:color w:val="000000"/>
      <w:sz w:val="24"/>
      <w:szCs w:val="24"/>
    </w:rPr>
  </w:style>
  <w:style w:type="paragraph" w:styleId="ListParagraph">
    <w:name w:val="List Paragraph"/>
    <w:basedOn w:val="Normal"/>
    <w:uiPriority w:val="34"/>
    <w:qFormat/>
    <w:rsid w:val="00E53B55"/>
    <w:pPr>
      <w:ind w:left="720"/>
      <w:contextualSpacing/>
    </w:pPr>
  </w:style>
  <w:style w:type="character" w:customStyle="1" w:styleId="FooterChar">
    <w:name w:val="Footer Char"/>
    <w:basedOn w:val="DefaultParagraphFont"/>
    <w:link w:val="Footer"/>
    <w:uiPriority w:val="99"/>
    <w:rsid w:val="000C6A24"/>
    <w:rPr>
      <w:sz w:val="24"/>
      <w:szCs w:val="24"/>
    </w:rPr>
  </w:style>
  <w:style w:type="character" w:customStyle="1" w:styleId="apple-converted-space">
    <w:name w:val="apple-converted-space"/>
    <w:basedOn w:val="DefaultParagraphFont"/>
    <w:rsid w:val="00F368C6"/>
  </w:style>
  <w:style w:type="character" w:styleId="FollowedHyperlink">
    <w:name w:val="FollowedHyperlink"/>
    <w:basedOn w:val="DefaultParagraphFont"/>
    <w:semiHidden/>
    <w:unhideWhenUsed/>
    <w:rsid w:val="00DA238F"/>
    <w:rPr>
      <w:color w:val="800080" w:themeColor="followedHyperlink"/>
      <w:u w:val="single"/>
    </w:rPr>
  </w:style>
  <w:style w:type="character" w:customStyle="1" w:styleId="UnresolvedMention1">
    <w:name w:val="Unresolved Mention1"/>
    <w:basedOn w:val="DefaultParagraphFont"/>
    <w:rsid w:val="00A9009E"/>
    <w:rPr>
      <w:color w:val="605E5C"/>
      <w:shd w:val="clear" w:color="auto" w:fill="E1DFDD"/>
    </w:rPr>
  </w:style>
  <w:style w:type="character" w:customStyle="1" w:styleId="HeaderChar">
    <w:name w:val="Header Char"/>
    <w:basedOn w:val="DefaultParagraphFont"/>
    <w:link w:val="Header"/>
    <w:uiPriority w:val="99"/>
    <w:rsid w:val="009979B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95649">
      <w:bodyDiv w:val="1"/>
      <w:marLeft w:val="0"/>
      <w:marRight w:val="0"/>
      <w:marTop w:val="0"/>
      <w:marBottom w:val="0"/>
      <w:divBdr>
        <w:top w:val="none" w:sz="0" w:space="0" w:color="auto"/>
        <w:left w:val="none" w:sz="0" w:space="0" w:color="auto"/>
        <w:bottom w:val="none" w:sz="0" w:space="0" w:color="auto"/>
        <w:right w:val="none" w:sz="0" w:space="0" w:color="auto"/>
      </w:divBdr>
    </w:div>
    <w:div w:id="81882349">
      <w:bodyDiv w:val="1"/>
      <w:marLeft w:val="0"/>
      <w:marRight w:val="0"/>
      <w:marTop w:val="0"/>
      <w:marBottom w:val="0"/>
      <w:divBdr>
        <w:top w:val="none" w:sz="0" w:space="0" w:color="auto"/>
        <w:left w:val="none" w:sz="0" w:space="0" w:color="auto"/>
        <w:bottom w:val="none" w:sz="0" w:space="0" w:color="auto"/>
        <w:right w:val="none" w:sz="0" w:space="0" w:color="auto"/>
      </w:divBdr>
    </w:div>
    <w:div w:id="160433501">
      <w:bodyDiv w:val="1"/>
      <w:marLeft w:val="0"/>
      <w:marRight w:val="0"/>
      <w:marTop w:val="0"/>
      <w:marBottom w:val="0"/>
      <w:divBdr>
        <w:top w:val="none" w:sz="0" w:space="0" w:color="auto"/>
        <w:left w:val="none" w:sz="0" w:space="0" w:color="auto"/>
        <w:bottom w:val="none" w:sz="0" w:space="0" w:color="auto"/>
        <w:right w:val="none" w:sz="0" w:space="0" w:color="auto"/>
      </w:divBdr>
    </w:div>
    <w:div w:id="261501258">
      <w:bodyDiv w:val="1"/>
      <w:marLeft w:val="0"/>
      <w:marRight w:val="0"/>
      <w:marTop w:val="0"/>
      <w:marBottom w:val="0"/>
      <w:divBdr>
        <w:top w:val="none" w:sz="0" w:space="0" w:color="auto"/>
        <w:left w:val="none" w:sz="0" w:space="0" w:color="auto"/>
        <w:bottom w:val="none" w:sz="0" w:space="0" w:color="auto"/>
        <w:right w:val="none" w:sz="0" w:space="0" w:color="auto"/>
      </w:divBdr>
    </w:div>
    <w:div w:id="288440574">
      <w:bodyDiv w:val="1"/>
      <w:marLeft w:val="0"/>
      <w:marRight w:val="0"/>
      <w:marTop w:val="0"/>
      <w:marBottom w:val="0"/>
      <w:divBdr>
        <w:top w:val="none" w:sz="0" w:space="0" w:color="auto"/>
        <w:left w:val="none" w:sz="0" w:space="0" w:color="auto"/>
        <w:bottom w:val="none" w:sz="0" w:space="0" w:color="auto"/>
        <w:right w:val="none" w:sz="0" w:space="0" w:color="auto"/>
      </w:divBdr>
    </w:div>
    <w:div w:id="324163412">
      <w:bodyDiv w:val="1"/>
      <w:marLeft w:val="0"/>
      <w:marRight w:val="0"/>
      <w:marTop w:val="0"/>
      <w:marBottom w:val="0"/>
      <w:divBdr>
        <w:top w:val="none" w:sz="0" w:space="0" w:color="auto"/>
        <w:left w:val="none" w:sz="0" w:space="0" w:color="auto"/>
        <w:bottom w:val="none" w:sz="0" w:space="0" w:color="auto"/>
        <w:right w:val="none" w:sz="0" w:space="0" w:color="auto"/>
      </w:divBdr>
    </w:div>
    <w:div w:id="324283542">
      <w:bodyDiv w:val="1"/>
      <w:marLeft w:val="0"/>
      <w:marRight w:val="0"/>
      <w:marTop w:val="0"/>
      <w:marBottom w:val="0"/>
      <w:divBdr>
        <w:top w:val="none" w:sz="0" w:space="0" w:color="auto"/>
        <w:left w:val="none" w:sz="0" w:space="0" w:color="auto"/>
        <w:bottom w:val="none" w:sz="0" w:space="0" w:color="auto"/>
        <w:right w:val="none" w:sz="0" w:space="0" w:color="auto"/>
      </w:divBdr>
      <w:divsChild>
        <w:div w:id="905148325">
          <w:marLeft w:val="0"/>
          <w:marRight w:val="0"/>
          <w:marTop w:val="0"/>
          <w:marBottom w:val="0"/>
          <w:divBdr>
            <w:top w:val="none" w:sz="0" w:space="0" w:color="auto"/>
            <w:left w:val="none" w:sz="0" w:space="0" w:color="auto"/>
            <w:bottom w:val="none" w:sz="0" w:space="0" w:color="auto"/>
            <w:right w:val="none" w:sz="0" w:space="0" w:color="auto"/>
          </w:divBdr>
        </w:div>
      </w:divsChild>
    </w:div>
    <w:div w:id="336614014">
      <w:bodyDiv w:val="1"/>
      <w:marLeft w:val="0"/>
      <w:marRight w:val="0"/>
      <w:marTop w:val="0"/>
      <w:marBottom w:val="0"/>
      <w:divBdr>
        <w:top w:val="none" w:sz="0" w:space="0" w:color="auto"/>
        <w:left w:val="none" w:sz="0" w:space="0" w:color="auto"/>
        <w:bottom w:val="none" w:sz="0" w:space="0" w:color="auto"/>
        <w:right w:val="none" w:sz="0" w:space="0" w:color="auto"/>
      </w:divBdr>
    </w:div>
    <w:div w:id="339771220">
      <w:bodyDiv w:val="1"/>
      <w:marLeft w:val="0"/>
      <w:marRight w:val="0"/>
      <w:marTop w:val="0"/>
      <w:marBottom w:val="0"/>
      <w:divBdr>
        <w:top w:val="none" w:sz="0" w:space="0" w:color="auto"/>
        <w:left w:val="none" w:sz="0" w:space="0" w:color="auto"/>
        <w:bottom w:val="none" w:sz="0" w:space="0" w:color="auto"/>
        <w:right w:val="none" w:sz="0" w:space="0" w:color="auto"/>
      </w:divBdr>
      <w:divsChild>
        <w:div w:id="1547719436">
          <w:marLeft w:val="0"/>
          <w:marRight w:val="0"/>
          <w:marTop w:val="0"/>
          <w:marBottom w:val="0"/>
          <w:divBdr>
            <w:top w:val="none" w:sz="0" w:space="0" w:color="auto"/>
            <w:left w:val="none" w:sz="0" w:space="0" w:color="auto"/>
            <w:bottom w:val="none" w:sz="0" w:space="0" w:color="auto"/>
            <w:right w:val="none" w:sz="0" w:space="0" w:color="auto"/>
          </w:divBdr>
          <w:divsChild>
            <w:div w:id="929313758">
              <w:marLeft w:val="0"/>
              <w:marRight w:val="0"/>
              <w:marTop w:val="0"/>
              <w:marBottom w:val="0"/>
              <w:divBdr>
                <w:top w:val="none" w:sz="0" w:space="0" w:color="auto"/>
                <w:left w:val="none" w:sz="0" w:space="0" w:color="auto"/>
                <w:bottom w:val="none" w:sz="0" w:space="0" w:color="auto"/>
                <w:right w:val="none" w:sz="0" w:space="0" w:color="auto"/>
              </w:divBdr>
              <w:divsChild>
                <w:div w:id="7505847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449713889">
      <w:bodyDiv w:val="1"/>
      <w:marLeft w:val="0"/>
      <w:marRight w:val="0"/>
      <w:marTop w:val="0"/>
      <w:marBottom w:val="0"/>
      <w:divBdr>
        <w:top w:val="none" w:sz="0" w:space="0" w:color="auto"/>
        <w:left w:val="none" w:sz="0" w:space="0" w:color="auto"/>
        <w:bottom w:val="none" w:sz="0" w:space="0" w:color="auto"/>
        <w:right w:val="none" w:sz="0" w:space="0" w:color="auto"/>
      </w:divBdr>
    </w:div>
    <w:div w:id="677120625">
      <w:bodyDiv w:val="1"/>
      <w:marLeft w:val="0"/>
      <w:marRight w:val="0"/>
      <w:marTop w:val="0"/>
      <w:marBottom w:val="0"/>
      <w:divBdr>
        <w:top w:val="none" w:sz="0" w:space="0" w:color="auto"/>
        <w:left w:val="none" w:sz="0" w:space="0" w:color="auto"/>
        <w:bottom w:val="none" w:sz="0" w:space="0" w:color="auto"/>
        <w:right w:val="none" w:sz="0" w:space="0" w:color="auto"/>
      </w:divBdr>
    </w:div>
    <w:div w:id="691301295">
      <w:bodyDiv w:val="1"/>
      <w:marLeft w:val="0"/>
      <w:marRight w:val="0"/>
      <w:marTop w:val="0"/>
      <w:marBottom w:val="0"/>
      <w:divBdr>
        <w:top w:val="none" w:sz="0" w:space="0" w:color="auto"/>
        <w:left w:val="none" w:sz="0" w:space="0" w:color="auto"/>
        <w:bottom w:val="none" w:sz="0" w:space="0" w:color="auto"/>
        <w:right w:val="none" w:sz="0" w:space="0" w:color="auto"/>
      </w:divBdr>
    </w:div>
    <w:div w:id="703867840">
      <w:bodyDiv w:val="1"/>
      <w:marLeft w:val="0"/>
      <w:marRight w:val="0"/>
      <w:marTop w:val="0"/>
      <w:marBottom w:val="0"/>
      <w:divBdr>
        <w:top w:val="none" w:sz="0" w:space="0" w:color="auto"/>
        <w:left w:val="none" w:sz="0" w:space="0" w:color="auto"/>
        <w:bottom w:val="none" w:sz="0" w:space="0" w:color="auto"/>
        <w:right w:val="none" w:sz="0" w:space="0" w:color="auto"/>
      </w:divBdr>
    </w:div>
    <w:div w:id="730271265">
      <w:bodyDiv w:val="1"/>
      <w:marLeft w:val="0"/>
      <w:marRight w:val="0"/>
      <w:marTop w:val="0"/>
      <w:marBottom w:val="0"/>
      <w:divBdr>
        <w:top w:val="none" w:sz="0" w:space="0" w:color="auto"/>
        <w:left w:val="none" w:sz="0" w:space="0" w:color="auto"/>
        <w:bottom w:val="none" w:sz="0" w:space="0" w:color="auto"/>
        <w:right w:val="none" w:sz="0" w:space="0" w:color="auto"/>
      </w:divBdr>
    </w:div>
    <w:div w:id="767040378">
      <w:bodyDiv w:val="1"/>
      <w:marLeft w:val="0"/>
      <w:marRight w:val="0"/>
      <w:marTop w:val="0"/>
      <w:marBottom w:val="0"/>
      <w:divBdr>
        <w:top w:val="none" w:sz="0" w:space="0" w:color="auto"/>
        <w:left w:val="none" w:sz="0" w:space="0" w:color="auto"/>
        <w:bottom w:val="none" w:sz="0" w:space="0" w:color="auto"/>
        <w:right w:val="none" w:sz="0" w:space="0" w:color="auto"/>
      </w:divBdr>
    </w:div>
    <w:div w:id="841354281">
      <w:bodyDiv w:val="1"/>
      <w:marLeft w:val="0"/>
      <w:marRight w:val="0"/>
      <w:marTop w:val="0"/>
      <w:marBottom w:val="0"/>
      <w:divBdr>
        <w:top w:val="none" w:sz="0" w:space="0" w:color="auto"/>
        <w:left w:val="none" w:sz="0" w:space="0" w:color="auto"/>
        <w:bottom w:val="none" w:sz="0" w:space="0" w:color="auto"/>
        <w:right w:val="none" w:sz="0" w:space="0" w:color="auto"/>
      </w:divBdr>
    </w:div>
    <w:div w:id="956644961">
      <w:bodyDiv w:val="1"/>
      <w:marLeft w:val="0"/>
      <w:marRight w:val="0"/>
      <w:marTop w:val="0"/>
      <w:marBottom w:val="0"/>
      <w:divBdr>
        <w:top w:val="none" w:sz="0" w:space="0" w:color="auto"/>
        <w:left w:val="none" w:sz="0" w:space="0" w:color="auto"/>
        <w:bottom w:val="none" w:sz="0" w:space="0" w:color="auto"/>
        <w:right w:val="none" w:sz="0" w:space="0" w:color="auto"/>
      </w:divBdr>
    </w:div>
    <w:div w:id="1049570848">
      <w:bodyDiv w:val="1"/>
      <w:marLeft w:val="0"/>
      <w:marRight w:val="0"/>
      <w:marTop w:val="0"/>
      <w:marBottom w:val="0"/>
      <w:divBdr>
        <w:top w:val="none" w:sz="0" w:space="0" w:color="auto"/>
        <w:left w:val="none" w:sz="0" w:space="0" w:color="auto"/>
        <w:bottom w:val="none" w:sz="0" w:space="0" w:color="auto"/>
        <w:right w:val="none" w:sz="0" w:space="0" w:color="auto"/>
      </w:divBdr>
    </w:div>
    <w:div w:id="1071077903">
      <w:bodyDiv w:val="1"/>
      <w:marLeft w:val="0"/>
      <w:marRight w:val="0"/>
      <w:marTop w:val="0"/>
      <w:marBottom w:val="0"/>
      <w:divBdr>
        <w:top w:val="none" w:sz="0" w:space="0" w:color="auto"/>
        <w:left w:val="none" w:sz="0" w:space="0" w:color="auto"/>
        <w:bottom w:val="none" w:sz="0" w:space="0" w:color="auto"/>
        <w:right w:val="none" w:sz="0" w:space="0" w:color="auto"/>
      </w:divBdr>
    </w:div>
    <w:div w:id="1097602110">
      <w:bodyDiv w:val="1"/>
      <w:marLeft w:val="0"/>
      <w:marRight w:val="0"/>
      <w:marTop w:val="0"/>
      <w:marBottom w:val="0"/>
      <w:divBdr>
        <w:top w:val="none" w:sz="0" w:space="0" w:color="auto"/>
        <w:left w:val="none" w:sz="0" w:space="0" w:color="auto"/>
        <w:bottom w:val="none" w:sz="0" w:space="0" w:color="auto"/>
        <w:right w:val="none" w:sz="0" w:space="0" w:color="auto"/>
      </w:divBdr>
    </w:div>
    <w:div w:id="1099452818">
      <w:bodyDiv w:val="1"/>
      <w:marLeft w:val="0"/>
      <w:marRight w:val="0"/>
      <w:marTop w:val="0"/>
      <w:marBottom w:val="0"/>
      <w:divBdr>
        <w:top w:val="none" w:sz="0" w:space="0" w:color="auto"/>
        <w:left w:val="none" w:sz="0" w:space="0" w:color="auto"/>
        <w:bottom w:val="none" w:sz="0" w:space="0" w:color="auto"/>
        <w:right w:val="none" w:sz="0" w:space="0" w:color="auto"/>
      </w:divBdr>
    </w:div>
    <w:div w:id="1129741077">
      <w:bodyDiv w:val="1"/>
      <w:marLeft w:val="0"/>
      <w:marRight w:val="0"/>
      <w:marTop w:val="0"/>
      <w:marBottom w:val="0"/>
      <w:divBdr>
        <w:top w:val="none" w:sz="0" w:space="0" w:color="auto"/>
        <w:left w:val="none" w:sz="0" w:space="0" w:color="auto"/>
        <w:bottom w:val="none" w:sz="0" w:space="0" w:color="auto"/>
        <w:right w:val="none" w:sz="0" w:space="0" w:color="auto"/>
      </w:divBdr>
    </w:div>
    <w:div w:id="1243490911">
      <w:bodyDiv w:val="1"/>
      <w:marLeft w:val="0"/>
      <w:marRight w:val="0"/>
      <w:marTop w:val="0"/>
      <w:marBottom w:val="0"/>
      <w:divBdr>
        <w:top w:val="none" w:sz="0" w:space="0" w:color="auto"/>
        <w:left w:val="none" w:sz="0" w:space="0" w:color="auto"/>
        <w:bottom w:val="none" w:sz="0" w:space="0" w:color="auto"/>
        <w:right w:val="none" w:sz="0" w:space="0" w:color="auto"/>
      </w:divBdr>
    </w:div>
    <w:div w:id="1339501297">
      <w:bodyDiv w:val="1"/>
      <w:marLeft w:val="0"/>
      <w:marRight w:val="0"/>
      <w:marTop w:val="0"/>
      <w:marBottom w:val="0"/>
      <w:divBdr>
        <w:top w:val="none" w:sz="0" w:space="0" w:color="auto"/>
        <w:left w:val="none" w:sz="0" w:space="0" w:color="auto"/>
        <w:bottom w:val="none" w:sz="0" w:space="0" w:color="auto"/>
        <w:right w:val="none" w:sz="0" w:space="0" w:color="auto"/>
      </w:divBdr>
    </w:div>
    <w:div w:id="1404640721">
      <w:bodyDiv w:val="1"/>
      <w:marLeft w:val="0"/>
      <w:marRight w:val="0"/>
      <w:marTop w:val="0"/>
      <w:marBottom w:val="0"/>
      <w:divBdr>
        <w:top w:val="none" w:sz="0" w:space="0" w:color="auto"/>
        <w:left w:val="none" w:sz="0" w:space="0" w:color="auto"/>
        <w:bottom w:val="none" w:sz="0" w:space="0" w:color="auto"/>
        <w:right w:val="none" w:sz="0" w:space="0" w:color="auto"/>
      </w:divBdr>
    </w:div>
    <w:div w:id="1414160440">
      <w:bodyDiv w:val="1"/>
      <w:marLeft w:val="0"/>
      <w:marRight w:val="0"/>
      <w:marTop w:val="0"/>
      <w:marBottom w:val="0"/>
      <w:divBdr>
        <w:top w:val="none" w:sz="0" w:space="0" w:color="auto"/>
        <w:left w:val="none" w:sz="0" w:space="0" w:color="auto"/>
        <w:bottom w:val="none" w:sz="0" w:space="0" w:color="auto"/>
        <w:right w:val="none" w:sz="0" w:space="0" w:color="auto"/>
      </w:divBdr>
    </w:div>
    <w:div w:id="1492209678">
      <w:bodyDiv w:val="1"/>
      <w:marLeft w:val="0"/>
      <w:marRight w:val="0"/>
      <w:marTop w:val="0"/>
      <w:marBottom w:val="0"/>
      <w:divBdr>
        <w:top w:val="none" w:sz="0" w:space="0" w:color="auto"/>
        <w:left w:val="none" w:sz="0" w:space="0" w:color="auto"/>
        <w:bottom w:val="none" w:sz="0" w:space="0" w:color="auto"/>
        <w:right w:val="none" w:sz="0" w:space="0" w:color="auto"/>
      </w:divBdr>
    </w:div>
    <w:div w:id="1507133341">
      <w:bodyDiv w:val="1"/>
      <w:marLeft w:val="0"/>
      <w:marRight w:val="0"/>
      <w:marTop w:val="0"/>
      <w:marBottom w:val="0"/>
      <w:divBdr>
        <w:top w:val="none" w:sz="0" w:space="0" w:color="auto"/>
        <w:left w:val="none" w:sz="0" w:space="0" w:color="auto"/>
        <w:bottom w:val="none" w:sz="0" w:space="0" w:color="auto"/>
        <w:right w:val="none" w:sz="0" w:space="0" w:color="auto"/>
      </w:divBdr>
    </w:div>
    <w:div w:id="1524394904">
      <w:bodyDiv w:val="1"/>
      <w:marLeft w:val="0"/>
      <w:marRight w:val="0"/>
      <w:marTop w:val="0"/>
      <w:marBottom w:val="0"/>
      <w:divBdr>
        <w:top w:val="none" w:sz="0" w:space="0" w:color="auto"/>
        <w:left w:val="none" w:sz="0" w:space="0" w:color="auto"/>
        <w:bottom w:val="none" w:sz="0" w:space="0" w:color="auto"/>
        <w:right w:val="none" w:sz="0" w:space="0" w:color="auto"/>
      </w:divBdr>
    </w:div>
    <w:div w:id="1575699059">
      <w:bodyDiv w:val="1"/>
      <w:marLeft w:val="0"/>
      <w:marRight w:val="0"/>
      <w:marTop w:val="0"/>
      <w:marBottom w:val="0"/>
      <w:divBdr>
        <w:top w:val="none" w:sz="0" w:space="0" w:color="auto"/>
        <w:left w:val="none" w:sz="0" w:space="0" w:color="auto"/>
        <w:bottom w:val="none" w:sz="0" w:space="0" w:color="auto"/>
        <w:right w:val="none" w:sz="0" w:space="0" w:color="auto"/>
      </w:divBdr>
      <w:divsChild>
        <w:div w:id="1026325101">
          <w:marLeft w:val="0"/>
          <w:marRight w:val="0"/>
          <w:marTop w:val="0"/>
          <w:marBottom w:val="0"/>
          <w:divBdr>
            <w:top w:val="none" w:sz="0" w:space="0" w:color="auto"/>
            <w:left w:val="none" w:sz="0" w:space="0" w:color="auto"/>
            <w:bottom w:val="none" w:sz="0" w:space="0" w:color="auto"/>
            <w:right w:val="none" w:sz="0" w:space="0" w:color="auto"/>
          </w:divBdr>
        </w:div>
      </w:divsChild>
    </w:div>
    <w:div w:id="1582716460">
      <w:bodyDiv w:val="1"/>
      <w:marLeft w:val="0"/>
      <w:marRight w:val="0"/>
      <w:marTop w:val="0"/>
      <w:marBottom w:val="0"/>
      <w:divBdr>
        <w:top w:val="none" w:sz="0" w:space="0" w:color="auto"/>
        <w:left w:val="none" w:sz="0" w:space="0" w:color="auto"/>
        <w:bottom w:val="none" w:sz="0" w:space="0" w:color="auto"/>
        <w:right w:val="none" w:sz="0" w:space="0" w:color="auto"/>
      </w:divBdr>
    </w:div>
    <w:div w:id="1611741985">
      <w:bodyDiv w:val="1"/>
      <w:marLeft w:val="0"/>
      <w:marRight w:val="0"/>
      <w:marTop w:val="0"/>
      <w:marBottom w:val="0"/>
      <w:divBdr>
        <w:top w:val="none" w:sz="0" w:space="0" w:color="auto"/>
        <w:left w:val="none" w:sz="0" w:space="0" w:color="auto"/>
        <w:bottom w:val="none" w:sz="0" w:space="0" w:color="auto"/>
        <w:right w:val="none" w:sz="0" w:space="0" w:color="auto"/>
      </w:divBdr>
    </w:div>
    <w:div w:id="1612274918">
      <w:bodyDiv w:val="1"/>
      <w:marLeft w:val="0"/>
      <w:marRight w:val="0"/>
      <w:marTop w:val="0"/>
      <w:marBottom w:val="0"/>
      <w:divBdr>
        <w:top w:val="none" w:sz="0" w:space="0" w:color="auto"/>
        <w:left w:val="none" w:sz="0" w:space="0" w:color="auto"/>
        <w:bottom w:val="none" w:sz="0" w:space="0" w:color="auto"/>
        <w:right w:val="none" w:sz="0" w:space="0" w:color="auto"/>
      </w:divBdr>
    </w:div>
    <w:div w:id="1630281102">
      <w:bodyDiv w:val="1"/>
      <w:marLeft w:val="0"/>
      <w:marRight w:val="0"/>
      <w:marTop w:val="0"/>
      <w:marBottom w:val="0"/>
      <w:divBdr>
        <w:top w:val="none" w:sz="0" w:space="0" w:color="auto"/>
        <w:left w:val="none" w:sz="0" w:space="0" w:color="auto"/>
        <w:bottom w:val="none" w:sz="0" w:space="0" w:color="auto"/>
        <w:right w:val="none" w:sz="0" w:space="0" w:color="auto"/>
      </w:divBdr>
    </w:div>
    <w:div w:id="1708942443">
      <w:bodyDiv w:val="1"/>
      <w:marLeft w:val="0"/>
      <w:marRight w:val="0"/>
      <w:marTop w:val="0"/>
      <w:marBottom w:val="0"/>
      <w:divBdr>
        <w:top w:val="none" w:sz="0" w:space="0" w:color="auto"/>
        <w:left w:val="none" w:sz="0" w:space="0" w:color="auto"/>
        <w:bottom w:val="none" w:sz="0" w:space="0" w:color="auto"/>
        <w:right w:val="none" w:sz="0" w:space="0" w:color="auto"/>
      </w:divBdr>
    </w:div>
    <w:div w:id="1853252933">
      <w:bodyDiv w:val="1"/>
      <w:marLeft w:val="0"/>
      <w:marRight w:val="0"/>
      <w:marTop w:val="0"/>
      <w:marBottom w:val="0"/>
      <w:divBdr>
        <w:top w:val="none" w:sz="0" w:space="0" w:color="auto"/>
        <w:left w:val="none" w:sz="0" w:space="0" w:color="auto"/>
        <w:bottom w:val="none" w:sz="0" w:space="0" w:color="auto"/>
        <w:right w:val="none" w:sz="0" w:space="0" w:color="auto"/>
      </w:divBdr>
    </w:div>
    <w:div w:id="1903522729">
      <w:bodyDiv w:val="1"/>
      <w:marLeft w:val="0"/>
      <w:marRight w:val="0"/>
      <w:marTop w:val="0"/>
      <w:marBottom w:val="0"/>
      <w:divBdr>
        <w:top w:val="none" w:sz="0" w:space="0" w:color="auto"/>
        <w:left w:val="none" w:sz="0" w:space="0" w:color="auto"/>
        <w:bottom w:val="none" w:sz="0" w:space="0" w:color="auto"/>
        <w:right w:val="none" w:sz="0" w:space="0" w:color="auto"/>
      </w:divBdr>
    </w:div>
    <w:div w:id="1919165807">
      <w:bodyDiv w:val="1"/>
      <w:marLeft w:val="0"/>
      <w:marRight w:val="0"/>
      <w:marTop w:val="0"/>
      <w:marBottom w:val="0"/>
      <w:divBdr>
        <w:top w:val="none" w:sz="0" w:space="0" w:color="auto"/>
        <w:left w:val="none" w:sz="0" w:space="0" w:color="auto"/>
        <w:bottom w:val="none" w:sz="0" w:space="0" w:color="auto"/>
        <w:right w:val="none" w:sz="0" w:space="0" w:color="auto"/>
      </w:divBdr>
    </w:div>
    <w:div w:id="1954900607">
      <w:bodyDiv w:val="1"/>
      <w:marLeft w:val="0"/>
      <w:marRight w:val="0"/>
      <w:marTop w:val="0"/>
      <w:marBottom w:val="0"/>
      <w:divBdr>
        <w:top w:val="none" w:sz="0" w:space="0" w:color="auto"/>
        <w:left w:val="none" w:sz="0" w:space="0" w:color="auto"/>
        <w:bottom w:val="none" w:sz="0" w:space="0" w:color="auto"/>
        <w:right w:val="none" w:sz="0" w:space="0" w:color="auto"/>
      </w:divBdr>
    </w:div>
    <w:div w:id="1962027472">
      <w:bodyDiv w:val="1"/>
      <w:marLeft w:val="0"/>
      <w:marRight w:val="0"/>
      <w:marTop w:val="0"/>
      <w:marBottom w:val="0"/>
      <w:divBdr>
        <w:top w:val="none" w:sz="0" w:space="0" w:color="auto"/>
        <w:left w:val="none" w:sz="0" w:space="0" w:color="auto"/>
        <w:bottom w:val="none" w:sz="0" w:space="0" w:color="auto"/>
        <w:right w:val="none" w:sz="0" w:space="0" w:color="auto"/>
      </w:divBdr>
    </w:div>
    <w:div w:id="1968394051">
      <w:bodyDiv w:val="1"/>
      <w:marLeft w:val="0"/>
      <w:marRight w:val="0"/>
      <w:marTop w:val="0"/>
      <w:marBottom w:val="0"/>
      <w:divBdr>
        <w:top w:val="none" w:sz="0" w:space="0" w:color="auto"/>
        <w:left w:val="none" w:sz="0" w:space="0" w:color="auto"/>
        <w:bottom w:val="none" w:sz="0" w:space="0" w:color="auto"/>
        <w:right w:val="none" w:sz="0" w:space="0" w:color="auto"/>
      </w:divBdr>
    </w:div>
    <w:div w:id="1985115017">
      <w:bodyDiv w:val="1"/>
      <w:marLeft w:val="0"/>
      <w:marRight w:val="0"/>
      <w:marTop w:val="0"/>
      <w:marBottom w:val="0"/>
      <w:divBdr>
        <w:top w:val="none" w:sz="0" w:space="0" w:color="auto"/>
        <w:left w:val="none" w:sz="0" w:space="0" w:color="auto"/>
        <w:bottom w:val="none" w:sz="0" w:space="0" w:color="auto"/>
        <w:right w:val="none" w:sz="0" w:space="0" w:color="auto"/>
      </w:divBdr>
    </w:div>
    <w:div w:id="206910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2484</Words>
  <Characters>14163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Faheem A</vt:lpstr>
    </vt:vector>
  </TitlesOfParts>
  <Company>Dell Computer Corporation</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Faheem A</dc:title>
  <dc:creator>Faheem A. Qavi</dc:creator>
  <cp:lastModifiedBy>Faheem Qavi</cp:lastModifiedBy>
  <cp:revision>12</cp:revision>
  <cp:lastPrinted>2017-06-20T23:10:00Z</cp:lastPrinted>
  <dcterms:created xsi:type="dcterms:W3CDTF">2018-09-07T17:22:00Z</dcterms:created>
  <dcterms:modified xsi:type="dcterms:W3CDTF">2019-01-22T23:40:00Z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-724119277</vt:i4>
  </property>
  <property fmtid="{D5CDD505-2E9C-101B-9397-08002B2CF9AE}" pid="3" name="_EmailSubject">
    <vt:lpwstr>Updated SYSCO Resume</vt:lpwstr>
  </property>
  <property fmtid="{D5CDD505-2E9C-101B-9397-08002B2CF9AE}" pid="4" name="_AuthorEmail">
    <vt:lpwstr>fqavi@houston.rr.com</vt:lpwstr>
  </property>
  <property fmtid="{D5CDD505-2E9C-101B-9397-08002B2CF9AE}" pid="5" name="_AuthorEmailDisplayName">
    <vt:lpwstr>Faheem A. Qavi</vt:lpwstr>
  </property>
  <property fmtid="{D5CDD505-2E9C-101B-9397-08002B2CF9AE}" pid="6" name="_PreviousAdHocReviewCycleID">
    <vt:i4>1486102452</vt:i4>
  </property>
  <property fmtid="{D5CDD505-2E9C-101B-9397-08002B2CF9AE}" pid="7" name="_ReviewingToolsShownOnce">
    <vt:lpwstr/>
  </property>
</Properties>
</file>