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6824C632" w:rsidRDefault="00690DE3" w:rsidP="001B7C5F">
      <w:pPr>
        <w:spacing w:after="0" w:line="240" w:lineRule="auto"/>
        <w:jc w:val="center"/>
        <w:rPr>
          <w:b/>
        </w:rPr>
      </w:pPr>
      <w:r w:rsidRPr="00690DE3">
        <w:rPr>
          <w:b/>
        </w:rPr>
        <w:t>Nick Sellers</w:t>
      </w:r>
    </w:p>
    <w:p w:rsidR="00992175" w:rsidRPr="00992175" w:rsidRDefault="00992175" w:rsidP="00992175">
      <w:pPr>
        <w:spacing w:after="0" w:line="240" w:lineRule="auto"/>
        <w:jc w:val="center"/>
        <w:rPr>
          <w:b/>
        </w:rPr>
      </w:pPr>
      <w:r w:rsidRPr="00992175">
        <w:rPr>
          <w:b/>
        </w:rPr>
        <w:t>co.n.su.ltan.tdev.oper@gmail.com</w:t>
      </w:r>
    </w:p>
    <w:p w:rsidR="00992175" w:rsidRPr="00690DE3" w:rsidRDefault="00992175" w:rsidP="00992175">
      <w:pPr>
        <w:spacing w:after="0" w:line="240" w:lineRule="auto"/>
        <w:jc w:val="center"/>
        <w:rPr>
          <w:b/>
        </w:rPr>
      </w:pPr>
      <w:bookmarkStart w:id="0" w:name="_GoBack"/>
      <w:bookmarkEnd w:id="0"/>
      <w:r w:rsidRPr="00992175">
        <w:rPr>
          <w:b/>
        </w:rPr>
        <w:t>8136679596</w:t>
      </w:r>
    </w:p>
    <w:p w:rsidR="00690DE3" w:rsidRDefault="00690DE3" w:rsidP="001B7C5F">
      <w:pPr>
        <w:spacing w:after="0" w:line="240" w:lineRule="auto"/>
        <w:rPr>
          <w:rFonts w:ascii="Calibri" w:eastAsia="Calibri" w:hAnsi="Calibri" w:cs="Calibri"/>
          <w:b/>
          <w:bCs/>
        </w:rPr>
      </w:pPr>
    </w:p>
    <w:p w:rsidR="6824C632" w:rsidRPr="002F0C50" w:rsidRDefault="5CA77B1A" w:rsidP="001B7C5F">
      <w:pPr>
        <w:spacing w:after="0" w:line="240" w:lineRule="auto"/>
      </w:pPr>
      <w:r w:rsidRPr="002F0C50">
        <w:rPr>
          <w:rFonts w:ascii="Calibri" w:eastAsia="Calibri" w:hAnsi="Calibri" w:cs="Calibri"/>
          <w:b/>
          <w:bCs/>
        </w:rPr>
        <w:t>Solutions Architect</w:t>
      </w:r>
      <w:r w:rsidRPr="002F0C50">
        <w:rPr>
          <w:rFonts w:ascii="Calibri" w:eastAsia="Calibri" w:hAnsi="Calibri" w:cs="Calibri"/>
        </w:rPr>
        <w:t xml:space="preserve"> - experienced in the design and implementation of </w:t>
      </w:r>
      <w:r w:rsidR="00ED1058">
        <w:rPr>
          <w:rFonts w:ascii="Calibri" w:eastAsia="Calibri" w:hAnsi="Calibri" w:cs="Calibri"/>
        </w:rPr>
        <w:t xml:space="preserve">Cloud and </w:t>
      </w:r>
      <w:r w:rsidRPr="002F0C50">
        <w:rPr>
          <w:rFonts w:ascii="Calibri" w:eastAsia="Calibri" w:hAnsi="Calibri" w:cs="Calibri"/>
        </w:rPr>
        <w:t xml:space="preserve">VMware </w:t>
      </w:r>
      <w:proofErr w:type="spellStart"/>
      <w:r w:rsidRPr="002F0C50">
        <w:rPr>
          <w:rFonts w:ascii="Calibri" w:eastAsia="Calibri" w:hAnsi="Calibri" w:cs="Calibri"/>
        </w:rPr>
        <w:t>vSphere</w:t>
      </w:r>
      <w:proofErr w:type="spellEnd"/>
      <w:r w:rsidR="00ED1058">
        <w:rPr>
          <w:rFonts w:ascii="Calibri" w:eastAsia="Calibri" w:hAnsi="Calibri" w:cs="Calibri"/>
        </w:rPr>
        <w:t xml:space="preserve"> environments, </w:t>
      </w:r>
      <w:proofErr w:type="spellStart"/>
      <w:r w:rsidR="00ED1058">
        <w:rPr>
          <w:rFonts w:ascii="Calibri" w:eastAsia="Calibri" w:hAnsi="Calibri" w:cs="Calibri"/>
        </w:rPr>
        <w:t>DevOPS</w:t>
      </w:r>
      <w:proofErr w:type="spellEnd"/>
      <w:r w:rsidR="00ED1058">
        <w:rPr>
          <w:rFonts w:ascii="Calibri" w:eastAsia="Calibri" w:hAnsi="Calibri" w:cs="Calibri"/>
        </w:rPr>
        <w:t xml:space="preserve"> Engineering/Architecture. </w:t>
      </w:r>
      <w:r w:rsidRPr="002F0C50">
        <w:rPr>
          <w:rFonts w:ascii="Calibri" w:eastAsia="Calibri" w:hAnsi="Calibri" w:cs="Calibri"/>
        </w:rPr>
        <w:t xml:space="preserve"> </w:t>
      </w:r>
      <w:proofErr w:type="gramStart"/>
      <w:r w:rsidRPr="002F0C50">
        <w:rPr>
          <w:rFonts w:ascii="Calibri" w:eastAsia="Calibri" w:hAnsi="Calibri" w:cs="Calibri"/>
        </w:rPr>
        <w:t>Balanced combination of leadership and technical expertise.</w:t>
      </w:r>
      <w:proofErr w:type="gramEnd"/>
      <w:r w:rsidRPr="002F0C50">
        <w:rPr>
          <w:rFonts w:ascii="Calibri" w:eastAsia="Calibri" w:hAnsi="Calibri" w:cs="Calibri"/>
        </w:rPr>
        <w:t xml:space="preserve"> </w:t>
      </w:r>
      <w:proofErr w:type="gramStart"/>
      <w:r w:rsidRPr="002F0C50">
        <w:rPr>
          <w:rFonts w:ascii="Calibri" w:eastAsia="Calibri" w:hAnsi="Calibri" w:cs="Calibri"/>
        </w:rPr>
        <w:t>Extensive experience working with diverse clients.</w:t>
      </w:r>
      <w:proofErr w:type="gramEnd"/>
      <w:r w:rsidRPr="002F0C50">
        <w:rPr>
          <w:rFonts w:ascii="Calibri" w:eastAsia="Calibri" w:hAnsi="Calibri" w:cs="Calibri"/>
        </w:rPr>
        <w:t xml:space="preserve"> </w:t>
      </w:r>
      <w:proofErr w:type="gramStart"/>
      <w:r w:rsidRPr="002F0C50">
        <w:rPr>
          <w:rFonts w:ascii="Calibri" w:eastAsia="Calibri" w:hAnsi="Calibri" w:cs="Calibri"/>
        </w:rPr>
        <w:t>Solid technical ability, continually researching and analyzing emerging technology.</w:t>
      </w:r>
      <w:proofErr w:type="gramEnd"/>
      <w:r w:rsidRPr="002F0C50">
        <w:rPr>
          <w:rFonts w:ascii="Calibri" w:eastAsia="Calibri" w:hAnsi="Calibri" w:cs="Calibri"/>
        </w:rPr>
        <w:t xml:space="preserve"> </w:t>
      </w:r>
    </w:p>
    <w:p w:rsidR="00690DE3" w:rsidRDefault="00690DE3" w:rsidP="001B7C5F">
      <w:pPr>
        <w:spacing w:after="0" w:line="240" w:lineRule="auto"/>
        <w:rPr>
          <w:rFonts w:ascii="Calibri" w:eastAsia="Calibri" w:hAnsi="Calibri" w:cs="Calibri"/>
          <w:b/>
          <w:bCs/>
          <w:u w:val="single"/>
        </w:rPr>
      </w:pPr>
    </w:p>
    <w:p w:rsidR="6824C632" w:rsidRPr="002F0C50" w:rsidRDefault="5CA77B1A" w:rsidP="001B7C5F">
      <w:pPr>
        <w:spacing w:after="0" w:line="240" w:lineRule="auto"/>
      </w:pPr>
      <w:r w:rsidRPr="002F0C50">
        <w:rPr>
          <w:rFonts w:ascii="Calibri" w:eastAsia="Calibri" w:hAnsi="Calibri" w:cs="Calibri"/>
          <w:b/>
          <w:bCs/>
          <w:u w:val="single"/>
        </w:rPr>
        <w:t>Certifications:</w:t>
      </w:r>
    </w:p>
    <w:p w:rsidR="6824C632" w:rsidRPr="002F0C50" w:rsidRDefault="6824C632" w:rsidP="001B7C5F">
      <w:pPr>
        <w:pStyle w:val="ListParagraph"/>
        <w:numPr>
          <w:ilvl w:val="0"/>
          <w:numId w:val="6"/>
        </w:numPr>
        <w:spacing w:after="0" w:line="240" w:lineRule="auto"/>
      </w:pPr>
      <w:r w:rsidRPr="002F0C50">
        <w:rPr>
          <w:rFonts w:ascii="Calibri" w:eastAsia="Calibri" w:hAnsi="Calibri" w:cs="Calibri"/>
          <w:color w:val="262626" w:themeColor="text1" w:themeTint="D9"/>
        </w:rPr>
        <w:t>VMware Certified Professional – Data Center Virtualization (VCP6-DCV)</w:t>
      </w:r>
    </w:p>
    <w:p w:rsidR="6824C632" w:rsidRPr="002F0C50" w:rsidRDefault="6824C632" w:rsidP="001B7C5F">
      <w:pPr>
        <w:pStyle w:val="ListParagraph"/>
        <w:numPr>
          <w:ilvl w:val="0"/>
          <w:numId w:val="6"/>
        </w:numPr>
        <w:spacing w:after="0" w:line="240" w:lineRule="auto"/>
      </w:pPr>
      <w:r w:rsidRPr="002F0C50">
        <w:rPr>
          <w:rFonts w:ascii="Calibri" w:eastAsia="Calibri" w:hAnsi="Calibri" w:cs="Calibri"/>
          <w:color w:val="262626" w:themeColor="text1" w:themeTint="D9"/>
        </w:rPr>
        <w:t xml:space="preserve">Microsoft Certified Systems </w:t>
      </w:r>
      <w:r w:rsidR="00AE319A" w:rsidRPr="002F0C50">
        <w:rPr>
          <w:rFonts w:ascii="Calibri" w:eastAsia="Calibri" w:hAnsi="Calibri" w:cs="Calibri"/>
          <w:color w:val="262626" w:themeColor="text1" w:themeTint="D9"/>
        </w:rPr>
        <w:t>Engineer (</w:t>
      </w:r>
      <w:r w:rsidRPr="002F0C50">
        <w:rPr>
          <w:rFonts w:ascii="Calibri" w:eastAsia="Calibri" w:hAnsi="Calibri" w:cs="Calibri"/>
          <w:color w:val="262626" w:themeColor="text1" w:themeTint="D9"/>
        </w:rPr>
        <w:t xml:space="preserve">MCSE) </w:t>
      </w:r>
    </w:p>
    <w:p w:rsidR="6824C632" w:rsidRPr="002F0C50" w:rsidRDefault="6824C632" w:rsidP="001B7C5F">
      <w:pPr>
        <w:pStyle w:val="ListParagraph"/>
        <w:numPr>
          <w:ilvl w:val="0"/>
          <w:numId w:val="6"/>
        </w:numPr>
        <w:spacing w:after="0" w:line="240" w:lineRule="auto"/>
      </w:pPr>
      <w:r w:rsidRPr="002F0C50">
        <w:rPr>
          <w:rFonts w:ascii="Calibri" w:eastAsia="Calibri" w:hAnsi="Calibri" w:cs="Calibri"/>
          <w:color w:val="262626" w:themeColor="text1" w:themeTint="D9"/>
        </w:rPr>
        <w:t>Altiris Certified Professional-ACP</w:t>
      </w:r>
    </w:p>
    <w:p w:rsidR="6824C632" w:rsidRPr="002F0C50" w:rsidRDefault="6824C632" w:rsidP="001B7C5F">
      <w:pPr>
        <w:pStyle w:val="ListParagraph"/>
        <w:numPr>
          <w:ilvl w:val="0"/>
          <w:numId w:val="6"/>
        </w:numPr>
        <w:spacing w:after="0" w:line="240" w:lineRule="auto"/>
      </w:pPr>
      <w:r w:rsidRPr="002F0C50">
        <w:rPr>
          <w:rFonts w:ascii="Calibri" w:eastAsia="Calibri" w:hAnsi="Calibri" w:cs="Calibri"/>
          <w:color w:val="262626" w:themeColor="text1" w:themeTint="D9"/>
        </w:rPr>
        <w:t>ITIL</w:t>
      </w:r>
    </w:p>
    <w:p w:rsidR="00690DE3" w:rsidRDefault="00690DE3" w:rsidP="001B7C5F">
      <w:pPr>
        <w:spacing w:after="0" w:line="240" w:lineRule="auto"/>
        <w:rPr>
          <w:rFonts w:ascii="Calibri" w:eastAsia="Calibri" w:hAnsi="Calibri" w:cs="Calibri"/>
          <w:b/>
          <w:bCs/>
        </w:rPr>
      </w:pPr>
    </w:p>
    <w:p w:rsidR="6824C632" w:rsidRPr="00952101" w:rsidRDefault="5CA77B1A" w:rsidP="001B7C5F">
      <w:pPr>
        <w:spacing w:after="0" w:line="240" w:lineRule="auto"/>
      </w:pPr>
      <w:r w:rsidRPr="00952101">
        <w:rPr>
          <w:rFonts w:ascii="Calibri" w:eastAsia="Calibri" w:hAnsi="Calibri" w:cs="Calibri"/>
          <w:b/>
          <w:bCs/>
        </w:rPr>
        <w:t>Education:  MS</w:t>
      </w:r>
      <w:r w:rsidRPr="00952101">
        <w:rPr>
          <w:rFonts w:ascii="Calibri" w:eastAsia="Calibri" w:hAnsi="Calibri" w:cs="Calibri"/>
        </w:rPr>
        <w:t xml:space="preserve"> in Information Science and Management</w:t>
      </w:r>
    </w:p>
    <w:p w:rsidR="00690DE3" w:rsidRDefault="00690DE3" w:rsidP="001B7C5F">
      <w:pPr>
        <w:spacing w:after="0" w:line="240" w:lineRule="auto"/>
        <w:rPr>
          <w:rFonts w:ascii="Calibri" w:eastAsia="Calibri" w:hAnsi="Calibri" w:cs="Calibri"/>
          <w:b/>
          <w:bCs/>
          <w:u w:val="single"/>
        </w:rPr>
      </w:pPr>
    </w:p>
    <w:p w:rsidR="6824C632" w:rsidRPr="002F0C50" w:rsidRDefault="6824C632" w:rsidP="001B7C5F">
      <w:pPr>
        <w:spacing w:after="0" w:line="240" w:lineRule="auto"/>
      </w:pPr>
      <w:r w:rsidRPr="002F0C50">
        <w:rPr>
          <w:rFonts w:ascii="Calibri" w:eastAsia="Calibri" w:hAnsi="Calibri" w:cs="Calibri"/>
          <w:b/>
          <w:bCs/>
          <w:u w:val="single"/>
        </w:rPr>
        <w:t>Professional Background</w:t>
      </w:r>
    </w:p>
    <w:p w:rsidR="00690DE3" w:rsidRDefault="00690DE3" w:rsidP="001B7C5F">
      <w:pPr>
        <w:spacing w:after="0" w:line="240" w:lineRule="auto"/>
        <w:rPr>
          <w:b/>
        </w:rPr>
      </w:pPr>
      <w:bookmarkStart w:id="1" w:name="OLE_LINK1"/>
    </w:p>
    <w:p w:rsidR="001B7C5F" w:rsidRDefault="00682113" w:rsidP="001B7C5F">
      <w:pPr>
        <w:spacing w:after="0" w:line="240" w:lineRule="auto"/>
        <w:rPr>
          <w:b/>
        </w:rPr>
      </w:pPr>
      <w:r w:rsidRPr="007A2CE2">
        <w:rPr>
          <w:b/>
        </w:rPr>
        <w:t xml:space="preserve">Client: </w:t>
      </w:r>
      <w:r>
        <w:rPr>
          <w:b/>
        </w:rPr>
        <w:t>Maryland Transport Administration, MD</w:t>
      </w:r>
      <w:r w:rsidRPr="007A2CE2">
        <w:rPr>
          <w:b/>
        </w:rPr>
        <w:t xml:space="preserve"> </w:t>
      </w:r>
    </w:p>
    <w:p w:rsidR="00682113" w:rsidRPr="007A2CE2" w:rsidRDefault="00682113" w:rsidP="001B7C5F">
      <w:pPr>
        <w:spacing w:after="0" w:line="240" w:lineRule="auto"/>
        <w:rPr>
          <w:b/>
        </w:rPr>
      </w:pPr>
      <w:r>
        <w:rPr>
          <w:b/>
        </w:rPr>
        <w:t>Cloud</w:t>
      </w:r>
      <w:r w:rsidRPr="007A2CE2">
        <w:rPr>
          <w:b/>
        </w:rPr>
        <w:t xml:space="preserve"> Architect</w:t>
      </w:r>
      <w:r>
        <w:rPr>
          <w:b/>
        </w:rPr>
        <w:t xml:space="preserve"> </w:t>
      </w:r>
      <w:r w:rsidR="001B7C5F">
        <w:rPr>
          <w:b/>
        </w:rPr>
        <w:tab/>
      </w:r>
      <w:r w:rsidR="001B7C5F">
        <w:rPr>
          <w:b/>
        </w:rPr>
        <w:tab/>
      </w:r>
      <w:r w:rsidR="001B7C5F">
        <w:rPr>
          <w:b/>
        </w:rPr>
        <w:tab/>
      </w:r>
      <w:r w:rsidR="001B7C5F">
        <w:rPr>
          <w:b/>
        </w:rPr>
        <w:tab/>
      </w:r>
      <w:r w:rsidR="001B7C5F">
        <w:rPr>
          <w:b/>
        </w:rPr>
        <w:tab/>
      </w:r>
      <w:r w:rsidR="001B7C5F">
        <w:rPr>
          <w:b/>
        </w:rPr>
        <w:tab/>
      </w:r>
      <w:r w:rsidR="001B7C5F">
        <w:rPr>
          <w:b/>
        </w:rPr>
        <w:tab/>
      </w:r>
      <w:r w:rsidR="001B7C5F">
        <w:rPr>
          <w:b/>
        </w:rPr>
        <w:tab/>
      </w:r>
      <w:r>
        <w:rPr>
          <w:b/>
        </w:rPr>
        <w:t>May 20</w:t>
      </w:r>
      <w:r w:rsidR="001B7C5F">
        <w:rPr>
          <w:b/>
        </w:rPr>
        <w:t>18</w:t>
      </w:r>
      <w:r>
        <w:rPr>
          <w:b/>
        </w:rPr>
        <w:t xml:space="preserve"> to till date</w:t>
      </w:r>
    </w:p>
    <w:p w:rsidR="00682113" w:rsidRPr="002F0C50" w:rsidRDefault="00682113" w:rsidP="001B7C5F">
      <w:pPr>
        <w:pStyle w:val="ListParagraph"/>
        <w:numPr>
          <w:ilvl w:val="0"/>
          <w:numId w:val="5"/>
        </w:numPr>
        <w:spacing w:after="0" w:line="240" w:lineRule="auto"/>
      </w:pPr>
      <w:r>
        <w:t>Planning, d</w:t>
      </w:r>
      <w:r w:rsidRPr="002F0C50">
        <w:t>esign</w:t>
      </w:r>
      <w:r>
        <w:t xml:space="preserve">ing </w:t>
      </w:r>
      <w:r w:rsidRPr="002F0C50">
        <w:t xml:space="preserve">and </w:t>
      </w:r>
      <w:r>
        <w:t xml:space="preserve">deploying </w:t>
      </w:r>
      <w:r w:rsidRPr="002F0C50">
        <w:t xml:space="preserve">Cloud solution </w:t>
      </w:r>
      <w:r>
        <w:t>(Azure and AWS</w:t>
      </w:r>
      <w:proofErr w:type="gramStart"/>
      <w:r>
        <w:t>)</w:t>
      </w:r>
      <w:r w:rsidRPr="002F0C50">
        <w:t>-</w:t>
      </w:r>
      <w:proofErr w:type="gramEnd"/>
      <w:r>
        <w:t xml:space="preserve"> working with the application owners </w:t>
      </w:r>
      <w:r w:rsidR="00AE319A">
        <w:t>to plan</w:t>
      </w:r>
      <w:r>
        <w:t xml:space="preserve"> the migration </w:t>
      </w:r>
      <w:r w:rsidR="00AD1342">
        <w:t>and</w:t>
      </w:r>
      <w:r>
        <w:t xml:space="preserve"> deploying the applications to cloud from datacenter</w:t>
      </w:r>
      <w:r w:rsidR="00D64321">
        <w:t>.</w:t>
      </w:r>
    </w:p>
    <w:p w:rsidR="00682113" w:rsidRDefault="00682113" w:rsidP="001B7C5F">
      <w:pPr>
        <w:pStyle w:val="ListParagraph"/>
        <w:numPr>
          <w:ilvl w:val="0"/>
          <w:numId w:val="5"/>
        </w:numPr>
        <w:spacing w:after="0" w:line="240" w:lineRule="auto"/>
        <w:rPr>
          <w:rFonts w:cstheme="minorHAnsi"/>
          <w:sz w:val="21"/>
          <w:szCs w:val="21"/>
        </w:rPr>
      </w:pPr>
      <w:r w:rsidRPr="000C7555">
        <w:rPr>
          <w:rFonts w:cstheme="minorHAnsi"/>
          <w:sz w:val="21"/>
          <w:szCs w:val="21"/>
        </w:rPr>
        <w:t xml:space="preserve">Managing Virtual and Physical Infrastructure for </w:t>
      </w:r>
      <w:r>
        <w:rPr>
          <w:rFonts w:cstheme="minorHAnsi"/>
          <w:sz w:val="21"/>
          <w:szCs w:val="21"/>
        </w:rPr>
        <w:t>MTA, which includes VMware infrastructure, virtual desktops, disaster and recovery solutions, App Volumes and UEM</w:t>
      </w:r>
    </w:p>
    <w:p w:rsidR="00682113" w:rsidRDefault="00682113" w:rsidP="001B7C5F">
      <w:pPr>
        <w:pStyle w:val="ListParagraph"/>
        <w:numPr>
          <w:ilvl w:val="0"/>
          <w:numId w:val="5"/>
        </w:numPr>
        <w:spacing w:after="0" w:line="240" w:lineRule="auto"/>
        <w:rPr>
          <w:rFonts w:cstheme="minorHAnsi"/>
          <w:sz w:val="21"/>
          <w:szCs w:val="21"/>
        </w:rPr>
      </w:pPr>
      <w:r>
        <w:rPr>
          <w:rFonts w:cstheme="minorHAnsi"/>
          <w:sz w:val="21"/>
          <w:szCs w:val="21"/>
        </w:rPr>
        <w:t>Users Management - Active directory, DHCP, DNS, WINS management, certificate management, SQL Servers &amp; Cluster management.</w:t>
      </w:r>
    </w:p>
    <w:p w:rsidR="001B7C5F" w:rsidRDefault="001B7C5F" w:rsidP="001B7C5F">
      <w:pPr>
        <w:spacing w:after="0" w:line="240" w:lineRule="auto"/>
        <w:rPr>
          <w:b/>
        </w:rPr>
      </w:pPr>
    </w:p>
    <w:p w:rsidR="001B7C5F" w:rsidRDefault="00D9295B" w:rsidP="001B7C5F">
      <w:pPr>
        <w:spacing w:after="0" w:line="240" w:lineRule="auto"/>
        <w:rPr>
          <w:b/>
        </w:rPr>
      </w:pPr>
      <w:r w:rsidRPr="007A2CE2">
        <w:rPr>
          <w:b/>
        </w:rPr>
        <w:t xml:space="preserve">Client: Mizuho </w:t>
      </w:r>
      <w:r w:rsidR="001E236A" w:rsidRPr="007A2CE2">
        <w:rPr>
          <w:b/>
        </w:rPr>
        <w:t>Securities</w:t>
      </w:r>
      <w:r w:rsidRPr="007A2CE2">
        <w:rPr>
          <w:b/>
        </w:rPr>
        <w:t xml:space="preserve">, NYC </w:t>
      </w:r>
    </w:p>
    <w:p w:rsidR="00D9295B" w:rsidRPr="007A2CE2" w:rsidRDefault="00CF4A86" w:rsidP="001B7C5F">
      <w:pPr>
        <w:spacing w:after="0" w:line="240" w:lineRule="auto"/>
        <w:rPr>
          <w:b/>
        </w:rPr>
      </w:pPr>
      <w:r>
        <w:rPr>
          <w:b/>
        </w:rPr>
        <w:t>Cloud</w:t>
      </w:r>
      <w:r w:rsidR="00D9295B" w:rsidRPr="007A2CE2">
        <w:rPr>
          <w:b/>
        </w:rPr>
        <w:t xml:space="preserve"> Architect</w:t>
      </w:r>
      <w:r w:rsidR="00632322">
        <w:rPr>
          <w:b/>
        </w:rPr>
        <w:t xml:space="preserve"> </w:t>
      </w:r>
      <w:r w:rsidR="001B7C5F">
        <w:rPr>
          <w:b/>
        </w:rPr>
        <w:tab/>
      </w:r>
      <w:r w:rsidR="001B7C5F">
        <w:rPr>
          <w:b/>
        </w:rPr>
        <w:tab/>
      </w:r>
      <w:r w:rsidR="001B7C5F">
        <w:rPr>
          <w:b/>
        </w:rPr>
        <w:tab/>
      </w:r>
      <w:r w:rsidR="001B7C5F">
        <w:rPr>
          <w:b/>
        </w:rPr>
        <w:tab/>
      </w:r>
      <w:r w:rsidR="001B7C5F">
        <w:rPr>
          <w:b/>
        </w:rPr>
        <w:tab/>
      </w:r>
      <w:r w:rsidR="001B7C5F">
        <w:rPr>
          <w:b/>
        </w:rPr>
        <w:tab/>
      </w:r>
      <w:r w:rsidR="001B7C5F">
        <w:rPr>
          <w:b/>
        </w:rPr>
        <w:tab/>
      </w:r>
      <w:r w:rsidR="001B7C5F">
        <w:rPr>
          <w:b/>
        </w:rPr>
        <w:tab/>
      </w:r>
      <w:r w:rsidR="00632322">
        <w:rPr>
          <w:b/>
        </w:rPr>
        <w:t xml:space="preserve">Jul 2017 to </w:t>
      </w:r>
      <w:r w:rsidR="00682113">
        <w:rPr>
          <w:b/>
        </w:rPr>
        <w:t xml:space="preserve">May </w:t>
      </w:r>
      <w:r w:rsidR="001B7C5F">
        <w:rPr>
          <w:b/>
        </w:rPr>
        <w:t>2018</w:t>
      </w:r>
    </w:p>
    <w:p w:rsidR="002F0C50" w:rsidRPr="002F0C50" w:rsidRDefault="002F0C50" w:rsidP="001B7C5F">
      <w:pPr>
        <w:pStyle w:val="ListParagraph"/>
        <w:numPr>
          <w:ilvl w:val="0"/>
          <w:numId w:val="5"/>
        </w:numPr>
        <w:spacing w:after="0" w:line="240" w:lineRule="auto"/>
      </w:pPr>
      <w:bookmarkStart w:id="2" w:name="OLE_LINK2"/>
      <w:bookmarkEnd w:id="1"/>
      <w:r w:rsidRPr="002F0C50">
        <w:t xml:space="preserve">Designed and implemented Cloud solution - Azure </w:t>
      </w:r>
      <w:proofErr w:type="spellStart"/>
      <w:r w:rsidRPr="002F0C50">
        <w:t>IaaS</w:t>
      </w:r>
      <w:proofErr w:type="spellEnd"/>
      <w:r w:rsidRPr="002F0C50">
        <w:t>, Windows Server, Linux Server, connectivity (</w:t>
      </w:r>
      <w:proofErr w:type="spellStart"/>
      <w:r w:rsidRPr="002F0C50">
        <w:t>ExpressRoute</w:t>
      </w:r>
      <w:proofErr w:type="spellEnd"/>
      <w:r w:rsidRPr="002F0C50">
        <w:t xml:space="preserve">), </w:t>
      </w:r>
      <w:proofErr w:type="gramStart"/>
      <w:r w:rsidRPr="002F0C50">
        <w:t>networking</w:t>
      </w:r>
      <w:proofErr w:type="gramEnd"/>
      <w:r w:rsidRPr="002F0C50">
        <w:t>, NSG rules within Azure and hybrid connections.</w:t>
      </w:r>
    </w:p>
    <w:p w:rsidR="00D80541" w:rsidRDefault="00D80541" w:rsidP="001B7C5F">
      <w:pPr>
        <w:pStyle w:val="ListParagraph"/>
        <w:numPr>
          <w:ilvl w:val="0"/>
          <w:numId w:val="5"/>
        </w:numPr>
        <w:spacing w:after="0" w:line="240" w:lineRule="auto"/>
      </w:pPr>
      <w:r>
        <w:t xml:space="preserve">Reviewed existing architecture and migration processes that utilized Azure Site Recovery, MVVC and PowerShell. Provided recommendation to support the migration processes to enable reliable and repeatable migration processes. </w:t>
      </w:r>
    </w:p>
    <w:p w:rsidR="00D64321" w:rsidRDefault="002F0C50" w:rsidP="001B7C5F">
      <w:pPr>
        <w:pStyle w:val="ListParagraph"/>
        <w:numPr>
          <w:ilvl w:val="0"/>
          <w:numId w:val="5"/>
        </w:numPr>
        <w:spacing w:after="0" w:line="240" w:lineRule="auto"/>
      </w:pPr>
      <w:r w:rsidRPr="002F0C50">
        <w:t>Development -task scheduler, VM life cycle management, template create and deployment process for Windows and Linux. automation - using JSON, CLI, PowerShell</w:t>
      </w:r>
      <w:r w:rsidR="001669A9">
        <w:t>, Python</w:t>
      </w:r>
      <w:r w:rsidR="00561D75">
        <w:t xml:space="preserve">, </w:t>
      </w:r>
      <w:r w:rsidR="0027506C">
        <w:t xml:space="preserve">Hyper-V, </w:t>
      </w:r>
      <w:r w:rsidR="00561D75">
        <w:t>Packer Terraform.</w:t>
      </w:r>
      <w:r w:rsidR="00FC70CE" w:rsidRPr="00DD0F4A">
        <w:t>CI</w:t>
      </w:r>
      <w:r w:rsidR="00FC70CE">
        <w:t>/</w:t>
      </w:r>
      <w:r w:rsidR="00FC70CE" w:rsidRPr="00DD0F4A">
        <w:t xml:space="preserve">CD </w:t>
      </w:r>
      <w:proofErr w:type="spellStart"/>
      <w:r w:rsidR="00FC70CE" w:rsidRPr="00DD0F4A">
        <w:t>includingdesign</w:t>
      </w:r>
      <w:proofErr w:type="spellEnd"/>
      <w:r w:rsidR="00FC70CE" w:rsidRPr="00DD0F4A">
        <w:t xml:space="preserve"> and deployments, Automation using </w:t>
      </w:r>
      <w:proofErr w:type="spellStart"/>
      <w:r w:rsidR="00FC70CE">
        <w:t>Ansible</w:t>
      </w:r>
      <w:bookmarkEnd w:id="2"/>
      <w:proofErr w:type="spellEnd"/>
    </w:p>
    <w:p w:rsidR="001B7C5F" w:rsidRDefault="001B7C5F" w:rsidP="001B7C5F">
      <w:pPr>
        <w:spacing w:after="0" w:line="240" w:lineRule="auto"/>
        <w:ind w:left="360"/>
        <w:rPr>
          <w:rFonts w:ascii="Calibri" w:eastAsia="Calibri" w:hAnsi="Calibri" w:cs="Calibri"/>
          <w:b/>
        </w:rPr>
      </w:pPr>
    </w:p>
    <w:p w:rsidR="001B7C5F" w:rsidRDefault="66BD897F" w:rsidP="001B7C5F">
      <w:pPr>
        <w:spacing w:after="0" w:line="240" w:lineRule="auto"/>
        <w:ind w:left="360"/>
        <w:rPr>
          <w:rFonts w:ascii="Calibri" w:eastAsia="Calibri" w:hAnsi="Calibri" w:cs="Calibri"/>
          <w:b/>
        </w:rPr>
      </w:pPr>
      <w:r w:rsidRPr="00D64321">
        <w:rPr>
          <w:rFonts w:ascii="Calibri" w:eastAsia="Calibri" w:hAnsi="Calibri" w:cs="Calibri"/>
          <w:b/>
        </w:rPr>
        <w:t>Client: KPMG, NJ</w:t>
      </w:r>
    </w:p>
    <w:p w:rsidR="6824C632" w:rsidRPr="0027506C" w:rsidRDefault="66BD897F" w:rsidP="001B7C5F">
      <w:pPr>
        <w:spacing w:after="0" w:line="240" w:lineRule="auto"/>
        <w:ind w:left="360"/>
      </w:pPr>
      <w:proofErr w:type="gramStart"/>
      <w:r w:rsidRPr="00D64321">
        <w:rPr>
          <w:rFonts w:ascii="Calibri" w:eastAsia="Calibri" w:hAnsi="Calibri" w:cs="Calibri"/>
          <w:b/>
        </w:rPr>
        <w:t>IT</w:t>
      </w:r>
      <w:proofErr w:type="gramEnd"/>
      <w:r w:rsidR="001B7C5F">
        <w:rPr>
          <w:rFonts w:ascii="Calibri" w:eastAsia="Calibri" w:hAnsi="Calibri" w:cs="Calibri"/>
          <w:b/>
        </w:rPr>
        <w:t xml:space="preserve"> </w:t>
      </w:r>
      <w:r w:rsidR="00D9295B" w:rsidRPr="00D64321">
        <w:rPr>
          <w:rFonts w:ascii="Calibri" w:eastAsia="Calibri" w:hAnsi="Calibri" w:cs="Calibri"/>
          <w:b/>
        </w:rPr>
        <w:t xml:space="preserve">Support </w:t>
      </w:r>
      <w:r w:rsidRPr="00D64321">
        <w:rPr>
          <w:rFonts w:ascii="Calibri" w:eastAsia="Calibri" w:hAnsi="Calibri" w:cs="Calibri"/>
          <w:b/>
        </w:rPr>
        <w:t>Operations</w:t>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Pr="00D64321">
        <w:rPr>
          <w:rFonts w:ascii="Calibri" w:eastAsia="Calibri" w:hAnsi="Calibri" w:cs="Calibri"/>
          <w:b/>
        </w:rPr>
        <w:t xml:space="preserve">Nov 2016 to </w:t>
      </w:r>
      <w:r w:rsidR="00D9295B" w:rsidRPr="00D64321">
        <w:rPr>
          <w:rFonts w:ascii="Calibri" w:eastAsia="Calibri" w:hAnsi="Calibri" w:cs="Calibri"/>
          <w:b/>
        </w:rPr>
        <w:t xml:space="preserve">Jun </w:t>
      </w:r>
      <w:r w:rsidR="001B7C5F">
        <w:rPr>
          <w:rFonts w:ascii="Calibri" w:eastAsia="Calibri" w:hAnsi="Calibri" w:cs="Calibri"/>
          <w:b/>
        </w:rPr>
        <w:t>2017</w:t>
      </w:r>
    </w:p>
    <w:p w:rsidR="00D9295B" w:rsidRPr="002F0C50" w:rsidRDefault="00D9295B" w:rsidP="001B7C5F">
      <w:pPr>
        <w:pStyle w:val="ListParagraph"/>
        <w:numPr>
          <w:ilvl w:val="0"/>
          <w:numId w:val="5"/>
        </w:numPr>
        <w:spacing w:after="0" w:line="240" w:lineRule="auto"/>
      </w:pPr>
      <w:r w:rsidRPr="002F0C50">
        <w:t xml:space="preserve">Supporting and initiating the cloud process for Support Operations, provided solutions to deploy OMS and DPM, worked with Azure team on deploying the solutions, </w:t>
      </w:r>
      <w:proofErr w:type="gramStart"/>
      <w:r w:rsidRPr="002F0C50">
        <w:t>helped</w:t>
      </w:r>
      <w:proofErr w:type="gramEnd"/>
      <w:r w:rsidRPr="002F0C50">
        <w:t xml:space="preserve"> them on understanding the Support team works. Managed Support infrastructure, worked with Offshore, reports to higher management </w:t>
      </w:r>
      <w:r w:rsidR="002F0C50" w:rsidRPr="002F0C50">
        <w:t>on daily</w:t>
      </w:r>
      <w:r w:rsidRPr="002F0C50">
        <w:t>/weekly basis</w:t>
      </w:r>
    </w:p>
    <w:p w:rsidR="66BD897F" w:rsidRDefault="4E0171A0" w:rsidP="001B7C5F">
      <w:pPr>
        <w:pStyle w:val="ListParagraph"/>
        <w:numPr>
          <w:ilvl w:val="0"/>
          <w:numId w:val="5"/>
        </w:numPr>
        <w:spacing w:after="0" w:line="240" w:lineRule="auto"/>
      </w:pPr>
      <w:r w:rsidRPr="002F0C50">
        <w:t>Managing the Operations team and the infrastructure, Outages, Performance Monitoring, scheduled Backups.  Handling service review calls, tracking SCOM Alerts, managing offshore Operations team for all priority incidents. Review performance with the customer periodically during on-going phase. Ensuring smooth operations for all systems across the IT teams.</w:t>
      </w:r>
    </w:p>
    <w:p w:rsidR="00893192" w:rsidRDefault="00893192" w:rsidP="001B7C5F">
      <w:pPr>
        <w:pStyle w:val="ListParagraph"/>
        <w:spacing w:after="0" w:line="240" w:lineRule="auto"/>
      </w:pPr>
    </w:p>
    <w:p w:rsidR="001B7C5F" w:rsidRDefault="6824C632" w:rsidP="001B7C5F">
      <w:pPr>
        <w:spacing w:after="0" w:line="240" w:lineRule="auto"/>
        <w:rPr>
          <w:rFonts w:ascii="Calibri" w:eastAsia="Calibri" w:hAnsi="Calibri" w:cs="Calibri"/>
          <w:b/>
        </w:rPr>
      </w:pPr>
      <w:r w:rsidRPr="00B63582">
        <w:rPr>
          <w:rFonts w:ascii="Calibri" w:eastAsia="Calibri" w:hAnsi="Calibri" w:cs="Calibri"/>
          <w:b/>
        </w:rPr>
        <w:t>Client:</w:t>
      </w:r>
      <w:r w:rsidR="001B7C5F">
        <w:rPr>
          <w:rFonts w:ascii="Calibri" w:eastAsia="Calibri" w:hAnsi="Calibri" w:cs="Calibri"/>
          <w:b/>
        </w:rPr>
        <w:t xml:space="preserve"> Philadelphia Water Department,</w:t>
      </w:r>
      <w:r w:rsidR="001B7C5F" w:rsidRPr="001B7C5F">
        <w:rPr>
          <w:rFonts w:ascii="Calibri" w:eastAsia="Calibri" w:hAnsi="Calibri" w:cs="Calibri"/>
          <w:b/>
        </w:rPr>
        <w:t xml:space="preserve"> </w:t>
      </w:r>
      <w:r w:rsidR="001B7C5F" w:rsidRPr="00B63582">
        <w:rPr>
          <w:rFonts w:ascii="Calibri" w:eastAsia="Calibri" w:hAnsi="Calibri" w:cs="Calibri"/>
          <w:b/>
        </w:rPr>
        <w:t>Philadelphia, PA</w:t>
      </w:r>
    </w:p>
    <w:p w:rsidR="6824C632" w:rsidRPr="00B63582" w:rsidRDefault="001B7C5F" w:rsidP="001B7C5F">
      <w:pPr>
        <w:spacing w:after="0" w:line="240" w:lineRule="auto"/>
        <w:rPr>
          <w:b/>
        </w:rPr>
      </w:pPr>
      <w:r w:rsidRPr="00B63582">
        <w:rPr>
          <w:rFonts w:ascii="Calibri" w:eastAsia="Calibri" w:hAnsi="Calibri" w:cs="Calibri"/>
          <w:b/>
        </w:rPr>
        <w:t>Solutions Architect</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6824C632" w:rsidRPr="00B63582">
        <w:rPr>
          <w:rFonts w:ascii="Calibri" w:eastAsia="Calibri" w:hAnsi="Calibri" w:cs="Calibri"/>
          <w:b/>
        </w:rPr>
        <w:t>Sept 2016 – Nov 2016</w:t>
      </w:r>
    </w:p>
    <w:p w:rsidR="6824C632" w:rsidRDefault="4E0171A0" w:rsidP="001B7C5F">
      <w:pPr>
        <w:pStyle w:val="ListParagraph"/>
        <w:numPr>
          <w:ilvl w:val="0"/>
          <w:numId w:val="5"/>
        </w:numPr>
        <w:spacing w:after="0" w:line="240" w:lineRule="auto"/>
      </w:pPr>
      <w:r w:rsidRPr="002F0C50">
        <w:t xml:space="preserve">Designed and installed new </w:t>
      </w:r>
      <w:proofErr w:type="spellStart"/>
      <w:r w:rsidRPr="002F0C50">
        <w:t>vRealize</w:t>
      </w:r>
      <w:proofErr w:type="spellEnd"/>
      <w:r w:rsidRPr="002F0C50">
        <w:t xml:space="preserve"> Environment for the Department from the bare box, which includes </w:t>
      </w:r>
      <w:proofErr w:type="spellStart"/>
      <w:r w:rsidRPr="002F0C50">
        <w:t>vcenter</w:t>
      </w:r>
      <w:proofErr w:type="spellEnd"/>
      <w:r w:rsidRPr="002F0C50">
        <w:t xml:space="preserve"> installation, networking and </w:t>
      </w:r>
      <w:proofErr w:type="spellStart"/>
      <w:r w:rsidRPr="002F0C50">
        <w:t>storage.</w:t>
      </w:r>
      <w:r w:rsidR="6824C632" w:rsidRPr="002F0C50">
        <w:t>Configured</w:t>
      </w:r>
      <w:proofErr w:type="spellEnd"/>
      <w:r w:rsidR="6824C632" w:rsidRPr="002F0C50">
        <w:t xml:space="preserve"> Hyper </w:t>
      </w:r>
      <w:r w:rsidR="002F0C50" w:rsidRPr="002F0C50">
        <w:t>Converged</w:t>
      </w:r>
      <w:r w:rsidR="6824C632" w:rsidRPr="002F0C50">
        <w:t xml:space="preserve"> Environment - </w:t>
      </w:r>
      <w:proofErr w:type="spellStart"/>
      <w:r w:rsidR="6824C632" w:rsidRPr="002F0C50">
        <w:t>Nutanix</w:t>
      </w:r>
      <w:proofErr w:type="spellEnd"/>
      <w:r w:rsidR="6824C632" w:rsidRPr="002F0C50">
        <w:t xml:space="preserve"> - as a Storage for </w:t>
      </w:r>
      <w:proofErr w:type="spellStart"/>
      <w:r w:rsidR="6824C632" w:rsidRPr="002F0C50">
        <w:t>vSphere</w:t>
      </w:r>
      <w:proofErr w:type="spellEnd"/>
      <w:r w:rsidR="6824C632" w:rsidRPr="002F0C50">
        <w:t xml:space="preserve"> / </w:t>
      </w:r>
      <w:proofErr w:type="spellStart"/>
      <w:r w:rsidR="6824C632" w:rsidRPr="002F0C50">
        <w:t>vRealize</w:t>
      </w:r>
      <w:proofErr w:type="spellEnd"/>
      <w:r w:rsidR="6824C632" w:rsidRPr="002F0C50">
        <w:t xml:space="preserve"> environment</w:t>
      </w:r>
    </w:p>
    <w:p w:rsidR="6824C632" w:rsidRDefault="6824C632" w:rsidP="001B7C5F">
      <w:pPr>
        <w:pStyle w:val="ListParagraph"/>
        <w:numPr>
          <w:ilvl w:val="0"/>
          <w:numId w:val="5"/>
        </w:numPr>
        <w:spacing w:after="0" w:line="240" w:lineRule="auto"/>
      </w:pPr>
      <w:r w:rsidRPr="002F0C50">
        <w:t xml:space="preserve">Analyzed, studied all the applications in the environment for Migration, scheduled and Prioritized and Migrated using VMware converter and Double </w:t>
      </w:r>
      <w:proofErr w:type="spellStart"/>
      <w:r w:rsidRPr="002F0C50">
        <w:t>take.Documented</w:t>
      </w:r>
      <w:proofErr w:type="spellEnd"/>
      <w:r w:rsidRPr="002F0C50">
        <w:t xml:space="preserve"> from the design, installation, trained the users and transferred the knowledge</w:t>
      </w:r>
    </w:p>
    <w:p w:rsidR="001B7C5F" w:rsidRDefault="6824C632" w:rsidP="001B7C5F">
      <w:pPr>
        <w:spacing w:after="0" w:line="240" w:lineRule="auto"/>
        <w:rPr>
          <w:rFonts w:ascii="Calibri" w:eastAsia="Calibri" w:hAnsi="Calibri" w:cs="Calibri"/>
          <w:b/>
        </w:rPr>
      </w:pPr>
      <w:r w:rsidRPr="00B63582">
        <w:rPr>
          <w:rFonts w:ascii="Calibri" w:eastAsia="Calibri" w:hAnsi="Calibri" w:cs="Calibri"/>
          <w:b/>
        </w:rPr>
        <w:t>Client: Johnson &amp; Johnson</w:t>
      </w:r>
      <w:r w:rsidR="001B7C5F" w:rsidRPr="00B63582">
        <w:rPr>
          <w:rFonts w:ascii="Calibri" w:eastAsia="Calibri" w:hAnsi="Calibri" w:cs="Calibri"/>
          <w:b/>
        </w:rPr>
        <w:t xml:space="preserve">, Raritan, NJ </w:t>
      </w:r>
      <w:r w:rsidR="001B7C5F">
        <w:rPr>
          <w:rFonts w:ascii="Calibri" w:eastAsia="Calibri" w:hAnsi="Calibri" w:cs="Calibri"/>
          <w:b/>
        </w:rPr>
        <w:tab/>
      </w:r>
    </w:p>
    <w:p w:rsidR="6824C632" w:rsidRPr="00B63582" w:rsidRDefault="6824C632" w:rsidP="001B7C5F">
      <w:pPr>
        <w:spacing w:after="0" w:line="240" w:lineRule="auto"/>
        <w:rPr>
          <w:b/>
        </w:rPr>
      </w:pPr>
      <w:r w:rsidRPr="00B63582">
        <w:rPr>
          <w:rFonts w:ascii="Calibri" w:eastAsia="Calibri" w:hAnsi="Calibri" w:cs="Calibri"/>
          <w:b/>
        </w:rPr>
        <w:t>Solutions Architect</w:t>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Pr="00B63582">
        <w:rPr>
          <w:rFonts w:ascii="Calibri" w:eastAsia="Calibri" w:hAnsi="Calibri" w:cs="Calibri"/>
          <w:b/>
        </w:rPr>
        <w:t xml:space="preserve">Sep 2015 to Sept 2016             </w:t>
      </w:r>
    </w:p>
    <w:p w:rsidR="6824C632" w:rsidRPr="0050788C" w:rsidRDefault="6824C632" w:rsidP="001B7C5F">
      <w:pPr>
        <w:pStyle w:val="ListParagraph"/>
        <w:numPr>
          <w:ilvl w:val="0"/>
          <w:numId w:val="5"/>
        </w:numPr>
        <w:spacing w:after="0" w:line="240" w:lineRule="auto"/>
      </w:pPr>
      <w:r w:rsidRPr="002F0C50">
        <w:rPr>
          <w:rFonts w:ascii="Calibri" w:eastAsia="Calibri" w:hAnsi="Calibri" w:cs="Calibri"/>
        </w:rPr>
        <w:t xml:space="preserve">Evaluate and define approaches for the standalone and virtual servers to migrate to SDDC, which includes the Web applications, ERP Environments, database servers and in </w:t>
      </w:r>
      <w:r w:rsidR="00544260" w:rsidRPr="002F0C50">
        <w:rPr>
          <w:rFonts w:ascii="Calibri" w:eastAsia="Calibri" w:hAnsi="Calibri" w:cs="Calibri"/>
        </w:rPr>
        <w:t>house-built</w:t>
      </w:r>
      <w:r w:rsidRPr="002F0C50">
        <w:rPr>
          <w:rFonts w:ascii="Calibri" w:eastAsia="Calibri" w:hAnsi="Calibri" w:cs="Calibri"/>
        </w:rPr>
        <w:t xml:space="preserve"> applications.</w:t>
      </w:r>
    </w:p>
    <w:p w:rsidR="0050788C" w:rsidRPr="00544260" w:rsidRDefault="0050788C" w:rsidP="001B7C5F">
      <w:pPr>
        <w:pStyle w:val="ListParagraph"/>
        <w:numPr>
          <w:ilvl w:val="0"/>
          <w:numId w:val="5"/>
        </w:numPr>
        <w:spacing w:after="0" w:line="240" w:lineRule="auto"/>
      </w:pPr>
      <w:r>
        <w:t>Worked on Azure – Classic design model for the Applications migrated to Azure.</w:t>
      </w:r>
    </w:p>
    <w:p w:rsidR="00544260" w:rsidRPr="002F0C50" w:rsidRDefault="00544260" w:rsidP="001B7C5F">
      <w:pPr>
        <w:pStyle w:val="ListParagraph"/>
        <w:numPr>
          <w:ilvl w:val="0"/>
          <w:numId w:val="5"/>
        </w:numPr>
        <w:spacing w:after="0" w:line="240" w:lineRule="auto"/>
      </w:pPr>
      <w:r>
        <w:t xml:space="preserve">Migrate the Applications to multiple Cloud platforms according to the application </w:t>
      </w:r>
      <w:r w:rsidR="00D02634">
        <w:t>feature:</w:t>
      </w:r>
      <w:r>
        <w:t xml:space="preserve"> Azure</w:t>
      </w:r>
      <w:r w:rsidR="00D02634">
        <w:t>, AWS (</w:t>
      </w:r>
      <w:r w:rsidR="00004803" w:rsidRPr="00045F60">
        <w:rPr>
          <w:rFonts w:ascii="Verdana" w:hAnsi="Verdana" w:cs="Verdana"/>
          <w:sz w:val="18"/>
          <w:szCs w:val="20"/>
        </w:rPr>
        <w:t>EC2, IAM, S3, ELB, RDS, Lambda, VPC, Route 53 and Cloud Formation</w:t>
      </w:r>
      <w:r w:rsidR="00004803">
        <w:t>)</w:t>
      </w:r>
      <w:r>
        <w:t xml:space="preserve">, Hyper-V, VMware </w:t>
      </w:r>
    </w:p>
    <w:p w:rsidR="001B7C5F" w:rsidRDefault="001B7C5F" w:rsidP="001B7C5F">
      <w:pPr>
        <w:spacing w:after="0" w:line="240" w:lineRule="auto"/>
        <w:rPr>
          <w:rFonts w:ascii="Calibri" w:eastAsia="Calibri" w:hAnsi="Calibri" w:cs="Calibri"/>
          <w:b/>
        </w:rPr>
      </w:pPr>
    </w:p>
    <w:p w:rsidR="001B7C5F" w:rsidRDefault="5CA77B1A" w:rsidP="001B7C5F">
      <w:pPr>
        <w:spacing w:after="0" w:line="240" w:lineRule="auto"/>
        <w:rPr>
          <w:rFonts w:ascii="Calibri" w:eastAsia="Calibri" w:hAnsi="Calibri" w:cs="Calibri"/>
          <w:b/>
        </w:rPr>
      </w:pPr>
      <w:r w:rsidRPr="00B63582">
        <w:rPr>
          <w:rFonts w:ascii="Calibri" w:eastAsia="Calibri" w:hAnsi="Calibri" w:cs="Calibri"/>
          <w:b/>
        </w:rPr>
        <w:t>Client: Weill Cornel Medical College</w:t>
      </w:r>
      <w:r w:rsidR="001B7C5F" w:rsidRPr="00B63582">
        <w:rPr>
          <w:rFonts w:ascii="Calibri" w:eastAsia="Calibri" w:hAnsi="Calibri" w:cs="Calibri"/>
          <w:b/>
        </w:rPr>
        <w:t>, NYC</w:t>
      </w:r>
      <w:r w:rsidR="001B7C5F">
        <w:rPr>
          <w:rFonts w:ascii="Calibri" w:eastAsia="Calibri" w:hAnsi="Calibri" w:cs="Calibri"/>
          <w:b/>
        </w:rPr>
        <w:t>, NY</w:t>
      </w:r>
    </w:p>
    <w:p w:rsidR="6824C632" w:rsidRPr="00B63582" w:rsidRDefault="5CA77B1A" w:rsidP="001B7C5F">
      <w:pPr>
        <w:spacing w:after="0" w:line="240" w:lineRule="auto"/>
        <w:rPr>
          <w:b/>
        </w:rPr>
      </w:pPr>
      <w:r w:rsidRPr="00B63582">
        <w:rPr>
          <w:rFonts w:ascii="Calibri" w:eastAsia="Calibri" w:hAnsi="Calibri" w:cs="Calibri"/>
          <w:b/>
        </w:rPr>
        <w:t>Sr. Virtualization Engineer</w:t>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r>
      <w:r w:rsidR="001B7C5F">
        <w:rPr>
          <w:rFonts w:ascii="Calibri" w:eastAsia="Calibri" w:hAnsi="Calibri" w:cs="Calibri"/>
          <w:b/>
        </w:rPr>
        <w:tab/>
        <w:t>Jul2014 to</w:t>
      </w:r>
      <w:r w:rsidRPr="00B63582">
        <w:rPr>
          <w:rFonts w:ascii="Calibri" w:eastAsia="Calibri" w:hAnsi="Calibri" w:cs="Calibri"/>
          <w:b/>
        </w:rPr>
        <w:t xml:space="preserve"> Aug 2015</w:t>
      </w:r>
    </w:p>
    <w:p w:rsidR="6824C632" w:rsidRPr="002F0C50" w:rsidRDefault="6824C632" w:rsidP="001B7C5F">
      <w:pPr>
        <w:pStyle w:val="ListParagraph"/>
        <w:numPr>
          <w:ilvl w:val="0"/>
          <w:numId w:val="5"/>
        </w:numPr>
        <w:spacing w:after="0" w:line="240" w:lineRule="auto"/>
      </w:pPr>
      <w:r w:rsidRPr="002F0C50">
        <w:rPr>
          <w:rFonts w:ascii="Calibri" w:eastAsia="Calibri" w:hAnsi="Calibri" w:cs="Calibri"/>
        </w:rPr>
        <w:t>VMware Infrastructure (</w:t>
      </w:r>
      <w:proofErr w:type="spellStart"/>
      <w:r w:rsidRPr="002F0C50">
        <w:rPr>
          <w:rFonts w:ascii="Calibri" w:eastAsia="Calibri" w:hAnsi="Calibri" w:cs="Calibri"/>
        </w:rPr>
        <w:t>vRealize</w:t>
      </w:r>
      <w:proofErr w:type="spellEnd"/>
      <w:r w:rsidRPr="002F0C50">
        <w:rPr>
          <w:rFonts w:ascii="Calibri" w:eastAsia="Calibri" w:hAnsi="Calibri" w:cs="Calibri"/>
        </w:rPr>
        <w:t xml:space="preserve">) 6.x/5.x /4.x Installation &amp; Configuration, Virtual Networking (Virtual Switches, VM Kernel Ports), SRM, </w:t>
      </w:r>
      <w:proofErr w:type="spellStart"/>
      <w:r w:rsidRPr="002F0C50">
        <w:rPr>
          <w:rFonts w:ascii="Calibri" w:eastAsia="Calibri" w:hAnsi="Calibri" w:cs="Calibri"/>
        </w:rPr>
        <w:t>vCAC</w:t>
      </w:r>
      <w:proofErr w:type="spellEnd"/>
      <w:r w:rsidRPr="002F0C50">
        <w:rPr>
          <w:rFonts w:ascii="Calibri" w:eastAsia="Calibri" w:hAnsi="Calibri" w:cs="Calibri"/>
        </w:rPr>
        <w:t>/</w:t>
      </w:r>
      <w:proofErr w:type="spellStart"/>
      <w:r w:rsidRPr="002F0C50">
        <w:rPr>
          <w:rFonts w:ascii="Calibri" w:eastAsia="Calibri" w:hAnsi="Calibri" w:cs="Calibri"/>
        </w:rPr>
        <w:t>vRA</w:t>
      </w:r>
      <w:proofErr w:type="spellEnd"/>
      <w:r w:rsidRPr="002F0C50">
        <w:rPr>
          <w:rFonts w:ascii="Calibri" w:eastAsia="Calibri" w:hAnsi="Calibri" w:cs="Calibri"/>
        </w:rPr>
        <w:t xml:space="preserve">, </w:t>
      </w:r>
      <w:proofErr w:type="spellStart"/>
      <w:r w:rsidRPr="002F0C50">
        <w:rPr>
          <w:rFonts w:ascii="Calibri" w:eastAsia="Calibri" w:hAnsi="Calibri" w:cs="Calibri"/>
        </w:rPr>
        <w:t>vCO</w:t>
      </w:r>
      <w:proofErr w:type="spellEnd"/>
      <w:r w:rsidRPr="002F0C50">
        <w:rPr>
          <w:rFonts w:ascii="Calibri" w:eastAsia="Calibri" w:hAnsi="Calibri" w:cs="Calibri"/>
        </w:rPr>
        <w:t>/VRO, VDI</w:t>
      </w:r>
      <w:r w:rsidR="00D966DC">
        <w:rPr>
          <w:rFonts w:ascii="Calibri" w:eastAsia="Calibri" w:hAnsi="Calibri" w:cs="Calibri"/>
        </w:rPr>
        <w:t>, Service Now, AD</w:t>
      </w:r>
      <w:r w:rsidR="009539DB">
        <w:rPr>
          <w:rFonts w:ascii="Calibri" w:eastAsia="Calibri" w:hAnsi="Calibri" w:cs="Calibri"/>
        </w:rPr>
        <w:t>S</w:t>
      </w:r>
    </w:p>
    <w:p w:rsidR="6824C632" w:rsidRPr="002F0C50" w:rsidRDefault="6824C632" w:rsidP="001B7C5F">
      <w:pPr>
        <w:pStyle w:val="ListParagraph"/>
        <w:numPr>
          <w:ilvl w:val="0"/>
          <w:numId w:val="5"/>
        </w:numPr>
        <w:spacing w:after="0" w:line="240" w:lineRule="auto"/>
      </w:pPr>
      <w:r w:rsidRPr="002F0C50">
        <w:rPr>
          <w:rFonts w:ascii="Calibri" w:eastAsia="Calibri" w:hAnsi="Calibri" w:cs="Calibri"/>
        </w:rPr>
        <w:t xml:space="preserve">Datacenter Migration: Designed, consolidated, migrated a VMware environment of 750+ VM’s from a datacenter. Designed and Deployed </w:t>
      </w:r>
      <w:proofErr w:type="spellStart"/>
      <w:r w:rsidRPr="002F0C50">
        <w:rPr>
          <w:rFonts w:ascii="Calibri" w:eastAsia="Calibri" w:hAnsi="Calibri" w:cs="Calibri"/>
        </w:rPr>
        <w:t>vSphere</w:t>
      </w:r>
      <w:proofErr w:type="spellEnd"/>
      <w:r w:rsidRPr="002F0C50">
        <w:rPr>
          <w:rFonts w:ascii="Calibri" w:eastAsia="Calibri" w:hAnsi="Calibri" w:cs="Calibri"/>
        </w:rPr>
        <w:t xml:space="preserve"> </w:t>
      </w:r>
      <w:proofErr w:type="spellStart"/>
      <w:r w:rsidRPr="002F0C50">
        <w:rPr>
          <w:rFonts w:ascii="Calibri" w:eastAsia="Calibri" w:hAnsi="Calibri" w:cs="Calibri"/>
        </w:rPr>
        <w:t>ver</w:t>
      </w:r>
      <w:proofErr w:type="spellEnd"/>
      <w:r w:rsidRPr="002F0C50">
        <w:rPr>
          <w:rFonts w:ascii="Calibri" w:eastAsia="Calibri" w:hAnsi="Calibri" w:cs="Calibri"/>
        </w:rPr>
        <w:t xml:space="preserve"> 6.x (</w:t>
      </w:r>
      <w:proofErr w:type="spellStart"/>
      <w:r w:rsidRPr="002F0C50">
        <w:rPr>
          <w:rFonts w:ascii="Calibri" w:eastAsia="Calibri" w:hAnsi="Calibri" w:cs="Calibri"/>
        </w:rPr>
        <w:t>vRealize</w:t>
      </w:r>
      <w:proofErr w:type="spellEnd"/>
      <w:r w:rsidRPr="002F0C50">
        <w:rPr>
          <w:rFonts w:ascii="Calibri" w:eastAsia="Calibri" w:hAnsi="Calibri" w:cs="Calibri"/>
        </w:rPr>
        <w:t xml:space="preserve">) for the new datacenter along with disaster recovery plan, </w:t>
      </w:r>
      <w:proofErr w:type="spellStart"/>
      <w:r w:rsidRPr="002F0C50">
        <w:rPr>
          <w:rFonts w:ascii="Calibri" w:eastAsia="Calibri" w:hAnsi="Calibri" w:cs="Calibri"/>
        </w:rPr>
        <w:t>vRA</w:t>
      </w:r>
      <w:proofErr w:type="spellEnd"/>
      <w:r w:rsidRPr="002F0C50">
        <w:rPr>
          <w:rFonts w:ascii="Calibri" w:eastAsia="Calibri" w:hAnsi="Calibri" w:cs="Calibri"/>
        </w:rPr>
        <w:t xml:space="preserve">, VRO, upgraded the existing </w:t>
      </w:r>
      <w:proofErr w:type="spellStart"/>
      <w:r w:rsidRPr="002F0C50">
        <w:rPr>
          <w:rFonts w:ascii="Calibri" w:eastAsia="Calibri" w:hAnsi="Calibri" w:cs="Calibri"/>
        </w:rPr>
        <w:t>vSphere</w:t>
      </w:r>
      <w:proofErr w:type="spellEnd"/>
      <w:r w:rsidRPr="002F0C50">
        <w:rPr>
          <w:rFonts w:ascii="Calibri" w:eastAsia="Calibri" w:hAnsi="Calibri" w:cs="Calibri"/>
        </w:rPr>
        <w:t xml:space="preserve"> </w:t>
      </w:r>
      <w:proofErr w:type="spellStart"/>
      <w:r w:rsidRPr="002F0C50">
        <w:rPr>
          <w:rFonts w:ascii="Calibri" w:eastAsia="Calibri" w:hAnsi="Calibri" w:cs="Calibri"/>
        </w:rPr>
        <w:t>ver</w:t>
      </w:r>
      <w:proofErr w:type="spellEnd"/>
      <w:r w:rsidRPr="002F0C50">
        <w:rPr>
          <w:rFonts w:ascii="Calibri" w:eastAsia="Calibri" w:hAnsi="Calibri" w:cs="Calibri"/>
        </w:rPr>
        <w:t xml:space="preserve"> 4 to the new datacenter. Rolled out and migrations with a particular focus on </w:t>
      </w:r>
      <w:proofErr w:type="spellStart"/>
      <w:r w:rsidRPr="002F0C50">
        <w:rPr>
          <w:rFonts w:ascii="Calibri" w:eastAsia="Calibri" w:hAnsi="Calibri" w:cs="Calibri"/>
        </w:rPr>
        <w:t>vCenter</w:t>
      </w:r>
      <w:proofErr w:type="spellEnd"/>
      <w:r w:rsidRPr="002F0C50">
        <w:rPr>
          <w:rFonts w:ascii="Calibri" w:eastAsia="Calibri" w:hAnsi="Calibri" w:cs="Calibri"/>
        </w:rPr>
        <w:t xml:space="preserve"> Orchestrato</w:t>
      </w:r>
      <w:r w:rsidR="009B07D6">
        <w:rPr>
          <w:rFonts w:ascii="Calibri" w:eastAsia="Calibri" w:hAnsi="Calibri" w:cs="Calibri"/>
        </w:rPr>
        <w:t xml:space="preserve">r and </w:t>
      </w:r>
      <w:proofErr w:type="spellStart"/>
      <w:r w:rsidR="009B07D6">
        <w:rPr>
          <w:rFonts w:ascii="Calibri" w:eastAsia="Calibri" w:hAnsi="Calibri" w:cs="Calibri"/>
        </w:rPr>
        <w:t>vCloud</w:t>
      </w:r>
      <w:proofErr w:type="spellEnd"/>
      <w:r w:rsidR="009B07D6">
        <w:rPr>
          <w:rFonts w:ascii="Calibri" w:eastAsia="Calibri" w:hAnsi="Calibri" w:cs="Calibri"/>
        </w:rPr>
        <w:t xml:space="preserve"> Automation Center. Integration with Service Now, ADS, IPAM. </w:t>
      </w:r>
    </w:p>
    <w:p w:rsidR="001B7C5F" w:rsidRDefault="001B7C5F" w:rsidP="001B7C5F">
      <w:pPr>
        <w:spacing w:after="0" w:line="240" w:lineRule="auto"/>
        <w:rPr>
          <w:rFonts w:eastAsia="Calibri" w:cstheme="minorHAnsi"/>
          <w:b/>
        </w:rPr>
      </w:pPr>
    </w:p>
    <w:p w:rsidR="001B7C5F" w:rsidRDefault="5CA77B1A" w:rsidP="001B7C5F">
      <w:pPr>
        <w:spacing w:after="0" w:line="240" w:lineRule="auto"/>
        <w:rPr>
          <w:rFonts w:eastAsia="Calibri" w:cstheme="minorHAnsi"/>
          <w:b/>
        </w:rPr>
      </w:pPr>
      <w:r w:rsidRPr="00B63582">
        <w:rPr>
          <w:rFonts w:eastAsia="Calibri" w:cstheme="minorHAnsi"/>
          <w:b/>
        </w:rPr>
        <w:t>Client: John Wiley &amp; Sons, Hoboken, NJ</w:t>
      </w:r>
    </w:p>
    <w:p w:rsidR="6824C632" w:rsidRPr="00B63582" w:rsidRDefault="5CA77B1A" w:rsidP="001B7C5F">
      <w:pPr>
        <w:spacing w:after="0" w:line="240" w:lineRule="auto"/>
        <w:rPr>
          <w:rFonts w:cstheme="minorHAnsi"/>
          <w:b/>
        </w:rPr>
      </w:pPr>
      <w:r w:rsidRPr="00B63582">
        <w:rPr>
          <w:rFonts w:eastAsia="Calibri" w:cstheme="minorHAnsi"/>
          <w:b/>
        </w:rPr>
        <w:t xml:space="preserve">VMware Architect, NJ </w:t>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Pr="00B63582">
        <w:rPr>
          <w:rFonts w:eastAsia="Calibri" w:cstheme="minorHAnsi"/>
          <w:b/>
        </w:rPr>
        <w:t>Nov 2013 to Jul 2014</w:t>
      </w:r>
    </w:p>
    <w:p w:rsidR="6824C632" w:rsidRPr="002F0C50" w:rsidRDefault="6824C632" w:rsidP="001B7C5F">
      <w:pPr>
        <w:pStyle w:val="ListParagraph"/>
        <w:numPr>
          <w:ilvl w:val="0"/>
          <w:numId w:val="13"/>
        </w:numPr>
        <w:spacing w:after="0" w:line="240" w:lineRule="auto"/>
        <w:rPr>
          <w:rFonts w:ascii="Calibri" w:eastAsia="Calibri" w:hAnsi="Calibri" w:cs="Calibri"/>
        </w:rPr>
      </w:pPr>
      <w:r w:rsidRPr="002F0C50">
        <w:rPr>
          <w:rFonts w:ascii="Calibri" w:eastAsia="Calibri" w:hAnsi="Calibri" w:cs="Calibri"/>
        </w:rPr>
        <w:t xml:space="preserve">Implementation and supporting VMware </w:t>
      </w:r>
      <w:proofErr w:type="spellStart"/>
      <w:r w:rsidRPr="002F0C50">
        <w:rPr>
          <w:rFonts w:ascii="Calibri" w:eastAsia="Calibri" w:hAnsi="Calibri" w:cs="Calibri"/>
        </w:rPr>
        <w:t>vSphere</w:t>
      </w:r>
      <w:proofErr w:type="spellEnd"/>
      <w:r w:rsidRPr="002F0C50">
        <w:rPr>
          <w:rFonts w:ascii="Calibri" w:eastAsia="Calibri" w:hAnsi="Calibri" w:cs="Calibri"/>
        </w:rPr>
        <w:t xml:space="preserve"> (5.x), VDI desktops and Servers. Maintaining and supporting the VMware Environment on day-to-day operations: VMware </w:t>
      </w:r>
      <w:proofErr w:type="spellStart"/>
      <w:r w:rsidRPr="002F0C50">
        <w:rPr>
          <w:rFonts w:ascii="Calibri" w:eastAsia="Calibri" w:hAnsi="Calibri" w:cs="Calibri"/>
        </w:rPr>
        <w:t>vCenter</w:t>
      </w:r>
      <w:proofErr w:type="spellEnd"/>
      <w:r w:rsidRPr="002F0C50">
        <w:rPr>
          <w:rFonts w:ascii="Calibri" w:eastAsia="Calibri" w:hAnsi="Calibri" w:cs="Calibri"/>
        </w:rPr>
        <w:t xml:space="preserve"> 4.x/5.x, Update Manager, Converter, Heartbeat, </w:t>
      </w:r>
      <w:proofErr w:type="spellStart"/>
      <w:r w:rsidRPr="002F0C50">
        <w:rPr>
          <w:rFonts w:ascii="Calibri" w:eastAsia="Calibri" w:hAnsi="Calibri" w:cs="Calibri"/>
        </w:rPr>
        <w:t>vCAC</w:t>
      </w:r>
      <w:proofErr w:type="spellEnd"/>
      <w:r w:rsidRPr="002F0C50">
        <w:rPr>
          <w:rFonts w:ascii="Calibri" w:eastAsia="Calibri" w:hAnsi="Calibri" w:cs="Calibri"/>
        </w:rPr>
        <w:t xml:space="preserve">, </w:t>
      </w:r>
      <w:proofErr w:type="spellStart"/>
      <w:r w:rsidRPr="002F0C50">
        <w:rPr>
          <w:rFonts w:ascii="Calibri" w:eastAsia="Calibri" w:hAnsi="Calibri" w:cs="Calibri"/>
        </w:rPr>
        <w:t>vCO</w:t>
      </w:r>
      <w:proofErr w:type="spellEnd"/>
      <w:r w:rsidRPr="002F0C50">
        <w:rPr>
          <w:rFonts w:ascii="Calibri" w:eastAsia="Calibri" w:hAnsi="Calibri" w:cs="Calibri"/>
        </w:rPr>
        <w:t xml:space="preserve">, </w:t>
      </w:r>
      <w:proofErr w:type="spellStart"/>
      <w:r w:rsidRPr="002F0C50">
        <w:rPr>
          <w:rFonts w:ascii="Calibri" w:eastAsia="Calibri" w:hAnsi="Calibri" w:cs="Calibri"/>
        </w:rPr>
        <w:t>vCOPS</w:t>
      </w:r>
      <w:proofErr w:type="spellEnd"/>
      <w:r w:rsidRPr="002F0C50">
        <w:rPr>
          <w:rFonts w:ascii="Calibri" w:eastAsia="Calibri" w:hAnsi="Calibri" w:cs="Calibri"/>
        </w:rPr>
        <w:t xml:space="preserve">, View and Site Recovery Manager. Develop, plan, design and Build VMware DRS, VMware HA, System Fault Tolerance, Business continuity and Disaster recovery planning for Physical and Virtual Machines in Production and </w:t>
      </w:r>
      <w:r w:rsidR="00A66D53" w:rsidRPr="002F0C50">
        <w:rPr>
          <w:rFonts w:ascii="Calibri" w:eastAsia="Calibri" w:hAnsi="Calibri" w:cs="Calibri"/>
        </w:rPr>
        <w:t>Non-Production</w:t>
      </w:r>
      <w:r w:rsidRPr="002F0C50">
        <w:rPr>
          <w:rFonts w:ascii="Calibri" w:eastAsia="Calibri" w:hAnsi="Calibri" w:cs="Calibri"/>
        </w:rPr>
        <w:t>. Cisco UCS 5000 Chassis implementation with B200 M2 blades.</w:t>
      </w:r>
    </w:p>
    <w:p w:rsidR="6824C632" w:rsidRPr="002F0C50" w:rsidRDefault="6824C632" w:rsidP="001B7C5F">
      <w:pPr>
        <w:pStyle w:val="ListParagraph"/>
        <w:numPr>
          <w:ilvl w:val="0"/>
          <w:numId w:val="5"/>
        </w:numPr>
        <w:spacing w:after="0" w:line="240" w:lineRule="auto"/>
        <w:rPr>
          <w:rFonts w:cstheme="minorHAnsi"/>
        </w:rPr>
      </w:pPr>
      <w:proofErr w:type="spellStart"/>
      <w:r w:rsidRPr="002F0C50">
        <w:rPr>
          <w:rFonts w:eastAsia="Calibri" w:cstheme="minorHAnsi"/>
          <w:b/>
          <w:bCs/>
        </w:rPr>
        <w:t>Unidesk</w:t>
      </w:r>
      <w:proofErr w:type="spellEnd"/>
      <w:r w:rsidRPr="002F0C50">
        <w:rPr>
          <w:rFonts w:eastAsia="Calibri" w:cstheme="minorHAnsi"/>
        </w:rPr>
        <w:t>: Manage setup &amp; configure and personalize the Virtual desktops, application layers and profile management.</w:t>
      </w:r>
    </w:p>
    <w:p w:rsidR="007A03D1" w:rsidRDefault="007A03D1" w:rsidP="001B7C5F">
      <w:pPr>
        <w:spacing w:after="0" w:line="240" w:lineRule="auto"/>
        <w:jc w:val="both"/>
        <w:rPr>
          <w:rFonts w:eastAsia="Calibri" w:cstheme="minorHAnsi"/>
          <w:b/>
        </w:rPr>
      </w:pPr>
    </w:p>
    <w:p w:rsidR="001B7C5F" w:rsidRDefault="6824C632" w:rsidP="001B7C5F">
      <w:pPr>
        <w:spacing w:after="0" w:line="240" w:lineRule="auto"/>
        <w:jc w:val="both"/>
        <w:rPr>
          <w:rFonts w:eastAsia="Calibri" w:cstheme="minorHAnsi"/>
          <w:b/>
          <w:bCs/>
        </w:rPr>
      </w:pPr>
      <w:r w:rsidRPr="00B63582">
        <w:rPr>
          <w:rFonts w:eastAsia="Calibri" w:cstheme="minorHAnsi"/>
          <w:b/>
        </w:rPr>
        <w:t xml:space="preserve">Client: Shell, TX </w:t>
      </w:r>
    </w:p>
    <w:p w:rsidR="6824C632" w:rsidRPr="00B63582" w:rsidRDefault="6824C632" w:rsidP="001B7C5F">
      <w:pPr>
        <w:spacing w:after="0" w:line="240" w:lineRule="auto"/>
        <w:jc w:val="both"/>
        <w:rPr>
          <w:rFonts w:cstheme="minorHAnsi"/>
          <w:b/>
        </w:rPr>
      </w:pPr>
      <w:r w:rsidRPr="00B63582">
        <w:rPr>
          <w:rFonts w:eastAsia="Calibri" w:cstheme="minorHAnsi"/>
          <w:b/>
        </w:rPr>
        <w:t>Solutions Architect</w:t>
      </w:r>
      <w:r w:rsidR="001B7C5F">
        <w:rPr>
          <w:rFonts w:eastAsia="Calibri" w:cstheme="minorHAnsi"/>
          <w:b/>
        </w:rPr>
        <w:tab/>
      </w:r>
      <w:r w:rsidR="001B7C5F">
        <w:rPr>
          <w:rFonts w:eastAsia="Calibri" w:cstheme="minorHAnsi"/>
          <w:b/>
        </w:rPr>
        <w:tab/>
      </w:r>
      <w:r w:rsidR="001B7C5F">
        <w:rPr>
          <w:rFonts w:eastAsia="Calibri" w:cstheme="minorHAnsi"/>
          <w:b/>
        </w:rPr>
        <w:tab/>
      </w:r>
      <w:r w:rsidR="001B7C5F">
        <w:rPr>
          <w:rFonts w:eastAsia="Calibri" w:cstheme="minorHAnsi"/>
          <w:b/>
        </w:rPr>
        <w:tab/>
      </w:r>
      <w:r w:rsidR="001B7C5F">
        <w:rPr>
          <w:rFonts w:eastAsia="Calibri" w:cstheme="minorHAnsi"/>
          <w:b/>
        </w:rPr>
        <w:tab/>
      </w:r>
      <w:r w:rsidR="001B7C5F">
        <w:rPr>
          <w:rFonts w:eastAsia="Calibri" w:cstheme="minorHAnsi"/>
          <w:b/>
        </w:rPr>
        <w:tab/>
      </w:r>
      <w:r w:rsidR="001B7C5F">
        <w:rPr>
          <w:rFonts w:eastAsia="Calibri" w:cstheme="minorHAnsi"/>
          <w:b/>
        </w:rPr>
        <w:tab/>
      </w:r>
      <w:r w:rsidR="001B7C5F">
        <w:rPr>
          <w:rFonts w:eastAsia="Calibri" w:cstheme="minorHAnsi"/>
          <w:b/>
        </w:rPr>
        <w:tab/>
      </w:r>
      <w:r w:rsidRPr="00B63582">
        <w:rPr>
          <w:rFonts w:eastAsia="Calibri" w:cstheme="minorHAnsi"/>
          <w:b/>
          <w:bCs/>
        </w:rPr>
        <w:t xml:space="preserve"> </w:t>
      </w:r>
      <w:r w:rsidRPr="00B63582">
        <w:rPr>
          <w:rFonts w:eastAsia="Calibri" w:cstheme="minorHAnsi"/>
          <w:b/>
        </w:rPr>
        <w:t>Jan 2013 to Nov 2013</w:t>
      </w:r>
    </w:p>
    <w:p w:rsidR="6824C632" w:rsidRPr="007A03D1" w:rsidRDefault="5CA77B1A" w:rsidP="001B7C5F">
      <w:pPr>
        <w:pStyle w:val="ListParagraph"/>
        <w:numPr>
          <w:ilvl w:val="0"/>
          <w:numId w:val="4"/>
        </w:numPr>
        <w:spacing w:after="0" w:line="240" w:lineRule="auto"/>
        <w:rPr>
          <w:rFonts w:cstheme="minorHAnsi"/>
        </w:rPr>
      </w:pPr>
      <w:r w:rsidRPr="007A03D1">
        <w:rPr>
          <w:rFonts w:eastAsia="Calibri" w:cstheme="minorHAnsi"/>
        </w:rPr>
        <w:t xml:space="preserve">Designing the solution to ensure that it best leverages and fits into the overall Client architecture. Perform installations, conduct on-site and remote operations, create documentation and provide knowledge transfer for projects. Providing architectural guidance and oversight into integration of VMware products with third party products within the customer’s IT environment:  storage, networking, systems management capacity management and monitoring, high availability solutions, security   </w:t>
      </w:r>
      <w:proofErr w:type="spellStart"/>
      <w:r w:rsidRPr="007A03D1">
        <w:rPr>
          <w:rFonts w:eastAsia="Calibri" w:cstheme="minorHAnsi"/>
        </w:rPr>
        <w:t>infrastructures.</w:t>
      </w:r>
      <w:r w:rsidR="4E0171A0" w:rsidRPr="007A03D1">
        <w:rPr>
          <w:rFonts w:eastAsia="Calibri" w:cstheme="minorHAnsi"/>
          <w:b/>
          <w:bCs/>
          <w:i/>
          <w:iCs/>
        </w:rPr>
        <w:t>Environment</w:t>
      </w:r>
      <w:proofErr w:type="spellEnd"/>
      <w:r w:rsidR="4E0171A0" w:rsidRPr="007A03D1">
        <w:rPr>
          <w:rFonts w:eastAsia="Calibri" w:cstheme="minorHAnsi"/>
          <w:i/>
          <w:iCs/>
        </w:rPr>
        <w:t xml:space="preserve">: Windows 2003/2008, Windows 7/X, VMware, VDI, Plate spin, RS-232, SCSI,GPIB, </w:t>
      </w:r>
      <w:proofErr w:type="spellStart"/>
      <w:r w:rsidR="4E0171A0" w:rsidRPr="007A03D1">
        <w:rPr>
          <w:rFonts w:eastAsia="Calibri" w:cstheme="minorHAnsi"/>
          <w:i/>
          <w:iCs/>
        </w:rPr>
        <w:t>ProfiBus</w:t>
      </w:r>
      <w:proofErr w:type="spellEnd"/>
    </w:p>
    <w:p w:rsidR="001B7C5F" w:rsidRDefault="001B7C5F" w:rsidP="001B7C5F">
      <w:pPr>
        <w:spacing w:after="0" w:line="240" w:lineRule="auto"/>
        <w:rPr>
          <w:rFonts w:eastAsia="Calibri" w:cstheme="minorHAnsi"/>
          <w:b/>
        </w:rPr>
      </w:pPr>
    </w:p>
    <w:p w:rsidR="001B7C5F" w:rsidRDefault="6824C632" w:rsidP="001B7C5F">
      <w:pPr>
        <w:spacing w:after="0" w:line="240" w:lineRule="auto"/>
        <w:rPr>
          <w:rFonts w:eastAsia="Calibri" w:cstheme="minorHAnsi"/>
          <w:b/>
        </w:rPr>
      </w:pPr>
      <w:r w:rsidRPr="00B63582">
        <w:rPr>
          <w:rFonts w:eastAsia="Calibri" w:cstheme="minorHAnsi"/>
          <w:b/>
        </w:rPr>
        <w:t>Client: Commonwealth of Massachusetts, MA</w:t>
      </w:r>
    </w:p>
    <w:p w:rsidR="6824C632" w:rsidRPr="00B63582" w:rsidRDefault="001B7C5F" w:rsidP="001B7C5F">
      <w:pPr>
        <w:spacing w:after="0" w:line="240" w:lineRule="auto"/>
        <w:rPr>
          <w:rFonts w:cstheme="minorHAnsi"/>
          <w:b/>
        </w:rPr>
      </w:pPr>
      <w:r>
        <w:rPr>
          <w:rFonts w:eastAsia="Calibri" w:cstheme="minorHAnsi"/>
          <w:b/>
        </w:rPr>
        <w:t xml:space="preserve">DC </w:t>
      </w:r>
      <w:r w:rsidRPr="00B63582">
        <w:rPr>
          <w:rFonts w:eastAsia="Calibri" w:cstheme="minorHAnsi"/>
          <w:b/>
        </w:rPr>
        <w:t xml:space="preserve">Consolidation Architect </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sidR="6824C632" w:rsidRPr="00B63582">
        <w:rPr>
          <w:rFonts w:eastAsia="Calibri" w:cstheme="minorHAnsi"/>
          <w:b/>
        </w:rPr>
        <w:t>May 2012 to Oct 2012</w:t>
      </w:r>
      <w:r w:rsidR="00792D30">
        <w:rPr>
          <w:rFonts w:eastAsia="Calibri" w:cstheme="minorHAnsi"/>
          <w:b/>
        </w:rPr>
        <w:t xml:space="preserve"> </w:t>
      </w:r>
    </w:p>
    <w:p w:rsidR="6824C632" w:rsidRPr="002F0C50" w:rsidRDefault="6824C632" w:rsidP="001B7C5F">
      <w:pPr>
        <w:pStyle w:val="ListParagraph"/>
        <w:numPr>
          <w:ilvl w:val="0"/>
          <w:numId w:val="3"/>
        </w:numPr>
        <w:spacing w:after="0" w:line="240" w:lineRule="auto"/>
        <w:rPr>
          <w:rFonts w:cstheme="minorHAnsi"/>
        </w:rPr>
      </w:pPr>
      <w:r w:rsidRPr="002F0C50">
        <w:rPr>
          <w:rFonts w:eastAsia="Calibri" w:cstheme="minorHAnsi"/>
        </w:rPr>
        <w:t>Performed virtualization server analysis, capacity planning and implementation for the enterprise environment. Consulted by other agencies and departments on a regular basis regarding virtualization (servers and storage), systems management, Disaster and Recovery (SRM), engaged in customer issues on an as-needed basis and design issues.</w:t>
      </w:r>
    </w:p>
    <w:p w:rsidR="001B7C5F" w:rsidRDefault="001B7C5F" w:rsidP="001B7C5F">
      <w:pPr>
        <w:spacing w:after="0" w:line="240" w:lineRule="auto"/>
        <w:rPr>
          <w:rFonts w:eastAsia="Calibri" w:cstheme="minorHAnsi"/>
          <w:b/>
        </w:rPr>
      </w:pPr>
    </w:p>
    <w:p w:rsidR="001B7C5F" w:rsidRDefault="6824C632" w:rsidP="001B7C5F">
      <w:pPr>
        <w:spacing w:after="0" w:line="240" w:lineRule="auto"/>
        <w:rPr>
          <w:rFonts w:eastAsia="Calibri" w:cstheme="minorHAnsi"/>
          <w:b/>
        </w:rPr>
      </w:pPr>
      <w:r w:rsidRPr="001E3FBF">
        <w:rPr>
          <w:rFonts w:eastAsia="Calibri" w:cstheme="minorHAnsi"/>
          <w:b/>
        </w:rPr>
        <w:t>Client: MFS, Boston</w:t>
      </w:r>
      <w:r w:rsidR="001B7C5F">
        <w:rPr>
          <w:rFonts w:eastAsia="Calibri" w:cstheme="minorHAnsi"/>
          <w:b/>
        </w:rPr>
        <w:t>, MA</w:t>
      </w:r>
    </w:p>
    <w:p w:rsidR="6824C632" w:rsidRPr="001E3FBF" w:rsidRDefault="001B7C5F" w:rsidP="001B7C5F">
      <w:pPr>
        <w:spacing w:after="0" w:line="240" w:lineRule="auto"/>
        <w:rPr>
          <w:rFonts w:cstheme="minorHAnsi"/>
          <w:b/>
        </w:rPr>
      </w:pPr>
      <w:r w:rsidRPr="001E3FBF">
        <w:rPr>
          <w:rFonts w:eastAsia="Calibri" w:cstheme="minorHAnsi"/>
          <w:b/>
        </w:rPr>
        <w:t>VMware Consultant</w:t>
      </w:r>
      <w:r>
        <w:rPr>
          <w:rFonts w:eastAsia="Calibri" w:cstheme="minorHAnsi"/>
          <w:b/>
        </w:rPr>
        <w:t xml:space="preserve"> </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t>May 2010 to May 2012</w:t>
      </w:r>
    </w:p>
    <w:p w:rsidR="6824C632" w:rsidRPr="002F0C50" w:rsidRDefault="4E0171A0" w:rsidP="001B7C5F">
      <w:pPr>
        <w:pStyle w:val="ListParagraph"/>
        <w:numPr>
          <w:ilvl w:val="0"/>
          <w:numId w:val="5"/>
        </w:numPr>
        <w:spacing w:after="0" w:line="240" w:lineRule="auto"/>
        <w:rPr>
          <w:rFonts w:cstheme="minorHAnsi"/>
        </w:rPr>
      </w:pPr>
      <w:r w:rsidRPr="002F0C50">
        <w:rPr>
          <w:rFonts w:eastAsia="Calibri" w:cstheme="minorHAnsi"/>
        </w:rPr>
        <w:t xml:space="preserve">Design, install, configure VMware ESX, </w:t>
      </w:r>
      <w:proofErr w:type="spellStart"/>
      <w:r w:rsidRPr="002F0C50">
        <w:rPr>
          <w:rFonts w:eastAsia="Calibri" w:cstheme="minorHAnsi"/>
        </w:rPr>
        <w:t>ESXi</w:t>
      </w:r>
      <w:proofErr w:type="spellEnd"/>
      <w:r w:rsidRPr="002F0C50">
        <w:rPr>
          <w:rFonts w:eastAsia="Calibri" w:cstheme="minorHAnsi"/>
        </w:rPr>
        <w:t xml:space="preserve">, within </w:t>
      </w:r>
      <w:proofErr w:type="spellStart"/>
      <w:r w:rsidRPr="002F0C50">
        <w:rPr>
          <w:rFonts w:eastAsia="Calibri" w:cstheme="minorHAnsi"/>
        </w:rPr>
        <w:t>vSphere</w:t>
      </w:r>
      <w:proofErr w:type="spellEnd"/>
      <w:r w:rsidRPr="002F0C50">
        <w:rPr>
          <w:rFonts w:eastAsia="Calibri" w:cstheme="minorHAnsi"/>
        </w:rPr>
        <w:t xml:space="preserve"> 4 and 5 environments with </w:t>
      </w:r>
      <w:proofErr w:type="spellStart"/>
      <w:r w:rsidRPr="002F0C50">
        <w:rPr>
          <w:rFonts w:eastAsia="Calibri" w:cstheme="minorHAnsi"/>
        </w:rPr>
        <w:t>VirtualCenter</w:t>
      </w:r>
      <w:proofErr w:type="spellEnd"/>
      <w:r w:rsidRPr="002F0C50">
        <w:rPr>
          <w:rFonts w:eastAsia="Calibri" w:cstheme="minorHAnsi"/>
        </w:rPr>
        <w:t xml:space="preserve"> management, </w:t>
      </w:r>
      <w:proofErr w:type="spellStart"/>
      <w:r w:rsidRPr="002F0C50">
        <w:rPr>
          <w:rFonts w:eastAsia="Calibri" w:cstheme="minorHAnsi"/>
        </w:rPr>
        <w:t>LabManager</w:t>
      </w:r>
      <w:proofErr w:type="spellEnd"/>
      <w:r w:rsidRPr="002F0C50">
        <w:rPr>
          <w:rFonts w:eastAsia="Calibri" w:cstheme="minorHAnsi"/>
        </w:rPr>
        <w:t xml:space="preserve">, Consolidated Backup, DRS, HA, DPM, </w:t>
      </w:r>
      <w:proofErr w:type="spellStart"/>
      <w:r w:rsidRPr="002F0C50">
        <w:rPr>
          <w:rFonts w:eastAsia="Calibri" w:cstheme="minorHAnsi"/>
        </w:rPr>
        <w:t>vMotion</w:t>
      </w:r>
      <w:proofErr w:type="spellEnd"/>
      <w:r w:rsidRPr="002F0C50">
        <w:rPr>
          <w:rFonts w:eastAsia="Calibri" w:cstheme="minorHAnsi"/>
        </w:rPr>
        <w:t xml:space="preserve"> and VMware Data Recovery, VMware Site Recovery Manager (SRM).  Build, configure and deploy VMs and templates. Completed Physical-to-Virtual (P2V), Virtual-to-Virtual (V2V) and Virtual-to-Physical (V2P) migration of Windows 2003 &amp; 2008, using VMware native conversation tool and Plate spin</w:t>
      </w:r>
    </w:p>
    <w:p w:rsidR="001B7C5F" w:rsidRDefault="001B7C5F" w:rsidP="001B7C5F">
      <w:pPr>
        <w:spacing w:after="0" w:line="240" w:lineRule="auto"/>
        <w:rPr>
          <w:rFonts w:eastAsia="Calibri" w:cstheme="minorHAnsi"/>
          <w:b/>
          <w:bCs/>
        </w:rPr>
      </w:pPr>
    </w:p>
    <w:p w:rsidR="001B7C5F" w:rsidRDefault="001B7C5F" w:rsidP="001B7C5F">
      <w:pPr>
        <w:spacing w:after="0" w:line="240" w:lineRule="auto"/>
        <w:rPr>
          <w:rFonts w:eastAsia="Calibri" w:cstheme="minorHAnsi"/>
          <w:b/>
          <w:bCs/>
        </w:rPr>
      </w:pPr>
    </w:p>
    <w:p w:rsidR="001B7C5F" w:rsidRDefault="6824C632" w:rsidP="001B7C5F">
      <w:pPr>
        <w:spacing w:after="0" w:line="240" w:lineRule="auto"/>
        <w:rPr>
          <w:rFonts w:eastAsia="Calibri" w:cstheme="minorHAnsi"/>
          <w:b/>
        </w:rPr>
      </w:pPr>
      <w:proofErr w:type="spellStart"/>
      <w:r w:rsidRPr="001E3FBF">
        <w:rPr>
          <w:rFonts w:eastAsia="Calibri" w:cstheme="minorHAnsi"/>
          <w:b/>
        </w:rPr>
        <w:t>Clien</w:t>
      </w:r>
      <w:proofErr w:type="gramStart"/>
      <w:r w:rsidR="001B7C5F">
        <w:rPr>
          <w:rFonts w:eastAsia="Calibri" w:cstheme="minorHAnsi"/>
          <w:b/>
        </w:rPr>
        <w:t>:</w:t>
      </w:r>
      <w:r w:rsidRPr="001E3FBF">
        <w:rPr>
          <w:rFonts w:eastAsia="Calibri" w:cstheme="minorHAnsi"/>
          <w:b/>
        </w:rPr>
        <w:t>t</w:t>
      </w:r>
      <w:proofErr w:type="spellEnd"/>
      <w:proofErr w:type="gramEnd"/>
      <w:r w:rsidRPr="001E3FBF">
        <w:rPr>
          <w:rFonts w:eastAsia="Calibri" w:cstheme="minorHAnsi"/>
          <w:b/>
        </w:rPr>
        <w:t xml:space="preserve"> Viacom, NJ</w:t>
      </w:r>
    </w:p>
    <w:p w:rsidR="6824C632" w:rsidRPr="001E3FBF" w:rsidRDefault="001B7C5F" w:rsidP="001B7C5F">
      <w:pPr>
        <w:spacing w:after="0" w:line="240" w:lineRule="auto"/>
        <w:rPr>
          <w:rFonts w:cstheme="minorHAnsi"/>
          <w:b/>
        </w:rPr>
      </w:pPr>
      <w:r w:rsidRPr="001E3FBF">
        <w:rPr>
          <w:rFonts w:eastAsia="Calibri" w:cstheme="minorHAnsi"/>
          <w:b/>
        </w:rPr>
        <w:t xml:space="preserve"> System Administrator</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t xml:space="preserve"> Jul 2009 to April 2010</w:t>
      </w:r>
    </w:p>
    <w:p w:rsidR="6824C632" w:rsidRPr="002F0C50" w:rsidRDefault="6824C632" w:rsidP="001B7C5F">
      <w:pPr>
        <w:pStyle w:val="ListParagraph"/>
        <w:numPr>
          <w:ilvl w:val="0"/>
          <w:numId w:val="1"/>
        </w:numPr>
        <w:spacing w:after="0" w:line="240" w:lineRule="auto"/>
        <w:rPr>
          <w:rFonts w:cstheme="minorHAnsi"/>
        </w:rPr>
      </w:pPr>
      <w:r w:rsidRPr="002F0C50">
        <w:rPr>
          <w:rFonts w:eastAsia="Calibri" w:cstheme="minorHAnsi"/>
        </w:rPr>
        <w:t xml:space="preserve">Responsible for managing windows/Linux based 1400+ servers, including 450+ Virtual servers 3.x environment, with knowledge of DRS, HA and </w:t>
      </w:r>
      <w:proofErr w:type="spellStart"/>
      <w:r w:rsidRPr="002F0C50">
        <w:rPr>
          <w:rFonts w:eastAsia="Calibri" w:cstheme="minorHAnsi"/>
        </w:rPr>
        <w:t>vMotion</w:t>
      </w:r>
      <w:proofErr w:type="spellEnd"/>
      <w:r w:rsidRPr="002F0C50">
        <w:rPr>
          <w:rFonts w:eastAsia="Calibri" w:cstheme="minorHAnsi"/>
        </w:rPr>
        <w:t xml:space="preserve"> at the datacenter, P2V, V2V</w:t>
      </w:r>
    </w:p>
    <w:p w:rsidR="001B7C5F" w:rsidRDefault="001B7C5F" w:rsidP="001B7C5F">
      <w:pPr>
        <w:spacing w:after="0" w:line="240" w:lineRule="auto"/>
        <w:rPr>
          <w:rFonts w:eastAsia="Calibri" w:cstheme="minorHAnsi"/>
          <w:b/>
        </w:rPr>
      </w:pPr>
    </w:p>
    <w:p w:rsidR="001B7C5F" w:rsidRDefault="00792D30" w:rsidP="001B7C5F">
      <w:pPr>
        <w:spacing w:after="0" w:line="240" w:lineRule="auto"/>
        <w:rPr>
          <w:rFonts w:eastAsia="Calibri" w:cstheme="minorHAnsi"/>
          <w:b/>
          <w:bCs/>
        </w:rPr>
      </w:pPr>
      <w:r w:rsidRPr="00055049">
        <w:rPr>
          <w:rFonts w:eastAsia="Calibri" w:cstheme="minorHAnsi"/>
          <w:b/>
          <w:bCs/>
        </w:rPr>
        <w:t>ITG Solutions Ltd</w:t>
      </w:r>
    </w:p>
    <w:p w:rsidR="00792D30" w:rsidRPr="00055049" w:rsidRDefault="00792D30" w:rsidP="001B7C5F">
      <w:pPr>
        <w:spacing w:after="0" w:line="240" w:lineRule="auto"/>
        <w:rPr>
          <w:rFonts w:cstheme="minorHAnsi"/>
        </w:rPr>
      </w:pPr>
      <w:r w:rsidRPr="00055049">
        <w:rPr>
          <w:rFonts w:eastAsia="Calibri" w:cstheme="minorHAnsi"/>
          <w:b/>
          <w:bCs/>
        </w:rPr>
        <w:t>Systems Administrator</w:t>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r>
      <w:r w:rsidR="001B7C5F">
        <w:rPr>
          <w:rFonts w:eastAsia="Calibri" w:cstheme="minorHAnsi"/>
          <w:b/>
          <w:bCs/>
        </w:rPr>
        <w:tab/>
        <w:t>Dec 2007 to May 2009</w:t>
      </w:r>
      <w:r w:rsidR="001B7C5F" w:rsidRPr="00055049">
        <w:rPr>
          <w:rFonts w:eastAsia="Calibri" w:cstheme="minorHAnsi"/>
          <w:b/>
          <w:bCs/>
        </w:rPr>
        <w:t xml:space="preserve"> </w:t>
      </w:r>
    </w:p>
    <w:p w:rsidR="00792D30" w:rsidRPr="00055049" w:rsidRDefault="00792D30" w:rsidP="001B7C5F">
      <w:pPr>
        <w:numPr>
          <w:ilvl w:val="0"/>
          <w:numId w:val="15"/>
        </w:numPr>
        <w:spacing w:after="0" w:line="240" w:lineRule="auto"/>
        <w:contextualSpacing/>
        <w:rPr>
          <w:rFonts w:cstheme="minorHAnsi"/>
        </w:rPr>
      </w:pPr>
      <w:r w:rsidRPr="00055049">
        <w:rPr>
          <w:rFonts w:eastAsia="Calibri" w:cstheme="minorHAnsi"/>
        </w:rPr>
        <w:t xml:space="preserve">Administered a small offshore oriented company from the ground up. Involved with installing JD Edwards One World and setting up environments, users, security, distributed processing, and data replication. </w:t>
      </w:r>
    </w:p>
    <w:p w:rsidR="00792D30" w:rsidRPr="00055049" w:rsidRDefault="00792D30" w:rsidP="001B7C5F">
      <w:pPr>
        <w:numPr>
          <w:ilvl w:val="0"/>
          <w:numId w:val="15"/>
        </w:numPr>
        <w:spacing w:after="0" w:line="240" w:lineRule="auto"/>
        <w:contextualSpacing/>
        <w:rPr>
          <w:rFonts w:cstheme="minorHAnsi"/>
        </w:rPr>
      </w:pPr>
      <w:r w:rsidRPr="00055049">
        <w:rPr>
          <w:rFonts w:eastAsia="Calibri" w:cstheme="minorHAnsi"/>
        </w:rPr>
        <w:t xml:space="preserve">Installed and Configured Exchange 2K Mail server for Internal Office purpose. Performed client deployments include Microsoft Outlook 2000, Outlook Web Access, POP3 and IMAP4.  Configuring Exchange 2000 Server. Maintained mailbox, public folder, gateway, virtual, Chat, and Instant Messaging. Configure Exchange 2000 Server information in the Windows 2000 Active Directory   </w:t>
      </w:r>
    </w:p>
    <w:p w:rsidR="001B7C5F" w:rsidRDefault="001B7C5F" w:rsidP="001B7C5F">
      <w:pPr>
        <w:spacing w:after="0" w:line="240" w:lineRule="auto"/>
        <w:rPr>
          <w:rFonts w:eastAsia="Calibri" w:cstheme="minorHAnsi"/>
          <w:b/>
          <w:bCs/>
        </w:rPr>
      </w:pPr>
    </w:p>
    <w:p w:rsidR="001B7C5F" w:rsidRDefault="001B7C5F" w:rsidP="001B7C5F">
      <w:pPr>
        <w:spacing w:after="0" w:line="240" w:lineRule="auto"/>
        <w:rPr>
          <w:rFonts w:eastAsia="Calibri" w:cstheme="minorHAnsi"/>
          <w:b/>
          <w:bCs/>
        </w:rPr>
      </w:pPr>
      <w:r>
        <w:rPr>
          <w:rFonts w:eastAsia="Calibri" w:cstheme="minorHAnsi"/>
          <w:b/>
          <w:bCs/>
        </w:rPr>
        <w:t>Alternative Systems</w:t>
      </w:r>
    </w:p>
    <w:p w:rsidR="00792D30" w:rsidRPr="00055049" w:rsidRDefault="001B7C5F" w:rsidP="001B7C5F">
      <w:pPr>
        <w:spacing w:after="0" w:line="240" w:lineRule="auto"/>
        <w:rPr>
          <w:rFonts w:cstheme="minorHAnsi"/>
        </w:rPr>
      </w:pPr>
      <w:r w:rsidRPr="00055049">
        <w:rPr>
          <w:rFonts w:eastAsia="Calibri" w:cstheme="minorHAnsi"/>
          <w:b/>
          <w:bCs/>
        </w:rPr>
        <w:t xml:space="preserve">Network Service Engineer </w:t>
      </w:r>
      <w:r>
        <w:rPr>
          <w:rFonts w:eastAsia="Calibri" w:cstheme="minorHAnsi"/>
          <w:b/>
          <w:bCs/>
        </w:rPr>
        <w:tab/>
      </w:r>
      <w:r>
        <w:rPr>
          <w:rFonts w:eastAsia="Calibri" w:cstheme="minorHAnsi"/>
          <w:b/>
          <w:bCs/>
        </w:rPr>
        <w:tab/>
      </w:r>
      <w:r>
        <w:rPr>
          <w:rFonts w:eastAsia="Calibri" w:cstheme="minorHAnsi"/>
          <w:b/>
          <w:bCs/>
        </w:rPr>
        <w:tab/>
      </w:r>
      <w:r>
        <w:rPr>
          <w:rFonts w:eastAsia="Calibri" w:cstheme="minorHAnsi"/>
          <w:b/>
          <w:bCs/>
        </w:rPr>
        <w:tab/>
      </w:r>
      <w:r>
        <w:rPr>
          <w:rFonts w:eastAsia="Calibri" w:cstheme="minorHAnsi"/>
          <w:b/>
          <w:bCs/>
        </w:rPr>
        <w:tab/>
      </w:r>
      <w:r>
        <w:rPr>
          <w:rFonts w:eastAsia="Calibri" w:cstheme="minorHAnsi"/>
          <w:b/>
          <w:bCs/>
        </w:rPr>
        <w:tab/>
      </w:r>
      <w:r>
        <w:rPr>
          <w:rFonts w:eastAsia="Calibri" w:cstheme="minorHAnsi"/>
          <w:b/>
          <w:bCs/>
        </w:rPr>
        <w:tab/>
        <w:t xml:space="preserve">Feb 2005 </w:t>
      </w:r>
      <w:r w:rsidR="00792D30" w:rsidRPr="00055049">
        <w:rPr>
          <w:rFonts w:eastAsia="Calibri" w:cstheme="minorHAnsi"/>
          <w:b/>
          <w:bCs/>
        </w:rPr>
        <w:t>to Dec 200</w:t>
      </w:r>
      <w:r>
        <w:rPr>
          <w:rFonts w:eastAsia="Calibri" w:cstheme="minorHAnsi"/>
          <w:b/>
          <w:bCs/>
        </w:rPr>
        <w:t>7</w:t>
      </w:r>
    </w:p>
    <w:p w:rsidR="00792D30" w:rsidRPr="00055049" w:rsidRDefault="00792D30" w:rsidP="001B7C5F">
      <w:pPr>
        <w:numPr>
          <w:ilvl w:val="0"/>
          <w:numId w:val="15"/>
        </w:numPr>
        <w:spacing w:after="0" w:line="240" w:lineRule="auto"/>
        <w:contextualSpacing/>
        <w:rPr>
          <w:rFonts w:cstheme="minorHAnsi"/>
        </w:rPr>
      </w:pPr>
      <w:r w:rsidRPr="00055049">
        <w:rPr>
          <w:rFonts w:eastAsia="Calibri" w:cstheme="minorHAnsi"/>
        </w:rPr>
        <w:t>Designing, Installation &amp; Configuration of Windows NT server 4.0 as PDC and BDC as backup strategy and load sharing. Integration of Netware, Windows NT, Linux. User accounts and group accounts management, assigning appropriate permissions to resources. Troubleshooting all networks related problems.</w:t>
      </w:r>
    </w:p>
    <w:p w:rsidR="6824C632" w:rsidRDefault="00792D30" w:rsidP="001B7C5F">
      <w:pPr>
        <w:numPr>
          <w:ilvl w:val="0"/>
          <w:numId w:val="15"/>
        </w:numPr>
        <w:spacing w:after="0" w:line="240" w:lineRule="auto"/>
        <w:contextualSpacing/>
      </w:pPr>
      <w:r w:rsidRPr="00AC635E">
        <w:rPr>
          <w:rFonts w:eastAsia="Calibri" w:cstheme="minorHAnsi"/>
        </w:rPr>
        <w:t>Installed and maintained servers in Colleges, banks, schools. Integrated Novell Netware, Windows NT, Unix Servers also implemented login scripts, security policy.</w:t>
      </w:r>
    </w:p>
    <w:sectPr w:rsidR="6824C632" w:rsidSect="001B7C5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080" w:left="1440" w:header="72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3639" w:rsidRDefault="00C13639" w:rsidP="001B7C5F">
      <w:pPr>
        <w:spacing w:after="0" w:line="240" w:lineRule="auto"/>
      </w:pPr>
      <w:r>
        <w:separator/>
      </w:r>
    </w:p>
  </w:endnote>
  <w:endnote w:type="continuationSeparator" w:id="0">
    <w:p w:rsidR="00C13639" w:rsidRDefault="00C13639" w:rsidP="001B7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3639" w:rsidRDefault="00C13639" w:rsidP="001B7C5F">
      <w:pPr>
        <w:spacing w:after="0" w:line="240" w:lineRule="auto"/>
      </w:pPr>
      <w:r>
        <w:separator/>
      </w:r>
    </w:p>
  </w:footnote>
  <w:footnote w:type="continuationSeparator" w:id="0">
    <w:p w:rsidR="00C13639" w:rsidRDefault="00C13639" w:rsidP="001B7C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692" w:rsidRDefault="000206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D5F"/>
    <w:multiLevelType w:val="hybridMultilevel"/>
    <w:tmpl w:val="05A60E2A"/>
    <w:lvl w:ilvl="0" w:tplc="BDC834A4">
      <w:start w:val="1"/>
      <w:numFmt w:val="bullet"/>
      <w:lvlText w:val=""/>
      <w:lvlJc w:val="left"/>
      <w:pPr>
        <w:ind w:left="720" w:hanging="360"/>
      </w:pPr>
      <w:rPr>
        <w:rFonts w:ascii="Symbol" w:hAnsi="Symbol" w:hint="default"/>
      </w:rPr>
    </w:lvl>
    <w:lvl w:ilvl="1" w:tplc="CDC241F4">
      <w:start w:val="1"/>
      <w:numFmt w:val="bullet"/>
      <w:lvlText w:val="o"/>
      <w:lvlJc w:val="left"/>
      <w:pPr>
        <w:ind w:left="1440" w:hanging="360"/>
      </w:pPr>
      <w:rPr>
        <w:rFonts w:ascii="Courier New" w:hAnsi="Courier New" w:hint="default"/>
      </w:rPr>
    </w:lvl>
    <w:lvl w:ilvl="2" w:tplc="8370E9C4">
      <w:start w:val="1"/>
      <w:numFmt w:val="bullet"/>
      <w:lvlText w:val=""/>
      <w:lvlJc w:val="left"/>
      <w:pPr>
        <w:ind w:left="2160" w:hanging="360"/>
      </w:pPr>
      <w:rPr>
        <w:rFonts w:ascii="Wingdings" w:hAnsi="Wingdings" w:hint="default"/>
      </w:rPr>
    </w:lvl>
    <w:lvl w:ilvl="3" w:tplc="BF74662C">
      <w:start w:val="1"/>
      <w:numFmt w:val="bullet"/>
      <w:lvlText w:val=""/>
      <w:lvlJc w:val="left"/>
      <w:pPr>
        <w:ind w:left="2880" w:hanging="360"/>
      </w:pPr>
      <w:rPr>
        <w:rFonts w:ascii="Symbol" w:hAnsi="Symbol" w:hint="default"/>
      </w:rPr>
    </w:lvl>
    <w:lvl w:ilvl="4" w:tplc="37BEEB90">
      <w:start w:val="1"/>
      <w:numFmt w:val="bullet"/>
      <w:lvlText w:val="o"/>
      <w:lvlJc w:val="left"/>
      <w:pPr>
        <w:ind w:left="3600" w:hanging="360"/>
      </w:pPr>
      <w:rPr>
        <w:rFonts w:ascii="Courier New" w:hAnsi="Courier New" w:hint="default"/>
      </w:rPr>
    </w:lvl>
    <w:lvl w:ilvl="5" w:tplc="93F23000">
      <w:start w:val="1"/>
      <w:numFmt w:val="bullet"/>
      <w:lvlText w:val=""/>
      <w:lvlJc w:val="left"/>
      <w:pPr>
        <w:ind w:left="4320" w:hanging="360"/>
      </w:pPr>
      <w:rPr>
        <w:rFonts w:ascii="Wingdings" w:hAnsi="Wingdings" w:hint="default"/>
      </w:rPr>
    </w:lvl>
    <w:lvl w:ilvl="6" w:tplc="CF709AE8">
      <w:start w:val="1"/>
      <w:numFmt w:val="bullet"/>
      <w:lvlText w:val=""/>
      <w:lvlJc w:val="left"/>
      <w:pPr>
        <w:ind w:left="5040" w:hanging="360"/>
      </w:pPr>
      <w:rPr>
        <w:rFonts w:ascii="Symbol" w:hAnsi="Symbol" w:hint="default"/>
      </w:rPr>
    </w:lvl>
    <w:lvl w:ilvl="7" w:tplc="433822BA">
      <w:start w:val="1"/>
      <w:numFmt w:val="bullet"/>
      <w:lvlText w:val="o"/>
      <w:lvlJc w:val="left"/>
      <w:pPr>
        <w:ind w:left="5760" w:hanging="360"/>
      </w:pPr>
      <w:rPr>
        <w:rFonts w:ascii="Courier New" w:hAnsi="Courier New" w:hint="default"/>
      </w:rPr>
    </w:lvl>
    <w:lvl w:ilvl="8" w:tplc="B7E0AEA6">
      <w:start w:val="1"/>
      <w:numFmt w:val="bullet"/>
      <w:lvlText w:val=""/>
      <w:lvlJc w:val="left"/>
      <w:pPr>
        <w:ind w:left="6480" w:hanging="360"/>
      </w:pPr>
      <w:rPr>
        <w:rFonts w:ascii="Wingdings" w:hAnsi="Wingdings" w:hint="default"/>
      </w:rPr>
    </w:lvl>
  </w:abstractNum>
  <w:abstractNum w:abstractNumId="1">
    <w:nsid w:val="0E115459"/>
    <w:multiLevelType w:val="hybridMultilevel"/>
    <w:tmpl w:val="5F7EF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A77817"/>
    <w:multiLevelType w:val="hybridMultilevel"/>
    <w:tmpl w:val="DB2477A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
    <w:nsid w:val="1A236441"/>
    <w:multiLevelType w:val="hybridMultilevel"/>
    <w:tmpl w:val="C6CC2082"/>
    <w:lvl w:ilvl="0" w:tplc="870C47EC">
      <w:start w:val="1"/>
      <w:numFmt w:val="bullet"/>
      <w:lvlText w:val=""/>
      <w:lvlJc w:val="left"/>
      <w:pPr>
        <w:ind w:left="720" w:hanging="360"/>
      </w:pPr>
      <w:rPr>
        <w:rFonts w:ascii="Symbol" w:hAnsi="Symbol" w:hint="default"/>
      </w:rPr>
    </w:lvl>
    <w:lvl w:ilvl="1" w:tplc="BD1C53F2">
      <w:start w:val="1"/>
      <w:numFmt w:val="bullet"/>
      <w:lvlText w:val="o"/>
      <w:lvlJc w:val="left"/>
      <w:pPr>
        <w:ind w:left="1440" w:hanging="360"/>
      </w:pPr>
      <w:rPr>
        <w:rFonts w:ascii="Courier New" w:hAnsi="Courier New" w:hint="default"/>
      </w:rPr>
    </w:lvl>
    <w:lvl w:ilvl="2" w:tplc="F96C5F0E">
      <w:start w:val="1"/>
      <w:numFmt w:val="bullet"/>
      <w:lvlText w:val=""/>
      <w:lvlJc w:val="left"/>
      <w:pPr>
        <w:ind w:left="2160" w:hanging="360"/>
      </w:pPr>
      <w:rPr>
        <w:rFonts w:ascii="Wingdings" w:hAnsi="Wingdings" w:hint="default"/>
      </w:rPr>
    </w:lvl>
    <w:lvl w:ilvl="3" w:tplc="033A3BA8">
      <w:start w:val="1"/>
      <w:numFmt w:val="bullet"/>
      <w:lvlText w:val=""/>
      <w:lvlJc w:val="left"/>
      <w:pPr>
        <w:ind w:left="2880" w:hanging="360"/>
      </w:pPr>
      <w:rPr>
        <w:rFonts w:ascii="Symbol" w:hAnsi="Symbol" w:hint="default"/>
      </w:rPr>
    </w:lvl>
    <w:lvl w:ilvl="4" w:tplc="2AE62220">
      <w:start w:val="1"/>
      <w:numFmt w:val="bullet"/>
      <w:lvlText w:val="o"/>
      <w:lvlJc w:val="left"/>
      <w:pPr>
        <w:ind w:left="3600" w:hanging="360"/>
      </w:pPr>
      <w:rPr>
        <w:rFonts w:ascii="Courier New" w:hAnsi="Courier New" w:hint="default"/>
      </w:rPr>
    </w:lvl>
    <w:lvl w:ilvl="5" w:tplc="83200A98">
      <w:start w:val="1"/>
      <w:numFmt w:val="bullet"/>
      <w:lvlText w:val=""/>
      <w:lvlJc w:val="left"/>
      <w:pPr>
        <w:ind w:left="4320" w:hanging="360"/>
      </w:pPr>
      <w:rPr>
        <w:rFonts w:ascii="Wingdings" w:hAnsi="Wingdings" w:hint="default"/>
      </w:rPr>
    </w:lvl>
    <w:lvl w:ilvl="6" w:tplc="BF7EE9B2">
      <w:start w:val="1"/>
      <w:numFmt w:val="bullet"/>
      <w:lvlText w:val=""/>
      <w:lvlJc w:val="left"/>
      <w:pPr>
        <w:ind w:left="5040" w:hanging="360"/>
      </w:pPr>
      <w:rPr>
        <w:rFonts w:ascii="Symbol" w:hAnsi="Symbol" w:hint="default"/>
      </w:rPr>
    </w:lvl>
    <w:lvl w:ilvl="7" w:tplc="156407DA">
      <w:start w:val="1"/>
      <w:numFmt w:val="bullet"/>
      <w:lvlText w:val="o"/>
      <w:lvlJc w:val="left"/>
      <w:pPr>
        <w:ind w:left="5760" w:hanging="360"/>
      </w:pPr>
      <w:rPr>
        <w:rFonts w:ascii="Courier New" w:hAnsi="Courier New" w:hint="default"/>
      </w:rPr>
    </w:lvl>
    <w:lvl w:ilvl="8" w:tplc="A33A66F0">
      <w:start w:val="1"/>
      <w:numFmt w:val="bullet"/>
      <w:lvlText w:val=""/>
      <w:lvlJc w:val="left"/>
      <w:pPr>
        <w:ind w:left="6480" w:hanging="360"/>
      </w:pPr>
      <w:rPr>
        <w:rFonts w:ascii="Wingdings" w:hAnsi="Wingdings" w:hint="default"/>
      </w:rPr>
    </w:lvl>
  </w:abstractNum>
  <w:abstractNum w:abstractNumId="4">
    <w:nsid w:val="26430220"/>
    <w:multiLevelType w:val="hybridMultilevel"/>
    <w:tmpl w:val="6F0CA298"/>
    <w:lvl w:ilvl="0" w:tplc="4CC6C5A8">
      <w:start w:val="1"/>
      <w:numFmt w:val="bullet"/>
      <w:lvlText w:val=""/>
      <w:lvlJc w:val="left"/>
      <w:pPr>
        <w:ind w:left="720" w:hanging="360"/>
      </w:pPr>
      <w:rPr>
        <w:rFonts w:ascii="Symbol" w:hAnsi="Symbol" w:hint="default"/>
      </w:rPr>
    </w:lvl>
    <w:lvl w:ilvl="1" w:tplc="7B609FD8">
      <w:start w:val="1"/>
      <w:numFmt w:val="bullet"/>
      <w:lvlText w:val="o"/>
      <w:lvlJc w:val="left"/>
      <w:pPr>
        <w:ind w:left="1440" w:hanging="360"/>
      </w:pPr>
      <w:rPr>
        <w:rFonts w:ascii="Courier New" w:hAnsi="Courier New" w:hint="default"/>
      </w:rPr>
    </w:lvl>
    <w:lvl w:ilvl="2" w:tplc="A89A8D2A">
      <w:start w:val="1"/>
      <w:numFmt w:val="bullet"/>
      <w:lvlText w:val=""/>
      <w:lvlJc w:val="left"/>
      <w:pPr>
        <w:ind w:left="2160" w:hanging="360"/>
      </w:pPr>
      <w:rPr>
        <w:rFonts w:ascii="Wingdings" w:hAnsi="Wingdings" w:hint="default"/>
      </w:rPr>
    </w:lvl>
    <w:lvl w:ilvl="3" w:tplc="1164AFDC">
      <w:start w:val="1"/>
      <w:numFmt w:val="bullet"/>
      <w:lvlText w:val=""/>
      <w:lvlJc w:val="left"/>
      <w:pPr>
        <w:ind w:left="2880" w:hanging="360"/>
      </w:pPr>
      <w:rPr>
        <w:rFonts w:ascii="Symbol" w:hAnsi="Symbol" w:hint="default"/>
      </w:rPr>
    </w:lvl>
    <w:lvl w:ilvl="4" w:tplc="018497AC">
      <w:start w:val="1"/>
      <w:numFmt w:val="bullet"/>
      <w:lvlText w:val="o"/>
      <w:lvlJc w:val="left"/>
      <w:pPr>
        <w:ind w:left="3600" w:hanging="360"/>
      </w:pPr>
      <w:rPr>
        <w:rFonts w:ascii="Courier New" w:hAnsi="Courier New" w:hint="default"/>
      </w:rPr>
    </w:lvl>
    <w:lvl w:ilvl="5" w:tplc="4D2E37DC">
      <w:start w:val="1"/>
      <w:numFmt w:val="bullet"/>
      <w:lvlText w:val=""/>
      <w:lvlJc w:val="left"/>
      <w:pPr>
        <w:ind w:left="4320" w:hanging="360"/>
      </w:pPr>
      <w:rPr>
        <w:rFonts w:ascii="Wingdings" w:hAnsi="Wingdings" w:hint="default"/>
      </w:rPr>
    </w:lvl>
    <w:lvl w:ilvl="6" w:tplc="3F4A55EC">
      <w:start w:val="1"/>
      <w:numFmt w:val="bullet"/>
      <w:lvlText w:val=""/>
      <w:lvlJc w:val="left"/>
      <w:pPr>
        <w:ind w:left="5040" w:hanging="360"/>
      </w:pPr>
      <w:rPr>
        <w:rFonts w:ascii="Symbol" w:hAnsi="Symbol" w:hint="default"/>
      </w:rPr>
    </w:lvl>
    <w:lvl w:ilvl="7" w:tplc="BB9E42AE">
      <w:start w:val="1"/>
      <w:numFmt w:val="bullet"/>
      <w:lvlText w:val="o"/>
      <w:lvlJc w:val="left"/>
      <w:pPr>
        <w:ind w:left="5760" w:hanging="360"/>
      </w:pPr>
      <w:rPr>
        <w:rFonts w:ascii="Courier New" w:hAnsi="Courier New" w:hint="default"/>
      </w:rPr>
    </w:lvl>
    <w:lvl w:ilvl="8" w:tplc="6F2C5598">
      <w:start w:val="1"/>
      <w:numFmt w:val="bullet"/>
      <w:lvlText w:val=""/>
      <w:lvlJc w:val="left"/>
      <w:pPr>
        <w:ind w:left="6480" w:hanging="360"/>
      </w:pPr>
      <w:rPr>
        <w:rFonts w:ascii="Wingdings" w:hAnsi="Wingdings" w:hint="default"/>
      </w:rPr>
    </w:lvl>
  </w:abstractNum>
  <w:abstractNum w:abstractNumId="5">
    <w:nsid w:val="39495E76"/>
    <w:multiLevelType w:val="hybridMultilevel"/>
    <w:tmpl w:val="3B50F79C"/>
    <w:lvl w:ilvl="0" w:tplc="9F5E7190">
      <w:start w:val="1"/>
      <w:numFmt w:val="bullet"/>
      <w:lvlText w:val=""/>
      <w:lvlJc w:val="left"/>
      <w:pPr>
        <w:ind w:left="720" w:hanging="360"/>
      </w:pPr>
      <w:rPr>
        <w:rFonts w:ascii="Symbol" w:hAnsi="Symbol" w:hint="default"/>
      </w:rPr>
    </w:lvl>
    <w:lvl w:ilvl="1" w:tplc="02D64B90">
      <w:start w:val="1"/>
      <w:numFmt w:val="bullet"/>
      <w:lvlText w:val="o"/>
      <w:lvlJc w:val="left"/>
      <w:pPr>
        <w:ind w:left="1440" w:hanging="360"/>
      </w:pPr>
      <w:rPr>
        <w:rFonts w:ascii="Courier New" w:hAnsi="Courier New" w:hint="default"/>
      </w:rPr>
    </w:lvl>
    <w:lvl w:ilvl="2" w:tplc="42C28254">
      <w:start w:val="1"/>
      <w:numFmt w:val="bullet"/>
      <w:lvlText w:val=""/>
      <w:lvlJc w:val="left"/>
      <w:pPr>
        <w:ind w:left="2160" w:hanging="360"/>
      </w:pPr>
      <w:rPr>
        <w:rFonts w:ascii="Wingdings" w:hAnsi="Wingdings" w:hint="default"/>
      </w:rPr>
    </w:lvl>
    <w:lvl w:ilvl="3" w:tplc="56A2F4C2">
      <w:start w:val="1"/>
      <w:numFmt w:val="bullet"/>
      <w:lvlText w:val=""/>
      <w:lvlJc w:val="left"/>
      <w:pPr>
        <w:ind w:left="2880" w:hanging="360"/>
      </w:pPr>
      <w:rPr>
        <w:rFonts w:ascii="Symbol" w:hAnsi="Symbol" w:hint="default"/>
      </w:rPr>
    </w:lvl>
    <w:lvl w:ilvl="4" w:tplc="4168B102">
      <w:start w:val="1"/>
      <w:numFmt w:val="bullet"/>
      <w:lvlText w:val="o"/>
      <w:lvlJc w:val="left"/>
      <w:pPr>
        <w:ind w:left="3600" w:hanging="360"/>
      </w:pPr>
      <w:rPr>
        <w:rFonts w:ascii="Courier New" w:hAnsi="Courier New" w:hint="default"/>
      </w:rPr>
    </w:lvl>
    <w:lvl w:ilvl="5" w:tplc="26C837AC">
      <w:start w:val="1"/>
      <w:numFmt w:val="bullet"/>
      <w:lvlText w:val=""/>
      <w:lvlJc w:val="left"/>
      <w:pPr>
        <w:ind w:left="4320" w:hanging="360"/>
      </w:pPr>
      <w:rPr>
        <w:rFonts w:ascii="Wingdings" w:hAnsi="Wingdings" w:hint="default"/>
      </w:rPr>
    </w:lvl>
    <w:lvl w:ilvl="6" w:tplc="4ACABE2C">
      <w:start w:val="1"/>
      <w:numFmt w:val="bullet"/>
      <w:lvlText w:val=""/>
      <w:lvlJc w:val="left"/>
      <w:pPr>
        <w:ind w:left="5040" w:hanging="360"/>
      </w:pPr>
      <w:rPr>
        <w:rFonts w:ascii="Symbol" w:hAnsi="Symbol" w:hint="default"/>
      </w:rPr>
    </w:lvl>
    <w:lvl w:ilvl="7" w:tplc="444A5ACC">
      <w:start w:val="1"/>
      <w:numFmt w:val="bullet"/>
      <w:lvlText w:val="o"/>
      <w:lvlJc w:val="left"/>
      <w:pPr>
        <w:ind w:left="5760" w:hanging="360"/>
      </w:pPr>
      <w:rPr>
        <w:rFonts w:ascii="Courier New" w:hAnsi="Courier New" w:hint="default"/>
      </w:rPr>
    </w:lvl>
    <w:lvl w:ilvl="8" w:tplc="9E780B28">
      <w:start w:val="1"/>
      <w:numFmt w:val="bullet"/>
      <w:lvlText w:val=""/>
      <w:lvlJc w:val="left"/>
      <w:pPr>
        <w:ind w:left="6480" w:hanging="360"/>
      </w:pPr>
      <w:rPr>
        <w:rFonts w:ascii="Wingdings" w:hAnsi="Wingdings" w:hint="default"/>
      </w:rPr>
    </w:lvl>
  </w:abstractNum>
  <w:abstractNum w:abstractNumId="6">
    <w:nsid w:val="46D46390"/>
    <w:multiLevelType w:val="hybridMultilevel"/>
    <w:tmpl w:val="A8C407F2"/>
    <w:lvl w:ilvl="0" w:tplc="49246C74">
      <w:start w:val="1"/>
      <w:numFmt w:val="bullet"/>
      <w:lvlText w:val=""/>
      <w:lvlJc w:val="left"/>
      <w:pPr>
        <w:ind w:left="720" w:hanging="360"/>
      </w:pPr>
      <w:rPr>
        <w:rFonts w:ascii="Symbol" w:hAnsi="Symbol" w:hint="default"/>
      </w:rPr>
    </w:lvl>
    <w:lvl w:ilvl="1" w:tplc="01BA81D0">
      <w:start w:val="1"/>
      <w:numFmt w:val="bullet"/>
      <w:lvlText w:val="o"/>
      <w:lvlJc w:val="left"/>
      <w:pPr>
        <w:ind w:left="1440" w:hanging="360"/>
      </w:pPr>
      <w:rPr>
        <w:rFonts w:ascii="Courier New" w:hAnsi="Courier New" w:hint="default"/>
      </w:rPr>
    </w:lvl>
    <w:lvl w:ilvl="2" w:tplc="70B8B316">
      <w:start w:val="1"/>
      <w:numFmt w:val="bullet"/>
      <w:lvlText w:val=""/>
      <w:lvlJc w:val="left"/>
      <w:pPr>
        <w:ind w:left="2160" w:hanging="360"/>
      </w:pPr>
      <w:rPr>
        <w:rFonts w:ascii="Wingdings" w:hAnsi="Wingdings" w:hint="default"/>
      </w:rPr>
    </w:lvl>
    <w:lvl w:ilvl="3" w:tplc="C45EE3C4">
      <w:start w:val="1"/>
      <w:numFmt w:val="bullet"/>
      <w:lvlText w:val=""/>
      <w:lvlJc w:val="left"/>
      <w:pPr>
        <w:ind w:left="2880" w:hanging="360"/>
      </w:pPr>
      <w:rPr>
        <w:rFonts w:ascii="Symbol" w:hAnsi="Symbol" w:hint="default"/>
      </w:rPr>
    </w:lvl>
    <w:lvl w:ilvl="4" w:tplc="6C04739C">
      <w:start w:val="1"/>
      <w:numFmt w:val="bullet"/>
      <w:lvlText w:val="o"/>
      <w:lvlJc w:val="left"/>
      <w:pPr>
        <w:ind w:left="3600" w:hanging="360"/>
      </w:pPr>
      <w:rPr>
        <w:rFonts w:ascii="Courier New" w:hAnsi="Courier New" w:hint="default"/>
      </w:rPr>
    </w:lvl>
    <w:lvl w:ilvl="5" w:tplc="9F446B9E">
      <w:start w:val="1"/>
      <w:numFmt w:val="bullet"/>
      <w:lvlText w:val=""/>
      <w:lvlJc w:val="left"/>
      <w:pPr>
        <w:ind w:left="4320" w:hanging="360"/>
      </w:pPr>
      <w:rPr>
        <w:rFonts w:ascii="Wingdings" w:hAnsi="Wingdings" w:hint="default"/>
      </w:rPr>
    </w:lvl>
    <w:lvl w:ilvl="6" w:tplc="0E588570">
      <w:start w:val="1"/>
      <w:numFmt w:val="bullet"/>
      <w:lvlText w:val=""/>
      <w:lvlJc w:val="left"/>
      <w:pPr>
        <w:ind w:left="5040" w:hanging="360"/>
      </w:pPr>
      <w:rPr>
        <w:rFonts w:ascii="Symbol" w:hAnsi="Symbol" w:hint="default"/>
      </w:rPr>
    </w:lvl>
    <w:lvl w:ilvl="7" w:tplc="A174665A">
      <w:start w:val="1"/>
      <w:numFmt w:val="bullet"/>
      <w:lvlText w:val="o"/>
      <w:lvlJc w:val="left"/>
      <w:pPr>
        <w:ind w:left="5760" w:hanging="360"/>
      </w:pPr>
      <w:rPr>
        <w:rFonts w:ascii="Courier New" w:hAnsi="Courier New" w:hint="default"/>
      </w:rPr>
    </w:lvl>
    <w:lvl w:ilvl="8" w:tplc="27263B56">
      <w:start w:val="1"/>
      <w:numFmt w:val="bullet"/>
      <w:lvlText w:val=""/>
      <w:lvlJc w:val="left"/>
      <w:pPr>
        <w:ind w:left="6480" w:hanging="360"/>
      </w:pPr>
      <w:rPr>
        <w:rFonts w:ascii="Wingdings" w:hAnsi="Wingdings" w:hint="default"/>
      </w:rPr>
    </w:lvl>
  </w:abstractNum>
  <w:abstractNum w:abstractNumId="7">
    <w:nsid w:val="48E71A5C"/>
    <w:multiLevelType w:val="hybridMultilevel"/>
    <w:tmpl w:val="E5384056"/>
    <w:lvl w:ilvl="0" w:tplc="93F48A02">
      <w:start w:val="1"/>
      <w:numFmt w:val="bullet"/>
      <w:lvlText w:val=""/>
      <w:lvlJc w:val="left"/>
      <w:pPr>
        <w:ind w:left="720" w:hanging="360"/>
      </w:pPr>
      <w:rPr>
        <w:rFonts w:ascii="Symbol" w:hAnsi="Symbol" w:hint="default"/>
      </w:rPr>
    </w:lvl>
    <w:lvl w:ilvl="1" w:tplc="E79859F2">
      <w:start w:val="1"/>
      <w:numFmt w:val="bullet"/>
      <w:lvlText w:val="o"/>
      <w:lvlJc w:val="left"/>
      <w:pPr>
        <w:ind w:left="1440" w:hanging="360"/>
      </w:pPr>
      <w:rPr>
        <w:rFonts w:ascii="Courier New" w:hAnsi="Courier New" w:hint="default"/>
      </w:rPr>
    </w:lvl>
    <w:lvl w:ilvl="2" w:tplc="2B222A14">
      <w:start w:val="1"/>
      <w:numFmt w:val="bullet"/>
      <w:lvlText w:val=""/>
      <w:lvlJc w:val="left"/>
      <w:pPr>
        <w:ind w:left="2160" w:hanging="360"/>
      </w:pPr>
      <w:rPr>
        <w:rFonts w:ascii="Wingdings" w:hAnsi="Wingdings" w:hint="default"/>
      </w:rPr>
    </w:lvl>
    <w:lvl w:ilvl="3" w:tplc="C70251FA">
      <w:start w:val="1"/>
      <w:numFmt w:val="bullet"/>
      <w:lvlText w:val=""/>
      <w:lvlJc w:val="left"/>
      <w:pPr>
        <w:ind w:left="2880" w:hanging="360"/>
      </w:pPr>
      <w:rPr>
        <w:rFonts w:ascii="Symbol" w:hAnsi="Symbol" w:hint="default"/>
      </w:rPr>
    </w:lvl>
    <w:lvl w:ilvl="4" w:tplc="477A8322">
      <w:start w:val="1"/>
      <w:numFmt w:val="bullet"/>
      <w:lvlText w:val="o"/>
      <w:lvlJc w:val="left"/>
      <w:pPr>
        <w:ind w:left="3600" w:hanging="360"/>
      </w:pPr>
      <w:rPr>
        <w:rFonts w:ascii="Courier New" w:hAnsi="Courier New" w:hint="default"/>
      </w:rPr>
    </w:lvl>
    <w:lvl w:ilvl="5" w:tplc="0E90245C">
      <w:start w:val="1"/>
      <w:numFmt w:val="bullet"/>
      <w:lvlText w:val=""/>
      <w:lvlJc w:val="left"/>
      <w:pPr>
        <w:ind w:left="4320" w:hanging="360"/>
      </w:pPr>
      <w:rPr>
        <w:rFonts w:ascii="Wingdings" w:hAnsi="Wingdings" w:hint="default"/>
      </w:rPr>
    </w:lvl>
    <w:lvl w:ilvl="6" w:tplc="1ECE0E54">
      <w:start w:val="1"/>
      <w:numFmt w:val="bullet"/>
      <w:lvlText w:val=""/>
      <w:lvlJc w:val="left"/>
      <w:pPr>
        <w:ind w:left="5040" w:hanging="360"/>
      </w:pPr>
      <w:rPr>
        <w:rFonts w:ascii="Symbol" w:hAnsi="Symbol" w:hint="default"/>
      </w:rPr>
    </w:lvl>
    <w:lvl w:ilvl="7" w:tplc="23027C7C">
      <w:start w:val="1"/>
      <w:numFmt w:val="bullet"/>
      <w:lvlText w:val="o"/>
      <w:lvlJc w:val="left"/>
      <w:pPr>
        <w:ind w:left="5760" w:hanging="360"/>
      </w:pPr>
      <w:rPr>
        <w:rFonts w:ascii="Courier New" w:hAnsi="Courier New" w:hint="default"/>
      </w:rPr>
    </w:lvl>
    <w:lvl w:ilvl="8" w:tplc="33F81D7E">
      <w:start w:val="1"/>
      <w:numFmt w:val="bullet"/>
      <w:lvlText w:val=""/>
      <w:lvlJc w:val="left"/>
      <w:pPr>
        <w:ind w:left="6480" w:hanging="360"/>
      </w:pPr>
      <w:rPr>
        <w:rFonts w:ascii="Wingdings" w:hAnsi="Wingdings" w:hint="default"/>
      </w:rPr>
    </w:lvl>
  </w:abstractNum>
  <w:abstractNum w:abstractNumId="8">
    <w:nsid w:val="4B58359B"/>
    <w:multiLevelType w:val="hybridMultilevel"/>
    <w:tmpl w:val="6640FB06"/>
    <w:lvl w:ilvl="0" w:tplc="9B82567C">
      <w:start w:val="1"/>
      <w:numFmt w:val="bullet"/>
      <w:lvlText w:val=""/>
      <w:lvlJc w:val="left"/>
      <w:pPr>
        <w:ind w:left="720" w:hanging="360"/>
      </w:pPr>
      <w:rPr>
        <w:rFonts w:ascii="Symbol" w:hAnsi="Symbol" w:hint="default"/>
      </w:rPr>
    </w:lvl>
    <w:lvl w:ilvl="1" w:tplc="33AEED70">
      <w:start w:val="1"/>
      <w:numFmt w:val="bullet"/>
      <w:lvlText w:val="o"/>
      <w:lvlJc w:val="left"/>
      <w:pPr>
        <w:ind w:left="1440" w:hanging="360"/>
      </w:pPr>
      <w:rPr>
        <w:rFonts w:ascii="Courier New" w:hAnsi="Courier New" w:hint="default"/>
      </w:rPr>
    </w:lvl>
    <w:lvl w:ilvl="2" w:tplc="78C460C2">
      <w:start w:val="1"/>
      <w:numFmt w:val="bullet"/>
      <w:lvlText w:val=""/>
      <w:lvlJc w:val="left"/>
      <w:pPr>
        <w:ind w:left="2160" w:hanging="360"/>
      </w:pPr>
      <w:rPr>
        <w:rFonts w:ascii="Wingdings" w:hAnsi="Wingdings" w:hint="default"/>
      </w:rPr>
    </w:lvl>
    <w:lvl w:ilvl="3" w:tplc="792ABB00">
      <w:start w:val="1"/>
      <w:numFmt w:val="bullet"/>
      <w:lvlText w:val=""/>
      <w:lvlJc w:val="left"/>
      <w:pPr>
        <w:ind w:left="2880" w:hanging="360"/>
      </w:pPr>
      <w:rPr>
        <w:rFonts w:ascii="Symbol" w:hAnsi="Symbol" w:hint="default"/>
      </w:rPr>
    </w:lvl>
    <w:lvl w:ilvl="4" w:tplc="9C285A96">
      <w:start w:val="1"/>
      <w:numFmt w:val="bullet"/>
      <w:lvlText w:val="o"/>
      <w:lvlJc w:val="left"/>
      <w:pPr>
        <w:ind w:left="3600" w:hanging="360"/>
      </w:pPr>
      <w:rPr>
        <w:rFonts w:ascii="Courier New" w:hAnsi="Courier New" w:hint="default"/>
      </w:rPr>
    </w:lvl>
    <w:lvl w:ilvl="5" w:tplc="C674FF68">
      <w:start w:val="1"/>
      <w:numFmt w:val="bullet"/>
      <w:lvlText w:val=""/>
      <w:lvlJc w:val="left"/>
      <w:pPr>
        <w:ind w:left="4320" w:hanging="360"/>
      </w:pPr>
      <w:rPr>
        <w:rFonts w:ascii="Wingdings" w:hAnsi="Wingdings" w:hint="default"/>
      </w:rPr>
    </w:lvl>
    <w:lvl w:ilvl="6" w:tplc="FC08796E">
      <w:start w:val="1"/>
      <w:numFmt w:val="bullet"/>
      <w:lvlText w:val=""/>
      <w:lvlJc w:val="left"/>
      <w:pPr>
        <w:ind w:left="5040" w:hanging="360"/>
      </w:pPr>
      <w:rPr>
        <w:rFonts w:ascii="Symbol" w:hAnsi="Symbol" w:hint="default"/>
      </w:rPr>
    </w:lvl>
    <w:lvl w:ilvl="7" w:tplc="166A625E">
      <w:start w:val="1"/>
      <w:numFmt w:val="bullet"/>
      <w:lvlText w:val="o"/>
      <w:lvlJc w:val="left"/>
      <w:pPr>
        <w:ind w:left="5760" w:hanging="360"/>
      </w:pPr>
      <w:rPr>
        <w:rFonts w:ascii="Courier New" w:hAnsi="Courier New" w:hint="default"/>
      </w:rPr>
    </w:lvl>
    <w:lvl w:ilvl="8" w:tplc="49C6B576">
      <w:start w:val="1"/>
      <w:numFmt w:val="bullet"/>
      <w:lvlText w:val=""/>
      <w:lvlJc w:val="left"/>
      <w:pPr>
        <w:ind w:left="6480" w:hanging="360"/>
      </w:pPr>
      <w:rPr>
        <w:rFonts w:ascii="Wingdings" w:hAnsi="Wingdings" w:hint="default"/>
      </w:rPr>
    </w:lvl>
  </w:abstractNum>
  <w:abstractNum w:abstractNumId="9">
    <w:nsid w:val="528875EA"/>
    <w:multiLevelType w:val="hybridMultilevel"/>
    <w:tmpl w:val="BA9C6812"/>
    <w:lvl w:ilvl="0" w:tplc="DA8CE200">
      <w:start w:val="1"/>
      <w:numFmt w:val="bullet"/>
      <w:lvlText w:val=""/>
      <w:lvlJc w:val="left"/>
      <w:pPr>
        <w:ind w:left="720" w:hanging="360"/>
      </w:pPr>
      <w:rPr>
        <w:rFonts w:ascii="Symbol" w:hAnsi="Symbol" w:hint="default"/>
      </w:rPr>
    </w:lvl>
    <w:lvl w:ilvl="1" w:tplc="A7A4C02A">
      <w:start w:val="1"/>
      <w:numFmt w:val="bullet"/>
      <w:lvlText w:val="o"/>
      <w:lvlJc w:val="left"/>
      <w:pPr>
        <w:ind w:left="1440" w:hanging="360"/>
      </w:pPr>
      <w:rPr>
        <w:rFonts w:ascii="Courier New" w:hAnsi="Courier New" w:hint="default"/>
      </w:rPr>
    </w:lvl>
    <w:lvl w:ilvl="2" w:tplc="ABCC52BE">
      <w:start w:val="1"/>
      <w:numFmt w:val="bullet"/>
      <w:lvlText w:val=""/>
      <w:lvlJc w:val="left"/>
      <w:pPr>
        <w:ind w:left="2160" w:hanging="360"/>
      </w:pPr>
      <w:rPr>
        <w:rFonts w:ascii="Wingdings" w:hAnsi="Wingdings" w:hint="default"/>
      </w:rPr>
    </w:lvl>
    <w:lvl w:ilvl="3" w:tplc="A7D07CE6">
      <w:start w:val="1"/>
      <w:numFmt w:val="bullet"/>
      <w:lvlText w:val=""/>
      <w:lvlJc w:val="left"/>
      <w:pPr>
        <w:ind w:left="2880" w:hanging="360"/>
      </w:pPr>
      <w:rPr>
        <w:rFonts w:ascii="Symbol" w:hAnsi="Symbol" w:hint="default"/>
      </w:rPr>
    </w:lvl>
    <w:lvl w:ilvl="4" w:tplc="ECAC0A66">
      <w:start w:val="1"/>
      <w:numFmt w:val="bullet"/>
      <w:lvlText w:val="o"/>
      <w:lvlJc w:val="left"/>
      <w:pPr>
        <w:ind w:left="3600" w:hanging="360"/>
      </w:pPr>
      <w:rPr>
        <w:rFonts w:ascii="Courier New" w:hAnsi="Courier New" w:hint="default"/>
      </w:rPr>
    </w:lvl>
    <w:lvl w:ilvl="5" w:tplc="660C3240">
      <w:start w:val="1"/>
      <w:numFmt w:val="bullet"/>
      <w:lvlText w:val=""/>
      <w:lvlJc w:val="left"/>
      <w:pPr>
        <w:ind w:left="4320" w:hanging="360"/>
      </w:pPr>
      <w:rPr>
        <w:rFonts w:ascii="Wingdings" w:hAnsi="Wingdings" w:hint="default"/>
      </w:rPr>
    </w:lvl>
    <w:lvl w:ilvl="6" w:tplc="1FB4B78E">
      <w:start w:val="1"/>
      <w:numFmt w:val="bullet"/>
      <w:lvlText w:val=""/>
      <w:lvlJc w:val="left"/>
      <w:pPr>
        <w:ind w:left="5040" w:hanging="360"/>
      </w:pPr>
      <w:rPr>
        <w:rFonts w:ascii="Symbol" w:hAnsi="Symbol" w:hint="default"/>
      </w:rPr>
    </w:lvl>
    <w:lvl w:ilvl="7" w:tplc="6F1623CA">
      <w:start w:val="1"/>
      <w:numFmt w:val="bullet"/>
      <w:lvlText w:val="o"/>
      <w:lvlJc w:val="left"/>
      <w:pPr>
        <w:ind w:left="5760" w:hanging="360"/>
      </w:pPr>
      <w:rPr>
        <w:rFonts w:ascii="Courier New" w:hAnsi="Courier New" w:hint="default"/>
      </w:rPr>
    </w:lvl>
    <w:lvl w:ilvl="8" w:tplc="4FE8DD56">
      <w:start w:val="1"/>
      <w:numFmt w:val="bullet"/>
      <w:lvlText w:val=""/>
      <w:lvlJc w:val="left"/>
      <w:pPr>
        <w:ind w:left="6480" w:hanging="360"/>
      </w:pPr>
      <w:rPr>
        <w:rFonts w:ascii="Wingdings" w:hAnsi="Wingdings" w:hint="default"/>
      </w:rPr>
    </w:lvl>
  </w:abstractNum>
  <w:abstractNum w:abstractNumId="10">
    <w:nsid w:val="59CB7CF2"/>
    <w:multiLevelType w:val="hybridMultilevel"/>
    <w:tmpl w:val="519E9FD4"/>
    <w:lvl w:ilvl="0" w:tplc="30E2BFA0">
      <w:start w:val="1"/>
      <w:numFmt w:val="bullet"/>
      <w:lvlText w:val=""/>
      <w:lvlJc w:val="left"/>
      <w:pPr>
        <w:ind w:left="720" w:hanging="360"/>
      </w:pPr>
      <w:rPr>
        <w:rFonts w:ascii="Symbol" w:hAnsi="Symbol" w:hint="default"/>
      </w:rPr>
    </w:lvl>
    <w:lvl w:ilvl="1" w:tplc="0898FC80">
      <w:start w:val="1"/>
      <w:numFmt w:val="bullet"/>
      <w:lvlText w:val="o"/>
      <w:lvlJc w:val="left"/>
      <w:pPr>
        <w:ind w:left="1440" w:hanging="360"/>
      </w:pPr>
      <w:rPr>
        <w:rFonts w:ascii="Courier New" w:hAnsi="Courier New" w:hint="default"/>
      </w:rPr>
    </w:lvl>
    <w:lvl w:ilvl="2" w:tplc="574C967C">
      <w:start w:val="1"/>
      <w:numFmt w:val="bullet"/>
      <w:lvlText w:val=""/>
      <w:lvlJc w:val="left"/>
      <w:pPr>
        <w:ind w:left="2160" w:hanging="360"/>
      </w:pPr>
      <w:rPr>
        <w:rFonts w:ascii="Wingdings" w:hAnsi="Wingdings" w:hint="default"/>
      </w:rPr>
    </w:lvl>
    <w:lvl w:ilvl="3" w:tplc="88DCD716">
      <w:start w:val="1"/>
      <w:numFmt w:val="bullet"/>
      <w:lvlText w:val=""/>
      <w:lvlJc w:val="left"/>
      <w:pPr>
        <w:ind w:left="2880" w:hanging="360"/>
      </w:pPr>
      <w:rPr>
        <w:rFonts w:ascii="Symbol" w:hAnsi="Symbol" w:hint="default"/>
      </w:rPr>
    </w:lvl>
    <w:lvl w:ilvl="4" w:tplc="25D4A1A8">
      <w:start w:val="1"/>
      <w:numFmt w:val="bullet"/>
      <w:lvlText w:val="o"/>
      <w:lvlJc w:val="left"/>
      <w:pPr>
        <w:ind w:left="3600" w:hanging="360"/>
      </w:pPr>
      <w:rPr>
        <w:rFonts w:ascii="Courier New" w:hAnsi="Courier New" w:hint="default"/>
      </w:rPr>
    </w:lvl>
    <w:lvl w:ilvl="5" w:tplc="26340BA6">
      <w:start w:val="1"/>
      <w:numFmt w:val="bullet"/>
      <w:lvlText w:val=""/>
      <w:lvlJc w:val="left"/>
      <w:pPr>
        <w:ind w:left="4320" w:hanging="360"/>
      </w:pPr>
      <w:rPr>
        <w:rFonts w:ascii="Wingdings" w:hAnsi="Wingdings" w:hint="default"/>
      </w:rPr>
    </w:lvl>
    <w:lvl w:ilvl="6" w:tplc="35BAA402">
      <w:start w:val="1"/>
      <w:numFmt w:val="bullet"/>
      <w:lvlText w:val=""/>
      <w:lvlJc w:val="left"/>
      <w:pPr>
        <w:ind w:left="5040" w:hanging="360"/>
      </w:pPr>
      <w:rPr>
        <w:rFonts w:ascii="Symbol" w:hAnsi="Symbol" w:hint="default"/>
      </w:rPr>
    </w:lvl>
    <w:lvl w:ilvl="7" w:tplc="549EBB84">
      <w:start w:val="1"/>
      <w:numFmt w:val="bullet"/>
      <w:lvlText w:val="o"/>
      <w:lvlJc w:val="left"/>
      <w:pPr>
        <w:ind w:left="5760" w:hanging="360"/>
      </w:pPr>
      <w:rPr>
        <w:rFonts w:ascii="Courier New" w:hAnsi="Courier New" w:hint="default"/>
      </w:rPr>
    </w:lvl>
    <w:lvl w:ilvl="8" w:tplc="360016B6">
      <w:start w:val="1"/>
      <w:numFmt w:val="bullet"/>
      <w:lvlText w:val=""/>
      <w:lvlJc w:val="left"/>
      <w:pPr>
        <w:ind w:left="6480" w:hanging="360"/>
      </w:pPr>
      <w:rPr>
        <w:rFonts w:ascii="Wingdings" w:hAnsi="Wingdings" w:hint="default"/>
      </w:rPr>
    </w:lvl>
  </w:abstractNum>
  <w:abstractNum w:abstractNumId="11">
    <w:nsid w:val="5D8464D8"/>
    <w:multiLevelType w:val="hybridMultilevel"/>
    <w:tmpl w:val="1B667F70"/>
    <w:lvl w:ilvl="0" w:tplc="8D464BC4">
      <w:start w:val="1"/>
      <w:numFmt w:val="bullet"/>
      <w:lvlText w:val=""/>
      <w:lvlJc w:val="left"/>
      <w:pPr>
        <w:ind w:left="720" w:hanging="360"/>
      </w:pPr>
      <w:rPr>
        <w:rFonts w:ascii="Symbol" w:hAnsi="Symbol" w:hint="default"/>
      </w:rPr>
    </w:lvl>
    <w:lvl w:ilvl="1" w:tplc="1F40307E">
      <w:start w:val="1"/>
      <w:numFmt w:val="bullet"/>
      <w:lvlText w:val="o"/>
      <w:lvlJc w:val="left"/>
      <w:pPr>
        <w:ind w:left="1440" w:hanging="360"/>
      </w:pPr>
      <w:rPr>
        <w:rFonts w:ascii="Courier New" w:hAnsi="Courier New" w:hint="default"/>
      </w:rPr>
    </w:lvl>
    <w:lvl w:ilvl="2" w:tplc="CE32F684">
      <w:start w:val="1"/>
      <w:numFmt w:val="bullet"/>
      <w:lvlText w:val=""/>
      <w:lvlJc w:val="left"/>
      <w:pPr>
        <w:ind w:left="2160" w:hanging="360"/>
      </w:pPr>
      <w:rPr>
        <w:rFonts w:ascii="Wingdings" w:hAnsi="Wingdings" w:hint="default"/>
      </w:rPr>
    </w:lvl>
    <w:lvl w:ilvl="3" w:tplc="E1D40B8A">
      <w:start w:val="1"/>
      <w:numFmt w:val="bullet"/>
      <w:lvlText w:val=""/>
      <w:lvlJc w:val="left"/>
      <w:pPr>
        <w:ind w:left="2880" w:hanging="360"/>
      </w:pPr>
      <w:rPr>
        <w:rFonts w:ascii="Symbol" w:hAnsi="Symbol" w:hint="default"/>
      </w:rPr>
    </w:lvl>
    <w:lvl w:ilvl="4" w:tplc="0B066B10">
      <w:start w:val="1"/>
      <w:numFmt w:val="bullet"/>
      <w:lvlText w:val="o"/>
      <w:lvlJc w:val="left"/>
      <w:pPr>
        <w:ind w:left="3600" w:hanging="360"/>
      </w:pPr>
      <w:rPr>
        <w:rFonts w:ascii="Courier New" w:hAnsi="Courier New" w:hint="default"/>
      </w:rPr>
    </w:lvl>
    <w:lvl w:ilvl="5" w:tplc="E07A31F6">
      <w:start w:val="1"/>
      <w:numFmt w:val="bullet"/>
      <w:lvlText w:val=""/>
      <w:lvlJc w:val="left"/>
      <w:pPr>
        <w:ind w:left="4320" w:hanging="360"/>
      </w:pPr>
      <w:rPr>
        <w:rFonts w:ascii="Wingdings" w:hAnsi="Wingdings" w:hint="default"/>
      </w:rPr>
    </w:lvl>
    <w:lvl w:ilvl="6" w:tplc="0A3C211C">
      <w:start w:val="1"/>
      <w:numFmt w:val="bullet"/>
      <w:lvlText w:val=""/>
      <w:lvlJc w:val="left"/>
      <w:pPr>
        <w:ind w:left="5040" w:hanging="360"/>
      </w:pPr>
      <w:rPr>
        <w:rFonts w:ascii="Symbol" w:hAnsi="Symbol" w:hint="default"/>
      </w:rPr>
    </w:lvl>
    <w:lvl w:ilvl="7" w:tplc="78723BB6">
      <w:start w:val="1"/>
      <w:numFmt w:val="bullet"/>
      <w:lvlText w:val="o"/>
      <w:lvlJc w:val="left"/>
      <w:pPr>
        <w:ind w:left="5760" w:hanging="360"/>
      </w:pPr>
      <w:rPr>
        <w:rFonts w:ascii="Courier New" w:hAnsi="Courier New" w:hint="default"/>
      </w:rPr>
    </w:lvl>
    <w:lvl w:ilvl="8" w:tplc="0130D65E">
      <w:start w:val="1"/>
      <w:numFmt w:val="bullet"/>
      <w:lvlText w:val=""/>
      <w:lvlJc w:val="left"/>
      <w:pPr>
        <w:ind w:left="6480" w:hanging="360"/>
      </w:pPr>
      <w:rPr>
        <w:rFonts w:ascii="Wingdings" w:hAnsi="Wingdings" w:hint="default"/>
      </w:rPr>
    </w:lvl>
  </w:abstractNum>
  <w:abstractNum w:abstractNumId="12">
    <w:nsid w:val="5EA765BA"/>
    <w:multiLevelType w:val="hybridMultilevel"/>
    <w:tmpl w:val="A3EC0796"/>
    <w:lvl w:ilvl="0" w:tplc="4D0645B2">
      <w:start w:val="1"/>
      <w:numFmt w:val="bullet"/>
      <w:lvlText w:val=""/>
      <w:lvlJc w:val="left"/>
      <w:pPr>
        <w:ind w:left="720" w:hanging="360"/>
      </w:pPr>
      <w:rPr>
        <w:rFonts w:ascii="Symbol" w:hAnsi="Symbol" w:hint="default"/>
      </w:rPr>
    </w:lvl>
    <w:lvl w:ilvl="1" w:tplc="5010FBF8">
      <w:start w:val="1"/>
      <w:numFmt w:val="bullet"/>
      <w:lvlText w:val="o"/>
      <w:lvlJc w:val="left"/>
      <w:pPr>
        <w:ind w:left="1440" w:hanging="360"/>
      </w:pPr>
      <w:rPr>
        <w:rFonts w:ascii="Courier New" w:hAnsi="Courier New" w:hint="default"/>
      </w:rPr>
    </w:lvl>
    <w:lvl w:ilvl="2" w:tplc="DE1219D6">
      <w:start w:val="1"/>
      <w:numFmt w:val="bullet"/>
      <w:lvlText w:val=""/>
      <w:lvlJc w:val="left"/>
      <w:pPr>
        <w:ind w:left="2160" w:hanging="360"/>
      </w:pPr>
      <w:rPr>
        <w:rFonts w:ascii="Wingdings" w:hAnsi="Wingdings" w:hint="default"/>
      </w:rPr>
    </w:lvl>
    <w:lvl w:ilvl="3" w:tplc="93246872">
      <w:start w:val="1"/>
      <w:numFmt w:val="bullet"/>
      <w:lvlText w:val=""/>
      <w:lvlJc w:val="left"/>
      <w:pPr>
        <w:ind w:left="2880" w:hanging="360"/>
      </w:pPr>
      <w:rPr>
        <w:rFonts w:ascii="Symbol" w:hAnsi="Symbol" w:hint="default"/>
      </w:rPr>
    </w:lvl>
    <w:lvl w:ilvl="4" w:tplc="6B586A26">
      <w:start w:val="1"/>
      <w:numFmt w:val="bullet"/>
      <w:lvlText w:val="o"/>
      <w:lvlJc w:val="left"/>
      <w:pPr>
        <w:ind w:left="3600" w:hanging="360"/>
      </w:pPr>
      <w:rPr>
        <w:rFonts w:ascii="Courier New" w:hAnsi="Courier New" w:hint="default"/>
      </w:rPr>
    </w:lvl>
    <w:lvl w:ilvl="5" w:tplc="D47C437C">
      <w:start w:val="1"/>
      <w:numFmt w:val="bullet"/>
      <w:lvlText w:val=""/>
      <w:lvlJc w:val="left"/>
      <w:pPr>
        <w:ind w:left="4320" w:hanging="360"/>
      </w:pPr>
      <w:rPr>
        <w:rFonts w:ascii="Wingdings" w:hAnsi="Wingdings" w:hint="default"/>
      </w:rPr>
    </w:lvl>
    <w:lvl w:ilvl="6" w:tplc="6C625CE6">
      <w:start w:val="1"/>
      <w:numFmt w:val="bullet"/>
      <w:lvlText w:val=""/>
      <w:lvlJc w:val="left"/>
      <w:pPr>
        <w:ind w:left="5040" w:hanging="360"/>
      </w:pPr>
      <w:rPr>
        <w:rFonts w:ascii="Symbol" w:hAnsi="Symbol" w:hint="default"/>
      </w:rPr>
    </w:lvl>
    <w:lvl w:ilvl="7" w:tplc="498039C6">
      <w:start w:val="1"/>
      <w:numFmt w:val="bullet"/>
      <w:lvlText w:val="o"/>
      <w:lvlJc w:val="left"/>
      <w:pPr>
        <w:ind w:left="5760" w:hanging="360"/>
      </w:pPr>
      <w:rPr>
        <w:rFonts w:ascii="Courier New" w:hAnsi="Courier New" w:hint="default"/>
      </w:rPr>
    </w:lvl>
    <w:lvl w:ilvl="8" w:tplc="AF1E972C">
      <w:start w:val="1"/>
      <w:numFmt w:val="bullet"/>
      <w:lvlText w:val=""/>
      <w:lvlJc w:val="left"/>
      <w:pPr>
        <w:ind w:left="6480" w:hanging="360"/>
      </w:pPr>
      <w:rPr>
        <w:rFonts w:ascii="Wingdings" w:hAnsi="Wingdings" w:hint="default"/>
      </w:rPr>
    </w:lvl>
  </w:abstractNum>
  <w:abstractNum w:abstractNumId="13">
    <w:nsid w:val="64BB2381"/>
    <w:multiLevelType w:val="hybridMultilevel"/>
    <w:tmpl w:val="A61AB6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4B10A95"/>
    <w:multiLevelType w:val="hybridMultilevel"/>
    <w:tmpl w:val="4D10B86A"/>
    <w:lvl w:ilvl="0" w:tplc="3F261B54">
      <w:start w:val="1"/>
      <w:numFmt w:val="bullet"/>
      <w:lvlText w:val=""/>
      <w:lvlJc w:val="left"/>
      <w:pPr>
        <w:ind w:left="720" w:hanging="360"/>
      </w:pPr>
      <w:rPr>
        <w:rFonts w:ascii="Symbol" w:hAnsi="Symbol" w:hint="default"/>
      </w:rPr>
    </w:lvl>
    <w:lvl w:ilvl="1" w:tplc="CB643F7A">
      <w:start w:val="1"/>
      <w:numFmt w:val="bullet"/>
      <w:lvlText w:val="o"/>
      <w:lvlJc w:val="left"/>
      <w:pPr>
        <w:ind w:left="1440" w:hanging="360"/>
      </w:pPr>
      <w:rPr>
        <w:rFonts w:ascii="Courier New" w:hAnsi="Courier New" w:hint="default"/>
      </w:rPr>
    </w:lvl>
    <w:lvl w:ilvl="2" w:tplc="7FC893DC">
      <w:start w:val="1"/>
      <w:numFmt w:val="bullet"/>
      <w:lvlText w:val=""/>
      <w:lvlJc w:val="left"/>
      <w:pPr>
        <w:ind w:left="2160" w:hanging="360"/>
      </w:pPr>
      <w:rPr>
        <w:rFonts w:ascii="Wingdings" w:hAnsi="Wingdings" w:hint="default"/>
      </w:rPr>
    </w:lvl>
    <w:lvl w:ilvl="3" w:tplc="C7800C1E">
      <w:start w:val="1"/>
      <w:numFmt w:val="bullet"/>
      <w:lvlText w:val=""/>
      <w:lvlJc w:val="left"/>
      <w:pPr>
        <w:ind w:left="2880" w:hanging="360"/>
      </w:pPr>
      <w:rPr>
        <w:rFonts w:ascii="Symbol" w:hAnsi="Symbol" w:hint="default"/>
      </w:rPr>
    </w:lvl>
    <w:lvl w:ilvl="4" w:tplc="2DD6E23E">
      <w:start w:val="1"/>
      <w:numFmt w:val="bullet"/>
      <w:lvlText w:val="o"/>
      <w:lvlJc w:val="left"/>
      <w:pPr>
        <w:ind w:left="3600" w:hanging="360"/>
      </w:pPr>
      <w:rPr>
        <w:rFonts w:ascii="Courier New" w:hAnsi="Courier New" w:hint="default"/>
      </w:rPr>
    </w:lvl>
    <w:lvl w:ilvl="5" w:tplc="2056C6A0">
      <w:start w:val="1"/>
      <w:numFmt w:val="bullet"/>
      <w:lvlText w:val=""/>
      <w:lvlJc w:val="left"/>
      <w:pPr>
        <w:ind w:left="4320" w:hanging="360"/>
      </w:pPr>
      <w:rPr>
        <w:rFonts w:ascii="Wingdings" w:hAnsi="Wingdings" w:hint="default"/>
      </w:rPr>
    </w:lvl>
    <w:lvl w:ilvl="6" w:tplc="639CF618">
      <w:start w:val="1"/>
      <w:numFmt w:val="bullet"/>
      <w:lvlText w:val=""/>
      <w:lvlJc w:val="left"/>
      <w:pPr>
        <w:ind w:left="5040" w:hanging="360"/>
      </w:pPr>
      <w:rPr>
        <w:rFonts w:ascii="Symbol" w:hAnsi="Symbol" w:hint="default"/>
      </w:rPr>
    </w:lvl>
    <w:lvl w:ilvl="7" w:tplc="B8F2C4B6">
      <w:start w:val="1"/>
      <w:numFmt w:val="bullet"/>
      <w:lvlText w:val="o"/>
      <w:lvlJc w:val="left"/>
      <w:pPr>
        <w:ind w:left="5760" w:hanging="360"/>
      </w:pPr>
      <w:rPr>
        <w:rFonts w:ascii="Courier New" w:hAnsi="Courier New" w:hint="default"/>
      </w:rPr>
    </w:lvl>
    <w:lvl w:ilvl="8" w:tplc="1FE4DE7E">
      <w:start w:val="1"/>
      <w:numFmt w:val="bullet"/>
      <w:lvlText w:val=""/>
      <w:lvlJc w:val="left"/>
      <w:pPr>
        <w:ind w:left="6480" w:hanging="360"/>
      </w:pPr>
      <w:rPr>
        <w:rFonts w:ascii="Wingdings" w:hAnsi="Wingdings" w:hint="default"/>
      </w:rPr>
    </w:lvl>
  </w:abstractNum>
  <w:abstractNum w:abstractNumId="15">
    <w:nsid w:val="7EDE68B0"/>
    <w:multiLevelType w:val="hybridMultilevel"/>
    <w:tmpl w:val="E736A884"/>
    <w:lvl w:ilvl="0" w:tplc="6E66BA0E">
      <w:start w:val="1"/>
      <w:numFmt w:val="bullet"/>
      <w:lvlText w:val=""/>
      <w:lvlJc w:val="left"/>
      <w:pPr>
        <w:ind w:left="720" w:hanging="360"/>
      </w:pPr>
      <w:rPr>
        <w:rFonts w:ascii="Symbol" w:hAnsi="Symbol" w:hint="default"/>
      </w:rPr>
    </w:lvl>
    <w:lvl w:ilvl="1" w:tplc="3AE61930">
      <w:start w:val="1"/>
      <w:numFmt w:val="bullet"/>
      <w:lvlText w:val="o"/>
      <w:lvlJc w:val="left"/>
      <w:pPr>
        <w:ind w:left="1440" w:hanging="360"/>
      </w:pPr>
      <w:rPr>
        <w:rFonts w:ascii="Courier New" w:hAnsi="Courier New" w:hint="default"/>
      </w:rPr>
    </w:lvl>
    <w:lvl w:ilvl="2" w:tplc="8F4CE5A8">
      <w:start w:val="1"/>
      <w:numFmt w:val="bullet"/>
      <w:lvlText w:val=""/>
      <w:lvlJc w:val="left"/>
      <w:pPr>
        <w:ind w:left="2160" w:hanging="360"/>
      </w:pPr>
      <w:rPr>
        <w:rFonts w:ascii="Wingdings" w:hAnsi="Wingdings" w:hint="default"/>
      </w:rPr>
    </w:lvl>
    <w:lvl w:ilvl="3" w:tplc="06FE8382">
      <w:start w:val="1"/>
      <w:numFmt w:val="bullet"/>
      <w:lvlText w:val=""/>
      <w:lvlJc w:val="left"/>
      <w:pPr>
        <w:ind w:left="2880" w:hanging="360"/>
      </w:pPr>
      <w:rPr>
        <w:rFonts w:ascii="Symbol" w:hAnsi="Symbol" w:hint="default"/>
      </w:rPr>
    </w:lvl>
    <w:lvl w:ilvl="4" w:tplc="B6C2BCEE">
      <w:start w:val="1"/>
      <w:numFmt w:val="bullet"/>
      <w:lvlText w:val="o"/>
      <w:lvlJc w:val="left"/>
      <w:pPr>
        <w:ind w:left="3600" w:hanging="360"/>
      </w:pPr>
      <w:rPr>
        <w:rFonts w:ascii="Courier New" w:hAnsi="Courier New" w:hint="default"/>
      </w:rPr>
    </w:lvl>
    <w:lvl w:ilvl="5" w:tplc="A76A30C6">
      <w:start w:val="1"/>
      <w:numFmt w:val="bullet"/>
      <w:lvlText w:val=""/>
      <w:lvlJc w:val="left"/>
      <w:pPr>
        <w:ind w:left="4320" w:hanging="360"/>
      </w:pPr>
      <w:rPr>
        <w:rFonts w:ascii="Wingdings" w:hAnsi="Wingdings" w:hint="default"/>
      </w:rPr>
    </w:lvl>
    <w:lvl w:ilvl="6" w:tplc="78D4EBE8">
      <w:start w:val="1"/>
      <w:numFmt w:val="bullet"/>
      <w:lvlText w:val=""/>
      <w:lvlJc w:val="left"/>
      <w:pPr>
        <w:ind w:left="5040" w:hanging="360"/>
      </w:pPr>
      <w:rPr>
        <w:rFonts w:ascii="Symbol" w:hAnsi="Symbol" w:hint="default"/>
      </w:rPr>
    </w:lvl>
    <w:lvl w:ilvl="7" w:tplc="DB9ED21C">
      <w:start w:val="1"/>
      <w:numFmt w:val="bullet"/>
      <w:lvlText w:val="o"/>
      <w:lvlJc w:val="left"/>
      <w:pPr>
        <w:ind w:left="5760" w:hanging="360"/>
      </w:pPr>
      <w:rPr>
        <w:rFonts w:ascii="Courier New" w:hAnsi="Courier New" w:hint="default"/>
      </w:rPr>
    </w:lvl>
    <w:lvl w:ilvl="8" w:tplc="11D6AD0C">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2"/>
  </w:num>
  <w:num w:numId="4">
    <w:abstractNumId w:val="14"/>
  </w:num>
  <w:num w:numId="5">
    <w:abstractNumId w:val="3"/>
  </w:num>
  <w:num w:numId="6">
    <w:abstractNumId w:val="7"/>
  </w:num>
  <w:num w:numId="7">
    <w:abstractNumId w:val="11"/>
  </w:num>
  <w:num w:numId="8">
    <w:abstractNumId w:val="6"/>
  </w:num>
  <w:num w:numId="9">
    <w:abstractNumId w:val="10"/>
  </w:num>
  <w:num w:numId="10">
    <w:abstractNumId w:val="8"/>
  </w:num>
  <w:num w:numId="11">
    <w:abstractNumId w:val="15"/>
  </w:num>
  <w:num w:numId="12">
    <w:abstractNumId w:val="4"/>
  </w:num>
  <w:num w:numId="13">
    <w:abstractNumId w:val="2"/>
  </w:num>
  <w:num w:numId="14">
    <w:abstractNumId w:val="1"/>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6824C632"/>
    <w:rsid w:val="00004803"/>
    <w:rsid w:val="00020692"/>
    <w:rsid w:val="000367C5"/>
    <w:rsid w:val="000C03F1"/>
    <w:rsid w:val="001669A9"/>
    <w:rsid w:val="00171FB6"/>
    <w:rsid w:val="001A4B9E"/>
    <w:rsid w:val="001B7C5F"/>
    <w:rsid w:val="001E236A"/>
    <w:rsid w:val="001E3FBF"/>
    <w:rsid w:val="00244EB0"/>
    <w:rsid w:val="0027506C"/>
    <w:rsid w:val="002F0C50"/>
    <w:rsid w:val="003018D4"/>
    <w:rsid w:val="003065D3"/>
    <w:rsid w:val="00306B73"/>
    <w:rsid w:val="00417E83"/>
    <w:rsid w:val="00426828"/>
    <w:rsid w:val="0050788C"/>
    <w:rsid w:val="00512C13"/>
    <w:rsid w:val="00543D35"/>
    <w:rsid w:val="00544260"/>
    <w:rsid w:val="00561D75"/>
    <w:rsid w:val="00621281"/>
    <w:rsid w:val="00632322"/>
    <w:rsid w:val="00682113"/>
    <w:rsid w:val="00690DE3"/>
    <w:rsid w:val="007031AB"/>
    <w:rsid w:val="00713E97"/>
    <w:rsid w:val="007462D9"/>
    <w:rsid w:val="007864AB"/>
    <w:rsid w:val="00792D30"/>
    <w:rsid w:val="007A03D1"/>
    <w:rsid w:val="007A2CE2"/>
    <w:rsid w:val="008012E6"/>
    <w:rsid w:val="00820D47"/>
    <w:rsid w:val="008231C0"/>
    <w:rsid w:val="00893192"/>
    <w:rsid w:val="008D7C95"/>
    <w:rsid w:val="009231D9"/>
    <w:rsid w:val="00952101"/>
    <w:rsid w:val="009539DB"/>
    <w:rsid w:val="00992175"/>
    <w:rsid w:val="009B07D6"/>
    <w:rsid w:val="00A66D53"/>
    <w:rsid w:val="00AC635E"/>
    <w:rsid w:val="00AD1342"/>
    <w:rsid w:val="00AE319A"/>
    <w:rsid w:val="00B63582"/>
    <w:rsid w:val="00C13639"/>
    <w:rsid w:val="00CF4A86"/>
    <w:rsid w:val="00D02634"/>
    <w:rsid w:val="00D64321"/>
    <w:rsid w:val="00D80541"/>
    <w:rsid w:val="00D9295B"/>
    <w:rsid w:val="00D966DC"/>
    <w:rsid w:val="00DD0F4A"/>
    <w:rsid w:val="00E02C27"/>
    <w:rsid w:val="00E559FD"/>
    <w:rsid w:val="00ED1058"/>
    <w:rsid w:val="00FC70CE"/>
    <w:rsid w:val="00FE621C"/>
    <w:rsid w:val="05DCE52A"/>
    <w:rsid w:val="4E0171A0"/>
    <w:rsid w:val="5CA77B1A"/>
    <w:rsid w:val="66BD897F"/>
    <w:rsid w:val="6824C6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1AB"/>
  </w:style>
  <w:style w:type="paragraph" w:styleId="Heading1">
    <w:name w:val="heading 1"/>
    <w:basedOn w:val="Normal"/>
    <w:link w:val="Heading1Char"/>
    <w:uiPriority w:val="9"/>
    <w:qFormat/>
    <w:rsid w:val="00306B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31AB"/>
    <w:rPr>
      <w:color w:val="0563C1" w:themeColor="hyperlink"/>
      <w:u w:val="single"/>
    </w:rPr>
  </w:style>
  <w:style w:type="paragraph" w:styleId="ListParagraph">
    <w:name w:val="List Paragraph"/>
    <w:basedOn w:val="Normal"/>
    <w:uiPriority w:val="34"/>
    <w:qFormat/>
    <w:rsid w:val="007031AB"/>
    <w:pPr>
      <w:ind w:left="720"/>
      <w:contextualSpacing/>
    </w:pPr>
  </w:style>
  <w:style w:type="character" w:customStyle="1" w:styleId="Heading1Char">
    <w:name w:val="Heading 1 Char"/>
    <w:basedOn w:val="DefaultParagraphFont"/>
    <w:link w:val="Heading1"/>
    <w:uiPriority w:val="9"/>
    <w:rsid w:val="00306B73"/>
    <w:rPr>
      <w:rFonts w:ascii="Times New Roman" w:eastAsia="Times New Roman" w:hAnsi="Times New Roman" w:cs="Times New Roman"/>
      <w:b/>
      <w:bCs/>
      <w:kern w:val="36"/>
      <w:sz w:val="48"/>
      <w:szCs w:val="48"/>
    </w:rPr>
  </w:style>
  <w:style w:type="paragraph" w:styleId="Header">
    <w:name w:val="header"/>
    <w:basedOn w:val="Normal"/>
    <w:link w:val="HeaderChar"/>
    <w:uiPriority w:val="99"/>
    <w:semiHidden/>
    <w:unhideWhenUsed/>
    <w:rsid w:val="001B7C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7C5F"/>
  </w:style>
  <w:style w:type="paragraph" w:styleId="Footer">
    <w:name w:val="footer"/>
    <w:basedOn w:val="Normal"/>
    <w:link w:val="FooterChar"/>
    <w:uiPriority w:val="99"/>
    <w:semiHidden/>
    <w:unhideWhenUsed/>
    <w:rsid w:val="001B7C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7C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77797">
      <w:bodyDiv w:val="1"/>
      <w:marLeft w:val="0"/>
      <w:marRight w:val="0"/>
      <w:marTop w:val="0"/>
      <w:marBottom w:val="0"/>
      <w:divBdr>
        <w:top w:val="none" w:sz="0" w:space="0" w:color="auto"/>
        <w:left w:val="none" w:sz="0" w:space="0" w:color="auto"/>
        <w:bottom w:val="none" w:sz="0" w:space="0" w:color="auto"/>
        <w:right w:val="none" w:sz="0" w:space="0" w:color="auto"/>
      </w:divBdr>
    </w:div>
    <w:div w:id="2035301061">
      <w:bodyDiv w:val="1"/>
      <w:marLeft w:val="0"/>
      <w:marRight w:val="0"/>
      <w:marTop w:val="0"/>
      <w:marBottom w:val="0"/>
      <w:divBdr>
        <w:top w:val="none" w:sz="0" w:space="0" w:color="auto"/>
        <w:left w:val="none" w:sz="0" w:space="0" w:color="auto"/>
        <w:bottom w:val="none" w:sz="0" w:space="0" w:color="auto"/>
        <w:right w:val="none" w:sz="0" w:space="0" w:color="auto"/>
      </w:divBdr>
      <w:divsChild>
        <w:div w:id="1246761428">
          <w:marLeft w:val="0"/>
          <w:marRight w:val="0"/>
          <w:marTop w:val="0"/>
          <w:marBottom w:val="0"/>
          <w:divBdr>
            <w:top w:val="none" w:sz="0" w:space="0" w:color="auto"/>
            <w:left w:val="none" w:sz="0" w:space="0" w:color="auto"/>
            <w:bottom w:val="none" w:sz="0" w:space="0" w:color="auto"/>
            <w:right w:val="none" w:sz="0" w:space="0" w:color="auto"/>
          </w:divBdr>
        </w:div>
        <w:div w:id="1413508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2019-01-08T15:58:00Z</dcterms:created>
  <dcterms:modified xsi:type="dcterms:W3CDTF">2019-05-22T19:26:00Z</dcterms:modified>
</cp:coreProperties>
</file>