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24" w:lineRule="exact"/>
        <w:ind w:right="0"/>
        <w:jc w:val="left"/>
        <w:rPr>
          <w:b w:val="0"/>
          <w:bCs w:val="0"/>
        </w:rPr>
      </w:pPr>
      <w:r>
        <w:rPr>
          <w:rFonts w:hint="default" w:ascii="微软雅黑" w:hAnsi="微软雅黑" w:eastAsia="微软雅黑" w:cs="微软雅黑"/>
          <w:color w:val="23292D"/>
        </w:rPr>
        <w:t>24</w:t>
      </w:r>
      <w:r>
        <w:rPr>
          <w:color w:val="23292D"/>
        </w:rPr>
        <w:t>、</w:t>
      </w:r>
      <w:r>
        <w:rPr>
          <w:rFonts w:hint="default" w:ascii="微软雅黑" w:hAnsi="微软雅黑" w:eastAsia="微软雅黑" w:cs="微软雅黑"/>
          <w:color w:val="23292D"/>
        </w:rPr>
        <w:t>Dubbo</w:t>
      </w:r>
      <w:r>
        <w:rPr>
          <w:rFonts w:hint="default" w:ascii="微软雅黑" w:hAnsi="微软雅黑" w:eastAsia="微软雅黑" w:cs="微软雅黑"/>
          <w:color w:val="23292D"/>
          <w:spacing w:val="-13"/>
        </w:rPr>
        <w:t xml:space="preserve"> </w:t>
      </w:r>
      <w:r>
        <w:rPr>
          <w:color w:val="23292D"/>
        </w:rPr>
        <w:t>支持分布式事务吗？</w:t>
      </w:r>
    </w:p>
    <w:p>
      <w:pPr>
        <w:spacing w:before="1" w:line="240" w:lineRule="auto"/>
        <w:ind w:right="0"/>
        <w:rPr>
          <w:rFonts w:hint="default" w:ascii="微软雅黑" w:hAnsi="微软雅黑" w:eastAsia="微软雅黑" w:cs="微软雅黑"/>
          <w:b/>
          <w:bCs/>
          <w:sz w:val="29"/>
          <w:szCs w:val="29"/>
        </w:rPr>
      </w:pPr>
    </w:p>
    <w:p>
      <w:pPr>
        <w:pStyle w:val="3"/>
        <w:spacing w:line="240" w:lineRule="auto"/>
        <w:ind w:right="0"/>
        <w:jc w:val="left"/>
      </w:pPr>
      <w:r>
        <w:rPr>
          <w:color w:val="23292D"/>
        </w:rPr>
        <w:t xml:space="preserve">目前暂时不支持，后续可能采用基于  </w:t>
      </w:r>
      <w:r>
        <w:rPr>
          <w:rFonts w:hint="default" w:ascii="微软雅黑" w:hAnsi="微软雅黑" w:eastAsia="微软雅黑" w:cs="微软雅黑"/>
          <w:color w:val="23292D"/>
        </w:rPr>
        <w:t>JTA/XA</w:t>
      </w:r>
      <w:r>
        <w:rPr>
          <w:rFonts w:hint="default" w:ascii="微软雅黑" w:hAnsi="微软雅黑" w:eastAsia="微软雅黑" w:cs="微软雅黑"/>
          <w:color w:val="23292D"/>
          <w:spacing w:val="20"/>
        </w:rPr>
        <w:t xml:space="preserve"> </w:t>
      </w:r>
      <w:r>
        <w:rPr>
          <w:color w:val="23292D"/>
        </w:rPr>
        <w:t>规范实现，如以图所示。</w:t>
      </w:r>
    </w:p>
    <w:p>
      <w:pPr>
        <w:spacing w:after="0" w:line="240" w:lineRule="auto"/>
        <w:jc w:val="left"/>
        <w:sectPr>
          <w:pgSz w:w="11910" w:h="16840"/>
          <w:pgMar w:top="1560" w:right="1000" w:bottom="3220" w:left="1680" w:header="0" w:footer="3025" w:gutter="0"/>
        </w:sectPr>
      </w:pPr>
    </w:p>
    <w:p>
      <w:pPr>
        <w:spacing w:line="240" w:lineRule="auto"/>
        <w:ind w:left="120" w:right="0" w:firstLine="0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drawing>
          <wp:inline distT="0" distB="0" distL="0" distR="0">
            <wp:extent cx="3775075" cy="4914900"/>
            <wp:effectExtent l="0" t="0" r="15875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268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8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微软雅黑" w:hAnsi="微软雅黑" w:eastAsia="微软雅黑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2021-01-12T00:59:13Z</dcterms:created>
  <dc:creator>ex_080928180</dc:creator>
  <cp:lastModifiedBy>晨时世界</cp:lastModifiedBy>
  <dcterms:modified xsi:type="dcterms:W3CDTF">2021-01-12T00:59:28Z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