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162" w14:textId="77777777" w:rsidR="00F742AC" w:rsidRDefault="00216C36" w:rsidP="00216C36">
      <w:pPr>
        <w:ind w:left="450" w:hanging="360"/>
        <w:rPr>
          <w:u w:val="single"/>
        </w:rPr>
      </w:pPr>
      <w:r>
        <w:rPr>
          <w:u w:val="single"/>
        </w:rPr>
        <w:t>Changes to edit search options page</w:t>
      </w:r>
    </w:p>
    <w:p w14:paraId="49649126" w14:textId="77777777" w:rsidR="00216C36" w:rsidRDefault="00216C36" w:rsidP="00216C36">
      <w:pPr>
        <w:ind w:left="450" w:hanging="360"/>
        <w:rPr>
          <w:u w:val="single"/>
        </w:rPr>
      </w:pPr>
    </w:p>
    <w:p w14:paraId="32214515" w14:textId="77777777" w:rsidR="00216C36" w:rsidRDefault="00216C36" w:rsidP="00216C36">
      <w:pPr>
        <w:ind w:left="450" w:hanging="360"/>
      </w:pPr>
      <w:r>
        <w:t>Rename the first check box: “Only Display Securely Dated Manuscripts”</w:t>
      </w:r>
    </w:p>
    <w:p w14:paraId="41640E25" w14:textId="77777777" w:rsidR="00216C36" w:rsidRDefault="00216C36" w:rsidP="00216C36">
      <w:pPr>
        <w:ind w:left="450" w:hanging="360"/>
      </w:pPr>
      <w:r>
        <w:t>Add second check box: “Only Display Manuscripts Without a Secure Date”</w:t>
      </w:r>
      <w:r w:rsidR="00B5388E">
        <w:t xml:space="preserve"> and have this display, well, only those manuscripts that don’t have a given date</w:t>
      </w:r>
    </w:p>
    <w:p w14:paraId="367F8147" w14:textId="77777777" w:rsidR="00216C36" w:rsidRDefault="00216C36" w:rsidP="00216C36">
      <w:pPr>
        <w:ind w:left="450" w:hanging="360"/>
      </w:pPr>
    </w:p>
    <w:p w14:paraId="548F407B" w14:textId="77777777" w:rsidR="00216C36" w:rsidRP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Edit Manuscript and Letter Options</w:t>
      </w:r>
    </w:p>
    <w:p w14:paraId="16A997A9" w14:textId="77777777" w:rsidR="00216C36" w:rsidRDefault="00216C36" w:rsidP="00216C36">
      <w:pPr>
        <w:ind w:left="450" w:hanging="360"/>
      </w:pPr>
      <w:r>
        <w:t xml:space="preserve">Remove the image type option as we only want them to see the b/w </w:t>
      </w:r>
      <w:proofErr w:type="spellStart"/>
      <w:r>
        <w:t>binarized</w:t>
      </w:r>
      <w:proofErr w:type="spellEnd"/>
      <w:r>
        <w:t xml:space="preserve"> images</w:t>
      </w:r>
    </w:p>
    <w:p w14:paraId="032BF43B" w14:textId="77777777" w:rsidR="00216C36" w:rsidRDefault="00216C36" w:rsidP="00216C36">
      <w:pPr>
        <w:ind w:left="450" w:hanging="360"/>
      </w:pPr>
      <w:r w:rsidRPr="002D63F1">
        <w:rPr>
          <w:highlight w:val="yellow"/>
        </w:rPr>
        <w:t xml:space="preserve">Choose letter list needs to be in order of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 xml:space="preserve"> alphabet (if you go to the interface and choose mark manuscript, that pull-down menu is in the proper order)</w:t>
      </w:r>
    </w:p>
    <w:p w14:paraId="48453A00" w14:textId="77777777" w:rsidR="00216C36" w:rsidRDefault="00216C36" w:rsidP="00216C36">
      <w:pPr>
        <w:ind w:left="450" w:hanging="360"/>
      </w:pPr>
    </w:p>
    <w:p w14:paraId="22CEDF2E" w14:textId="77777777" w:rsid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Script Chart (in addition to additional data)</w:t>
      </w:r>
    </w:p>
    <w:p w14:paraId="7554B5A2" w14:textId="77777777" w:rsidR="00216C36" w:rsidRDefault="00216C36" w:rsidP="00216C36">
      <w:pPr>
        <w:ind w:left="450" w:hanging="360"/>
      </w:pPr>
      <w:r>
        <w:t>Need to differentiate bet</w:t>
      </w:r>
      <w:bookmarkStart w:id="0" w:name="_GoBack"/>
      <w:bookmarkEnd w:id="0"/>
      <w:r>
        <w:t xml:space="preserve">ween an image not being available and a manuscript not having a given letter type. That is right now if the database doesn’t have an image for a given letter the script chart says “image not available.” But in many cases it’s not that the “image” isn’t available, but that the manuscript doesn’t itself use that form of a letter. For example, many manuscripts use an angular </w:t>
      </w:r>
      <w:proofErr w:type="spellStart"/>
      <w:r>
        <w:t>alaph</w:t>
      </w:r>
      <w:proofErr w:type="spellEnd"/>
      <w:r>
        <w:t xml:space="preserve"> but not a round </w:t>
      </w:r>
      <w:proofErr w:type="spellStart"/>
      <w:r>
        <w:t>alaph</w:t>
      </w:r>
      <w:proofErr w:type="spellEnd"/>
      <w:r>
        <w:t xml:space="preserve">. Right now for those manuscripts the script chart displays the angular </w:t>
      </w:r>
      <w:proofErr w:type="spellStart"/>
      <w:r>
        <w:t>alaph</w:t>
      </w:r>
      <w:proofErr w:type="spellEnd"/>
      <w:r>
        <w:t xml:space="preserve"> but for the round </w:t>
      </w:r>
      <w:proofErr w:type="spellStart"/>
      <w:r>
        <w:t>alaph</w:t>
      </w:r>
      <w:proofErr w:type="spellEnd"/>
      <w:r>
        <w:t xml:space="preserve"> says “image not available.” Instead it should display the angular </w:t>
      </w:r>
      <w:proofErr w:type="spellStart"/>
      <w:r>
        <w:t>alaph</w:t>
      </w:r>
      <w:proofErr w:type="spellEnd"/>
      <w:r>
        <w:t xml:space="preserve"> and for the round </w:t>
      </w:r>
      <w:proofErr w:type="spellStart"/>
      <w:r>
        <w:t>alaph</w:t>
      </w:r>
      <w:proofErr w:type="spellEnd"/>
      <w:r>
        <w:t xml:space="preserve"> simply have a “</w:t>
      </w:r>
      <w:proofErr w:type="gramStart"/>
      <w:r>
        <w:t>—“ to</w:t>
      </w:r>
      <w:proofErr w:type="gramEnd"/>
      <w:r>
        <w:t xml:space="preserve"> show that scribe doesn’t use that form. I think the easiest way to do this is in the following cases—</w:t>
      </w:r>
      <w:proofErr w:type="spellStart"/>
      <w:r>
        <w:t>alaph</w:t>
      </w:r>
      <w:proofErr w:type="spellEnd"/>
      <w:r>
        <w:t xml:space="preserve">, </w:t>
      </w:r>
      <w:proofErr w:type="spellStart"/>
      <w:r>
        <w:t>daleth</w:t>
      </w:r>
      <w:proofErr w:type="spellEnd"/>
      <w:r>
        <w:t xml:space="preserve">, heh, </w:t>
      </w:r>
      <w:proofErr w:type="spellStart"/>
      <w:r>
        <w:t>rish</w:t>
      </w:r>
      <w:proofErr w:type="spellEnd"/>
      <w:r>
        <w:t xml:space="preserve">, final </w:t>
      </w:r>
      <w:proofErr w:type="spellStart"/>
      <w:r>
        <w:t>lamad</w:t>
      </w:r>
      <w:proofErr w:type="spellEnd"/>
      <w:r>
        <w:t xml:space="preserve">, final </w:t>
      </w:r>
      <w:proofErr w:type="spellStart"/>
      <w:r>
        <w:t>ayn</w:t>
      </w:r>
      <w:proofErr w:type="spellEnd"/>
      <w:r>
        <w:t xml:space="preserve">—there are two possibilities angular or round. If a given manuscript has in the database is missing one of these forms (e.g. round </w:t>
      </w:r>
      <w:proofErr w:type="spellStart"/>
      <w:r>
        <w:t>alaph</w:t>
      </w:r>
      <w:proofErr w:type="spellEnd"/>
      <w:r>
        <w:t xml:space="preserve">) the system should first check to see if it has the other form (angular </w:t>
      </w:r>
      <w:proofErr w:type="spellStart"/>
      <w:r>
        <w:t>alaph</w:t>
      </w:r>
      <w:proofErr w:type="spellEnd"/>
      <w:r>
        <w:t>). If so, for the missing form it should give a “</w:t>
      </w:r>
      <w:proofErr w:type="gramStart"/>
      <w:r>
        <w:t>—“ instead</w:t>
      </w:r>
      <w:proofErr w:type="gramEnd"/>
      <w:r>
        <w:t xml:space="preserve"> of “image not available.” If it has neither form than indeed a mistake has been made in data entry and “image not available” makes sense. The final case is the taw which has three possibilities. If a manuscript includes any of these three but not one or two of the others, here too “</w:t>
      </w:r>
      <w:proofErr w:type="gramStart"/>
      <w:r>
        <w:t>—“ should</w:t>
      </w:r>
      <w:proofErr w:type="gramEnd"/>
      <w:r>
        <w:t xml:space="preserve"> be used.</w:t>
      </w:r>
    </w:p>
    <w:p w14:paraId="4DC90475" w14:textId="77777777" w:rsidR="00216C36" w:rsidRDefault="00216C36" w:rsidP="00216C36">
      <w:pPr>
        <w:ind w:left="450" w:hanging="360"/>
      </w:pPr>
      <w:r>
        <w:t xml:space="preserve">Heights of image need to be consistent (e.g. round </w:t>
      </w:r>
      <w:proofErr w:type="spellStart"/>
      <w:r>
        <w:t>alaph</w:t>
      </w:r>
      <w:proofErr w:type="spellEnd"/>
      <w:r>
        <w:t xml:space="preserve"> and </w:t>
      </w:r>
      <w:proofErr w:type="spellStart"/>
      <w:r>
        <w:t>lamad</w:t>
      </w:r>
      <w:proofErr w:type="spellEnd"/>
      <w:r>
        <w:t xml:space="preserve"> are right now huge in comparison to other letters and make the chart look funny)</w:t>
      </w:r>
    </w:p>
    <w:p w14:paraId="33BCD90B" w14:textId="77777777" w:rsidR="00216C36" w:rsidRPr="002B56DE" w:rsidRDefault="00216C36" w:rsidP="00216C36">
      <w:pPr>
        <w:ind w:left="450" w:hanging="360"/>
        <w:rPr>
          <w:color w:val="FF0000"/>
        </w:rPr>
      </w:pPr>
      <w:r w:rsidRPr="002B56DE">
        <w:rPr>
          <w:color w:val="FF0000"/>
        </w:rPr>
        <w:t>Scroll bars on the chart disappear when there are more than a few rows of letters which means one can’t scroll through when you’ve chosen to compare multiple letters</w:t>
      </w:r>
    </w:p>
    <w:p w14:paraId="6EDF3AFB" w14:textId="77777777" w:rsidR="00216C36" w:rsidRDefault="00216C36" w:rsidP="00216C36">
      <w:pPr>
        <w:ind w:left="450" w:hanging="360"/>
      </w:pPr>
      <w:r>
        <w:t>Headings need to be floating headings</w:t>
      </w:r>
      <w:r w:rsidR="004E132D">
        <w:t xml:space="preserve"> so when one scrolls down the page one can still see the original manuscript headings and not lose them or have to keep scrolling up and down</w:t>
      </w:r>
    </w:p>
    <w:p w14:paraId="04E6B409" w14:textId="77777777" w:rsidR="004E132D" w:rsidRDefault="004E132D" w:rsidP="00216C36">
      <w:pPr>
        <w:ind w:left="450" w:hanging="360"/>
      </w:pPr>
      <w:r w:rsidRPr="00A77875">
        <w:rPr>
          <w:highlight w:val="yellow"/>
        </w:rPr>
        <w:t>Column width should be even throughout</w:t>
      </w:r>
    </w:p>
    <w:p w14:paraId="219572B2" w14:textId="77777777" w:rsidR="004E132D" w:rsidRDefault="004E132D" w:rsidP="00216C36">
      <w:pPr>
        <w:ind w:left="450" w:hanging="360"/>
      </w:pPr>
      <w:r w:rsidRPr="00797247">
        <w:rPr>
          <w:highlight w:val="yellow"/>
        </w:rPr>
        <w:t>Each column should have a little bit of margin on each side</w:t>
      </w:r>
    </w:p>
    <w:p w14:paraId="7D5DDDB1" w14:textId="77777777" w:rsidR="004E132D" w:rsidRDefault="004E132D" w:rsidP="00216C36">
      <w:pPr>
        <w:ind w:left="450" w:hanging="360"/>
      </w:pPr>
      <w:r w:rsidRPr="00C12E46">
        <w:rPr>
          <w:highlight w:val="yellow"/>
        </w:rPr>
        <w:t>Manuscript name should not be bolded but in normal font</w:t>
      </w:r>
      <w:r w:rsidR="00B5388E" w:rsidRPr="00C12E46">
        <w:rPr>
          <w:highlight w:val="yellow"/>
        </w:rPr>
        <w:t xml:space="preserve">. This will result in </w:t>
      </w:r>
      <w:proofErr w:type="spellStart"/>
      <w:r w:rsidR="00B5388E" w:rsidRPr="00C12E46">
        <w:rPr>
          <w:highlight w:val="yellow"/>
        </w:rPr>
        <w:t>unbolded</w:t>
      </w:r>
      <w:proofErr w:type="spellEnd"/>
      <w:r w:rsidR="00B5388E" w:rsidRPr="00C12E46">
        <w:rPr>
          <w:highlight w:val="yellow"/>
        </w:rPr>
        <w:t xml:space="preserve"> manuscript name but bolded date</w:t>
      </w:r>
    </w:p>
    <w:p w14:paraId="150ED700" w14:textId="77777777" w:rsidR="004E132D" w:rsidRDefault="00B5388E" w:rsidP="00216C36">
      <w:pPr>
        <w:ind w:left="450" w:hanging="360"/>
      </w:pPr>
      <w:r w:rsidRPr="002D63F1">
        <w:rPr>
          <w:highlight w:val="yellow"/>
        </w:rPr>
        <w:t xml:space="preserve">Here, too, the letters need to be in order of the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 xml:space="preserve"> alphabet (as in the interface). Right now they are displayed in the order of English so </w:t>
      </w:r>
      <w:proofErr w:type="spellStart"/>
      <w:r w:rsidRPr="002D63F1">
        <w:rPr>
          <w:highlight w:val="yellow"/>
        </w:rPr>
        <w:t>zayn</w:t>
      </w:r>
      <w:proofErr w:type="spellEnd"/>
      <w:r w:rsidRPr="002D63F1">
        <w:rPr>
          <w:highlight w:val="yellow"/>
        </w:rPr>
        <w:t xml:space="preserve"> is the last displayed even though Tau is the last in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>.</w:t>
      </w:r>
    </w:p>
    <w:p w14:paraId="755ACCAD" w14:textId="77777777" w:rsidR="00B5388E" w:rsidRDefault="00B5388E" w:rsidP="00216C36">
      <w:pPr>
        <w:ind w:left="450" w:hanging="360"/>
      </w:pPr>
      <w:r w:rsidRPr="00B671DD">
        <w:rPr>
          <w:highlight w:val="yellow"/>
        </w:rPr>
        <w:t>When choose the “flow” layout the dates of the manuscripts should be in bold</w:t>
      </w:r>
    </w:p>
    <w:p w14:paraId="376AF319" w14:textId="77777777" w:rsidR="004E132D" w:rsidRPr="00216C36" w:rsidRDefault="004E132D" w:rsidP="00216C36">
      <w:pPr>
        <w:ind w:left="450" w:hanging="360"/>
      </w:pPr>
    </w:p>
    <w:p w14:paraId="1CFCCF70" w14:textId="77777777" w:rsidR="00216C36" w:rsidRPr="00216C36" w:rsidRDefault="00216C36"/>
    <w:sectPr w:rsidR="00216C36" w:rsidRPr="00216C36" w:rsidSect="003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6"/>
    <w:rsid w:val="00007149"/>
    <w:rsid w:val="000C36A3"/>
    <w:rsid w:val="00121A35"/>
    <w:rsid w:val="00124112"/>
    <w:rsid w:val="001F5778"/>
    <w:rsid w:val="00216C36"/>
    <w:rsid w:val="002B56DE"/>
    <w:rsid w:val="002D63F1"/>
    <w:rsid w:val="00315CE4"/>
    <w:rsid w:val="004E132D"/>
    <w:rsid w:val="005025AE"/>
    <w:rsid w:val="005F3109"/>
    <w:rsid w:val="005F4532"/>
    <w:rsid w:val="00797247"/>
    <w:rsid w:val="007C1D2C"/>
    <w:rsid w:val="007C4EFE"/>
    <w:rsid w:val="007F1C58"/>
    <w:rsid w:val="00962A92"/>
    <w:rsid w:val="009E0E3C"/>
    <w:rsid w:val="009E2954"/>
    <w:rsid w:val="00A42FA3"/>
    <w:rsid w:val="00A77875"/>
    <w:rsid w:val="00A82E66"/>
    <w:rsid w:val="00B5388E"/>
    <w:rsid w:val="00B671DD"/>
    <w:rsid w:val="00C12E46"/>
    <w:rsid w:val="00D3175B"/>
    <w:rsid w:val="00DD4CAC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B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</dc:creator>
  <cp:keywords/>
  <dc:description/>
  <cp:lastModifiedBy>Minyue Dai</cp:lastModifiedBy>
  <cp:revision>4</cp:revision>
  <dcterms:created xsi:type="dcterms:W3CDTF">2017-03-10T19:56:00Z</dcterms:created>
  <dcterms:modified xsi:type="dcterms:W3CDTF">2017-03-18T05:22:00Z</dcterms:modified>
</cp:coreProperties>
</file>