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4029" w14:textId="6FB87AB1" w:rsidR="00DD0099" w:rsidRPr="00663776" w:rsidRDefault="00365282" w:rsidP="00663776">
      <w:pPr>
        <w:jc w:val="center"/>
        <w:rPr>
          <w:b/>
          <w:bCs/>
          <w:sz w:val="36"/>
          <w:szCs w:val="36"/>
        </w:rPr>
      </w:pPr>
      <w:r w:rsidRPr="00663776">
        <w:rPr>
          <w:b/>
          <w:bCs/>
          <w:sz w:val="36"/>
          <w:szCs w:val="36"/>
        </w:rPr>
        <w:t>Private sale</w:t>
      </w:r>
    </w:p>
    <w:p w14:paraId="41F41088" w14:textId="77777777" w:rsidR="00365282" w:rsidRDefault="00365282"/>
    <w:p w14:paraId="1A1C6D55" w14:textId="07B1D5DE" w:rsidR="00663776" w:rsidRDefault="007F3EFB">
      <w:r>
        <w:t xml:space="preserve">Mua 1 khoản token, lần đầu đc claim </w:t>
      </w:r>
      <w:r w:rsidR="00C5616B">
        <w:t>20</w:t>
      </w:r>
      <w:r>
        <w:t>%</w:t>
      </w:r>
      <w:r w:rsidR="00663776">
        <w:t xml:space="preserve"> tổng mua. Sau đó lock trong 1 năm</w:t>
      </w:r>
      <w:r w:rsidR="00406F5B">
        <w:t>. Mỗi tháng</w:t>
      </w:r>
      <w:r w:rsidR="00C5616B">
        <w:t xml:space="preserve"> sau</w:t>
      </w:r>
      <w:r w:rsidR="00406F5B">
        <w:t xml:space="preserve"> đc claim </w:t>
      </w:r>
      <w:r w:rsidR="00C5616B">
        <w:t xml:space="preserve">thêm 10% </w:t>
      </w:r>
    </w:p>
    <w:p w14:paraId="36220930" w14:textId="46CB5CAE" w:rsidR="006941D9" w:rsidRDefault="00F13AC2">
      <w:r>
        <w:t>Fun</w:t>
      </w:r>
      <w:r w:rsidR="002D0100">
        <w:t>d</w:t>
      </w:r>
      <w:r>
        <w:t>Vesting: admin account transfer token (xxx) to vesting contract</w:t>
      </w:r>
      <w:r w:rsidR="00D22E4B">
        <w:t xml:space="preserve">. </w:t>
      </w:r>
      <w:r w:rsidR="005605DF">
        <w:t>Require</w:t>
      </w:r>
      <w:r w:rsidR="00280DAA">
        <w:t xml:space="preserve">: admin </w:t>
      </w:r>
    </w:p>
    <w:p w14:paraId="47DFD64F" w14:textId="581ABDD6" w:rsidR="00F13AC2" w:rsidRDefault="001A5612">
      <w:r>
        <w:t>Whitelist</w:t>
      </w:r>
      <w:r w:rsidR="000E186D">
        <w:t>: add private investor</w:t>
      </w:r>
      <w:r w:rsidR="00F94D73">
        <w:t>’ address into whitelist</w:t>
      </w:r>
    </w:p>
    <w:p w14:paraId="1367E399" w14:textId="4B365368" w:rsidR="00F94D73" w:rsidRDefault="009D0F92">
      <w:r>
        <w:t>Claim: Investor claim token</w:t>
      </w:r>
    </w:p>
    <w:sectPr w:rsidR="00F9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93"/>
    <w:rsid w:val="000E186D"/>
    <w:rsid w:val="001A5612"/>
    <w:rsid w:val="00280DAA"/>
    <w:rsid w:val="002D0100"/>
    <w:rsid w:val="00365282"/>
    <w:rsid w:val="00406F5B"/>
    <w:rsid w:val="005605DF"/>
    <w:rsid w:val="00663776"/>
    <w:rsid w:val="006941D9"/>
    <w:rsid w:val="00780493"/>
    <w:rsid w:val="007F3EFB"/>
    <w:rsid w:val="009D0F92"/>
    <w:rsid w:val="00C5616B"/>
    <w:rsid w:val="00D22E4B"/>
    <w:rsid w:val="00DD0099"/>
    <w:rsid w:val="00F13AC2"/>
    <w:rsid w:val="00F9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A890"/>
  <w15:chartTrackingRefBased/>
  <w15:docId w15:val="{C8ECCDE0-1A90-402E-8A61-6B0FF160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 20187283</dc:creator>
  <cp:keywords/>
  <dc:description/>
  <cp:lastModifiedBy>NGUYEN THANH TUNG 20187283</cp:lastModifiedBy>
  <cp:revision>16</cp:revision>
  <dcterms:created xsi:type="dcterms:W3CDTF">2022-05-19T02:30:00Z</dcterms:created>
  <dcterms:modified xsi:type="dcterms:W3CDTF">2022-05-19T02:42:00Z</dcterms:modified>
</cp:coreProperties>
</file>