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48338" w14:textId="221BDE1B" w:rsidR="002B106B" w:rsidRDefault="002B106B" w:rsidP="00F276F8">
      <w:pPr>
        <w:spacing w:after="0" w:line="240" w:lineRule="auto"/>
        <w:jc w:val="center"/>
        <w:rPr>
          <w:rFonts w:ascii="Times New Roman" w:hAnsi="Times New Roman" w:cs="Times New Roman"/>
          <w:b/>
          <w:bCs/>
          <w:sz w:val="32"/>
          <w:szCs w:val="32"/>
        </w:rPr>
      </w:pPr>
      <w:r w:rsidRPr="00F276F8">
        <w:rPr>
          <w:rFonts w:ascii="Times New Roman" w:hAnsi="Times New Roman" w:cs="Times New Roman"/>
          <w:b/>
          <w:bCs/>
          <w:sz w:val="32"/>
          <w:szCs w:val="32"/>
        </w:rPr>
        <w:t xml:space="preserve">Notes on </w:t>
      </w:r>
      <w:r w:rsidR="009B08C1">
        <w:rPr>
          <w:rFonts w:ascii="Times New Roman" w:hAnsi="Times New Roman" w:cs="Times New Roman"/>
          <w:b/>
          <w:bCs/>
          <w:sz w:val="32"/>
          <w:szCs w:val="32"/>
        </w:rPr>
        <w:t>IHS</w:t>
      </w:r>
      <w:r w:rsidRPr="00F276F8">
        <w:rPr>
          <w:rFonts w:ascii="Times New Roman" w:hAnsi="Times New Roman" w:cs="Times New Roman"/>
          <w:b/>
          <w:bCs/>
          <w:sz w:val="32"/>
          <w:szCs w:val="32"/>
        </w:rPr>
        <w:t xml:space="preserve"> OAE HF probe system</w:t>
      </w:r>
    </w:p>
    <w:p w14:paraId="418C09A2" w14:textId="4C9F21A9" w:rsidR="00F276F8" w:rsidRPr="00F276F8" w:rsidRDefault="00F276F8" w:rsidP="00F276F8">
      <w:pPr>
        <w:spacing w:after="0" w:line="240" w:lineRule="auto"/>
        <w:jc w:val="center"/>
        <w:rPr>
          <w:rFonts w:ascii="Times New Roman" w:hAnsi="Times New Roman" w:cs="Times New Roman"/>
          <w:i/>
          <w:iCs/>
          <w:sz w:val="24"/>
          <w:szCs w:val="24"/>
        </w:rPr>
      </w:pPr>
      <w:r w:rsidRPr="00F276F8">
        <w:rPr>
          <w:rFonts w:ascii="Times New Roman" w:hAnsi="Times New Roman" w:cs="Times New Roman"/>
          <w:i/>
          <w:iCs/>
          <w:sz w:val="24"/>
          <w:szCs w:val="24"/>
        </w:rPr>
        <w:t>Shawn Goodman, PhD,</w:t>
      </w:r>
    </w:p>
    <w:p w14:paraId="67BEDCA5" w14:textId="21BFED90" w:rsidR="00F276F8" w:rsidRDefault="00F276F8" w:rsidP="00F276F8">
      <w:pPr>
        <w:spacing w:after="0" w:line="240" w:lineRule="auto"/>
        <w:jc w:val="center"/>
        <w:rPr>
          <w:rFonts w:ascii="Times New Roman" w:hAnsi="Times New Roman" w:cs="Times New Roman"/>
          <w:i/>
          <w:iCs/>
          <w:sz w:val="24"/>
          <w:szCs w:val="24"/>
        </w:rPr>
      </w:pPr>
      <w:r w:rsidRPr="00F276F8">
        <w:rPr>
          <w:rFonts w:ascii="Times New Roman" w:hAnsi="Times New Roman" w:cs="Times New Roman"/>
          <w:i/>
          <w:iCs/>
          <w:sz w:val="24"/>
          <w:szCs w:val="24"/>
        </w:rPr>
        <w:t>Auditory Research Lab, University of Iowa</w:t>
      </w:r>
    </w:p>
    <w:p w14:paraId="2A73A2F9" w14:textId="77777777" w:rsidR="00F276F8" w:rsidRPr="00F276F8" w:rsidRDefault="00F276F8" w:rsidP="00F276F8">
      <w:pPr>
        <w:spacing w:after="0" w:line="240" w:lineRule="auto"/>
        <w:jc w:val="center"/>
        <w:rPr>
          <w:rFonts w:ascii="Times New Roman" w:hAnsi="Times New Roman" w:cs="Times New Roman"/>
          <w:i/>
          <w:iCs/>
          <w:sz w:val="24"/>
          <w:szCs w:val="24"/>
        </w:rPr>
      </w:pPr>
    </w:p>
    <w:p w14:paraId="40DE4E72" w14:textId="77777777" w:rsidR="00F276F8" w:rsidRPr="00F276F8" w:rsidRDefault="00F276F8" w:rsidP="00F276F8">
      <w:pPr>
        <w:spacing w:after="0" w:line="240" w:lineRule="auto"/>
        <w:rPr>
          <w:rFonts w:ascii="Times New Roman" w:hAnsi="Times New Roman" w:cs="Times New Roman"/>
          <w:sz w:val="24"/>
          <w:szCs w:val="24"/>
        </w:rPr>
      </w:pPr>
    </w:p>
    <w:p w14:paraId="27C51AC7" w14:textId="3409AA08" w:rsidR="002B106B" w:rsidRPr="00F276F8" w:rsidRDefault="002B106B" w:rsidP="00F276F8">
      <w:pPr>
        <w:spacing w:after="0" w:line="240" w:lineRule="auto"/>
        <w:rPr>
          <w:rFonts w:ascii="Times New Roman" w:hAnsi="Times New Roman" w:cs="Times New Roman"/>
          <w:sz w:val="24"/>
          <w:szCs w:val="24"/>
          <w:u w:val="single"/>
        </w:rPr>
      </w:pPr>
      <w:r w:rsidRPr="00F276F8">
        <w:rPr>
          <w:rFonts w:ascii="Times New Roman" w:hAnsi="Times New Roman" w:cs="Times New Roman"/>
          <w:sz w:val="24"/>
          <w:szCs w:val="24"/>
          <w:u w:val="single"/>
        </w:rPr>
        <w:t>Setup 1/28/2025, Tuesday</w:t>
      </w:r>
    </w:p>
    <w:p w14:paraId="7F539064" w14:textId="77777777" w:rsidR="00F276F8" w:rsidRPr="00F276F8" w:rsidRDefault="00F276F8" w:rsidP="00F276F8">
      <w:pPr>
        <w:spacing w:after="0" w:line="240" w:lineRule="auto"/>
        <w:rPr>
          <w:rFonts w:ascii="Times New Roman" w:hAnsi="Times New Roman" w:cs="Times New Roman"/>
          <w:sz w:val="24"/>
          <w:szCs w:val="24"/>
        </w:rPr>
      </w:pPr>
    </w:p>
    <w:p w14:paraId="560AEAC0" w14:textId="4F880AEC" w:rsidR="002B106B" w:rsidRDefault="002B106B" w:rsidP="00F276F8">
      <w:pPr>
        <w:spacing w:after="0" w:line="240" w:lineRule="auto"/>
        <w:rPr>
          <w:rFonts w:ascii="Times New Roman" w:hAnsi="Times New Roman" w:cs="Times New Roman"/>
          <w:sz w:val="24"/>
          <w:szCs w:val="24"/>
        </w:rPr>
      </w:pPr>
      <w:r w:rsidRPr="00F276F8">
        <w:rPr>
          <w:rFonts w:ascii="Times New Roman" w:hAnsi="Times New Roman" w:cs="Times New Roman"/>
          <w:sz w:val="24"/>
          <w:szCs w:val="24"/>
        </w:rPr>
        <w:t>Received new equipment. HF driver shielded cable needs to be soldered to connectors that go to the sound card.</w:t>
      </w:r>
      <w:r w:rsidR="00F276F8">
        <w:rPr>
          <w:rFonts w:ascii="Times New Roman" w:hAnsi="Times New Roman" w:cs="Times New Roman"/>
          <w:sz w:val="24"/>
          <w:szCs w:val="24"/>
        </w:rPr>
        <w:t xml:space="preserve"> Successfully accomplished.</w:t>
      </w:r>
    </w:p>
    <w:p w14:paraId="7A49DF30" w14:textId="77777777" w:rsidR="00F276F8" w:rsidRPr="00F276F8" w:rsidRDefault="00F276F8" w:rsidP="00F276F8">
      <w:pPr>
        <w:spacing w:after="0" w:line="240" w:lineRule="auto"/>
        <w:rPr>
          <w:rFonts w:ascii="Times New Roman" w:hAnsi="Times New Roman" w:cs="Times New Roman"/>
          <w:sz w:val="24"/>
          <w:szCs w:val="24"/>
        </w:rPr>
      </w:pPr>
    </w:p>
    <w:p w14:paraId="6D00F900" w14:textId="5822D528" w:rsidR="002B106B" w:rsidRDefault="002B106B" w:rsidP="00F276F8">
      <w:pPr>
        <w:spacing w:after="0" w:line="240" w:lineRule="auto"/>
        <w:rPr>
          <w:rFonts w:ascii="Times New Roman" w:hAnsi="Times New Roman" w:cs="Times New Roman"/>
          <w:sz w:val="24"/>
          <w:szCs w:val="24"/>
        </w:rPr>
      </w:pPr>
      <w:r w:rsidRPr="00F276F8">
        <w:rPr>
          <w:rFonts w:ascii="Times New Roman" w:hAnsi="Times New Roman" w:cs="Times New Roman"/>
          <w:sz w:val="24"/>
          <w:szCs w:val="24"/>
        </w:rPr>
        <w:t xml:space="preserve">Account for impedance difference between RME </w:t>
      </w:r>
      <w:r w:rsidR="00F276F8">
        <w:rPr>
          <w:rFonts w:ascii="Times New Roman" w:hAnsi="Times New Roman" w:cs="Times New Roman"/>
          <w:sz w:val="24"/>
          <w:szCs w:val="24"/>
        </w:rPr>
        <w:t xml:space="preserve">sound </w:t>
      </w:r>
      <w:r w:rsidRPr="00F276F8">
        <w:rPr>
          <w:rFonts w:ascii="Times New Roman" w:hAnsi="Times New Roman" w:cs="Times New Roman"/>
          <w:sz w:val="24"/>
          <w:szCs w:val="24"/>
        </w:rPr>
        <w:t>card (</w:t>
      </w:r>
      <w:r w:rsidR="00F276F8">
        <w:rPr>
          <w:rFonts w:ascii="Times New Roman" w:hAnsi="Times New Roman" w:cs="Times New Roman"/>
          <w:sz w:val="24"/>
          <w:szCs w:val="24"/>
        </w:rPr>
        <w:t xml:space="preserve">Output Z = </w:t>
      </w:r>
      <w:r w:rsidRPr="00F276F8">
        <w:rPr>
          <w:rFonts w:ascii="Times New Roman" w:hAnsi="Times New Roman" w:cs="Times New Roman"/>
          <w:sz w:val="24"/>
          <w:szCs w:val="24"/>
        </w:rPr>
        <w:t>30 Ohms) and extended HF loudspeakers (</w:t>
      </w:r>
      <w:r w:rsidR="00F276F8">
        <w:rPr>
          <w:rFonts w:ascii="Times New Roman" w:hAnsi="Times New Roman" w:cs="Times New Roman"/>
          <w:sz w:val="24"/>
          <w:szCs w:val="24"/>
        </w:rPr>
        <w:t xml:space="preserve">Input Z = </w:t>
      </w:r>
      <w:r w:rsidRPr="00F276F8">
        <w:rPr>
          <w:rFonts w:ascii="Times New Roman" w:hAnsi="Times New Roman" w:cs="Times New Roman"/>
          <w:sz w:val="24"/>
          <w:szCs w:val="24"/>
        </w:rPr>
        <w:t xml:space="preserve">8 Ohms). </w:t>
      </w:r>
      <w:r w:rsidR="00F276F8">
        <w:rPr>
          <w:rFonts w:ascii="Times New Roman" w:hAnsi="Times New Roman" w:cs="Times New Roman"/>
          <w:sz w:val="24"/>
          <w:szCs w:val="24"/>
        </w:rPr>
        <w:t>Using an</w:t>
      </w:r>
      <w:r w:rsidRPr="00F276F8">
        <w:rPr>
          <w:rFonts w:ascii="Times New Roman" w:hAnsi="Times New Roman" w:cs="Times New Roman"/>
          <w:sz w:val="24"/>
          <w:szCs w:val="24"/>
        </w:rPr>
        <w:t xml:space="preserve"> ADCOM power amplifier with gain set to unity. </w:t>
      </w:r>
      <w:r w:rsidR="00F276F8">
        <w:rPr>
          <w:rFonts w:ascii="Times New Roman" w:hAnsi="Times New Roman" w:cs="Times New Roman"/>
          <w:sz w:val="24"/>
          <w:szCs w:val="24"/>
        </w:rPr>
        <w:t>Put</w:t>
      </w:r>
      <w:r w:rsidRPr="00F276F8">
        <w:rPr>
          <w:rFonts w:ascii="Times New Roman" w:hAnsi="Times New Roman" w:cs="Times New Roman"/>
          <w:sz w:val="24"/>
          <w:szCs w:val="24"/>
        </w:rPr>
        <w:t xml:space="preserve"> between card output and loudspeaker</w:t>
      </w:r>
      <w:r w:rsidR="00F276F8">
        <w:rPr>
          <w:rFonts w:ascii="Times New Roman" w:hAnsi="Times New Roman" w:cs="Times New Roman"/>
          <w:sz w:val="24"/>
          <w:szCs w:val="24"/>
        </w:rPr>
        <w:t xml:space="preserve"> input</w:t>
      </w:r>
      <w:r w:rsidR="001C21A7">
        <w:rPr>
          <w:rFonts w:ascii="Times New Roman" w:hAnsi="Times New Roman" w:cs="Times New Roman"/>
          <w:sz w:val="24"/>
          <w:szCs w:val="24"/>
        </w:rPr>
        <w:t xml:space="preserve"> to bridge the impedance.</w:t>
      </w:r>
      <w:r w:rsidRPr="00F276F8">
        <w:rPr>
          <w:rFonts w:ascii="Times New Roman" w:hAnsi="Times New Roman" w:cs="Times New Roman"/>
          <w:sz w:val="24"/>
          <w:szCs w:val="24"/>
        </w:rPr>
        <w:t xml:space="preserve"> </w:t>
      </w:r>
    </w:p>
    <w:p w14:paraId="0EF7D015" w14:textId="77777777" w:rsidR="00F276F8" w:rsidRPr="00F276F8" w:rsidRDefault="00F276F8" w:rsidP="00F276F8">
      <w:pPr>
        <w:spacing w:after="0" w:line="240" w:lineRule="auto"/>
        <w:rPr>
          <w:rFonts w:ascii="Times New Roman" w:hAnsi="Times New Roman" w:cs="Times New Roman"/>
          <w:sz w:val="24"/>
          <w:szCs w:val="24"/>
        </w:rPr>
      </w:pPr>
    </w:p>
    <w:p w14:paraId="4FB9CF21" w14:textId="1F3E0621" w:rsidR="002B106B" w:rsidRPr="00F276F8" w:rsidRDefault="002B106B" w:rsidP="00F276F8">
      <w:pPr>
        <w:spacing w:after="0" w:line="240" w:lineRule="auto"/>
        <w:rPr>
          <w:rFonts w:ascii="Times New Roman" w:hAnsi="Times New Roman" w:cs="Times New Roman"/>
          <w:sz w:val="24"/>
          <w:szCs w:val="24"/>
        </w:rPr>
      </w:pPr>
      <w:r w:rsidRPr="00F276F8">
        <w:rPr>
          <w:rFonts w:ascii="Times New Roman" w:hAnsi="Times New Roman" w:cs="Times New Roman"/>
          <w:sz w:val="24"/>
          <w:szCs w:val="24"/>
        </w:rPr>
        <w:t xml:space="preserve">Initial observations: </w:t>
      </w:r>
    </w:p>
    <w:p w14:paraId="0BF15224" w14:textId="777694D8" w:rsidR="002B106B" w:rsidRDefault="002B106B" w:rsidP="00F276F8">
      <w:pPr>
        <w:pStyle w:val="ListParagraph"/>
        <w:numPr>
          <w:ilvl w:val="0"/>
          <w:numId w:val="2"/>
        </w:numPr>
        <w:spacing w:after="0" w:line="240" w:lineRule="auto"/>
        <w:ind w:firstLine="0"/>
        <w:rPr>
          <w:rFonts w:ascii="Times New Roman" w:hAnsi="Times New Roman" w:cs="Times New Roman"/>
          <w:sz w:val="24"/>
          <w:szCs w:val="24"/>
        </w:rPr>
      </w:pPr>
      <w:r w:rsidRPr="00F276F8">
        <w:rPr>
          <w:rFonts w:ascii="Times New Roman" w:hAnsi="Times New Roman" w:cs="Times New Roman"/>
          <w:sz w:val="24"/>
          <w:szCs w:val="24"/>
        </w:rPr>
        <w:t xml:space="preserve">The multi-pin connectors that go between the OAE Probe Power Module and the OAE HF Probe Mic Amplifier—must be very careful not to damage the pins! This </w:t>
      </w:r>
      <w:r w:rsidR="00F276F8">
        <w:rPr>
          <w:rFonts w:ascii="Times New Roman" w:hAnsi="Times New Roman" w:cs="Times New Roman"/>
          <w:sz w:val="24"/>
          <w:szCs w:val="24"/>
        </w:rPr>
        <w:t xml:space="preserve">could be a problem </w:t>
      </w:r>
      <w:r w:rsidRPr="00F276F8">
        <w:rPr>
          <w:rFonts w:ascii="Times New Roman" w:hAnsi="Times New Roman" w:cs="Times New Roman"/>
          <w:sz w:val="24"/>
          <w:szCs w:val="24"/>
        </w:rPr>
        <w:t>because the flat face of the connector faces up on the Power module but faces down on the Amplifier</w:t>
      </w:r>
      <w:r w:rsidR="00FA38BF">
        <w:rPr>
          <w:rFonts w:ascii="Times New Roman" w:hAnsi="Times New Roman" w:cs="Times New Roman"/>
          <w:sz w:val="24"/>
          <w:szCs w:val="24"/>
        </w:rPr>
        <w:t>—easier to mix up the orientation if you are not being careful</w:t>
      </w:r>
      <w:r w:rsidRPr="00F276F8">
        <w:rPr>
          <w:rFonts w:ascii="Times New Roman" w:hAnsi="Times New Roman" w:cs="Times New Roman"/>
          <w:sz w:val="24"/>
          <w:szCs w:val="24"/>
        </w:rPr>
        <w:t>. Also, the rectangular plastic piece that is commonly present in</w:t>
      </w:r>
      <w:r w:rsidR="00FA38BF">
        <w:rPr>
          <w:rFonts w:ascii="Times New Roman" w:hAnsi="Times New Roman" w:cs="Times New Roman"/>
          <w:sz w:val="24"/>
          <w:szCs w:val="24"/>
        </w:rPr>
        <w:t>side</w:t>
      </w:r>
      <w:r w:rsidRPr="00F276F8">
        <w:rPr>
          <w:rFonts w:ascii="Times New Roman" w:hAnsi="Times New Roman" w:cs="Times New Roman"/>
          <w:sz w:val="24"/>
          <w:szCs w:val="24"/>
        </w:rPr>
        <w:t xml:space="preserve"> these types of connectors is absent. This means that if you insert </w:t>
      </w:r>
      <w:r w:rsidR="00FA38BF">
        <w:rPr>
          <w:rFonts w:ascii="Times New Roman" w:hAnsi="Times New Roman" w:cs="Times New Roman"/>
          <w:sz w:val="24"/>
          <w:szCs w:val="24"/>
        </w:rPr>
        <w:t>upside down</w:t>
      </w:r>
      <w:r w:rsidRPr="00F276F8">
        <w:rPr>
          <w:rFonts w:ascii="Times New Roman" w:hAnsi="Times New Roman" w:cs="Times New Roman"/>
          <w:sz w:val="24"/>
          <w:szCs w:val="24"/>
        </w:rPr>
        <w:t xml:space="preserve"> and push, you could easily bend the pins. </w:t>
      </w:r>
      <w:r w:rsidR="00FA38BF">
        <w:rPr>
          <w:rFonts w:ascii="Times New Roman" w:hAnsi="Times New Roman" w:cs="Times New Roman"/>
          <w:sz w:val="24"/>
          <w:szCs w:val="24"/>
        </w:rPr>
        <w:t>This could be changed in future iterations of the hardware</w:t>
      </w:r>
      <w:r w:rsidRPr="00F276F8">
        <w:rPr>
          <w:rFonts w:ascii="Times New Roman" w:hAnsi="Times New Roman" w:cs="Times New Roman"/>
          <w:sz w:val="24"/>
          <w:szCs w:val="24"/>
        </w:rPr>
        <w:t>.</w:t>
      </w:r>
    </w:p>
    <w:p w14:paraId="4F0107BA" w14:textId="77777777" w:rsidR="00FA38BF" w:rsidRDefault="00FA38BF" w:rsidP="00FA38BF">
      <w:pPr>
        <w:spacing w:after="0" w:line="240" w:lineRule="auto"/>
        <w:rPr>
          <w:rFonts w:ascii="Times New Roman" w:hAnsi="Times New Roman" w:cs="Times New Roman"/>
          <w:sz w:val="24"/>
          <w:szCs w:val="24"/>
        </w:rPr>
      </w:pPr>
    </w:p>
    <w:p w14:paraId="72B0EE4A" w14:textId="6DE3E00E" w:rsidR="00FA38BF" w:rsidRDefault="00FA38BF" w:rsidP="00FA38B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1765F5" wp14:editId="4C73AFAE">
            <wp:extent cx="5035549" cy="3776662"/>
            <wp:effectExtent l="0" t="0" r="0" b="0"/>
            <wp:docPr id="863227112"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27112" name="Picture 7" descr="A close up of a devi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5041687" cy="3781265"/>
                    </a:xfrm>
                    <a:prstGeom prst="rect">
                      <a:avLst/>
                    </a:prstGeom>
                  </pic:spPr>
                </pic:pic>
              </a:graphicData>
            </a:graphic>
          </wp:inline>
        </w:drawing>
      </w:r>
    </w:p>
    <w:p w14:paraId="44937A0C" w14:textId="77777777" w:rsidR="00FA38BF" w:rsidRPr="00FA38BF" w:rsidRDefault="00FA38BF" w:rsidP="00FA38BF">
      <w:pPr>
        <w:spacing w:after="0" w:line="240" w:lineRule="auto"/>
        <w:rPr>
          <w:rFonts w:ascii="Times New Roman" w:hAnsi="Times New Roman" w:cs="Times New Roman"/>
          <w:sz w:val="24"/>
          <w:szCs w:val="24"/>
        </w:rPr>
      </w:pPr>
    </w:p>
    <w:p w14:paraId="76611A75" w14:textId="77777777" w:rsidR="00512113" w:rsidRDefault="002B106B" w:rsidP="00F276F8">
      <w:pPr>
        <w:pStyle w:val="ListParagraph"/>
        <w:numPr>
          <w:ilvl w:val="0"/>
          <w:numId w:val="2"/>
        </w:numPr>
        <w:spacing w:after="0" w:line="240" w:lineRule="auto"/>
        <w:ind w:firstLine="0"/>
        <w:rPr>
          <w:rFonts w:ascii="Times New Roman" w:hAnsi="Times New Roman" w:cs="Times New Roman"/>
          <w:sz w:val="24"/>
          <w:szCs w:val="24"/>
        </w:rPr>
      </w:pPr>
      <w:r w:rsidRPr="00F276F8">
        <w:rPr>
          <w:rFonts w:ascii="Times New Roman" w:hAnsi="Times New Roman" w:cs="Times New Roman"/>
          <w:sz w:val="24"/>
          <w:szCs w:val="24"/>
        </w:rPr>
        <w:lastRenderedPageBreak/>
        <w:t>Regarding this same connection, the multi-pin connector easily comes loose from the Power Module. This sometimes results in a loss of signal, but it is difficult to see that the connector has simply come loose. It doesn’t fall out, so if you don’t look closely, you don’t see that this has occurred. THIS</w:t>
      </w:r>
      <w:r w:rsidR="00F276F8">
        <w:rPr>
          <w:rFonts w:ascii="Times New Roman" w:hAnsi="Times New Roman" w:cs="Times New Roman"/>
          <w:sz w:val="24"/>
          <w:szCs w:val="24"/>
        </w:rPr>
        <w:t xml:space="preserve"> IS OFTEN OCCURING TO ME AND IS ONE OF THE BIGGEST PROBLEMS SO FAR. THIS </w:t>
      </w:r>
      <w:r w:rsidR="00512113">
        <w:rPr>
          <w:rFonts w:ascii="Times New Roman" w:hAnsi="Times New Roman" w:cs="Times New Roman"/>
          <w:sz w:val="24"/>
          <w:szCs w:val="24"/>
        </w:rPr>
        <w:t xml:space="preserve">DESIGN PROBLEM </w:t>
      </w:r>
      <w:r w:rsidRPr="00F276F8">
        <w:rPr>
          <w:rFonts w:ascii="Times New Roman" w:hAnsi="Times New Roman" w:cs="Times New Roman"/>
          <w:sz w:val="24"/>
          <w:szCs w:val="24"/>
        </w:rPr>
        <w:t>SHOULD BE FIXED IN FUTURE ITERATIONS.</w:t>
      </w:r>
      <w:r w:rsidR="00512113" w:rsidRPr="00512113">
        <w:rPr>
          <w:rFonts w:ascii="Times New Roman" w:hAnsi="Times New Roman" w:cs="Times New Roman"/>
          <w:noProof/>
          <w:sz w:val="24"/>
          <w:szCs w:val="24"/>
        </w:rPr>
        <w:t xml:space="preserve"> </w:t>
      </w:r>
    </w:p>
    <w:p w14:paraId="05CD8448" w14:textId="77777777" w:rsidR="00512113" w:rsidRDefault="00512113" w:rsidP="00512113">
      <w:pPr>
        <w:pStyle w:val="ListParagraph"/>
        <w:spacing w:after="0" w:line="240" w:lineRule="auto"/>
        <w:rPr>
          <w:rFonts w:ascii="Times New Roman" w:hAnsi="Times New Roman" w:cs="Times New Roman"/>
          <w:sz w:val="24"/>
          <w:szCs w:val="24"/>
        </w:rPr>
      </w:pPr>
    </w:p>
    <w:p w14:paraId="32FB11CF" w14:textId="77777777" w:rsidR="00512113" w:rsidRDefault="00512113" w:rsidP="00512113">
      <w:pPr>
        <w:pStyle w:val="ListParagraph"/>
        <w:spacing w:after="0" w:line="240" w:lineRule="auto"/>
        <w:rPr>
          <w:rFonts w:ascii="Times New Roman" w:hAnsi="Times New Roman" w:cs="Times New Roman"/>
          <w:sz w:val="24"/>
          <w:szCs w:val="24"/>
        </w:rPr>
      </w:pPr>
    </w:p>
    <w:p w14:paraId="0FE24081" w14:textId="27FC0669" w:rsidR="00512113" w:rsidRDefault="00512113" w:rsidP="00512113">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8EB0E1" wp14:editId="62854F76">
            <wp:extent cx="4919663" cy="3689747"/>
            <wp:effectExtent l="0" t="0" r="0" b="6350"/>
            <wp:docPr id="15527451" name="Picture 6" descr="A close 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451" name="Picture 6" descr="A close up of a c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5449" cy="3694086"/>
                    </a:xfrm>
                    <a:prstGeom prst="rect">
                      <a:avLst/>
                    </a:prstGeom>
                  </pic:spPr>
                </pic:pic>
              </a:graphicData>
            </a:graphic>
          </wp:inline>
        </w:drawing>
      </w:r>
    </w:p>
    <w:p w14:paraId="7AD94BDE" w14:textId="77777777" w:rsidR="00512113" w:rsidRDefault="00512113" w:rsidP="00512113">
      <w:pPr>
        <w:pStyle w:val="ListParagraph"/>
        <w:spacing w:after="0" w:line="240" w:lineRule="auto"/>
        <w:rPr>
          <w:rFonts w:ascii="Times New Roman" w:hAnsi="Times New Roman" w:cs="Times New Roman"/>
          <w:sz w:val="24"/>
          <w:szCs w:val="24"/>
        </w:rPr>
      </w:pPr>
    </w:p>
    <w:p w14:paraId="3122F64E" w14:textId="0F1E6211" w:rsidR="002B106B" w:rsidRDefault="00512113" w:rsidP="0051211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This picture shows a proper connection.</w:t>
      </w:r>
    </w:p>
    <w:p w14:paraId="7BC226B1" w14:textId="31908EC0" w:rsidR="00FA38BF" w:rsidRPr="00FA38BF" w:rsidRDefault="00FA38BF" w:rsidP="00512113">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C8AF53" wp14:editId="56FDD29A">
            <wp:extent cx="5144769" cy="3858577"/>
            <wp:effectExtent l="0" t="0" r="0" b="8890"/>
            <wp:docPr id="65643489"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489" name="Picture 5"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9915" cy="3862436"/>
                    </a:xfrm>
                    <a:prstGeom prst="rect">
                      <a:avLst/>
                    </a:prstGeom>
                  </pic:spPr>
                </pic:pic>
              </a:graphicData>
            </a:graphic>
          </wp:inline>
        </w:drawing>
      </w:r>
    </w:p>
    <w:p w14:paraId="3FBE3C00" w14:textId="4511160C" w:rsidR="00FA38BF" w:rsidRDefault="00512113" w:rsidP="00FA38BF">
      <w:pPr>
        <w:spacing w:after="0" w:line="240" w:lineRule="auto"/>
        <w:rPr>
          <w:rFonts w:ascii="Times New Roman" w:hAnsi="Times New Roman" w:cs="Times New Roman"/>
          <w:sz w:val="24"/>
          <w:szCs w:val="24"/>
        </w:rPr>
      </w:pPr>
      <w:r>
        <w:rPr>
          <w:rFonts w:ascii="Times New Roman" w:hAnsi="Times New Roman" w:cs="Times New Roman"/>
          <w:sz w:val="24"/>
          <w:szCs w:val="24"/>
        </w:rPr>
        <w:tab/>
        <w:t>This picture shows how, with slight movement, the connection becomes partially disconnected, resulting in loss of signal.</w:t>
      </w:r>
    </w:p>
    <w:p w14:paraId="7ACB4B0F" w14:textId="77777777" w:rsidR="00512113" w:rsidRDefault="00512113" w:rsidP="00FA38BF">
      <w:pPr>
        <w:spacing w:after="0" w:line="240" w:lineRule="auto"/>
        <w:rPr>
          <w:rFonts w:ascii="Times New Roman" w:hAnsi="Times New Roman" w:cs="Times New Roman"/>
          <w:sz w:val="24"/>
          <w:szCs w:val="24"/>
        </w:rPr>
      </w:pPr>
    </w:p>
    <w:p w14:paraId="4264859E" w14:textId="77777777" w:rsidR="00FA38BF" w:rsidRPr="00FA38BF" w:rsidRDefault="00FA38BF" w:rsidP="00FA38BF">
      <w:pPr>
        <w:spacing w:after="0" w:line="240" w:lineRule="auto"/>
        <w:rPr>
          <w:rFonts w:ascii="Times New Roman" w:hAnsi="Times New Roman" w:cs="Times New Roman"/>
          <w:sz w:val="24"/>
          <w:szCs w:val="24"/>
        </w:rPr>
      </w:pPr>
    </w:p>
    <w:p w14:paraId="7C9B8FAB" w14:textId="714835A6" w:rsidR="002B106B" w:rsidRDefault="002B106B" w:rsidP="00F276F8">
      <w:pPr>
        <w:pStyle w:val="ListParagraph"/>
        <w:numPr>
          <w:ilvl w:val="0"/>
          <w:numId w:val="2"/>
        </w:numPr>
        <w:spacing w:after="0" w:line="240" w:lineRule="auto"/>
        <w:ind w:firstLine="0"/>
        <w:rPr>
          <w:rFonts w:ascii="Times New Roman" w:hAnsi="Times New Roman" w:cs="Times New Roman"/>
          <w:sz w:val="24"/>
          <w:szCs w:val="24"/>
        </w:rPr>
      </w:pPr>
      <w:r w:rsidRPr="00F276F8">
        <w:rPr>
          <w:rFonts w:ascii="Times New Roman" w:hAnsi="Times New Roman" w:cs="Times New Roman"/>
          <w:sz w:val="24"/>
          <w:szCs w:val="24"/>
        </w:rPr>
        <w:t xml:space="preserve">For use with humans, </w:t>
      </w:r>
      <w:r w:rsidR="00512113">
        <w:rPr>
          <w:rFonts w:ascii="Times New Roman" w:hAnsi="Times New Roman" w:cs="Times New Roman"/>
          <w:sz w:val="24"/>
          <w:szCs w:val="24"/>
        </w:rPr>
        <w:t>it is critical to have the probe attached to the ear in a way that minimizes probe movement and</w:t>
      </w:r>
      <w:r w:rsidRPr="00F276F8">
        <w:rPr>
          <w:rFonts w:ascii="Times New Roman" w:hAnsi="Times New Roman" w:cs="Times New Roman"/>
          <w:sz w:val="24"/>
          <w:szCs w:val="24"/>
        </w:rPr>
        <w:t xml:space="preserve"> noise from cord rubbing. I attempted my standard trick of attaching to a headband (hollowed out shooters muffs). In doing so, I accidentally snapped off the plastic tip that protrudes from the loudspeaker casing. </w:t>
      </w:r>
      <w:r w:rsidR="00512113">
        <w:rPr>
          <w:rFonts w:ascii="Times New Roman" w:hAnsi="Times New Roman" w:cs="Times New Roman"/>
          <w:sz w:val="24"/>
          <w:szCs w:val="24"/>
        </w:rPr>
        <w:t>I will be very careful about this going forward. However, t</w:t>
      </w:r>
      <w:r w:rsidRPr="00F276F8">
        <w:rPr>
          <w:rFonts w:ascii="Times New Roman" w:hAnsi="Times New Roman" w:cs="Times New Roman"/>
          <w:sz w:val="24"/>
          <w:szCs w:val="24"/>
        </w:rPr>
        <w:t xml:space="preserve">his is </w:t>
      </w:r>
      <w:r w:rsidR="00512113">
        <w:rPr>
          <w:rFonts w:ascii="Times New Roman" w:hAnsi="Times New Roman" w:cs="Times New Roman"/>
          <w:sz w:val="24"/>
          <w:szCs w:val="24"/>
        </w:rPr>
        <w:t xml:space="preserve">probably </w:t>
      </w:r>
      <w:r w:rsidRPr="00F276F8">
        <w:rPr>
          <w:rFonts w:ascii="Times New Roman" w:hAnsi="Times New Roman" w:cs="Times New Roman"/>
          <w:sz w:val="24"/>
          <w:szCs w:val="24"/>
        </w:rPr>
        <w:t>a weak point for th</w:t>
      </w:r>
      <w:r w:rsidR="00F276F8">
        <w:rPr>
          <w:rFonts w:ascii="Times New Roman" w:hAnsi="Times New Roman" w:cs="Times New Roman"/>
          <w:sz w:val="24"/>
          <w:szCs w:val="24"/>
        </w:rPr>
        <w:t>e</w:t>
      </w:r>
      <w:r w:rsidRPr="00F276F8">
        <w:rPr>
          <w:rFonts w:ascii="Times New Roman" w:hAnsi="Times New Roman" w:cs="Times New Roman"/>
          <w:sz w:val="24"/>
          <w:szCs w:val="24"/>
        </w:rPr>
        <w:t xml:space="preserve"> design. </w:t>
      </w:r>
      <w:r w:rsidR="00F276F8">
        <w:rPr>
          <w:rFonts w:ascii="Times New Roman" w:hAnsi="Times New Roman" w:cs="Times New Roman"/>
          <w:sz w:val="24"/>
          <w:szCs w:val="24"/>
        </w:rPr>
        <w:t>S</w:t>
      </w:r>
      <w:r w:rsidRPr="00F276F8">
        <w:rPr>
          <w:rFonts w:ascii="Times New Roman" w:hAnsi="Times New Roman" w:cs="Times New Roman"/>
          <w:sz w:val="24"/>
          <w:szCs w:val="24"/>
        </w:rPr>
        <w:t xml:space="preserve">ofter plastic would run the risk of </w:t>
      </w:r>
      <w:r w:rsidR="00F276F8">
        <w:rPr>
          <w:rFonts w:ascii="Times New Roman" w:hAnsi="Times New Roman" w:cs="Times New Roman"/>
          <w:sz w:val="24"/>
          <w:szCs w:val="24"/>
        </w:rPr>
        <w:t xml:space="preserve">unintentionally </w:t>
      </w:r>
      <w:r w:rsidRPr="00F276F8">
        <w:rPr>
          <w:rFonts w:ascii="Times New Roman" w:hAnsi="Times New Roman" w:cs="Times New Roman"/>
          <w:sz w:val="24"/>
          <w:szCs w:val="24"/>
        </w:rPr>
        <w:t xml:space="preserve">pinching off the tube, which is also undesirable. Since this is break point, </w:t>
      </w:r>
      <w:r w:rsidR="00F276F8">
        <w:rPr>
          <w:rFonts w:ascii="Times New Roman" w:hAnsi="Times New Roman" w:cs="Times New Roman"/>
          <w:sz w:val="24"/>
          <w:szCs w:val="24"/>
        </w:rPr>
        <w:t xml:space="preserve">I </w:t>
      </w:r>
      <w:r w:rsidRPr="00F276F8">
        <w:rPr>
          <w:rFonts w:ascii="Times New Roman" w:hAnsi="Times New Roman" w:cs="Times New Roman"/>
          <w:sz w:val="24"/>
          <w:szCs w:val="24"/>
        </w:rPr>
        <w:t>SUGGEST FUTURE ITERATIONS REPLACE THIS PLASTIC TIP WITH A METAL PIECE.</w:t>
      </w:r>
    </w:p>
    <w:p w14:paraId="5B1E2BBE" w14:textId="723A49C7" w:rsidR="00FA38BF" w:rsidRPr="00FA38BF" w:rsidRDefault="00FA38BF" w:rsidP="0051211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2D55D9" wp14:editId="1B3909CC">
            <wp:extent cx="4229100" cy="3171825"/>
            <wp:effectExtent l="0" t="0" r="0" b="9525"/>
            <wp:docPr id="701118299" name="Picture 4" descr="A black square object with a blue and red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8299" name="Picture 4" descr="A black square object with a blue and red wi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2447" cy="3174335"/>
                    </a:xfrm>
                    <a:prstGeom prst="rect">
                      <a:avLst/>
                    </a:prstGeom>
                  </pic:spPr>
                </pic:pic>
              </a:graphicData>
            </a:graphic>
          </wp:inline>
        </w:drawing>
      </w:r>
    </w:p>
    <w:p w14:paraId="18B86088" w14:textId="77777777" w:rsidR="00814A03" w:rsidRPr="00F276F8" w:rsidRDefault="00814A03" w:rsidP="00F276F8">
      <w:pPr>
        <w:spacing w:after="0" w:line="240" w:lineRule="auto"/>
        <w:rPr>
          <w:rFonts w:ascii="Times New Roman" w:hAnsi="Times New Roman" w:cs="Times New Roman"/>
          <w:sz w:val="24"/>
          <w:szCs w:val="24"/>
        </w:rPr>
      </w:pPr>
    </w:p>
    <w:p w14:paraId="63611529" w14:textId="77777777" w:rsidR="00512113" w:rsidRDefault="00512113" w:rsidP="00F276F8">
      <w:pPr>
        <w:spacing w:after="0" w:line="240" w:lineRule="auto"/>
        <w:rPr>
          <w:rFonts w:ascii="Times New Roman" w:hAnsi="Times New Roman" w:cs="Times New Roman"/>
          <w:sz w:val="24"/>
          <w:szCs w:val="24"/>
          <w:u w:val="single"/>
        </w:rPr>
      </w:pPr>
    </w:p>
    <w:p w14:paraId="14440B9F" w14:textId="7A3F2450" w:rsidR="00814A03" w:rsidRPr="00963AA4" w:rsidRDefault="00814A03" w:rsidP="00F276F8">
      <w:pPr>
        <w:spacing w:after="0" w:line="240" w:lineRule="auto"/>
        <w:rPr>
          <w:rFonts w:ascii="Times New Roman" w:hAnsi="Times New Roman" w:cs="Times New Roman"/>
          <w:sz w:val="24"/>
          <w:szCs w:val="24"/>
          <w:u w:val="single"/>
        </w:rPr>
      </w:pPr>
      <w:r w:rsidRPr="00963AA4">
        <w:rPr>
          <w:rFonts w:ascii="Times New Roman" w:hAnsi="Times New Roman" w:cs="Times New Roman"/>
          <w:sz w:val="24"/>
          <w:szCs w:val="24"/>
          <w:u w:val="single"/>
        </w:rPr>
        <w:t>Day 2, 1/29/2025, Wednesday</w:t>
      </w:r>
    </w:p>
    <w:p w14:paraId="5201FF3B" w14:textId="77777777" w:rsidR="00963AA4" w:rsidRPr="00F276F8" w:rsidRDefault="00963AA4" w:rsidP="00F276F8">
      <w:pPr>
        <w:spacing w:after="0" w:line="240" w:lineRule="auto"/>
        <w:rPr>
          <w:rFonts w:ascii="Times New Roman" w:hAnsi="Times New Roman" w:cs="Times New Roman"/>
          <w:sz w:val="24"/>
          <w:szCs w:val="24"/>
        </w:rPr>
      </w:pPr>
    </w:p>
    <w:p w14:paraId="056F2643" w14:textId="09ECF50E" w:rsidR="00814A03" w:rsidRDefault="00814A03" w:rsidP="00F276F8">
      <w:pPr>
        <w:spacing w:after="0" w:line="240" w:lineRule="auto"/>
        <w:rPr>
          <w:rFonts w:ascii="Times New Roman" w:hAnsi="Times New Roman" w:cs="Times New Roman"/>
          <w:sz w:val="24"/>
          <w:szCs w:val="24"/>
        </w:rPr>
      </w:pPr>
      <w:r w:rsidRPr="00F276F8">
        <w:rPr>
          <w:rFonts w:ascii="Times New Roman" w:hAnsi="Times New Roman" w:cs="Times New Roman"/>
          <w:sz w:val="24"/>
          <w:szCs w:val="24"/>
        </w:rPr>
        <w:t>Yesterday the output seemed much lower than I was expecting. Double checked input voltages and outputs using a signal generator and RMS meter. Look okay and expected. My card/power amp setup is such that maximum output of my software (+/- 1</w:t>
      </w:r>
      <w:r w:rsidR="00963AA4">
        <w:rPr>
          <w:rFonts w:ascii="Times New Roman" w:hAnsi="Times New Roman" w:cs="Times New Roman"/>
          <w:sz w:val="24"/>
          <w:szCs w:val="24"/>
        </w:rPr>
        <w:t xml:space="preserve"> units</w:t>
      </w:r>
      <w:r w:rsidRPr="00F276F8">
        <w:rPr>
          <w:rFonts w:ascii="Times New Roman" w:hAnsi="Times New Roman" w:cs="Times New Roman"/>
          <w:sz w:val="24"/>
          <w:szCs w:val="24"/>
        </w:rPr>
        <w:t xml:space="preserve">) yields +/- 1 Volt at the output of the </w:t>
      </w:r>
      <w:r w:rsidR="00963AA4">
        <w:rPr>
          <w:rFonts w:ascii="Times New Roman" w:hAnsi="Times New Roman" w:cs="Times New Roman"/>
          <w:sz w:val="24"/>
          <w:szCs w:val="24"/>
        </w:rPr>
        <w:t xml:space="preserve">power </w:t>
      </w:r>
      <w:r w:rsidRPr="00F276F8">
        <w:rPr>
          <w:rFonts w:ascii="Times New Roman" w:hAnsi="Times New Roman" w:cs="Times New Roman"/>
          <w:sz w:val="24"/>
          <w:szCs w:val="24"/>
        </w:rPr>
        <w:t xml:space="preserve">amplifier. This is good and will ensure that I don’t overdrive the loudspeakers. The drivers spec sheet does not specifically list nominal driver sensitivity and impedance, which would be </w:t>
      </w:r>
      <w:r w:rsidR="00963AA4">
        <w:rPr>
          <w:rFonts w:ascii="Times New Roman" w:hAnsi="Times New Roman" w:cs="Times New Roman"/>
          <w:sz w:val="24"/>
          <w:szCs w:val="24"/>
        </w:rPr>
        <w:t xml:space="preserve">a </w:t>
      </w:r>
      <w:r w:rsidRPr="00F276F8">
        <w:rPr>
          <w:rFonts w:ascii="Times New Roman" w:hAnsi="Times New Roman" w:cs="Times New Roman"/>
          <w:sz w:val="24"/>
          <w:szCs w:val="24"/>
        </w:rPr>
        <w:t xml:space="preserve">nice </w:t>
      </w:r>
      <w:r w:rsidR="00963AA4">
        <w:rPr>
          <w:rFonts w:ascii="Times New Roman" w:hAnsi="Times New Roman" w:cs="Times New Roman"/>
          <w:sz w:val="24"/>
          <w:szCs w:val="24"/>
        </w:rPr>
        <w:t xml:space="preserve">addition </w:t>
      </w:r>
      <w:r w:rsidRPr="00F276F8">
        <w:rPr>
          <w:rFonts w:ascii="Times New Roman" w:hAnsi="Times New Roman" w:cs="Times New Roman"/>
          <w:sz w:val="24"/>
          <w:szCs w:val="24"/>
        </w:rPr>
        <w:t xml:space="preserve">in the future. </w:t>
      </w:r>
      <w:r w:rsidR="00963AA4">
        <w:rPr>
          <w:rFonts w:ascii="Times New Roman" w:hAnsi="Times New Roman" w:cs="Times New Roman"/>
          <w:sz w:val="24"/>
          <w:szCs w:val="24"/>
        </w:rPr>
        <w:t>The spec sheet</w:t>
      </w:r>
      <w:r w:rsidRPr="00F276F8">
        <w:rPr>
          <w:rFonts w:ascii="Times New Roman" w:hAnsi="Times New Roman" w:cs="Times New Roman"/>
          <w:sz w:val="24"/>
          <w:szCs w:val="24"/>
        </w:rPr>
        <w:t xml:space="preserve"> does say</w:t>
      </w:r>
      <w:r w:rsidR="00963AA4">
        <w:rPr>
          <w:rFonts w:ascii="Times New Roman" w:hAnsi="Times New Roman" w:cs="Times New Roman"/>
          <w:sz w:val="24"/>
          <w:szCs w:val="24"/>
        </w:rPr>
        <w:t>, “</w:t>
      </w:r>
      <w:r w:rsidRPr="00F276F8">
        <w:rPr>
          <w:rFonts w:ascii="Times New Roman" w:hAnsi="Times New Roman" w:cs="Times New Roman"/>
          <w:sz w:val="24"/>
          <w:szCs w:val="24"/>
        </w:rPr>
        <w:t>Output: &gt;100 dB SPL with a 1 Vrms input between 125 Hz – 40 kHz</w:t>
      </w:r>
      <w:r w:rsidR="00963AA4">
        <w:rPr>
          <w:rFonts w:ascii="Times New Roman" w:hAnsi="Times New Roman" w:cs="Times New Roman"/>
          <w:sz w:val="24"/>
          <w:szCs w:val="24"/>
        </w:rPr>
        <w:t>”</w:t>
      </w:r>
      <w:r w:rsidRPr="00F276F8">
        <w:rPr>
          <w:rFonts w:ascii="Times New Roman" w:hAnsi="Times New Roman" w:cs="Times New Roman"/>
          <w:sz w:val="24"/>
          <w:szCs w:val="24"/>
        </w:rPr>
        <w:t xml:space="preserve">. This is helpful and tells me that I should be able to safely input up to 1 Volt rms. </w:t>
      </w:r>
    </w:p>
    <w:p w14:paraId="281F85D7" w14:textId="77777777" w:rsidR="00963AA4" w:rsidRPr="00F276F8" w:rsidRDefault="00963AA4" w:rsidP="00F276F8">
      <w:pPr>
        <w:spacing w:after="0" w:line="240" w:lineRule="auto"/>
        <w:rPr>
          <w:rFonts w:ascii="Times New Roman" w:hAnsi="Times New Roman" w:cs="Times New Roman"/>
          <w:sz w:val="24"/>
          <w:szCs w:val="24"/>
        </w:rPr>
      </w:pPr>
    </w:p>
    <w:p w14:paraId="37CEF46A" w14:textId="30826AE7" w:rsidR="00814A03" w:rsidRDefault="00814A03" w:rsidP="00F276F8">
      <w:pPr>
        <w:spacing w:after="0" w:line="240" w:lineRule="auto"/>
        <w:rPr>
          <w:rFonts w:ascii="Times New Roman" w:hAnsi="Times New Roman" w:cs="Times New Roman"/>
          <w:sz w:val="24"/>
          <w:szCs w:val="24"/>
        </w:rPr>
      </w:pPr>
      <w:r w:rsidRPr="00F276F8">
        <w:rPr>
          <w:rFonts w:ascii="Times New Roman" w:hAnsi="Times New Roman" w:cs="Times New Roman"/>
          <w:sz w:val="24"/>
          <w:szCs w:val="24"/>
        </w:rPr>
        <w:t>When I</w:t>
      </w:r>
      <w:r w:rsidR="001C21A7">
        <w:rPr>
          <w:rFonts w:ascii="Times New Roman" w:hAnsi="Times New Roman" w:cs="Times New Roman"/>
          <w:sz w:val="24"/>
          <w:szCs w:val="24"/>
        </w:rPr>
        <w:t xml:space="preserve"> initially made</w:t>
      </w:r>
      <w:r w:rsidRPr="00F276F8">
        <w:rPr>
          <w:rFonts w:ascii="Times New Roman" w:hAnsi="Times New Roman" w:cs="Times New Roman"/>
          <w:sz w:val="24"/>
          <w:szCs w:val="24"/>
        </w:rPr>
        <w:t xml:space="preserve"> measurements on my system, the recorded voltages still appear</w:t>
      </w:r>
      <w:r w:rsidR="00963AA4">
        <w:rPr>
          <w:rFonts w:ascii="Times New Roman" w:hAnsi="Times New Roman" w:cs="Times New Roman"/>
          <w:sz w:val="24"/>
          <w:szCs w:val="24"/>
        </w:rPr>
        <w:t>ed</w:t>
      </w:r>
      <w:r w:rsidRPr="00F276F8">
        <w:rPr>
          <w:rFonts w:ascii="Times New Roman" w:hAnsi="Times New Roman" w:cs="Times New Roman"/>
          <w:sz w:val="24"/>
          <w:szCs w:val="24"/>
        </w:rPr>
        <w:t xml:space="preserve"> too low. I finally realized the problem:</w:t>
      </w:r>
      <w:r w:rsidR="001C21A7">
        <w:rPr>
          <w:rFonts w:ascii="Times New Roman" w:hAnsi="Times New Roman" w:cs="Times New Roman"/>
          <w:sz w:val="24"/>
          <w:szCs w:val="24"/>
        </w:rPr>
        <w:t xml:space="preserve"> my software gain and sensitivity settings were set wrong. </w:t>
      </w:r>
      <w:r w:rsidRPr="00F276F8">
        <w:rPr>
          <w:rFonts w:ascii="Times New Roman" w:hAnsi="Times New Roman" w:cs="Times New Roman"/>
          <w:sz w:val="24"/>
          <w:szCs w:val="24"/>
        </w:rPr>
        <w:t xml:space="preserve">Etymotic </w:t>
      </w:r>
      <w:r w:rsidR="00963AA4">
        <w:rPr>
          <w:rFonts w:ascii="Times New Roman" w:hAnsi="Times New Roman" w:cs="Times New Roman"/>
          <w:sz w:val="24"/>
          <w:szCs w:val="24"/>
        </w:rPr>
        <w:t>OAE hardware</w:t>
      </w:r>
      <w:r w:rsidRPr="00F276F8">
        <w:rPr>
          <w:rFonts w:ascii="Times New Roman" w:hAnsi="Times New Roman" w:cs="Times New Roman"/>
          <w:sz w:val="24"/>
          <w:szCs w:val="24"/>
        </w:rPr>
        <w:t xml:space="preserve"> </w:t>
      </w:r>
      <w:r w:rsidR="00963AA4">
        <w:rPr>
          <w:rFonts w:ascii="Times New Roman" w:hAnsi="Times New Roman" w:cs="Times New Roman"/>
          <w:sz w:val="24"/>
          <w:szCs w:val="24"/>
        </w:rPr>
        <w:t xml:space="preserve">(ER10C, ER10B+, ER10X) </w:t>
      </w:r>
      <w:r w:rsidRPr="00F276F8">
        <w:rPr>
          <w:rFonts w:ascii="Times New Roman" w:hAnsi="Times New Roman" w:cs="Times New Roman"/>
          <w:sz w:val="24"/>
          <w:szCs w:val="24"/>
        </w:rPr>
        <w:t>almost always ha</w:t>
      </w:r>
      <w:r w:rsidR="00963AA4">
        <w:rPr>
          <w:rFonts w:ascii="Times New Roman" w:hAnsi="Times New Roman" w:cs="Times New Roman"/>
          <w:sz w:val="24"/>
          <w:szCs w:val="24"/>
        </w:rPr>
        <w:t>d</w:t>
      </w:r>
      <w:r w:rsidRPr="00F276F8">
        <w:rPr>
          <w:rFonts w:ascii="Times New Roman" w:hAnsi="Times New Roman" w:cs="Times New Roman"/>
          <w:sz w:val="24"/>
          <w:szCs w:val="24"/>
        </w:rPr>
        <w:t xml:space="preserve"> a mic sensitivity of 50 mV/Pa, and I</w:t>
      </w:r>
      <w:r w:rsidR="00963AA4">
        <w:rPr>
          <w:rFonts w:ascii="Times New Roman" w:hAnsi="Times New Roman" w:cs="Times New Roman"/>
          <w:sz w:val="24"/>
          <w:szCs w:val="24"/>
        </w:rPr>
        <w:t xml:space="preserve"> would routinely</w:t>
      </w:r>
      <w:r w:rsidRPr="00F276F8">
        <w:rPr>
          <w:rFonts w:ascii="Times New Roman" w:hAnsi="Times New Roman" w:cs="Times New Roman"/>
          <w:sz w:val="24"/>
          <w:szCs w:val="24"/>
        </w:rPr>
        <w:t xml:space="preserve"> use +20 dB gain on the preamp. </w:t>
      </w:r>
      <w:r w:rsidR="00963AA4">
        <w:rPr>
          <w:rFonts w:ascii="Times New Roman" w:hAnsi="Times New Roman" w:cs="Times New Roman"/>
          <w:sz w:val="24"/>
          <w:szCs w:val="24"/>
        </w:rPr>
        <w:t>T</w:t>
      </w:r>
      <w:r w:rsidRPr="00F276F8">
        <w:rPr>
          <w:rFonts w:ascii="Times New Roman" w:hAnsi="Times New Roman" w:cs="Times New Roman"/>
          <w:sz w:val="24"/>
          <w:szCs w:val="24"/>
        </w:rPr>
        <w:t xml:space="preserve">he </w:t>
      </w:r>
      <w:r w:rsidR="00512113">
        <w:rPr>
          <w:rFonts w:ascii="Times New Roman" w:hAnsi="Times New Roman" w:cs="Times New Roman"/>
          <w:sz w:val="24"/>
          <w:szCs w:val="24"/>
        </w:rPr>
        <w:t>IH</w:t>
      </w:r>
      <w:r w:rsidRPr="00F276F8">
        <w:rPr>
          <w:rFonts w:ascii="Times New Roman" w:hAnsi="Times New Roman" w:cs="Times New Roman"/>
          <w:sz w:val="24"/>
          <w:szCs w:val="24"/>
        </w:rPr>
        <w:t xml:space="preserve">S system </w:t>
      </w:r>
      <w:r w:rsidR="001C21A7">
        <w:rPr>
          <w:rFonts w:ascii="Times New Roman" w:hAnsi="Times New Roman" w:cs="Times New Roman"/>
          <w:sz w:val="24"/>
          <w:szCs w:val="24"/>
        </w:rPr>
        <w:t>h</w:t>
      </w:r>
      <w:r w:rsidRPr="00F276F8">
        <w:rPr>
          <w:rFonts w:ascii="Times New Roman" w:hAnsi="Times New Roman" w:cs="Times New Roman"/>
          <w:sz w:val="24"/>
          <w:szCs w:val="24"/>
        </w:rPr>
        <w:t>as a 500 mV/Pa mic sensitivity; therefore, I d</w:t>
      </w:r>
      <w:r w:rsidR="00963AA4">
        <w:rPr>
          <w:rFonts w:ascii="Times New Roman" w:hAnsi="Times New Roman" w:cs="Times New Roman"/>
          <w:sz w:val="24"/>
          <w:szCs w:val="24"/>
        </w:rPr>
        <w:t>idn’t</w:t>
      </w:r>
      <w:r w:rsidRPr="00F276F8">
        <w:rPr>
          <w:rFonts w:ascii="Times New Roman" w:hAnsi="Times New Roman" w:cs="Times New Roman"/>
          <w:sz w:val="24"/>
          <w:szCs w:val="24"/>
        </w:rPr>
        <w:t xml:space="preserve"> need to give additional gain on the power module. </w:t>
      </w:r>
      <w:r w:rsidR="001C21A7">
        <w:rPr>
          <w:rFonts w:ascii="Times New Roman" w:hAnsi="Times New Roman" w:cs="Times New Roman"/>
          <w:sz w:val="24"/>
          <w:szCs w:val="24"/>
        </w:rPr>
        <w:t>For those of us coming from years of ER hardware, c</w:t>
      </w:r>
      <w:r w:rsidRPr="00F276F8">
        <w:rPr>
          <w:rFonts w:ascii="Times New Roman" w:hAnsi="Times New Roman" w:cs="Times New Roman"/>
          <w:sz w:val="24"/>
          <w:szCs w:val="24"/>
        </w:rPr>
        <w:t xml:space="preserve">onsider making it extra clear </w:t>
      </w:r>
      <w:r w:rsidR="00AC5BC5">
        <w:rPr>
          <w:rFonts w:ascii="Times New Roman" w:hAnsi="Times New Roman" w:cs="Times New Roman"/>
          <w:sz w:val="24"/>
          <w:szCs w:val="24"/>
        </w:rPr>
        <w:t xml:space="preserve">in the spec sheet </w:t>
      </w:r>
      <w:r w:rsidRPr="00F276F8">
        <w:rPr>
          <w:rFonts w:ascii="Times New Roman" w:hAnsi="Times New Roman" w:cs="Times New Roman"/>
          <w:sz w:val="24"/>
          <w:szCs w:val="24"/>
        </w:rPr>
        <w:t xml:space="preserve">that the microphone gain is higher than ER hardware was. </w:t>
      </w:r>
      <w:r w:rsidR="001C21A7">
        <w:rPr>
          <w:rFonts w:ascii="Times New Roman" w:hAnsi="Times New Roman" w:cs="Times New Roman"/>
          <w:sz w:val="24"/>
          <w:szCs w:val="24"/>
        </w:rPr>
        <w:t>W</w:t>
      </w:r>
      <w:r w:rsidR="00604DC3" w:rsidRPr="00F276F8">
        <w:rPr>
          <w:rFonts w:ascii="Times New Roman" w:hAnsi="Times New Roman" w:cs="Times New Roman"/>
          <w:sz w:val="24"/>
          <w:szCs w:val="24"/>
        </w:rPr>
        <w:t>hen I saw 1,10,100 and translated it to 0, 20, 40 dB gain, my mind thought, “this is the same as ER stuff</w:t>
      </w:r>
      <w:r w:rsidR="001C21A7">
        <w:rPr>
          <w:rFonts w:ascii="Times New Roman" w:hAnsi="Times New Roman" w:cs="Times New Roman"/>
          <w:sz w:val="24"/>
          <w:szCs w:val="24"/>
        </w:rPr>
        <w:t>”, which it’s not. While nothing wrong with 1, 10, 100, c</w:t>
      </w:r>
      <w:r w:rsidR="001C21A7" w:rsidRPr="00F276F8">
        <w:rPr>
          <w:rFonts w:ascii="Times New Roman" w:hAnsi="Times New Roman" w:cs="Times New Roman"/>
          <w:sz w:val="24"/>
          <w:szCs w:val="24"/>
        </w:rPr>
        <w:t xml:space="preserve">onsider writing </w:t>
      </w:r>
      <w:r w:rsidR="001C21A7">
        <w:rPr>
          <w:rFonts w:ascii="Times New Roman" w:hAnsi="Times New Roman" w:cs="Times New Roman"/>
          <w:sz w:val="24"/>
          <w:szCs w:val="24"/>
        </w:rPr>
        <w:t xml:space="preserve">dB gain </w:t>
      </w:r>
      <w:r w:rsidR="001C21A7" w:rsidRPr="00F276F8">
        <w:rPr>
          <w:rFonts w:ascii="Times New Roman" w:hAnsi="Times New Roman" w:cs="Times New Roman"/>
          <w:sz w:val="24"/>
          <w:szCs w:val="24"/>
        </w:rPr>
        <w:t>instead</w:t>
      </w:r>
      <w:r w:rsidR="001C21A7">
        <w:rPr>
          <w:rFonts w:ascii="Times New Roman" w:hAnsi="Times New Roman" w:cs="Times New Roman"/>
          <w:sz w:val="24"/>
          <w:szCs w:val="24"/>
        </w:rPr>
        <w:t>.</w:t>
      </w:r>
    </w:p>
    <w:p w14:paraId="0D8CBA8E" w14:textId="77777777" w:rsidR="00AC5BC5" w:rsidRDefault="00AC5BC5" w:rsidP="00F276F8">
      <w:pPr>
        <w:spacing w:after="0" w:line="240" w:lineRule="auto"/>
        <w:rPr>
          <w:rFonts w:ascii="Times New Roman" w:hAnsi="Times New Roman" w:cs="Times New Roman"/>
          <w:sz w:val="24"/>
          <w:szCs w:val="24"/>
        </w:rPr>
      </w:pPr>
    </w:p>
    <w:p w14:paraId="50B2EDE6" w14:textId="6A8350B1" w:rsidR="00AC5BC5" w:rsidRDefault="00AC5BC5" w:rsidP="00F276F8">
      <w:pPr>
        <w:spacing w:after="0" w:line="240" w:lineRule="auto"/>
        <w:rPr>
          <w:rFonts w:ascii="Times New Roman" w:hAnsi="Times New Roman" w:cs="Times New Roman"/>
          <w:sz w:val="24"/>
          <w:szCs w:val="24"/>
        </w:rPr>
      </w:pPr>
      <w:r>
        <w:rPr>
          <w:rFonts w:ascii="Times New Roman" w:hAnsi="Times New Roman" w:cs="Times New Roman"/>
          <w:sz w:val="24"/>
          <w:szCs w:val="24"/>
        </w:rPr>
        <w:t>I made some software adjustments and tried a first Thevenin source calibration of the right driver and microphone (the left has a broken tip. Rafael is sending me a replacement). For my initial try, I went from 100 Hz to 8 kHz (did not try extended high frequencies)</w:t>
      </w:r>
      <w:r w:rsidR="00DB48C7">
        <w:rPr>
          <w:rFonts w:ascii="Times New Roman" w:hAnsi="Times New Roman" w:cs="Times New Roman"/>
          <w:sz w:val="24"/>
          <w:szCs w:val="24"/>
        </w:rPr>
        <w:t>. I used the standard tip (not the cut away one)</w:t>
      </w:r>
      <w:r>
        <w:rPr>
          <w:rFonts w:ascii="Times New Roman" w:hAnsi="Times New Roman" w:cs="Times New Roman"/>
          <w:sz w:val="24"/>
          <w:szCs w:val="24"/>
        </w:rPr>
        <w:t>. I did this “by hand”, i.e., using a brass tube with stainless steel plunger</w:t>
      </w:r>
      <w:r w:rsidR="00181B60">
        <w:rPr>
          <w:rFonts w:ascii="Times New Roman" w:hAnsi="Times New Roman" w:cs="Times New Roman"/>
          <w:sz w:val="24"/>
          <w:szCs w:val="24"/>
        </w:rPr>
        <w:t xml:space="preserve"> and a ruler. (My digital caliber is out of batteries at this moment). I used a tube diameter of 0.8 </w:t>
      </w:r>
      <w:r w:rsidR="00181B60">
        <w:rPr>
          <w:rFonts w:ascii="Times New Roman" w:hAnsi="Times New Roman" w:cs="Times New Roman"/>
          <w:sz w:val="24"/>
          <w:szCs w:val="24"/>
        </w:rPr>
        <w:lastRenderedPageBreak/>
        <w:t xml:space="preserve">cm and a green Sanibel tip on the probe. I also did this in the lab but not in my sound booth, so the recordings are noisy. I just wanted to see if I could get the thing to run. I </w:t>
      </w:r>
      <w:r w:rsidR="007022FD">
        <w:rPr>
          <w:rFonts w:ascii="Times New Roman" w:hAnsi="Times New Roman" w:cs="Times New Roman"/>
          <w:sz w:val="24"/>
          <w:szCs w:val="24"/>
        </w:rPr>
        <w:t>am pleased</w:t>
      </w:r>
      <w:r w:rsidR="00181B60">
        <w:rPr>
          <w:rFonts w:ascii="Times New Roman" w:hAnsi="Times New Roman" w:cs="Times New Roman"/>
          <w:sz w:val="24"/>
          <w:szCs w:val="24"/>
        </w:rPr>
        <w:t xml:space="preserve"> with the results. Although noisy, the calibration looks respectable otherwise. This is good news! Results below.</w:t>
      </w:r>
      <w:r w:rsidR="00DB48C7">
        <w:rPr>
          <w:rFonts w:ascii="Times New Roman" w:hAnsi="Times New Roman" w:cs="Times New Roman"/>
          <w:sz w:val="24"/>
          <w:szCs w:val="24"/>
        </w:rPr>
        <w:t xml:space="preserve"> General observations: 1) The match between obtained and model (first figure below) is pretty good, just noisy. 2) The source pressure is smaller than I would expect. I’ll have to look into that. Likely a software setting that I missed somewhere when making changes to accommodate this new system. 3) Impedance looks okay. I don’t know what exactly to expect for this probe, but nothing looks “off”. </w:t>
      </w:r>
      <w:r w:rsidR="007022FD">
        <w:rPr>
          <w:rFonts w:ascii="Times New Roman" w:hAnsi="Times New Roman" w:cs="Times New Roman"/>
          <w:sz w:val="24"/>
          <w:szCs w:val="24"/>
        </w:rPr>
        <w:t>One other note: I thought I could run this using a “shortcut” by using my ER10X calibration cavity with the IHS probe. This looks to be difficult, because I could not easily make the IHS probe sit straight in the ER10X cavity. With some messing around I could probably get it to work, though the “by hand” method will also work fine.</w:t>
      </w:r>
    </w:p>
    <w:p w14:paraId="0BAF1376" w14:textId="77777777" w:rsidR="00181B60" w:rsidRDefault="00181B60" w:rsidP="00F276F8">
      <w:pPr>
        <w:spacing w:after="0" w:line="240" w:lineRule="auto"/>
        <w:rPr>
          <w:rFonts w:ascii="Times New Roman" w:hAnsi="Times New Roman" w:cs="Times New Roman"/>
          <w:sz w:val="24"/>
          <w:szCs w:val="24"/>
        </w:rPr>
      </w:pPr>
    </w:p>
    <w:p w14:paraId="114F309A" w14:textId="11974D36" w:rsidR="00181B60" w:rsidRDefault="00DB48C7" w:rsidP="00F276F8">
      <w:pPr>
        <w:spacing w:after="0" w:line="240" w:lineRule="auto"/>
        <w:rPr>
          <w:rFonts w:ascii="Times New Roman" w:hAnsi="Times New Roman" w:cs="Times New Roman"/>
          <w:sz w:val="24"/>
          <w:szCs w:val="24"/>
        </w:rPr>
      </w:pPr>
      <w:r w:rsidRPr="00DB48C7">
        <w:rPr>
          <w:rFonts w:ascii="Times New Roman" w:hAnsi="Times New Roman" w:cs="Times New Roman"/>
          <w:noProof/>
          <w:sz w:val="24"/>
          <w:szCs w:val="24"/>
        </w:rPr>
        <w:drawing>
          <wp:inline distT="0" distB="0" distL="0" distR="0" wp14:anchorId="3C71F24F" wp14:editId="0FD8F763">
            <wp:extent cx="5329555" cy="3996055"/>
            <wp:effectExtent l="0" t="0" r="0" b="0"/>
            <wp:docPr id="59875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9555" cy="3996055"/>
                    </a:xfrm>
                    <a:prstGeom prst="rect">
                      <a:avLst/>
                    </a:prstGeom>
                    <a:noFill/>
                    <a:ln>
                      <a:noFill/>
                    </a:ln>
                  </pic:spPr>
                </pic:pic>
              </a:graphicData>
            </a:graphic>
          </wp:inline>
        </w:drawing>
      </w:r>
    </w:p>
    <w:p w14:paraId="7E9E1BCD" w14:textId="038DA0DE" w:rsidR="00DB48C7" w:rsidRDefault="001C21A7" w:rsidP="00F276F8">
      <w:pPr>
        <w:spacing w:after="0" w:line="240" w:lineRule="auto"/>
        <w:rPr>
          <w:rFonts w:ascii="Times New Roman" w:hAnsi="Times New Roman" w:cs="Times New Roman"/>
          <w:sz w:val="24"/>
          <w:szCs w:val="24"/>
        </w:rPr>
      </w:pPr>
      <w:r>
        <w:rPr>
          <w:rFonts w:ascii="Times New Roman" w:hAnsi="Times New Roman" w:cs="Times New Roman"/>
          <w:sz w:val="24"/>
          <w:szCs w:val="24"/>
        </w:rPr>
        <w:t>Comparison of model (dotted lines) with tube measurements (solid lines). Good error estimates are less than 1. This looks like acoustically noisy measurements rather than systematic error.</w:t>
      </w:r>
    </w:p>
    <w:p w14:paraId="3F84D3F1" w14:textId="6F1665FA" w:rsidR="00DB48C7" w:rsidRDefault="00DB48C7" w:rsidP="00F276F8">
      <w:pPr>
        <w:spacing w:after="0" w:line="240" w:lineRule="auto"/>
        <w:rPr>
          <w:rFonts w:ascii="Times New Roman" w:hAnsi="Times New Roman" w:cs="Times New Roman"/>
          <w:sz w:val="24"/>
          <w:szCs w:val="24"/>
        </w:rPr>
      </w:pPr>
      <w:r w:rsidRPr="00DB48C7">
        <w:rPr>
          <w:rFonts w:ascii="Times New Roman" w:hAnsi="Times New Roman" w:cs="Times New Roman"/>
          <w:noProof/>
          <w:sz w:val="24"/>
          <w:szCs w:val="24"/>
        </w:rPr>
        <w:lastRenderedPageBreak/>
        <w:drawing>
          <wp:inline distT="0" distB="0" distL="0" distR="0" wp14:anchorId="54178B05" wp14:editId="56E0A994">
            <wp:extent cx="4134928" cy="3100333"/>
            <wp:effectExtent l="0" t="0" r="0" b="0"/>
            <wp:docPr id="56924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619" cy="3106849"/>
                    </a:xfrm>
                    <a:prstGeom prst="rect">
                      <a:avLst/>
                    </a:prstGeom>
                    <a:noFill/>
                    <a:ln>
                      <a:noFill/>
                    </a:ln>
                  </pic:spPr>
                </pic:pic>
              </a:graphicData>
            </a:graphic>
          </wp:inline>
        </w:drawing>
      </w:r>
    </w:p>
    <w:p w14:paraId="146A346B" w14:textId="77777777" w:rsidR="00DB48C7" w:rsidRDefault="00DB48C7" w:rsidP="00F276F8">
      <w:pPr>
        <w:spacing w:after="0" w:line="240" w:lineRule="auto"/>
        <w:rPr>
          <w:rFonts w:ascii="Times New Roman" w:hAnsi="Times New Roman" w:cs="Times New Roman"/>
          <w:sz w:val="24"/>
          <w:szCs w:val="24"/>
        </w:rPr>
      </w:pPr>
    </w:p>
    <w:p w14:paraId="749DE379" w14:textId="5333E4B1" w:rsidR="00DB48C7" w:rsidRDefault="001C21A7" w:rsidP="00F276F8">
      <w:pPr>
        <w:spacing w:after="0" w:line="240" w:lineRule="auto"/>
        <w:rPr>
          <w:rFonts w:ascii="Times New Roman" w:hAnsi="Times New Roman" w:cs="Times New Roman"/>
          <w:sz w:val="24"/>
          <w:szCs w:val="24"/>
        </w:rPr>
      </w:pPr>
      <w:r>
        <w:rPr>
          <w:rFonts w:ascii="Times New Roman" w:hAnsi="Times New Roman" w:cs="Times New Roman"/>
          <w:sz w:val="24"/>
          <w:szCs w:val="24"/>
        </w:rPr>
        <w:t>Source pressure (Ps)</w:t>
      </w:r>
    </w:p>
    <w:p w14:paraId="1EAD631C" w14:textId="77777777" w:rsidR="001C21A7" w:rsidRDefault="001C21A7" w:rsidP="00F276F8">
      <w:pPr>
        <w:spacing w:after="0" w:line="240" w:lineRule="auto"/>
        <w:rPr>
          <w:rFonts w:ascii="Times New Roman" w:hAnsi="Times New Roman" w:cs="Times New Roman"/>
          <w:sz w:val="24"/>
          <w:szCs w:val="24"/>
        </w:rPr>
      </w:pPr>
    </w:p>
    <w:p w14:paraId="3C6ADEF4" w14:textId="7ECCE951" w:rsidR="00DB48C7" w:rsidRDefault="00DB48C7" w:rsidP="00F276F8">
      <w:pPr>
        <w:spacing w:after="0" w:line="240" w:lineRule="auto"/>
        <w:rPr>
          <w:rFonts w:ascii="Times New Roman" w:hAnsi="Times New Roman" w:cs="Times New Roman"/>
          <w:sz w:val="24"/>
          <w:szCs w:val="24"/>
        </w:rPr>
      </w:pPr>
      <w:r w:rsidRPr="00DB48C7">
        <w:rPr>
          <w:rFonts w:ascii="Times New Roman" w:hAnsi="Times New Roman" w:cs="Times New Roman"/>
          <w:noProof/>
          <w:sz w:val="24"/>
          <w:szCs w:val="24"/>
        </w:rPr>
        <w:drawing>
          <wp:inline distT="0" distB="0" distL="0" distR="0" wp14:anchorId="615FE91F" wp14:editId="1F7DC41E">
            <wp:extent cx="4268387" cy="3200400"/>
            <wp:effectExtent l="0" t="0" r="0" b="0"/>
            <wp:docPr id="438847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1878" cy="3210515"/>
                    </a:xfrm>
                    <a:prstGeom prst="rect">
                      <a:avLst/>
                    </a:prstGeom>
                    <a:noFill/>
                    <a:ln>
                      <a:noFill/>
                    </a:ln>
                  </pic:spPr>
                </pic:pic>
              </a:graphicData>
            </a:graphic>
          </wp:inline>
        </w:drawing>
      </w:r>
    </w:p>
    <w:p w14:paraId="49C26EAD" w14:textId="77777777" w:rsidR="00DB48C7" w:rsidRDefault="00DB48C7" w:rsidP="00F276F8">
      <w:pPr>
        <w:spacing w:after="0" w:line="240" w:lineRule="auto"/>
        <w:rPr>
          <w:rFonts w:ascii="Times New Roman" w:hAnsi="Times New Roman" w:cs="Times New Roman"/>
          <w:sz w:val="24"/>
          <w:szCs w:val="24"/>
        </w:rPr>
      </w:pPr>
    </w:p>
    <w:p w14:paraId="3E299882" w14:textId="77777777" w:rsidR="00DB48C7" w:rsidRDefault="00DB48C7" w:rsidP="00F276F8">
      <w:pPr>
        <w:spacing w:after="0" w:line="240" w:lineRule="auto"/>
        <w:rPr>
          <w:rFonts w:ascii="Times New Roman" w:hAnsi="Times New Roman" w:cs="Times New Roman"/>
          <w:sz w:val="24"/>
          <w:szCs w:val="24"/>
        </w:rPr>
      </w:pPr>
    </w:p>
    <w:p w14:paraId="303540DD" w14:textId="3E8127AC" w:rsidR="00DB48C7" w:rsidRDefault="001C21A7" w:rsidP="00F276F8">
      <w:pPr>
        <w:spacing w:after="0" w:line="240" w:lineRule="auto"/>
        <w:rPr>
          <w:rFonts w:ascii="Times New Roman" w:hAnsi="Times New Roman" w:cs="Times New Roman"/>
          <w:sz w:val="24"/>
          <w:szCs w:val="24"/>
        </w:rPr>
      </w:pPr>
      <w:r>
        <w:rPr>
          <w:rFonts w:ascii="Times New Roman" w:hAnsi="Times New Roman" w:cs="Times New Roman"/>
          <w:sz w:val="24"/>
          <w:szCs w:val="24"/>
        </w:rPr>
        <w:t>Source impedance (Zs)</w:t>
      </w:r>
    </w:p>
    <w:p w14:paraId="36118767" w14:textId="77777777" w:rsidR="00DB48C7" w:rsidRDefault="00DB48C7" w:rsidP="00F276F8">
      <w:pPr>
        <w:spacing w:after="0" w:line="240" w:lineRule="auto"/>
        <w:rPr>
          <w:rFonts w:ascii="Times New Roman" w:hAnsi="Times New Roman" w:cs="Times New Roman"/>
          <w:sz w:val="24"/>
          <w:szCs w:val="24"/>
        </w:rPr>
      </w:pPr>
    </w:p>
    <w:p w14:paraId="44C977D6" w14:textId="77777777" w:rsidR="00DB48C7" w:rsidRDefault="00DB48C7" w:rsidP="00F276F8">
      <w:pPr>
        <w:spacing w:after="0" w:line="240" w:lineRule="auto"/>
        <w:rPr>
          <w:rFonts w:ascii="Times New Roman" w:hAnsi="Times New Roman" w:cs="Times New Roman"/>
          <w:sz w:val="24"/>
          <w:szCs w:val="24"/>
        </w:rPr>
      </w:pPr>
    </w:p>
    <w:p w14:paraId="3028D3BB" w14:textId="77777777" w:rsidR="00DB48C7" w:rsidRDefault="00DB48C7" w:rsidP="00F276F8">
      <w:pPr>
        <w:spacing w:after="0" w:line="240" w:lineRule="auto"/>
        <w:rPr>
          <w:rFonts w:ascii="Times New Roman" w:hAnsi="Times New Roman" w:cs="Times New Roman"/>
          <w:sz w:val="24"/>
          <w:szCs w:val="24"/>
        </w:rPr>
      </w:pPr>
    </w:p>
    <w:p w14:paraId="6732246E" w14:textId="77777777" w:rsidR="00DB48C7" w:rsidRDefault="00DB48C7" w:rsidP="00F276F8">
      <w:pPr>
        <w:spacing w:after="0" w:line="240" w:lineRule="auto"/>
        <w:rPr>
          <w:rFonts w:ascii="Times New Roman" w:hAnsi="Times New Roman" w:cs="Times New Roman"/>
          <w:sz w:val="24"/>
          <w:szCs w:val="24"/>
        </w:rPr>
      </w:pPr>
    </w:p>
    <w:p w14:paraId="3BB631D8" w14:textId="77777777" w:rsidR="00DB48C7" w:rsidRDefault="00DB48C7" w:rsidP="00F276F8">
      <w:pPr>
        <w:spacing w:after="0" w:line="240" w:lineRule="auto"/>
        <w:rPr>
          <w:rFonts w:ascii="Times New Roman" w:hAnsi="Times New Roman" w:cs="Times New Roman"/>
          <w:sz w:val="24"/>
          <w:szCs w:val="24"/>
        </w:rPr>
      </w:pPr>
    </w:p>
    <w:p w14:paraId="2476F4B8" w14:textId="77777777" w:rsidR="00DB48C7" w:rsidRDefault="00DB48C7" w:rsidP="00F276F8">
      <w:pPr>
        <w:spacing w:after="0" w:line="240" w:lineRule="auto"/>
        <w:rPr>
          <w:rFonts w:ascii="Times New Roman" w:hAnsi="Times New Roman" w:cs="Times New Roman"/>
          <w:sz w:val="24"/>
          <w:szCs w:val="24"/>
        </w:rPr>
      </w:pPr>
    </w:p>
    <w:p w14:paraId="735A5571" w14:textId="77777777" w:rsidR="00DB48C7" w:rsidRDefault="00DB48C7" w:rsidP="00F276F8">
      <w:pPr>
        <w:spacing w:after="0" w:line="240" w:lineRule="auto"/>
        <w:rPr>
          <w:rFonts w:ascii="Times New Roman" w:hAnsi="Times New Roman" w:cs="Times New Roman"/>
          <w:sz w:val="24"/>
          <w:szCs w:val="24"/>
        </w:rPr>
      </w:pPr>
    </w:p>
    <w:p w14:paraId="104162C8" w14:textId="77777777" w:rsidR="00DB48C7" w:rsidRDefault="00DB48C7" w:rsidP="00F276F8">
      <w:pPr>
        <w:spacing w:after="0" w:line="240" w:lineRule="auto"/>
        <w:rPr>
          <w:rFonts w:ascii="Times New Roman" w:hAnsi="Times New Roman" w:cs="Times New Roman"/>
          <w:sz w:val="24"/>
          <w:szCs w:val="24"/>
        </w:rPr>
      </w:pPr>
    </w:p>
    <w:p w14:paraId="741B2B6B" w14:textId="77777777" w:rsidR="00DB48C7" w:rsidRDefault="00DB48C7" w:rsidP="00F276F8">
      <w:pPr>
        <w:spacing w:after="0" w:line="240" w:lineRule="auto"/>
        <w:rPr>
          <w:rFonts w:ascii="Times New Roman" w:hAnsi="Times New Roman" w:cs="Times New Roman"/>
          <w:sz w:val="24"/>
          <w:szCs w:val="24"/>
        </w:rPr>
      </w:pPr>
    </w:p>
    <w:p w14:paraId="119B2BED" w14:textId="77777777" w:rsidR="00DB48C7" w:rsidRDefault="00DB48C7" w:rsidP="00F276F8">
      <w:pPr>
        <w:spacing w:after="0" w:line="240" w:lineRule="auto"/>
        <w:rPr>
          <w:rFonts w:ascii="Times New Roman" w:hAnsi="Times New Roman" w:cs="Times New Roman"/>
          <w:sz w:val="24"/>
          <w:szCs w:val="24"/>
        </w:rPr>
      </w:pPr>
    </w:p>
    <w:p w14:paraId="1DC01068" w14:textId="77777777" w:rsidR="00DB48C7" w:rsidRPr="00F276F8" w:rsidRDefault="00DB48C7" w:rsidP="00F276F8">
      <w:pPr>
        <w:spacing w:after="0" w:line="240" w:lineRule="auto"/>
        <w:rPr>
          <w:rFonts w:ascii="Times New Roman" w:hAnsi="Times New Roman" w:cs="Times New Roman"/>
          <w:sz w:val="24"/>
          <w:szCs w:val="24"/>
        </w:rPr>
      </w:pPr>
    </w:p>
    <w:p w14:paraId="441D0BAD" w14:textId="77777777" w:rsidR="00814A03" w:rsidRPr="00F276F8" w:rsidRDefault="00814A03" w:rsidP="00F276F8">
      <w:pPr>
        <w:spacing w:after="0" w:line="240" w:lineRule="auto"/>
        <w:rPr>
          <w:rFonts w:ascii="Times New Roman" w:hAnsi="Times New Roman" w:cs="Times New Roman"/>
          <w:sz w:val="24"/>
          <w:szCs w:val="24"/>
        </w:rPr>
      </w:pPr>
    </w:p>
    <w:p w14:paraId="5C5A3CE8" w14:textId="77777777" w:rsidR="002B106B" w:rsidRPr="00F276F8" w:rsidRDefault="002B106B" w:rsidP="00F276F8">
      <w:pPr>
        <w:spacing w:after="0" w:line="240" w:lineRule="auto"/>
        <w:rPr>
          <w:rFonts w:ascii="Times New Roman" w:hAnsi="Times New Roman" w:cs="Times New Roman"/>
          <w:sz w:val="24"/>
          <w:szCs w:val="24"/>
        </w:rPr>
      </w:pPr>
    </w:p>
    <w:p w14:paraId="7560D19E" w14:textId="77777777" w:rsidR="002B106B" w:rsidRPr="00F276F8" w:rsidRDefault="002B106B" w:rsidP="00F276F8">
      <w:pPr>
        <w:spacing w:after="0" w:line="240" w:lineRule="auto"/>
        <w:rPr>
          <w:rFonts w:ascii="Times New Roman" w:hAnsi="Times New Roman" w:cs="Times New Roman"/>
          <w:sz w:val="24"/>
          <w:szCs w:val="24"/>
        </w:rPr>
      </w:pPr>
    </w:p>
    <w:sectPr w:rsidR="002B106B" w:rsidRPr="00F27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339C4"/>
    <w:multiLevelType w:val="hybridMultilevel"/>
    <w:tmpl w:val="9DB21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C0AE0"/>
    <w:multiLevelType w:val="hybridMultilevel"/>
    <w:tmpl w:val="C0504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7103209">
    <w:abstractNumId w:val="0"/>
  </w:num>
  <w:num w:numId="2" w16cid:durableId="480999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06B"/>
    <w:rsid w:val="00093BE1"/>
    <w:rsid w:val="00181B60"/>
    <w:rsid w:val="001C21A7"/>
    <w:rsid w:val="00207501"/>
    <w:rsid w:val="002B106B"/>
    <w:rsid w:val="002E17AE"/>
    <w:rsid w:val="00506698"/>
    <w:rsid w:val="00512113"/>
    <w:rsid w:val="00604DC3"/>
    <w:rsid w:val="007022FD"/>
    <w:rsid w:val="00814A03"/>
    <w:rsid w:val="00963AA4"/>
    <w:rsid w:val="009B08C1"/>
    <w:rsid w:val="00A65F52"/>
    <w:rsid w:val="00AC5BC5"/>
    <w:rsid w:val="00AD7842"/>
    <w:rsid w:val="00B41A19"/>
    <w:rsid w:val="00D610A9"/>
    <w:rsid w:val="00DB48C7"/>
    <w:rsid w:val="00DE0E24"/>
    <w:rsid w:val="00ED5D2D"/>
    <w:rsid w:val="00F276F8"/>
    <w:rsid w:val="00FA3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7C5E"/>
  <w15:chartTrackingRefBased/>
  <w15:docId w15:val="{90D33E18-38E8-4390-95CC-6049168A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0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10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10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10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10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10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0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0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0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0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10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10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10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10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10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0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0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06B"/>
    <w:rPr>
      <w:rFonts w:eastAsiaTheme="majorEastAsia" w:cstheme="majorBidi"/>
      <w:color w:val="272727" w:themeColor="text1" w:themeTint="D8"/>
    </w:rPr>
  </w:style>
  <w:style w:type="paragraph" w:styleId="Title">
    <w:name w:val="Title"/>
    <w:basedOn w:val="Normal"/>
    <w:next w:val="Normal"/>
    <w:link w:val="TitleChar"/>
    <w:uiPriority w:val="10"/>
    <w:qFormat/>
    <w:rsid w:val="002B10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0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0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0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06B"/>
    <w:pPr>
      <w:spacing w:before="160"/>
      <w:jc w:val="center"/>
    </w:pPr>
    <w:rPr>
      <w:i/>
      <w:iCs/>
      <w:color w:val="404040" w:themeColor="text1" w:themeTint="BF"/>
    </w:rPr>
  </w:style>
  <w:style w:type="character" w:customStyle="1" w:styleId="QuoteChar">
    <w:name w:val="Quote Char"/>
    <w:basedOn w:val="DefaultParagraphFont"/>
    <w:link w:val="Quote"/>
    <w:uiPriority w:val="29"/>
    <w:rsid w:val="002B106B"/>
    <w:rPr>
      <w:i/>
      <w:iCs/>
      <w:color w:val="404040" w:themeColor="text1" w:themeTint="BF"/>
    </w:rPr>
  </w:style>
  <w:style w:type="paragraph" w:styleId="ListParagraph">
    <w:name w:val="List Paragraph"/>
    <w:basedOn w:val="Normal"/>
    <w:uiPriority w:val="34"/>
    <w:qFormat/>
    <w:rsid w:val="002B106B"/>
    <w:pPr>
      <w:ind w:left="720"/>
      <w:contextualSpacing/>
    </w:pPr>
  </w:style>
  <w:style w:type="character" w:styleId="IntenseEmphasis">
    <w:name w:val="Intense Emphasis"/>
    <w:basedOn w:val="DefaultParagraphFont"/>
    <w:uiPriority w:val="21"/>
    <w:qFormat/>
    <w:rsid w:val="002B106B"/>
    <w:rPr>
      <w:i/>
      <w:iCs/>
      <w:color w:val="0F4761" w:themeColor="accent1" w:themeShade="BF"/>
    </w:rPr>
  </w:style>
  <w:style w:type="paragraph" w:styleId="IntenseQuote">
    <w:name w:val="Intense Quote"/>
    <w:basedOn w:val="Normal"/>
    <w:next w:val="Normal"/>
    <w:link w:val="IntenseQuoteChar"/>
    <w:uiPriority w:val="30"/>
    <w:qFormat/>
    <w:rsid w:val="002B10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106B"/>
    <w:rPr>
      <w:i/>
      <w:iCs/>
      <w:color w:val="0F4761" w:themeColor="accent1" w:themeShade="BF"/>
    </w:rPr>
  </w:style>
  <w:style w:type="character" w:styleId="IntenseReference">
    <w:name w:val="Intense Reference"/>
    <w:basedOn w:val="DefaultParagraphFont"/>
    <w:uiPriority w:val="32"/>
    <w:qFormat/>
    <w:rsid w:val="002B10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622">
      <w:bodyDiv w:val="1"/>
      <w:marLeft w:val="0"/>
      <w:marRight w:val="0"/>
      <w:marTop w:val="0"/>
      <w:marBottom w:val="0"/>
      <w:divBdr>
        <w:top w:val="none" w:sz="0" w:space="0" w:color="auto"/>
        <w:left w:val="none" w:sz="0" w:space="0" w:color="auto"/>
        <w:bottom w:val="none" w:sz="0" w:space="0" w:color="auto"/>
        <w:right w:val="none" w:sz="0" w:space="0" w:color="auto"/>
      </w:divBdr>
      <w:divsChild>
        <w:div w:id="126970634">
          <w:marLeft w:val="0"/>
          <w:marRight w:val="0"/>
          <w:marTop w:val="0"/>
          <w:marBottom w:val="0"/>
          <w:divBdr>
            <w:top w:val="none" w:sz="0" w:space="0" w:color="auto"/>
            <w:left w:val="none" w:sz="0" w:space="0" w:color="auto"/>
            <w:bottom w:val="none" w:sz="0" w:space="0" w:color="auto"/>
            <w:right w:val="none" w:sz="0" w:space="0" w:color="auto"/>
          </w:divBdr>
          <w:divsChild>
            <w:div w:id="19631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40235">
      <w:bodyDiv w:val="1"/>
      <w:marLeft w:val="0"/>
      <w:marRight w:val="0"/>
      <w:marTop w:val="0"/>
      <w:marBottom w:val="0"/>
      <w:divBdr>
        <w:top w:val="none" w:sz="0" w:space="0" w:color="auto"/>
        <w:left w:val="none" w:sz="0" w:space="0" w:color="auto"/>
        <w:bottom w:val="none" w:sz="0" w:space="0" w:color="auto"/>
        <w:right w:val="none" w:sz="0" w:space="0" w:color="auto"/>
      </w:divBdr>
      <w:divsChild>
        <w:div w:id="1474910866">
          <w:marLeft w:val="0"/>
          <w:marRight w:val="0"/>
          <w:marTop w:val="0"/>
          <w:marBottom w:val="0"/>
          <w:divBdr>
            <w:top w:val="none" w:sz="0" w:space="0" w:color="auto"/>
            <w:left w:val="none" w:sz="0" w:space="0" w:color="auto"/>
            <w:bottom w:val="none" w:sz="0" w:space="0" w:color="auto"/>
            <w:right w:val="none" w:sz="0" w:space="0" w:color="auto"/>
          </w:divBdr>
          <w:divsChild>
            <w:div w:id="1967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60D3C-F178-4146-BE5E-043781A8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The University of Iowa</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Goodman, Shawn S</dc:creator>
  <cp:keywords/>
  <dc:description/>
  <cp:lastModifiedBy>Goodman, Shawn S</cp:lastModifiedBy>
  <cp:revision>3</cp:revision>
  <dcterms:created xsi:type="dcterms:W3CDTF">2025-01-29T23:15:00Z</dcterms:created>
  <dcterms:modified xsi:type="dcterms:W3CDTF">2025-01-29T23:24:00Z</dcterms:modified>
</cp:coreProperties>
</file>