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4A516">
      <w:pPr>
        <w:pStyle w:val="31"/>
        <w:spacing w:before="0" w:after="200" w:line="300" w:lineRule="auto"/>
      </w:pPr>
      <w:r>
        <w:rPr>
          <w:rFonts w:ascii="微软雅黑" w:hAnsi="微软雅黑" w:eastAsia="微软雅黑"/>
          <w:b/>
          <w:color w:val="1F2937"/>
          <w:sz w:val="44"/>
        </w:rPr>
        <w:t>判断推理 · 速记笔记</w:t>
      </w:r>
    </w:p>
    <w:p w14:paraId="639B68C8"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含两部分：</w:t>
      </w:r>
      <w:r>
        <w:rPr>
          <w:rFonts w:ascii="微软雅黑" w:hAnsi="微软雅黑" w:eastAsia="微软雅黑"/>
          <w:b/>
          <w:i/>
          <w:color w:val="4B5563"/>
          <w:sz w:val="20"/>
        </w:rPr>
        <w:t>形式逻辑（必然性推理）</w:t>
      </w:r>
      <w:r>
        <w:rPr>
          <w:rFonts w:ascii="微软雅黑" w:hAnsi="微软雅黑" w:eastAsia="微软雅黑"/>
          <w:b w:val="0"/>
          <w:i/>
          <w:color w:val="4B5563"/>
          <w:sz w:val="20"/>
        </w:rPr>
        <w:t xml:space="preserve"> + </w:t>
      </w:r>
      <w:r>
        <w:rPr>
          <w:rFonts w:ascii="微软雅黑" w:hAnsi="微软雅黑" w:eastAsia="微软雅黑"/>
          <w:b/>
          <w:i/>
          <w:color w:val="4B5563"/>
          <w:sz w:val="20"/>
        </w:rPr>
        <w:t>可能性推理·削弱</w:t>
      </w:r>
      <w:r>
        <w:rPr>
          <w:rFonts w:ascii="微软雅黑" w:hAnsi="微软雅黑" w:eastAsia="微软雅黑"/>
          <w:b w:val="0"/>
          <w:i/>
          <w:color w:val="4B5563"/>
          <w:sz w:val="20"/>
        </w:rPr>
        <w:t>。 形式逻辑原则：翻译 → 定类型 → 套规则 → 只选「一定能推出」。</w:t>
      </w:r>
    </w:p>
    <w:p w14:paraId="0C48BB50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〇、做题流程（形式逻辑）</w:t>
      </w:r>
    </w:p>
    <w:p w14:paraId="5061CC53">
      <w:pPr>
        <w:pStyle w:val="14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翻译</w:t>
      </w:r>
      <w:r>
        <w:rPr>
          <w:rFonts w:ascii="微软雅黑" w:hAnsi="微软雅黑" w:eastAsia="微软雅黑"/>
          <w:b w:val="0"/>
          <w:sz w:val="22"/>
        </w:rPr>
        <w:t>：自然语言 →「所有/有些」「且」「或」「→」</w:t>
      </w:r>
    </w:p>
    <w:p w14:paraId="0B71A170">
      <w:pPr>
        <w:pStyle w:val="14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定类型</w:t>
      </w:r>
      <w:r>
        <w:rPr>
          <w:rFonts w:ascii="微软雅黑" w:hAnsi="微软雅黑" w:eastAsia="微软雅黑"/>
          <w:b w:val="0"/>
          <w:sz w:val="22"/>
        </w:rPr>
        <w:t>：直言 / 联言 / 选言 / 假言 / 三段论</w:t>
      </w:r>
    </w:p>
    <w:p w14:paraId="6DE63416">
      <w:pPr>
        <w:pStyle w:val="14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套规则</w:t>
      </w:r>
      <w:r>
        <w:rPr>
          <w:rFonts w:ascii="微软雅黑" w:hAnsi="微软雅黑" w:eastAsia="微软雅黑"/>
          <w:b w:val="0"/>
          <w:sz w:val="22"/>
        </w:rPr>
        <w:t>：找矛盾、等价、必然推出；三段论优先</w:t>
      </w:r>
      <w:r>
        <w:rPr>
          <w:rFonts w:ascii="微软雅黑" w:hAnsi="微软雅黑" w:eastAsia="微软雅黑"/>
          <w:b/>
          <w:sz w:val="22"/>
        </w:rPr>
        <w:t>画圈</w:t>
      </w:r>
    </w:p>
    <w:p w14:paraId="1C3BE770">
      <w:pPr>
        <w:pStyle w:val="14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排除</w:t>
      </w:r>
      <w:r>
        <w:rPr>
          <w:rFonts w:ascii="微软雅黑" w:hAnsi="微软雅黑" w:eastAsia="微软雅黑"/>
          <w:b w:val="0"/>
          <w:sz w:val="22"/>
        </w:rPr>
        <w:t>：否前、肯后、有些互推、两「有些」硬推 → 一律不选「一定」</w:t>
      </w:r>
    </w:p>
    <w:p w14:paraId="22CF6266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一、四类命题一张表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1C3D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1A56DB"/>
          </w:tcPr>
          <w:p w14:paraId="1A45640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79" w:type="dxa"/>
            <w:shd w:val="clear" w:color="auto" w:fill="1A56DB"/>
          </w:tcPr>
          <w:p w14:paraId="41649AB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w="2379" w:type="dxa"/>
            <w:shd w:val="clear" w:color="auto" w:fill="1A56DB"/>
          </w:tcPr>
          <w:p w14:paraId="116FCFA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</w:t>
            </w:r>
          </w:p>
        </w:tc>
        <w:tc>
          <w:tcPr>
            <w:tcW w:w="2379" w:type="dxa"/>
            <w:shd w:val="clear" w:color="auto" w:fill="1A56DB"/>
          </w:tcPr>
          <w:p w14:paraId="3F47268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核心用法</w:t>
            </w:r>
          </w:p>
        </w:tc>
      </w:tr>
      <w:tr w14:paraId="719B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378B9B1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直言</w:t>
            </w:r>
          </w:p>
        </w:tc>
        <w:tc>
          <w:tcPr>
            <w:tcW w:w="2379" w:type="dxa"/>
          </w:tcPr>
          <w:p w14:paraId="0F36499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所有/某个/有些 A 是(非) B</w:t>
            </w:r>
          </w:p>
        </w:tc>
        <w:tc>
          <w:tcPr>
            <w:tcW w:w="2379" w:type="dxa"/>
          </w:tcPr>
          <w:p w14:paraId="17E810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量词对调 + 肯否对调</w:t>
            </w:r>
          </w:p>
        </w:tc>
        <w:tc>
          <w:tcPr>
            <w:tcW w:w="2379" w:type="dxa"/>
          </w:tcPr>
          <w:p w14:paraId="5CC0825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→ 某个 → 有些（只可向下）</w:t>
            </w:r>
          </w:p>
        </w:tc>
      </w:tr>
      <w:tr w14:paraId="101C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F3F4F6"/>
          </w:tcPr>
          <w:p w14:paraId="67C6735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联言</w:t>
            </w:r>
          </w:p>
        </w:tc>
        <w:tc>
          <w:tcPr>
            <w:tcW w:w="2379" w:type="dxa"/>
            <w:shd w:val="clear" w:color="auto" w:fill="F3F4F6"/>
          </w:tcPr>
          <w:p w14:paraId="3D5FE2D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且 q</w:t>
            </w:r>
          </w:p>
        </w:tc>
        <w:tc>
          <w:tcPr>
            <w:tcW w:w="2379" w:type="dxa"/>
            <w:shd w:val="clear" w:color="auto" w:fill="F3F4F6"/>
          </w:tcPr>
          <w:p w14:paraId="093E1A0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非p 或 非q</w:t>
            </w:r>
          </w:p>
        </w:tc>
        <w:tc>
          <w:tcPr>
            <w:tcW w:w="2379" w:type="dxa"/>
            <w:shd w:val="clear" w:color="auto" w:fill="F3F4F6"/>
          </w:tcPr>
          <w:p w14:paraId="0D4B345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</w:t>
            </w:r>
            <w:r>
              <w:rPr>
                <w:rFonts w:ascii="微软雅黑" w:hAnsi="微软雅黑" w:eastAsia="微软雅黑"/>
                <w:b/>
                <w:sz w:val="20"/>
              </w:rPr>
              <w:t>假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时：一边真 → 另一边假</w:t>
            </w:r>
          </w:p>
        </w:tc>
      </w:tr>
      <w:tr w14:paraId="45E58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0C6194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选言</w:t>
            </w:r>
          </w:p>
        </w:tc>
        <w:tc>
          <w:tcPr>
            <w:tcW w:w="2379" w:type="dxa"/>
          </w:tcPr>
          <w:p w14:paraId="4075FD7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或 q</w:t>
            </w:r>
          </w:p>
        </w:tc>
        <w:tc>
          <w:tcPr>
            <w:tcW w:w="2379" w:type="dxa"/>
          </w:tcPr>
          <w:p w14:paraId="52EB83F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非p 且 非q</w:t>
            </w:r>
          </w:p>
        </w:tc>
        <w:tc>
          <w:tcPr>
            <w:tcW w:w="2379" w:type="dxa"/>
          </w:tcPr>
          <w:p w14:paraId="17C127D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</w:t>
            </w:r>
            <w:r>
              <w:rPr>
                <w:rFonts w:ascii="微软雅黑" w:hAnsi="微软雅黑" w:eastAsia="微软雅黑"/>
                <w:b/>
                <w:sz w:val="20"/>
              </w:rPr>
              <w:t>真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时：一边假 → 另一边真</w:t>
            </w:r>
          </w:p>
        </w:tc>
      </w:tr>
      <w:tr w14:paraId="6E0C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F3F4F6"/>
          </w:tcPr>
          <w:p w14:paraId="50D4D1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假言</w:t>
            </w:r>
          </w:p>
        </w:tc>
        <w:tc>
          <w:tcPr>
            <w:tcW w:w="2379" w:type="dxa"/>
            <w:shd w:val="clear" w:color="auto" w:fill="F3F4F6"/>
          </w:tcPr>
          <w:p w14:paraId="5C1DD10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  <w:tc>
          <w:tcPr>
            <w:tcW w:w="2379" w:type="dxa"/>
            <w:shd w:val="clear" w:color="auto" w:fill="F3F4F6"/>
          </w:tcPr>
          <w:p w14:paraId="7018F1B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且 非q</w:t>
            </w:r>
          </w:p>
        </w:tc>
        <w:tc>
          <w:tcPr>
            <w:tcW w:w="2379" w:type="dxa"/>
            <w:shd w:val="clear" w:color="auto" w:fill="F3F4F6"/>
          </w:tcPr>
          <w:p w14:paraId="2DEB7EE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肯前肯后、否后否前（否前/肯后不行）</w:t>
            </w:r>
          </w:p>
        </w:tc>
      </w:tr>
    </w:tbl>
    <w:p w14:paraId="6E082DB7"/>
    <w:p w14:paraId="57DD43C1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二、直言命题</w:t>
      </w:r>
    </w:p>
    <w:p w14:paraId="3EAE4012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形式</w:t>
      </w:r>
      <w:r>
        <w:rPr>
          <w:rFonts w:ascii="微软雅黑" w:hAnsi="微软雅黑" w:eastAsia="微软雅黑"/>
          <w:b w:val="0"/>
          <w:sz w:val="22"/>
        </w:rPr>
        <w:t>：所有 / 某个 / 有些　A　是 / 非　B</w:t>
      </w:r>
    </w:p>
    <w:p w14:paraId="64D67A93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找矛盾（两步同时改）</w:t>
      </w:r>
    </w:p>
    <w:p w14:paraId="1492CA1D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量词：所有 ↔ 有些</w:t>
      </w:r>
    </w:p>
    <w:p w14:paraId="490EBDB1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肯否：是 ↔ 非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061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6131C36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原命题</w:t>
            </w:r>
          </w:p>
        </w:tc>
        <w:tc>
          <w:tcPr>
            <w:tcW w:w="4759" w:type="dxa"/>
            <w:shd w:val="clear" w:color="auto" w:fill="1A56DB"/>
          </w:tcPr>
          <w:p w14:paraId="7D6BCC2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矛盾</w:t>
            </w:r>
          </w:p>
        </w:tc>
      </w:tr>
      <w:tr w14:paraId="2E09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53A8CE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所有人都及格</w:t>
            </w:r>
          </w:p>
        </w:tc>
        <w:tc>
          <w:tcPr>
            <w:tcW w:w="4759" w:type="dxa"/>
          </w:tcPr>
          <w:p w14:paraId="0D9FAA3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有些人没及格</w:t>
            </w:r>
          </w:p>
        </w:tc>
      </w:tr>
      <w:tr w14:paraId="708FA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50BD13C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有些人及格</w:t>
            </w:r>
          </w:p>
        </w:tc>
        <w:tc>
          <w:tcPr>
            <w:tcW w:w="4759" w:type="dxa"/>
            <w:shd w:val="clear" w:color="auto" w:fill="F3F4F6"/>
          </w:tcPr>
          <w:p w14:paraId="54D7B8D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所有人都没及格</w:t>
            </w:r>
          </w:p>
        </w:tc>
      </w:tr>
      <w:tr w14:paraId="7AF0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0435A45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所有人不是党员</w:t>
            </w:r>
          </w:p>
        </w:tc>
        <w:tc>
          <w:tcPr>
            <w:tcW w:w="4759" w:type="dxa"/>
          </w:tcPr>
          <w:p w14:paraId="5B3BB68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有些人是党员</w:t>
            </w:r>
          </w:p>
        </w:tc>
      </w:tr>
    </w:tbl>
    <w:p w14:paraId="51D8391D"/>
    <w:p w14:paraId="423E4DD2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能推 / 不能推</w:t>
      </w:r>
    </w:p>
    <w:p w14:paraId="4F4B7FDB"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所有 → 某个 → 有些     ✅ 可向下推</w:t>
      </w:r>
      <w:r>
        <w:rPr>
          <w:rFonts w:ascii="Consolas" w:hAnsi="Consolas" w:eastAsia="微软雅黑"/>
          <w:b/>
          <w:sz w:val="22"/>
        </w:rPr>
        <w:br w:type="textWrapping"/>
      </w:r>
      <w:r>
        <w:rPr>
          <w:rFonts w:ascii="Consolas" w:hAnsi="Consolas" w:eastAsia="微软雅黑"/>
          <w:b/>
          <w:sz w:val="22"/>
        </w:rPr>
        <w:t>有些 ↛ 某个 ↛ 所有     ❌ 不可向上推</w:t>
      </w:r>
      <w:r>
        <w:rPr>
          <w:rFonts w:ascii="Consolas" w:hAnsi="Consolas" w:eastAsia="微软雅黑"/>
          <w:b/>
          <w:sz w:val="22"/>
        </w:rPr>
        <w:br w:type="textWrapping"/>
      </w:r>
      <w:r>
        <w:rPr>
          <w:rFonts w:ascii="Consolas" w:hAnsi="Consolas" w:eastAsia="微软雅黑"/>
          <w:b/>
          <w:sz w:val="22"/>
        </w:rPr>
        <w:t>有些是 ≠ 有些非         ❌ 不能互推</w:t>
      </w:r>
    </w:p>
    <w:p w14:paraId="57C15BBE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三、联言命题（且）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051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66BDD3C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59" w:type="dxa"/>
            <w:shd w:val="clear" w:color="auto" w:fill="1A56DB"/>
          </w:tcPr>
          <w:p w14:paraId="1707D9F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0197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EB17FC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形式</w:t>
            </w:r>
          </w:p>
        </w:tc>
        <w:tc>
          <w:tcPr>
            <w:tcW w:w="4759" w:type="dxa"/>
          </w:tcPr>
          <w:p w14:paraId="12A4D2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且 q（既…又…、不但…而且…）</w:t>
            </w:r>
          </w:p>
        </w:tc>
      </w:tr>
      <w:tr w14:paraId="73A2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717D276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矛盾</w:t>
            </w:r>
          </w:p>
        </w:tc>
        <w:tc>
          <w:tcPr>
            <w:tcW w:w="4759" w:type="dxa"/>
            <w:shd w:val="clear" w:color="auto" w:fill="F3F4F6"/>
          </w:tcPr>
          <w:p w14:paraId="1BB18FB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非p 或 非q</w:t>
            </w:r>
          </w:p>
        </w:tc>
      </w:tr>
      <w:tr w14:paraId="53365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687441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推理</w:t>
            </w:r>
          </w:p>
        </w:tc>
        <w:tc>
          <w:tcPr>
            <w:tcW w:w="4759" w:type="dxa"/>
          </w:tcPr>
          <w:p w14:paraId="6CDF929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color w:val="FF0000"/>
                <w:sz w:val="20"/>
              </w:rPr>
              <w:t>「p 且 q」为</w:t>
            </w:r>
            <w:r>
              <w:rPr>
                <w:rFonts w:ascii="微软雅黑" w:hAnsi="微软雅黑" w:eastAsia="微软雅黑"/>
                <w:b/>
                <w:color w:val="FF0000"/>
                <w:sz w:val="20"/>
              </w:rPr>
              <w:t>假</w:t>
            </w:r>
            <w:r>
              <w:rPr>
                <w:rFonts w:ascii="微软雅黑" w:hAnsi="微软雅黑" w:eastAsia="微软雅黑"/>
                <w:b w:val="0"/>
                <w:color w:val="FF0000"/>
                <w:sz w:val="20"/>
              </w:rPr>
              <w:t>时：一边真 → 另一边必假</w:t>
            </w:r>
          </w:p>
        </w:tc>
      </w:tr>
    </w:tbl>
    <w:p w14:paraId="7F7285B0"/>
    <w:p w14:paraId="102C6571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例</w:t>
      </w:r>
      <w:r>
        <w:rPr>
          <w:rFonts w:ascii="微软雅黑" w:hAnsi="微软雅黑" w:eastAsia="微软雅黑"/>
          <w:b w:val="0"/>
          <w:sz w:val="22"/>
        </w:rPr>
        <w:t>：「又高又帅」假；已知「高」真 → 「帅」必假。</w:t>
      </w:r>
    </w:p>
    <w:p w14:paraId="23682D86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四、选言命题（或）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15C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0029DFE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59" w:type="dxa"/>
            <w:shd w:val="clear" w:color="auto" w:fill="1A56DB"/>
          </w:tcPr>
          <w:p w14:paraId="1B9CA45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164D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E91DCE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形式</w:t>
            </w:r>
          </w:p>
        </w:tc>
        <w:tc>
          <w:tcPr>
            <w:tcW w:w="4759" w:type="dxa"/>
          </w:tcPr>
          <w:p w14:paraId="5E0675A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或 q（至少有一个；默认</w:t>
            </w:r>
            <w:r>
              <w:rPr>
                <w:rFonts w:ascii="微软雅黑" w:hAnsi="微软雅黑" w:eastAsia="微软雅黑"/>
                <w:b/>
                <w:sz w:val="20"/>
              </w:rPr>
              <w:t>相容或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  <w:tr w14:paraId="61DD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70C5281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矛盾</w:t>
            </w:r>
          </w:p>
        </w:tc>
        <w:tc>
          <w:tcPr>
            <w:tcW w:w="4759" w:type="dxa"/>
            <w:shd w:val="clear" w:color="auto" w:fill="F3F4F6"/>
          </w:tcPr>
          <w:p w14:paraId="7206837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非p 且 非q</w:t>
            </w:r>
          </w:p>
        </w:tc>
      </w:tr>
      <w:tr w14:paraId="527F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5D5DAD6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推理</w:t>
            </w:r>
          </w:p>
        </w:tc>
        <w:tc>
          <w:tcPr>
            <w:tcW w:w="4759" w:type="dxa"/>
          </w:tcPr>
          <w:p w14:paraId="703DF0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「p 或 q」为</w:t>
            </w:r>
            <w:r>
              <w:rPr>
                <w:rFonts w:ascii="微软雅黑" w:hAnsi="微软雅黑" w:eastAsia="微软雅黑"/>
                <w:b/>
                <w:sz w:val="20"/>
              </w:rPr>
              <w:t>真</w:t>
            </w:r>
            <w:r>
              <w:rPr>
                <w:rFonts w:ascii="微软雅黑" w:hAnsi="微软雅黑" w:eastAsia="微软雅黑"/>
                <w:b w:val="0"/>
                <w:sz w:val="20"/>
              </w:rPr>
              <w:t>时：一边假 → 另一边必真</w:t>
            </w:r>
          </w:p>
        </w:tc>
      </w:tr>
    </w:tbl>
    <w:p w14:paraId="710B943D"/>
    <w:p w14:paraId="5C37A32D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例</w:t>
      </w:r>
      <w:r>
        <w:rPr>
          <w:rFonts w:ascii="微软雅黑" w:hAnsi="微软雅黑" w:eastAsia="微软雅黑"/>
          <w:b w:val="0"/>
          <w:sz w:val="22"/>
        </w:rPr>
        <w:t>：「考公或考研」真；没考公 → 必考研。</w:t>
      </w:r>
    </w:p>
    <w:p w14:paraId="342DBB0D"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「要么…要么…」= 不相容选言（恰有一个），与默认「或」不同。</w:t>
      </w:r>
    </w:p>
    <w:p w14:paraId="267E71CF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五、假言命题 ★重点</w:t>
      </w:r>
    </w:p>
    <w:p w14:paraId="16CCE7DC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主公式（必背）</w:t>
      </w:r>
    </w:p>
    <w:p w14:paraId="4B27C29E"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p → q  ＝  非q → 非p</w:t>
      </w:r>
      <w:r>
        <w:rPr>
          <w:rFonts w:ascii="Consolas" w:hAnsi="Consolas" w:eastAsia="微软雅黑"/>
          <w:b/>
          <w:sz w:val="22"/>
        </w:rPr>
        <w:br w:type="textWrapping"/>
      </w:r>
      <w:r>
        <w:rPr>
          <w:rFonts w:ascii="Consolas" w:hAnsi="Consolas" w:eastAsia="微软雅黑"/>
          <w:b/>
          <w:sz w:val="22"/>
        </w:rPr>
        <w:t>（原命题 ＝ 逆否命题）</w:t>
      </w:r>
    </w:p>
    <w:p w14:paraId="0B837669"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易错：不是「非 p → 非 q」（否前，推不出）。</w:t>
      </w:r>
    </w:p>
    <w:p w14:paraId="3C8F41EF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能推 / 不能推（以下雨 → 地湿 为例）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AA4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1A56DB"/>
          </w:tcPr>
          <w:p w14:paraId="451101E1">
            <w:pPr>
              <w:spacing w:before="40" w:after="40" w:line="276" w:lineRule="auto"/>
            </w:pPr>
          </w:p>
        </w:tc>
        <w:tc>
          <w:tcPr>
            <w:tcW w:w="3173" w:type="dxa"/>
            <w:shd w:val="clear" w:color="auto" w:fill="1A56DB"/>
          </w:tcPr>
          <w:p w14:paraId="221AEA3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w="3173" w:type="dxa"/>
            <w:shd w:val="clear" w:color="auto" w:fill="1A56DB"/>
          </w:tcPr>
          <w:p w14:paraId="6EE9038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 w14:paraId="5D44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4884008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3173" w:type="dxa"/>
          </w:tcPr>
          <w:p w14:paraId="30F65E5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肯前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肯后</w:t>
            </w:r>
          </w:p>
        </w:tc>
        <w:tc>
          <w:tcPr>
            <w:tcW w:w="3173" w:type="dxa"/>
          </w:tcPr>
          <w:p w14:paraId="2DD082C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下雨了 → 地一定湿</w:t>
            </w:r>
          </w:p>
        </w:tc>
      </w:tr>
      <w:tr w14:paraId="2D8F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3F4F6"/>
          </w:tcPr>
          <w:p w14:paraId="59B79B3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w="3173" w:type="dxa"/>
            <w:shd w:val="clear" w:color="auto" w:fill="F3F4F6"/>
          </w:tcPr>
          <w:p w14:paraId="37F81BE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否后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→ 否前</w:t>
            </w:r>
          </w:p>
        </w:tc>
        <w:tc>
          <w:tcPr>
            <w:tcW w:w="3173" w:type="dxa"/>
            <w:shd w:val="clear" w:color="auto" w:fill="F3F4F6"/>
          </w:tcPr>
          <w:p w14:paraId="3EBF4B4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地不湿 → 一定没下雨</w:t>
            </w:r>
          </w:p>
        </w:tc>
      </w:tr>
      <w:tr w14:paraId="128C5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348E07F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w="3173" w:type="dxa"/>
          </w:tcPr>
          <w:p w14:paraId="21A6CBB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否前</w:t>
            </w:r>
          </w:p>
        </w:tc>
        <w:tc>
          <w:tcPr>
            <w:tcW w:w="3173" w:type="dxa"/>
          </w:tcPr>
          <w:p w14:paraId="64A4256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没下雨 → 地不一定干</w:t>
            </w:r>
          </w:p>
        </w:tc>
      </w:tr>
      <w:tr w14:paraId="73E0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3F4F6"/>
          </w:tcPr>
          <w:p w14:paraId="77B59D5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</w:t>
            </w:r>
          </w:p>
        </w:tc>
        <w:tc>
          <w:tcPr>
            <w:tcW w:w="3173" w:type="dxa"/>
            <w:shd w:val="clear" w:color="auto" w:fill="F3F4F6"/>
          </w:tcPr>
          <w:p w14:paraId="27FCA59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肯后</w:t>
            </w:r>
          </w:p>
        </w:tc>
        <w:tc>
          <w:tcPr>
            <w:tcW w:w="3173" w:type="dxa"/>
            <w:shd w:val="clear" w:color="auto" w:fill="F3F4F6"/>
          </w:tcPr>
          <w:p w14:paraId="1CFA32F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地湿了 → 不一定下过雨</w:t>
            </w:r>
          </w:p>
        </w:tc>
      </w:tr>
    </w:tbl>
    <w:p w14:paraId="7CDF8AE2"/>
    <w:p w14:paraId="6A9EC8AF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口诀</w:t>
      </w:r>
      <w:r>
        <w:rPr>
          <w:rFonts w:ascii="微软雅黑" w:hAnsi="微软雅黑" w:eastAsia="微软雅黑"/>
          <w:b w:val="0"/>
          <w:sz w:val="22"/>
        </w:rPr>
        <w:t>：顺着箭头可以推；逆着箭头不行。否定结果可以；否定条件不行。</w:t>
      </w:r>
    </w:p>
    <w:p w14:paraId="34B09C8F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矛盾</w:t>
      </w:r>
    </w:p>
    <w:p w14:paraId="5F8D1C3D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p → q 的矛盾 = </w:t>
      </w:r>
      <w:r>
        <w:rPr>
          <w:rFonts w:ascii="微软雅黑" w:hAnsi="微软雅黑" w:eastAsia="微软雅黑"/>
          <w:b/>
          <w:sz w:val="22"/>
        </w:rPr>
        <w:t>p 且 非 q</w:t>
      </w:r>
      <w:r>
        <w:rPr>
          <w:rFonts w:ascii="微软雅黑" w:hAnsi="微软雅黑" w:eastAsia="微软雅黑"/>
          <w:b w:val="0"/>
          <w:sz w:val="22"/>
        </w:rPr>
        <w:t>（有前件、无后件）。</w:t>
      </w:r>
    </w:p>
    <w:p w14:paraId="2D343D61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六、三段论 ★重点</w:t>
      </w:r>
    </w:p>
    <w:p w14:paraId="5E9CE6D2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两个前提 + 一个结论，问能否</w:t>
      </w:r>
      <w:r>
        <w:rPr>
          <w:rFonts w:ascii="微软雅黑" w:hAnsi="微软雅黑" w:eastAsia="微软雅黑"/>
          <w:b/>
          <w:sz w:val="22"/>
        </w:rPr>
        <w:t>必然推出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1246E12D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1. 一句话</w:t>
      </w:r>
    </w:p>
    <w:p w14:paraId="40E98D27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能不能通过中间那个概念当</w:t>
      </w:r>
      <w:r>
        <w:rPr>
          <w:rFonts w:ascii="微软雅黑" w:hAnsi="微软雅黑" w:eastAsia="微软雅黑"/>
          <w:b/>
          <w:sz w:val="22"/>
        </w:rPr>
        <w:t>桥</w:t>
      </w:r>
      <w:r>
        <w:rPr>
          <w:rFonts w:ascii="微软雅黑" w:hAnsi="微软雅黑" w:eastAsia="微软雅黑"/>
          <w:b w:val="0"/>
          <w:sz w:val="22"/>
        </w:rPr>
        <w:t>，推出第三句。</w:t>
      </w:r>
    </w:p>
    <w:p w14:paraId="1C71F151">
      <w:pPr>
        <w:spacing w:before="120" w:after="160" w:line="300" w:lineRule="auto"/>
      </w:pPr>
      <w:r>
        <w:rPr>
          <w:rFonts w:ascii="Consolas" w:hAnsi="Consolas" w:eastAsia="微软雅黑"/>
          <w:b/>
          <w:sz w:val="22"/>
        </w:rPr>
        <w:t>所有土木生 → 工科生</w:t>
      </w:r>
      <w:r>
        <w:rPr>
          <w:rFonts w:ascii="Consolas" w:hAnsi="Consolas" w:eastAsia="微软雅黑"/>
          <w:b/>
          <w:sz w:val="22"/>
        </w:rPr>
        <w:br w:type="textWrapping"/>
      </w:r>
      <w:r>
        <w:rPr>
          <w:rFonts w:ascii="Consolas" w:hAnsi="Consolas" w:eastAsia="微软雅黑"/>
          <w:b/>
          <w:sz w:val="22"/>
        </w:rPr>
        <w:t>小明 → 土木生</w:t>
      </w:r>
      <w:r>
        <w:rPr>
          <w:rFonts w:ascii="Consolas" w:hAnsi="Consolas" w:eastAsia="微软雅黑"/>
          <w:b/>
          <w:sz w:val="22"/>
        </w:rPr>
        <w:br w:type="textWrapping"/>
      </w:r>
      <w:r>
        <w:rPr>
          <w:rFonts w:ascii="Consolas" w:hAnsi="Consolas" w:eastAsia="微软雅黑"/>
          <w:b/>
          <w:sz w:val="22"/>
        </w:rPr>
        <w:t>⇒ 小明 → 工科生     ✅ 桥（土木生）接上了</w:t>
      </w:r>
    </w:p>
    <w:p w14:paraId="2AA2A750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桥稳 → 能推；桥对不齐 → 推不出。</w:t>
      </w:r>
    </w:p>
    <w:p w14:paraId="1B00984E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2. 优先画圈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4B81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1E611F2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说法</w:t>
            </w:r>
          </w:p>
        </w:tc>
        <w:tc>
          <w:tcPr>
            <w:tcW w:w="4759" w:type="dxa"/>
            <w:shd w:val="clear" w:color="auto" w:fill="1A56DB"/>
          </w:tcPr>
          <w:p w14:paraId="60DA2A9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怎么画</w:t>
            </w:r>
          </w:p>
        </w:tc>
      </w:tr>
      <w:tr w14:paraId="3530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C50E22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A 是 B</w:t>
            </w:r>
          </w:p>
        </w:tc>
        <w:tc>
          <w:tcPr>
            <w:tcW w:w="4759" w:type="dxa"/>
          </w:tcPr>
          <w:p w14:paraId="03326DF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整块装进 B</w:t>
            </w:r>
          </w:p>
        </w:tc>
      </w:tr>
      <w:tr w14:paraId="4353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13331A5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A 不是 B</w:t>
            </w:r>
          </w:p>
        </w:tc>
        <w:tc>
          <w:tcPr>
            <w:tcW w:w="4759" w:type="dxa"/>
            <w:shd w:val="clear" w:color="auto" w:fill="F3F4F6"/>
          </w:tcPr>
          <w:p w14:paraId="5D197DA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A、B 完全分开</w:t>
            </w:r>
          </w:p>
        </w:tc>
      </w:tr>
      <w:tr w14:paraId="60C9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611BBC7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有些 A 是 B</w:t>
            </w:r>
          </w:p>
        </w:tc>
        <w:tc>
          <w:tcPr>
            <w:tcW w:w="4759" w:type="dxa"/>
          </w:tcPr>
          <w:p w14:paraId="2F72567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A、B 有重叠（多大不知道）</w:t>
            </w:r>
          </w:p>
        </w:tc>
      </w:tr>
      <w:tr w14:paraId="0BF9A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16D7B22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某个 a 是 B</w:t>
            </w:r>
          </w:p>
        </w:tc>
        <w:tc>
          <w:tcPr>
            <w:tcW w:w="4759" w:type="dxa"/>
            <w:shd w:val="clear" w:color="auto" w:fill="F3F4F6"/>
          </w:tcPr>
          <w:p w14:paraId="4D07A3E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 a 落在 B 里</w:t>
            </w:r>
          </w:p>
        </w:tc>
      </w:tr>
    </w:tbl>
    <w:p w14:paraId="4989D508"/>
    <w:p w14:paraId="68F66E6B">
      <w:pPr>
        <w:pStyle w:val="16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怎么画都对</w:t>
      </w:r>
      <w:r>
        <w:rPr>
          <w:rFonts w:ascii="微软雅黑" w:hAnsi="微软雅黑" w:eastAsia="微软雅黑"/>
          <w:b w:val="0"/>
          <w:sz w:val="22"/>
        </w:rPr>
        <w:t xml:space="preserve"> → 选「一定推出」</w:t>
      </w:r>
    </w:p>
    <w:p w14:paraId="5261EED5">
      <w:pPr>
        <w:pStyle w:val="16"/>
        <w:spacing w:before="40" w:after="80" w:line="300" w:lineRule="auto"/>
      </w:pPr>
      <w:r>
        <w:rPr>
          <w:rFonts w:ascii="微软雅黑" w:hAnsi="微软雅黑" w:eastAsia="微软雅黑"/>
          <w:b/>
          <w:sz w:val="22"/>
        </w:rPr>
        <w:t>有的对、有的不对</w:t>
      </w:r>
      <w:r>
        <w:rPr>
          <w:rFonts w:ascii="微软雅黑" w:hAnsi="微软雅黑" w:eastAsia="微软雅黑"/>
          <w:b w:val="0"/>
          <w:sz w:val="22"/>
        </w:rPr>
        <w:t xml:space="preserve"> → 推不出</w:t>
      </w:r>
    </w:p>
    <w:p w14:paraId="7AE450FB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3. 考试 4 条硬规则</w:t>
      </w:r>
    </w:p>
    <w:p w14:paraId="370D2001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两个「有些」→ </w:t>
      </w:r>
      <w:r>
        <w:rPr>
          <w:rFonts w:ascii="微软雅黑" w:hAnsi="微软雅黑" w:eastAsia="微软雅黑"/>
          <w:b/>
          <w:sz w:val="22"/>
        </w:rPr>
        <w:t>一律推不出</w:t>
      </w:r>
    </w:p>
    <w:p w14:paraId="66DCB476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「有些」推不出「所有」</w:t>
      </w:r>
    </w:p>
    <w:p w14:paraId="69C41AEF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两个「不是」推不出「是」</w:t>
      </w:r>
    </w:p>
    <w:p w14:paraId="2F053621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color w:val="FF0000"/>
          <w:sz w:val="22"/>
        </w:rPr>
        <w:t>「所有 A 是 B + 某人是 A」→ 某人是 B（最常见能推</w:t>
      </w:r>
      <w:r>
        <w:rPr>
          <w:rFonts w:ascii="微软雅黑" w:hAnsi="微软雅黑" w:eastAsia="微软雅黑"/>
          <w:b w:val="0"/>
          <w:sz w:val="22"/>
        </w:rPr>
        <w:t>）</w:t>
      </w:r>
    </w:p>
    <w:p w14:paraId="1654EAEC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4. 例题</w:t>
      </w:r>
    </w:p>
    <w:p w14:paraId="1CD4EC4E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能推</w:t>
      </w:r>
    </w:p>
    <w:p w14:paraId="70035598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所有土木生都是工科生；小明是土木生 → 小明是工科生。</w:t>
      </w:r>
    </w:p>
    <w:p w14:paraId="75804BB0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推不出</w:t>
      </w:r>
    </w:p>
    <w:p w14:paraId="7D4B6A7B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有些土木生是党员；有些党员会英语 → 推不出「有些土木生会英语」。</w:t>
      </w:r>
    </w:p>
    <w:p w14:paraId="568A8DC5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5. 做题 3 步</w:t>
      </w:r>
    </w:p>
    <w:p w14:paraId="5368606F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翻译成「所有 / 有些 / 某个 + 是/不是」</w:t>
      </w:r>
    </w:p>
    <w:p w14:paraId="16A106D7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画圈：有没有第二种合理画法？</w:t>
      </w:r>
      <w:bookmarkStart w:id="0" w:name="_GoBack"/>
      <w:bookmarkEnd w:id="0"/>
    </w:p>
    <w:p w14:paraId="75912AC0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见两个「有些」或「有些→所有」→ 直接排除</w:t>
      </w:r>
    </w:p>
    <w:p w14:paraId="0B9DD15B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6. 补充：周延（可后背）</w:t>
      </w:r>
    </w:p>
    <w:p w14:paraId="612788A5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周延</w:t>
      </w:r>
      <w:r>
        <w:rPr>
          <w:rFonts w:ascii="微软雅黑" w:hAnsi="微软雅黑" w:eastAsia="微软雅黑"/>
          <w:b w:val="0"/>
          <w:sz w:val="22"/>
        </w:rPr>
        <w:t>＝话说到了这一类的全部。「中项至少周延一次」＝桥至少被说全过一次。</w:t>
      </w:r>
    </w:p>
    <w:p w14:paraId="53AEFE21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口诀</w:t>
      </w:r>
      <w:r>
        <w:rPr>
          <w:rFonts w:ascii="微软雅黑" w:hAnsi="微软雅黑" w:eastAsia="微软雅黑"/>
          <w:b w:val="0"/>
          <w:sz w:val="22"/>
        </w:rPr>
        <w:t>：桥要接牢；有些推不出所有；两否不得肯定；两特称推不出。</w:t>
      </w:r>
    </w:p>
    <w:p w14:paraId="756677ED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七、常见削弱方式总结 ★重点（可能性推理）</w:t>
      </w:r>
    </w:p>
    <w:p w14:paraId="76374A26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>削弱题：削弱「论证力度」，不是找绝对矛盾。先看结论属于哪一类。</w:t>
      </w:r>
    </w:p>
    <w:p w14:paraId="1A1AD75B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总表（对照课件）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43FF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1A56DB"/>
          </w:tcPr>
          <w:p w14:paraId="175711F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2379" w:type="dxa"/>
            <w:shd w:val="clear" w:color="auto" w:fill="1A56DB"/>
          </w:tcPr>
          <w:p w14:paraId="36A9759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题干结构</w:t>
            </w:r>
          </w:p>
        </w:tc>
        <w:tc>
          <w:tcPr>
            <w:tcW w:w="2379" w:type="dxa"/>
            <w:shd w:val="clear" w:color="auto" w:fill="1A56DB"/>
          </w:tcPr>
          <w:p w14:paraId="0BF3D5D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削弱方式</w:t>
            </w:r>
          </w:p>
        </w:tc>
        <w:tc>
          <w:tcPr>
            <w:tcW w:w="2379" w:type="dxa"/>
            <w:shd w:val="clear" w:color="auto" w:fill="1A56DB"/>
          </w:tcPr>
          <w:p w14:paraId="65E7758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怎么说</w:t>
            </w:r>
          </w:p>
        </w:tc>
      </w:tr>
      <w:tr w14:paraId="49C1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2B25C0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因果关系类</w:t>
            </w:r>
          </w:p>
        </w:tc>
        <w:tc>
          <w:tcPr>
            <w:tcW w:w="2379" w:type="dxa"/>
          </w:tcPr>
          <w:p w14:paraId="06B1461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结论：A 导致 B</w:t>
            </w:r>
          </w:p>
        </w:tc>
        <w:tc>
          <w:tcPr>
            <w:tcW w:w="2379" w:type="dxa"/>
          </w:tcPr>
          <w:p w14:paraId="57F4B9C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因果倒置</w:t>
            </w:r>
          </w:p>
        </w:tc>
        <w:tc>
          <w:tcPr>
            <w:tcW w:w="2379" w:type="dxa"/>
          </w:tcPr>
          <w:p w14:paraId="26F4D78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 B 导致 A</w:t>
            </w:r>
          </w:p>
        </w:tc>
      </w:tr>
      <w:tr w14:paraId="321D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F3F4F6"/>
          </w:tcPr>
          <w:p w14:paraId="47BA4D8E">
            <w:pPr>
              <w:spacing w:before="40" w:after="40" w:line="276" w:lineRule="auto"/>
            </w:pPr>
          </w:p>
        </w:tc>
        <w:tc>
          <w:tcPr>
            <w:tcW w:w="2379" w:type="dxa"/>
            <w:shd w:val="clear" w:color="auto" w:fill="F3F4F6"/>
          </w:tcPr>
          <w:p w14:paraId="3E822AD1">
            <w:pPr>
              <w:spacing w:before="40" w:after="40" w:line="276" w:lineRule="auto"/>
            </w:pPr>
          </w:p>
        </w:tc>
        <w:tc>
          <w:tcPr>
            <w:tcW w:w="2379" w:type="dxa"/>
            <w:shd w:val="clear" w:color="auto" w:fill="F3F4F6"/>
          </w:tcPr>
          <w:p w14:paraId="2E8620D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另有他因</w:t>
            </w:r>
          </w:p>
        </w:tc>
        <w:tc>
          <w:tcPr>
            <w:tcW w:w="2379" w:type="dxa"/>
            <w:shd w:val="clear" w:color="auto" w:fill="F3F4F6"/>
          </w:tcPr>
          <w:p w14:paraId="5AE231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（可能）是 C 导致 B</w:t>
            </w:r>
          </w:p>
        </w:tc>
      </w:tr>
      <w:tr w14:paraId="565C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59204583">
            <w:pPr>
              <w:spacing w:before="40" w:after="40" w:line="276" w:lineRule="auto"/>
            </w:pPr>
          </w:p>
        </w:tc>
        <w:tc>
          <w:tcPr>
            <w:tcW w:w="2379" w:type="dxa"/>
          </w:tcPr>
          <w:p w14:paraId="65672873">
            <w:pPr>
              <w:spacing w:before="40" w:after="40" w:line="276" w:lineRule="auto"/>
            </w:pPr>
          </w:p>
        </w:tc>
        <w:tc>
          <w:tcPr>
            <w:tcW w:w="2379" w:type="dxa"/>
          </w:tcPr>
          <w:p w14:paraId="5CFCEDE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根本原因</w:t>
            </w:r>
          </w:p>
        </w:tc>
        <w:tc>
          <w:tcPr>
            <w:tcW w:w="2379" w:type="dxa"/>
          </w:tcPr>
          <w:p w14:paraId="7A220BD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是 B 的根本原因</w:t>
            </w:r>
          </w:p>
        </w:tc>
      </w:tr>
      <w:tr w14:paraId="63EA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F3F4F6"/>
          </w:tcPr>
          <w:p w14:paraId="57BCE18B">
            <w:pPr>
              <w:spacing w:before="40" w:after="40" w:line="276" w:lineRule="auto"/>
            </w:pPr>
          </w:p>
        </w:tc>
        <w:tc>
          <w:tcPr>
            <w:tcW w:w="2379" w:type="dxa"/>
            <w:shd w:val="clear" w:color="auto" w:fill="F3F4F6"/>
          </w:tcPr>
          <w:p w14:paraId="7EEA59E2">
            <w:pPr>
              <w:spacing w:before="40" w:after="40" w:line="276" w:lineRule="auto"/>
            </w:pPr>
          </w:p>
        </w:tc>
        <w:tc>
          <w:tcPr>
            <w:tcW w:w="2379" w:type="dxa"/>
            <w:shd w:val="clear" w:color="auto" w:fill="F3F4F6"/>
          </w:tcPr>
          <w:p w14:paraId="7B97A5B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有因无果</w:t>
            </w:r>
          </w:p>
        </w:tc>
        <w:tc>
          <w:tcPr>
            <w:tcW w:w="2379" w:type="dxa"/>
            <w:shd w:val="clear" w:color="auto" w:fill="F3F4F6"/>
          </w:tcPr>
          <w:p w14:paraId="1A3C49D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发生，B 不发生</w:t>
            </w:r>
          </w:p>
        </w:tc>
      </w:tr>
      <w:tr w14:paraId="1E62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362C7DB8">
            <w:pPr>
              <w:spacing w:before="40" w:after="40" w:line="276" w:lineRule="auto"/>
            </w:pPr>
          </w:p>
        </w:tc>
        <w:tc>
          <w:tcPr>
            <w:tcW w:w="2379" w:type="dxa"/>
          </w:tcPr>
          <w:p w14:paraId="5B2B9E27">
            <w:pPr>
              <w:spacing w:before="40" w:after="40" w:line="276" w:lineRule="auto"/>
            </w:pPr>
          </w:p>
        </w:tc>
        <w:tc>
          <w:tcPr>
            <w:tcW w:w="2379" w:type="dxa"/>
          </w:tcPr>
          <w:p w14:paraId="4C6E9F9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无因有果</w:t>
            </w:r>
          </w:p>
        </w:tc>
        <w:tc>
          <w:tcPr>
            <w:tcW w:w="2379" w:type="dxa"/>
          </w:tcPr>
          <w:p w14:paraId="1BB700B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不发生，B 发生</w:t>
            </w:r>
          </w:p>
        </w:tc>
      </w:tr>
      <w:tr w14:paraId="64656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F3F4F6"/>
          </w:tcPr>
          <w:p w14:paraId="33D4C8C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缺桥类</w:t>
            </w:r>
          </w:p>
        </w:tc>
        <w:tc>
          <w:tcPr>
            <w:tcW w:w="2379" w:type="dxa"/>
            <w:shd w:val="clear" w:color="auto" w:fill="F3F4F6"/>
          </w:tcPr>
          <w:p w14:paraId="3A4A326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论据 AB；结论 AC</w:t>
            </w:r>
          </w:p>
        </w:tc>
        <w:tc>
          <w:tcPr>
            <w:tcW w:w="2379" w:type="dxa"/>
            <w:shd w:val="clear" w:color="auto" w:fill="F3F4F6"/>
          </w:tcPr>
          <w:p w14:paraId="44159AD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切断联系</w:t>
            </w:r>
          </w:p>
        </w:tc>
        <w:tc>
          <w:tcPr>
            <w:tcW w:w="2379" w:type="dxa"/>
            <w:shd w:val="clear" w:color="auto" w:fill="F3F4F6"/>
          </w:tcPr>
          <w:p w14:paraId="7F07EB7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切断 B 与 C 的联系</w:t>
            </w:r>
          </w:p>
        </w:tc>
      </w:tr>
    </w:tbl>
    <w:p w14:paraId="24ED5010"/>
    <w:p w14:paraId="58F7736B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1. 因果关系类（结论：A 导致 B）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DB3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1A56DB"/>
          </w:tcPr>
          <w:p w14:paraId="33DA954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w="3173" w:type="dxa"/>
            <w:shd w:val="clear" w:color="auto" w:fill="1A56DB"/>
          </w:tcPr>
          <w:p w14:paraId="1AA4009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3173" w:type="dxa"/>
            <w:shd w:val="clear" w:color="auto" w:fill="1A56DB"/>
          </w:tcPr>
          <w:p w14:paraId="3EAD965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举例直觉</w:t>
            </w:r>
          </w:p>
        </w:tc>
      </w:tr>
      <w:tr w14:paraId="7D81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04135F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因果倒置</w:t>
            </w:r>
          </w:p>
        </w:tc>
        <w:tc>
          <w:tcPr>
            <w:tcW w:w="3173" w:type="dxa"/>
          </w:tcPr>
          <w:p w14:paraId="13A2A4A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其实是 B→A</w:t>
            </w:r>
          </w:p>
        </w:tc>
        <w:tc>
          <w:tcPr>
            <w:tcW w:w="3173" w:type="dxa"/>
          </w:tcPr>
          <w:p w14:paraId="5D6FABF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说「勤奋导致成绩好」，削弱：成绩好才更爱学</w:t>
            </w:r>
          </w:p>
        </w:tc>
      </w:tr>
      <w:tr w14:paraId="48F4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3F4F6"/>
          </w:tcPr>
          <w:p w14:paraId="3DEC011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另有他因</w:t>
            </w:r>
          </w:p>
        </w:tc>
        <w:tc>
          <w:tcPr>
            <w:tcW w:w="3173" w:type="dxa"/>
            <w:shd w:val="clear" w:color="auto" w:fill="F3F4F6"/>
          </w:tcPr>
          <w:p w14:paraId="120826F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可能是 C→B</w:t>
            </w:r>
          </w:p>
        </w:tc>
        <w:tc>
          <w:tcPr>
            <w:tcW w:w="3173" w:type="dxa"/>
            <w:shd w:val="clear" w:color="auto" w:fill="F3F4F6"/>
          </w:tcPr>
          <w:p w14:paraId="42BAF51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说「补习导致提分」，削弱：本来基础就好</w:t>
            </w:r>
          </w:p>
        </w:tc>
      </w:tr>
      <w:tr w14:paraId="30A7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2DCE798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根本原因</w:t>
            </w:r>
          </w:p>
        </w:tc>
        <w:tc>
          <w:tcPr>
            <w:tcW w:w="3173" w:type="dxa"/>
          </w:tcPr>
          <w:p w14:paraId="028A4B2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才是 B 的根本因</w:t>
            </w:r>
          </w:p>
        </w:tc>
        <w:tc>
          <w:tcPr>
            <w:tcW w:w="3173" w:type="dxa"/>
          </w:tcPr>
          <w:p w14:paraId="68112EF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只是表象，真正主因是 C</w:t>
            </w:r>
          </w:p>
        </w:tc>
      </w:tr>
      <w:tr w14:paraId="4B4F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F3F4F6"/>
          </w:tcPr>
          <w:p w14:paraId="7B536E6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有因无果</w:t>
            </w:r>
          </w:p>
        </w:tc>
        <w:tc>
          <w:tcPr>
            <w:tcW w:w="3173" w:type="dxa"/>
            <w:shd w:val="clear" w:color="auto" w:fill="F3F4F6"/>
          </w:tcPr>
          <w:p w14:paraId="3594AA2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 A 却无 B</w:t>
            </w:r>
          </w:p>
        </w:tc>
        <w:tc>
          <w:tcPr>
            <w:tcW w:w="3173" w:type="dxa"/>
            <w:shd w:val="clear" w:color="auto" w:fill="F3F4F6"/>
          </w:tcPr>
          <w:p w14:paraId="347CD44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出现了，结果并没跟着出现</w:t>
            </w:r>
          </w:p>
        </w:tc>
      </w:tr>
      <w:tr w14:paraId="39D0E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 w14:paraId="652E5BC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无因有果</w:t>
            </w:r>
          </w:p>
        </w:tc>
        <w:tc>
          <w:tcPr>
            <w:tcW w:w="3173" w:type="dxa"/>
          </w:tcPr>
          <w:p w14:paraId="364BDB2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 A 仍有 B</w:t>
            </w:r>
          </w:p>
        </w:tc>
        <w:tc>
          <w:tcPr>
            <w:tcW w:w="3173" w:type="dxa"/>
          </w:tcPr>
          <w:p w14:paraId="69AAACE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 A，B 照样发生</w:t>
            </w:r>
          </w:p>
        </w:tc>
      </w:tr>
    </w:tbl>
    <w:p w14:paraId="03E98235"/>
    <w:p w14:paraId="1F07BB27">
      <w:pPr>
        <w:spacing w:before="80" w:after="160" w:line="300" w:lineRule="auto"/>
        <w:ind w:left="227"/>
      </w:pPr>
      <w:r>
        <w:rPr>
          <w:rFonts w:ascii="微软雅黑" w:hAnsi="微软雅黑" w:eastAsia="微软雅黑"/>
          <w:b w:val="0"/>
          <w:i/>
          <w:color w:val="4B5563"/>
          <w:sz w:val="20"/>
        </w:rPr>
        <w:t>另有他因 / 根本原因：都在说「不全是（或不主要是）A 导致 B」。 有因无果 / 无因有果：用反例拆「A 与 B 总一起」的关系。</w:t>
      </w:r>
    </w:p>
    <w:p w14:paraId="4F931466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2. 缺桥类（论据 AB，结论 AC）</w:t>
      </w:r>
    </w:p>
    <w:p w14:paraId="66733DB7">
      <w:pPr>
        <w:spacing w:before="40" w:after="120" w:line="300" w:lineRule="auto"/>
      </w:pPr>
      <w:r>
        <w:rPr>
          <w:rFonts w:ascii="微软雅黑" w:hAnsi="微软雅黑" w:eastAsia="微软雅黑"/>
          <w:b w:val="0"/>
          <w:sz w:val="22"/>
        </w:rPr>
        <w:t xml:space="preserve">论据只建立了 A 与 B，结论却跳到 A 与 C → 中间缺 </w:t>
      </w:r>
      <w:r>
        <w:rPr>
          <w:rFonts w:ascii="微软雅黑" w:hAnsi="微软雅黑" w:eastAsia="微软雅黑"/>
          <w:b/>
          <w:sz w:val="22"/>
        </w:rPr>
        <w:t>B→C</w:t>
      </w:r>
      <w:r>
        <w:rPr>
          <w:rFonts w:ascii="微软雅黑" w:hAnsi="微软雅黑" w:eastAsia="微软雅黑"/>
          <w:b w:val="0"/>
          <w:sz w:val="22"/>
        </w:rPr>
        <w:t xml:space="preserve"> 这座桥。</w:t>
      </w:r>
    </w:p>
    <w:p w14:paraId="2E0CF64B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削弱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微软雅黑" w:hAnsi="微软雅黑" w:eastAsia="微软雅黑"/>
          <w:b/>
          <w:sz w:val="22"/>
        </w:rPr>
        <w:t>切断联系</w:t>
      </w:r>
      <w:r>
        <w:rPr>
          <w:rFonts w:ascii="微软雅黑" w:hAnsi="微软雅黑" w:eastAsia="微软雅黑"/>
          <w:b w:val="0"/>
          <w:sz w:val="22"/>
        </w:rPr>
        <w:t>＝说明 B 与 C 无关 / B 推不出 C。</w:t>
      </w:r>
    </w:p>
    <w:p w14:paraId="7ED0F72E">
      <w:pPr>
        <w:pStyle w:val="4"/>
        <w:spacing w:before="200" w:after="120" w:line="300" w:lineRule="auto"/>
      </w:pPr>
      <w:r>
        <w:rPr>
          <w:rFonts w:ascii="微软雅黑" w:hAnsi="微软雅黑" w:eastAsia="微软雅黑"/>
          <w:b/>
          <w:color w:val="374151"/>
          <w:sz w:val="26"/>
        </w:rPr>
        <w:t>3. 做题顺序</w:t>
      </w:r>
    </w:p>
    <w:p w14:paraId="1646A73D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找结论：是「A 导致 B」，还是论据讲 B、结论跳到 C？</w:t>
      </w:r>
    </w:p>
    <w:p w14:paraId="13816812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对号入座：因果五招 / 缺桥切断</w:t>
      </w:r>
    </w:p>
    <w:p w14:paraId="1E437930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选「最能削弱」：直接拆因果或拆桥的，优先于无关项</w:t>
      </w:r>
    </w:p>
    <w:p w14:paraId="2D7EDABD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八、关联词速查（翻译用）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21B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2E04EDB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说法</w:t>
            </w:r>
          </w:p>
        </w:tc>
        <w:tc>
          <w:tcPr>
            <w:tcW w:w="4759" w:type="dxa"/>
            <w:shd w:val="clear" w:color="auto" w:fill="1A56DB"/>
          </w:tcPr>
          <w:p w14:paraId="146F1B9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逻辑</w:t>
            </w:r>
          </w:p>
        </w:tc>
      </w:tr>
      <w:tr w14:paraId="2B3F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7CB9EA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如果 p，那么 q / 只要 p 就 q</w:t>
            </w:r>
          </w:p>
        </w:tc>
        <w:tc>
          <w:tcPr>
            <w:tcW w:w="4759" w:type="dxa"/>
          </w:tcPr>
          <w:p w14:paraId="65E4FDA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</w:tr>
      <w:tr w14:paraId="01F8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790D935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只有 q，才 p / 除非 q，否则非 p</w:t>
            </w:r>
          </w:p>
        </w:tc>
        <w:tc>
          <w:tcPr>
            <w:tcW w:w="4759" w:type="dxa"/>
            <w:shd w:val="clear" w:color="auto" w:fill="F3F4F6"/>
          </w:tcPr>
          <w:p w14:paraId="409B820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→ q（q 是必要条件）</w:t>
            </w:r>
          </w:p>
        </w:tc>
      </w:tr>
      <w:tr w14:paraId="48A4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353A609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是 q 的充分条件</w:t>
            </w:r>
          </w:p>
        </w:tc>
        <w:tc>
          <w:tcPr>
            <w:tcW w:w="4759" w:type="dxa"/>
          </w:tcPr>
          <w:p w14:paraId="30AA6EC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→ q</w:t>
            </w:r>
          </w:p>
        </w:tc>
      </w:tr>
      <w:tr w14:paraId="7FE4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40A3EE1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是 q 的必要条件</w:t>
            </w:r>
          </w:p>
        </w:tc>
        <w:tc>
          <w:tcPr>
            <w:tcW w:w="4759" w:type="dxa"/>
            <w:shd w:val="clear" w:color="auto" w:fill="F3F4F6"/>
          </w:tcPr>
          <w:p w14:paraId="5ED025B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 → p</w:t>
            </w:r>
          </w:p>
        </w:tc>
      </w:tr>
      <w:tr w14:paraId="1072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E8AB80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既 p 又 q</w:t>
            </w:r>
          </w:p>
        </w:tc>
        <w:tc>
          <w:tcPr>
            <w:tcW w:w="4759" w:type="dxa"/>
          </w:tcPr>
          <w:p w14:paraId="5D4478A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且 q</w:t>
            </w:r>
          </w:p>
        </w:tc>
      </w:tr>
      <w:tr w14:paraId="1A9C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5F360C4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或者 q / 至少其一</w:t>
            </w:r>
          </w:p>
        </w:tc>
        <w:tc>
          <w:tcPr>
            <w:tcW w:w="4759" w:type="dxa"/>
            <w:shd w:val="clear" w:color="auto" w:fill="F3F4F6"/>
          </w:tcPr>
          <w:p w14:paraId="58AC0F2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 或 q</w:t>
            </w:r>
          </w:p>
        </w:tc>
      </w:tr>
      <w:tr w14:paraId="38CC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1C9077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要么 p，要么 q</w:t>
            </w:r>
          </w:p>
        </w:tc>
        <w:tc>
          <w:tcPr>
            <w:tcW w:w="4759" w:type="dxa"/>
          </w:tcPr>
          <w:p w14:paraId="6D5AEDE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不相容选言（恰一个）</w:t>
            </w:r>
          </w:p>
        </w:tc>
      </w:tr>
      <w:tr w14:paraId="0532E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5057FC5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所有…都…</w:t>
            </w:r>
          </w:p>
        </w:tc>
        <w:tc>
          <w:tcPr>
            <w:tcW w:w="4759" w:type="dxa"/>
            <w:shd w:val="clear" w:color="auto" w:fill="F3F4F6"/>
          </w:tcPr>
          <w:p w14:paraId="64BABC1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全称肯定</w:t>
            </w:r>
          </w:p>
        </w:tc>
      </w:tr>
      <w:tr w14:paraId="179A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71DF170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有的…不…</w:t>
            </w:r>
          </w:p>
        </w:tc>
        <w:tc>
          <w:tcPr>
            <w:tcW w:w="4759" w:type="dxa"/>
          </w:tcPr>
          <w:p w14:paraId="1CDC709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特称否定</w:t>
            </w:r>
          </w:p>
        </w:tc>
      </w:tr>
    </w:tbl>
    <w:p w14:paraId="3DFBCFA3"/>
    <w:p w14:paraId="62A67B48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九、考前自检</w:t>
      </w:r>
    </w:p>
    <w:p w14:paraId="773EC696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形式逻辑</w:t>
      </w:r>
    </w:p>
    <w:p w14:paraId="0F60F9ED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假言能否写成「非 q → 非 p」？</w:t>
      </w:r>
    </w:p>
    <w:p w14:paraId="38E7FE42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有没有误用否前 / 肯后？</w:t>
      </w:r>
    </w:p>
    <w:p w14:paraId="32EF7F3D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「有些是」有没有当成「有些非」？</w:t>
      </w:r>
    </w:p>
    <w:p w14:paraId="033F407C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三段论：桥接上了吗？两个「有些」硬推了吗？</w:t>
      </w:r>
    </w:p>
    <w:p w14:paraId="68F6D806">
      <w:pPr>
        <w:spacing w:before="40" w:after="120" w:line="300" w:lineRule="auto"/>
      </w:pPr>
      <w:r>
        <w:rPr>
          <w:rFonts w:ascii="微软雅黑" w:hAnsi="微软雅黑" w:eastAsia="微软雅黑"/>
          <w:b/>
          <w:sz w:val="22"/>
        </w:rPr>
        <w:t>削弱</w:t>
      </w:r>
    </w:p>
    <w:p w14:paraId="0F58A3CE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结论是因果，还是缺桥？</w:t>
      </w:r>
    </w:p>
    <w:p w14:paraId="5057ED6E">
      <w:pPr>
        <w:pStyle w:val="14"/>
        <w:spacing w:before="40" w:after="80" w:line="300" w:lineRule="auto"/>
      </w:pPr>
      <w:r>
        <w:rPr>
          <w:rFonts w:ascii="微软雅黑" w:hAnsi="微软雅黑" w:eastAsia="微软雅黑"/>
          <w:b w:val="0"/>
          <w:sz w:val="22"/>
        </w:rPr>
        <w:t>有没有用上：倒置 / 他因 / 根本因 / 有因无果 / 无因有果 / 切断 BC？</w:t>
      </w:r>
    </w:p>
    <w:p w14:paraId="1A5948DA">
      <w:pPr>
        <w:pStyle w:val="3"/>
        <w:spacing w:before="280" w:after="160" w:line="300" w:lineRule="auto"/>
      </w:pPr>
      <w:r>
        <w:rPr>
          <w:rFonts w:ascii="微软雅黑" w:hAnsi="微软雅黑" w:eastAsia="微软雅黑"/>
          <w:b/>
          <w:color w:val="1A56DB"/>
          <w:sz w:val="32"/>
        </w:rPr>
        <w:t>十、口诀速背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F37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1A56DB"/>
          </w:tcPr>
          <w:p w14:paraId="510D61D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题型</w:t>
            </w:r>
          </w:p>
        </w:tc>
        <w:tc>
          <w:tcPr>
            <w:tcW w:w="4759" w:type="dxa"/>
            <w:shd w:val="clear" w:color="auto" w:fill="1A56DB"/>
          </w:tcPr>
          <w:p w14:paraId="1BC0005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口诀</w:t>
            </w:r>
          </w:p>
        </w:tc>
      </w:tr>
      <w:tr w14:paraId="0294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2DF6DF3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直言</w:t>
            </w:r>
          </w:p>
        </w:tc>
        <w:tc>
          <w:tcPr>
            <w:tcW w:w="4759" w:type="dxa"/>
          </w:tcPr>
          <w:p w14:paraId="50DE2E1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所有往下推；有些是≠有些非</w:t>
            </w:r>
          </w:p>
        </w:tc>
      </w:tr>
      <w:tr w14:paraId="17DC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31C4B40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联言</w:t>
            </w:r>
          </w:p>
        </w:tc>
        <w:tc>
          <w:tcPr>
            <w:tcW w:w="4759" w:type="dxa"/>
            <w:shd w:val="clear" w:color="auto" w:fill="F3F4F6"/>
          </w:tcPr>
          <w:p w14:paraId="668489E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整体假，一边真 → 另一边假</w:t>
            </w:r>
          </w:p>
        </w:tc>
      </w:tr>
      <w:tr w14:paraId="596E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D3363F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选言</w:t>
            </w:r>
          </w:p>
        </w:tc>
        <w:tc>
          <w:tcPr>
            <w:tcW w:w="4759" w:type="dxa"/>
          </w:tcPr>
          <w:p w14:paraId="6C5B84F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整体真，一边假 → 另一边真</w:t>
            </w:r>
          </w:p>
        </w:tc>
      </w:tr>
      <w:tr w14:paraId="2AED7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2A90D19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假言</w:t>
            </w:r>
          </w:p>
        </w:tc>
        <w:tc>
          <w:tcPr>
            <w:tcW w:w="4759" w:type="dxa"/>
            <w:shd w:val="clear" w:color="auto" w:fill="F3F4F6"/>
          </w:tcPr>
          <w:p w14:paraId="599AC5EA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肯前肯后、否后否前；否前肯后不行</w:t>
            </w:r>
          </w:p>
        </w:tc>
      </w:tr>
      <w:tr w14:paraId="4EB1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737269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三段论</w:t>
            </w:r>
          </w:p>
        </w:tc>
        <w:tc>
          <w:tcPr>
            <w:tcW w:w="4759" w:type="dxa"/>
          </w:tcPr>
          <w:p w14:paraId="083E4EB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先画圈；两有些推不出；桥要接牢</w:t>
            </w:r>
          </w:p>
        </w:tc>
      </w:tr>
      <w:tr w14:paraId="4B67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F3F4F6"/>
          </w:tcPr>
          <w:p w14:paraId="2B71AF9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削弱·因果</w:t>
            </w:r>
          </w:p>
        </w:tc>
        <w:tc>
          <w:tcPr>
            <w:tcW w:w="4759" w:type="dxa"/>
            <w:shd w:val="clear" w:color="auto" w:fill="F3F4F6"/>
          </w:tcPr>
          <w:p w14:paraId="753C402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倒置、他因、根本因；有因无果、无因有果</w:t>
            </w:r>
          </w:p>
        </w:tc>
      </w:tr>
      <w:tr w14:paraId="18C6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 w14:paraId="497A776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削弱·缺桥</w:t>
            </w:r>
          </w:p>
        </w:tc>
        <w:tc>
          <w:tcPr>
            <w:tcW w:w="4759" w:type="dxa"/>
          </w:tcPr>
          <w:p w14:paraId="1879395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论据 AB、结论 AC → 切断 BC</w:t>
            </w:r>
          </w:p>
        </w:tc>
      </w:tr>
    </w:tbl>
    <w:p w14:paraId="09A08C60"/>
    <w:p w14:paraId="13ADC639">
      <w:pPr>
        <w:spacing w:before="240" w:after="80" w:line="300" w:lineRule="auto"/>
      </w:pPr>
      <w:r>
        <w:rPr>
          <w:rFonts w:ascii="微软雅黑" w:hAnsi="微软雅黑" w:eastAsia="微软雅黑"/>
          <w:b w:val="0"/>
          <w:i/>
          <w:color w:val="6B7280"/>
          <w:sz w:val="18"/>
        </w:rPr>
        <w:t>形式逻辑 + 削弱方式速记；假言以「p→q = 非q→非p」为准。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330760"/>
    <w:rsid w:val="5C95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365</Words>
  <Characters>365</Characters>
  <Lines>0</Lines>
  <Paragraphs>0</Paragraphs>
  <TotalTime>5</TotalTime>
  <ScaleCrop>false</ScaleCrop>
  <LinksUpToDate>false</LinksUpToDate>
  <CharactersWithSpaces>425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那以前是海</cp:lastModifiedBy>
  <dcterms:modified xsi:type="dcterms:W3CDTF">2026-10-08T03:02:48Z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eyJoZGlkIjoiMWViNTJkZDMzNTMxNGJjMGJiYzI0ZjFmYzI3NWJlNTIiLCJ1c2VySWQiOiI2MTE0NjM2NDEifQ==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C1D602B60BEB4CFC856C22998DDE965B_12</vt:lpwstr>
  </property>
</Properties>
</file>