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课程所需资料都在资料文件链接里，链接自动更新，保存好即可，不需要权限！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1、先将链接复制到浏览器，看下能不能打开</w:t>
      </w:r>
    </w:p>
    <w:p>
      <w:pPr>
        <w:rPr>
          <w:rFonts w:hint="eastAsia"/>
        </w:rPr>
      </w:pPr>
      <w:r>
        <w:rPr>
          <w:rFonts w:hint="eastAsia"/>
        </w:rPr>
        <w:t>2、如果不能打开，用自己手机号登陆即可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3、登陆后仍打不开，刷新/重新进就可以了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https://duyiedu.yuque.com/fmi7t1/nwhh7g/gtucggflr4xxpp6m?singleDoc# 《前端-中枢课文件资料》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https://duyiedu.yuque.com/fmi7t1/nwhh7g/bcqyd9mdraozmatp?singleDoc# 《前端-语言基础文件资料》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https://duyiedu.yuque.com/fmi7t1/nwhh7g/tfd9blexuk02ggqr?singleDoc# 《前端-强化课文件资料》</w:t>
      </w:r>
    </w:p>
    <w:p>
      <w:pPr>
        <w:rPr>
          <w:rFonts w:hint="eastAsia"/>
        </w:rPr>
      </w:pPr>
    </w:p>
    <w:p>
      <w:r>
        <w:rPr>
          <w:rFonts w:hint="eastAsia"/>
        </w:rPr>
        <w:t>https://duyiedu.yuque.com/fmi7t1/nwhh7g/ohf2y7sggobkm47p?singleDoc# 《前端-笔面试甄选文件资料》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16182467"/>
    <w:rsid w:val="1E5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2023-08-20T12:33:00Z</dcterms:created>
  <dc:creator>高峰</dc:creator>
  <cp:lastModifiedBy>A晨光</cp:lastModifiedBy>
  <dcterms:modified xsi:type="dcterms:W3CDTF">2023-08-20T12:34:20Z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65CF84A3EEEE46A7AD1463F84E790EFE_12</vt:lpwstr>
  </property>
</Properties>
</file>