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选择排序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和冒泡排序很像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只不过多了个找到最小的值 或者 最大的 把它放到最后</w:t>
      </w:r>
    </w:p>
    <w:p>
      <w:pPr>
        <w:jc w:val="both"/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5269865" cy="314896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任何一种排序算法都没有优劣之分，只有是否适合的场景。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任何一种排序算法，都没有优劣之分，只有是否适合的场景</w:t>
      </w:r>
      <w:r>
        <w:rPr>
          <w:rFonts w:hint="eastAsia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，越混乱越适合快速排序，越有序越适合冒泡排序。</w:t>
      </w: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8" w:lineRule="atLeast"/>
        <w:jc w:val="left"/>
        <w:rPr>
          <w:rFonts w:hint="default" w:ascii="Consolas" w:hAnsi="Consolas" w:eastAsia="宋体" w:cs="Consolas"/>
          <w:b w:val="0"/>
          <w:bCs w:val="0"/>
          <w:color w:val="FFFFFF"/>
          <w:sz w:val="21"/>
          <w:szCs w:val="21"/>
          <w:lang w:val="en-US" w:eastAsia="zh-CN"/>
        </w:rPr>
      </w:pPr>
      <w:bookmarkStart w:id="0" w:name="_GoBack"/>
      <w:r>
        <w:rPr>
          <w:rFonts w:hint="eastAsia" w:ascii="Consolas" w:hAnsi="Consolas" w:eastAsia="宋体" w:cs="Consolas"/>
          <w:b w:val="0"/>
          <w:bCs w:val="0"/>
          <w:color w:val="FFFFFF"/>
          <w:sz w:val="21"/>
          <w:szCs w:val="21"/>
          <w:lang w:val="en-US" w:eastAsia="zh-CN"/>
        </w:rPr>
        <w:t>而选择排序是在性能上取得一些居中效果</w:t>
      </w:r>
    </w:p>
    <w:bookmarkEnd w:id="0"/>
    <w:p>
      <w:pPr>
        <w:jc w:val="both"/>
        <w:rPr>
          <w:rFonts w:hint="default"/>
          <w:color w:val="0000FF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1C0C3ED3"/>
    <w:rsid w:val="21436EFA"/>
    <w:rsid w:val="27CA298E"/>
    <w:rsid w:val="524A0FB2"/>
    <w:rsid w:val="6EB2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2024-01-19T12:31:00Z</dcterms:created>
  <dc:creator>高峰</dc:creator>
  <cp:lastModifiedBy>A晨光</cp:lastModifiedBy>
  <dcterms:modified xsi:type="dcterms:W3CDTF">2024-01-19T12:49:08Z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993AFA614B36458293EBC9305231C781_12</vt:lpwstr>
  </property>
</Properties>
</file>