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7A2" w:rsidRPr="00452AAE" w:rsidRDefault="00A153AF" w:rsidP="00452AAE">
      <w:pPr>
        <w:spacing w:after="0" w:line="240" w:lineRule="auto"/>
        <w:ind w:left="360"/>
        <w:jc w:val="right"/>
        <w:rPr>
          <w:rFonts w:ascii="Arial" w:hAnsi="Arial" w:cs="Arial"/>
          <w:sz w:val="28"/>
          <w:szCs w:val="28"/>
        </w:rPr>
      </w:pPr>
      <w:proofErr w:type="spellStart"/>
      <w:r w:rsidRPr="00452AAE">
        <w:rPr>
          <w:rFonts w:ascii="Arial" w:hAnsi="Arial" w:cs="Arial"/>
          <w:sz w:val="28"/>
          <w:szCs w:val="28"/>
        </w:rPr>
        <w:t>الإعلان</w:t>
      </w:r>
      <w:proofErr w:type="spellEnd"/>
      <w:r w:rsidRPr="00452AAE">
        <w:rPr>
          <w:rFonts w:ascii="Arial" w:hAnsi="Arial" w:cs="Arial"/>
          <w:sz w:val="28"/>
          <w:szCs w:val="28"/>
        </w:rPr>
        <w:t xml:space="preserve"> </w:t>
      </w:r>
      <w:proofErr w:type="spellStart"/>
      <w:r w:rsidRPr="00452AAE">
        <w:rPr>
          <w:rFonts w:ascii="Arial" w:hAnsi="Arial" w:cs="Arial"/>
          <w:sz w:val="28"/>
          <w:szCs w:val="28"/>
        </w:rPr>
        <w:t>العالمي</w:t>
      </w:r>
      <w:proofErr w:type="spellEnd"/>
      <w:r w:rsidRPr="00452AAE">
        <w:rPr>
          <w:rFonts w:ascii="Arial" w:hAnsi="Arial" w:cs="Arial"/>
          <w:sz w:val="28"/>
          <w:szCs w:val="28"/>
        </w:rPr>
        <w:t xml:space="preserve"> </w:t>
      </w:r>
      <w:proofErr w:type="spellStart"/>
      <w:r w:rsidRPr="00452AAE">
        <w:rPr>
          <w:rFonts w:ascii="Arial" w:hAnsi="Arial" w:cs="Arial"/>
          <w:sz w:val="28"/>
          <w:szCs w:val="28"/>
        </w:rPr>
        <w:t>لحقوق</w:t>
      </w:r>
      <w:proofErr w:type="spellEnd"/>
      <w:r w:rsidRPr="00452AAE">
        <w:rPr>
          <w:rFonts w:ascii="Arial" w:hAnsi="Arial" w:cs="Arial"/>
          <w:sz w:val="28"/>
          <w:szCs w:val="28"/>
        </w:rPr>
        <w:t xml:space="preserve"> </w:t>
      </w:r>
      <w:proofErr w:type="spellStart"/>
      <w:r w:rsidRPr="00452AAE">
        <w:rPr>
          <w:rFonts w:ascii="Arial" w:hAnsi="Arial" w:cs="Arial"/>
          <w:sz w:val="28"/>
          <w:szCs w:val="28"/>
        </w:rPr>
        <w:t>الإنسان</w:t>
      </w:r>
      <w:proofErr w:type="spellEnd"/>
    </w:p>
    <w:p w:rsidR="00A153AF" w:rsidRPr="00452AAE" w:rsidRDefault="00A153AF" w:rsidP="00452AAE">
      <w:pPr>
        <w:spacing w:after="0" w:line="240" w:lineRule="auto"/>
        <w:jc w:val="right"/>
        <w:rPr>
          <w:rFonts w:ascii="Arial" w:hAnsi="Arial" w:cs="Arial"/>
        </w:rPr>
      </w:pPr>
    </w:p>
    <w:p w:rsidR="00A153AF" w:rsidRPr="00452AAE" w:rsidRDefault="00A153AF" w:rsidP="00452AAE">
      <w:pPr>
        <w:shd w:val="clear" w:color="auto" w:fill="FFFFFF"/>
        <w:bidi/>
        <w:spacing w:before="240" w:after="240" w:line="240" w:lineRule="auto"/>
        <w:ind w:left="360"/>
        <w:outlineLvl w:val="2"/>
        <w:rPr>
          <w:rFonts w:ascii="Arial" w:eastAsia="Times New Roman" w:hAnsi="Arial" w:cs="Arial"/>
          <w:bCs/>
          <w:caps/>
          <w:lang w:eastAsia="fr-FR" w:bidi="ar"/>
        </w:rPr>
      </w:pPr>
      <w:bookmarkStart w:id="0" w:name="ap"/>
      <w:bookmarkEnd w:id="0"/>
      <w:r w:rsidRPr="00452AAE">
        <w:rPr>
          <w:rFonts w:ascii="Arial" w:eastAsia="Times New Roman" w:hAnsi="Arial" w:cs="Arial"/>
          <w:bCs/>
          <w:caps/>
          <w:rtl/>
          <w:lang w:eastAsia="fr-FR" w:bidi="ar"/>
        </w:rPr>
        <w:t>الديباجة</w:t>
      </w:r>
    </w:p>
    <w:p w:rsidR="00A153AF" w:rsidRPr="00452AAE" w:rsidRDefault="00A153AF" w:rsidP="00452AAE">
      <w:pPr>
        <w:shd w:val="clear" w:color="auto" w:fill="FFFFFF"/>
        <w:bidi/>
        <w:spacing w:before="100" w:beforeAutospacing="1" w:after="100" w:afterAutospacing="1" w:line="240" w:lineRule="auto"/>
        <w:ind w:left="360"/>
        <w:rPr>
          <w:rFonts w:ascii="Arial" w:eastAsia="Times New Roman" w:hAnsi="Arial" w:cs="Arial"/>
          <w:rtl/>
          <w:lang w:eastAsia="fr-FR" w:bidi="ar"/>
        </w:rPr>
      </w:pPr>
      <w:r w:rsidRPr="00452AAE">
        <w:rPr>
          <w:rFonts w:ascii="Arial" w:eastAsia="Times New Roman" w:hAnsi="Arial" w:cs="Arial"/>
          <w:bCs/>
          <w:rtl/>
          <w:lang w:eastAsia="fr-FR" w:bidi="ar"/>
        </w:rPr>
        <w:t>لما كان</w:t>
      </w:r>
      <w:r w:rsidRPr="00452AAE">
        <w:rPr>
          <w:rFonts w:ascii="Arial" w:eastAsia="Times New Roman" w:hAnsi="Arial" w:cs="Arial"/>
          <w:rtl/>
          <w:lang w:eastAsia="fr-FR" w:bidi="ar"/>
        </w:rPr>
        <w:t xml:space="preserve"> الاعتراف بالكرامة المتأصلة في جميع </w:t>
      </w:r>
      <w:proofErr w:type="gramStart"/>
      <w:r w:rsidRPr="00452AAE">
        <w:rPr>
          <w:rFonts w:ascii="Arial" w:eastAsia="Times New Roman" w:hAnsi="Arial" w:cs="Arial"/>
          <w:rtl/>
          <w:lang w:eastAsia="fr-FR" w:bidi="ar"/>
        </w:rPr>
        <w:t>أعضاء</w:t>
      </w:r>
      <w:proofErr w:type="gramEnd"/>
      <w:r w:rsidRPr="00452AAE">
        <w:rPr>
          <w:rFonts w:ascii="Arial" w:eastAsia="Times New Roman" w:hAnsi="Arial" w:cs="Arial"/>
          <w:rtl/>
          <w:lang w:eastAsia="fr-FR" w:bidi="ar"/>
        </w:rPr>
        <w:t xml:space="preserve"> الأسرة البشرية وبحقوقهم المتساوية الثابتة هو أساس الحرية والعدل والسلام في العالم.</w:t>
      </w:r>
    </w:p>
    <w:p w:rsidR="00A153AF" w:rsidRPr="00452AAE" w:rsidRDefault="00A153AF" w:rsidP="00452AAE">
      <w:pPr>
        <w:shd w:val="clear" w:color="auto" w:fill="FFFFFF"/>
        <w:bidi/>
        <w:spacing w:before="100" w:beforeAutospacing="1" w:after="100" w:afterAutospacing="1" w:line="240" w:lineRule="auto"/>
        <w:ind w:left="360"/>
        <w:rPr>
          <w:rFonts w:ascii="Arial" w:eastAsia="Times New Roman" w:hAnsi="Arial" w:cs="Arial"/>
          <w:rtl/>
          <w:lang w:eastAsia="fr-FR" w:bidi="ar"/>
        </w:rPr>
      </w:pPr>
      <w:r w:rsidRPr="00452AAE">
        <w:rPr>
          <w:rFonts w:ascii="Arial" w:eastAsia="Times New Roman" w:hAnsi="Arial" w:cs="Arial"/>
          <w:bCs/>
          <w:rtl/>
          <w:lang w:eastAsia="fr-FR" w:bidi="ar"/>
        </w:rPr>
        <w:t>ولما كان</w:t>
      </w:r>
      <w:r w:rsidRPr="00452AAE">
        <w:rPr>
          <w:rFonts w:ascii="Arial" w:eastAsia="Times New Roman" w:hAnsi="Arial" w:cs="Arial"/>
          <w:rtl/>
          <w:lang w:eastAsia="fr-FR" w:bidi="ar"/>
        </w:rPr>
        <w:t xml:space="preserve"> تناسي حقوق الإنسان وازدراؤها قد أفضيا إلى أعمال همجية آذت الضمير الإنساني، وكان غاية ما يرنو إليه عامة البشر انبثاق عالم يتمتع فيه الفرد بحرية القول والعقيدة ويتحرر من الفزع والفاقة.</w:t>
      </w:r>
    </w:p>
    <w:p w:rsidR="00A153AF" w:rsidRPr="00452AAE" w:rsidRDefault="00A153AF" w:rsidP="00452AAE">
      <w:pPr>
        <w:shd w:val="clear" w:color="auto" w:fill="FFFFFF"/>
        <w:bidi/>
        <w:spacing w:before="100" w:beforeAutospacing="1" w:after="100" w:afterAutospacing="1" w:line="240" w:lineRule="auto"/>
        <w:ind w:left="360"/>
        <w:rPr>
          <w:rFonts w:ascii="Arial" w:eastAsia="Times New Roman" w:hAnsi="Arial" w:cs="Arial"/>
          <w:rtl/>
          <w:lang w:eastAsia="fr-FR" w:bidi="ar"/>
        </w:rPr>
      </w:pPr>
      <w:r w:rsidRPr="00452AAE">
        <w:rPr>
          <w:rFonts w:ascii="Arial" w:eastAsia="Times New Roman" w:hAnsi="Arial" w:cs="Arial"/>
          <w:bCs/>
          <w:rtl/>
          <w:lang w:eastAsia="fr-FR" w:bidi="ar"/>
        </w:rPr>
        <w:t>ولما كان</w:t>
      </w:r>
      <w:r w:rsidRPr="00452AAE">
        <w:rPr>
          <w:rFonts w:ascii="Arial" w:eastAsia="Times New Roman" w:hAnsi="Arial" w:cs="Arial"/>
          <w:rtl/>
          <w:lang w:eastAsia="fr-FR" w:bidi="ar"/>
        </w:rPr>
        <w:t xml:space="preserve"> من الضروري أن يتولى القانون حماية حقوق الإنسان </w:t>
      </w:r>
      <w:proofErr w:type="gramStart"/>
      <w:r w:rsidRPr="00452AAE">
        <w:rPr>
          <w:rFonts w:ascii="Arial" w:eastAsia="Times New Roman" w:hAnsi="Arial" w:cs="Arial"/>
          <w:rtl/>
          <w:lang w:eastAsia="fr-FR" w:bidi="ar"/>
        </w:rPr>
        <w:t>لكيلا</w:t>
      </w:r>
      <w:proofErr w:type="gramEnd"/>
      <w:r w:rsidRPr="00452AAE">
        <w:rPr>
          <w:rFonts w:ascii="Arial" w:eastAsia="Times New Roman" w:hAnsi="Arial" w:cs="Arial"/>
          <w:rtl/>
          <w:lang w:eastAsia="fr-FR" w:bidi="ar"/>
        </w:rPr>
        <w:t xml:space="preserve"> يضطر المرء آخر الأمر إلى التمرد على الاستبداد والظلم.</w:t>
      </w:r>
    </w:p>
    <w:p w:rsidR="00A153AF" w:rsidRPr="00452AAE" w:rsidRDefault="00A153AF" w:rsidP="00452AAE">
      <w:pPr>
        <w:shd w:val="clear" w:color="auto" w:fill="FFFFFF"/>
        <w:bidi/>
        <w:spacing w:before="100" w:beforeAutospacing="1" w:after="100" w:afterAutospacing="1" w:line="240" w:lineRule="auto"/>
        <w:ind w:left="360"/>
        <w:rPr>
          <w:rFonts w:ascii="Arial" w:eastAsia="Times New Roman" w:hAnsi="Arial" w:cs="Arial"/>
          <w:rtl/>
          <w:lang w:eastAsia="fr-FR" w:bidi="ar"/>
        </w:rPr>
      </w:pPr>
      <w:proofErr w:type="gramStart"/>
      <w:r w:rsidRPr="00452AAE">
        <w:rPr>
          <w:rFonts w:ascii="Arial" w:eastAsia="Times New Roman" w:hAnsi="Arial" w:cs="Arial"/>
          <w:bCs/>
          <w:rtl/>
          <w:lang w:eastAsia="fr-FR" w:bidi="ar"/>
        </w:rPr>
        <w:t>ولما</w:t>
      </w:r>
      <w:proofErr w:type="gramEnd"/>
      <w:r w:rsidRPr="00452AAE">
        <w:rPr>
          <w:rFonts w:ascii="Arial" w:eastAsia="Times New Roman" w:hAnsi="Arial" w:cs="Arial"/>
          <w:bCs/>
          <w:rtl/>
          <w:lang w:eastAsia="fr-FR" w:bidi="ar"/>
        </w:rPr>
        <w:t xml:space="preserve"> كان</w:t>
      </w:r>
      <w:r w:rsidRPr="00452AAE">
        <w:rPr>
          <w:rFonts w:ascii="Arial" w:eastAsia="Times New Roman" w:hAnsi="Arial" w:cs="Arial"/>
          <w:rtl/>
          <w:lang w:eastAsia="fr-FR" w:bidi="ar"/>
        </w:rPr>
        <w:t xml:space="preserve"> من الجوهري تعزيز تنمية العلاقات الودية بين الدول،</w:t>
      </w:r>
    </w:p>
    <w:p w:rsidR="00A153AF" w:rsidRPr="00452AAE" w:rsidRDefault="00A153AF" w:rsidP="00452AAE">
      <w:pPr>
        <w:shd w:val="clear" w:color="auto" w:fill="FFFFFF"/>
        <w:bidi/>
        <w:spacing w:before="100" w:beforeAutospacing="1" w:after="100" w:afterAutospacing="1" w:line="240" w:lineRule="auto"/>
        <w:ind w:left="360"/>
        <w:rPr>
          <w:rFonts w:ascii="Arial" w:eastAsia="Times New Roman" w:hAnsi="Arial" w:cs="Arial"/>
          <w:rtl/>
          <w:lang w:eastAsia="fr-FR" w:bidi="ar"/>
        </w:rPr>
      </w:pPr>
      <w:proofErr w:type="gramStart"/>
      <w:r w:rsidRPr="00452AAE">
        <w:rPr>
          <w:rFonts w:ascii="Arial" w:eastAsia="Times New Roman" w:hAnsi="Arial" w:cs="Arial"/>
          <w:bCs/>
          <w:rtl/>
          <w:lang w:eastAsia="fr-FR" w:bidi="ar"/>
        </w:rPr>
        <w:t>ولما</w:t>
      </w:r>
      <w:proofErr w:type="gramEnd"/>
      <w:r w:rsidRPr="00452AAE">
        <w:rPr>
          <w:rFonts w:ascii="Arial" w:eastAsia="Times New Roman" w:hAnsi="Arial" w:cs="Arial"/>
          <w:bCs/>
          <w:rtl/>
          <w:lang w:eastAsia="fr-FR" w:bidi="ar"/>
        </w:rPr>
        <w:t xml:space="preserve"> كانت</w:t>
      </w:r>
      <w:r w:rsidRPr="00452AAE">
        <w:rPr>
          <w:rFonts w:ascii="Arial" w:eastAsia="Times New Roman" w:hAnsi="Arial" w:cs="Arial"/>
          <w:rtl/>
          <w:lang w:eastAsia="fr-FR" w:bidi="ar"/>
        </w:rPr>
        <w:t xml:space="preserve"> شعوب الأمم المتحدة قد أكدت في الميثاق من جديد إيمانها بحقوق الإنسان الأساسية وبكرامة الفرد وقدره وبما للرجال والنساء من حقوق متساوية وحزمت أمرها على أن تدفع بالرقي الاجتماعي قدماً وأن ترفع مستوى الحياة في جو من الحرية أفسح.</w:t>
      </w:r>
    </w:p>
    <w:p w:rsidR="00A153AF" w:rsidRPr="00452AAE" w:rsidRDefault="00A153AF" w:rsidP="00452AAE">
      <w:pPr>
        <w:shd w:val="clear" w:color="auto" w:fill="FFFFFF"/>
        <w:bidi/>
        <w:spacing w:before="100" w:beforeAutospacing="1" w:after="100" w:afterAutospacing="1" w:line="240" w:lineRule="auto"/>
        <w:ind w:left="360"/>
        <w:rPr>
          <w:rFonts w:ascii="Arial" w:eastAsia="Times New Roman" w:hAnsi="Arial" w:cs="Arial"/>
          <w:rtl/>
          <w:lang w:eastAsia="fr-FR" w:bidi="ar"/>
        </w:rPr>
      </w:pPr>
      <w:r w:rsidRPr="00452AAE">
        <w:rPr>
          <w:rFonts w:ascii="Arial" w:eastAsia="Times New Roman" w:hAnsi="Arial" w:cs="Arial"/>
          <w:bCs/>
          <w:rtl/>
          <w:lang w:eastAsia="fr-FR" w:bidi="ar"/>
        </w:rPr>
        <w:t>ولما كانت</w:t>
      </w:r>
      <w:r w:rsidRPr="00452AAE">
        <w:rPr>
          <w:rFonts w:ascii="Arial" w:eastAsia="Times New Roman" w:hAnsi="Arial" w:cs="Arial"/>
          <w:rtl/>
          <w:lang w:eastAsia="fr-FR" w:bidi="ar"/>
        </w:rPr>
        <w:t xml:space="preserve"> الدول الأعضاء قد تعهدت بالتعاون مع الأمم المتحدة على ضمان اطراد مراعاة حقوق الإنسان والحريات الأساسية </w:t>
      </w:r>
      <w:proofErr w:type="gramStart"/>
      <w:r w:rsidRPr="00452AAE">
        <w:rPr>
          <w:rFonts w:ascii="Arial" w:eastAsia="Times New Roman" w:hAnsi="Arial" w:cs="Arial"/>
          <w:rtl/>
          <w:lang w:eastAsia="fr-FR" w:bidi="ar"/>
        </w:rPr>
        <w:t>واحترامها</w:t>
      </w:r>
      <w:proofErr w:type="gramEnd"/>
      <w:r w:rsidRPr="00452AAE">
        <w:rPr>
          <w:rFonts w:ascii="Arial" w:eastAsia="Times New Roman" w:hAnsi="Arial" w:cs="Arial"/>
          <w:rtl/>
          <w:lang w:eastAsia="fr-FR" w:bidi="ar"/>
        </w:rPr>
        <w:t>.</w:t>
      </w:r>
    </w:p>
    <w:p w:rsidR="00A153AF" w:rsidRPr="00452AAE" w:rsidRDefault="00A153AF" w:rsidP="00452AAE">
      <w:pPr>
        <w:shd w:val="clear" w:color="auto" w:fill="FFFFFF"/>
        <w:bidi/>
        <w:spacing w:before="100" w:beforeAutospacing="1" w:after="100" w:afterAutospacing="1" w:line="240" w:lineRule="auto"/>
        <w:ind w:left="360"/>
        <w:rPr>
          <w:rFonts w:ascii="Arial" w:eastAsia="Times New Roman" w:hAnsi="Arial" w:cs="Arial"/>
          <w:rtl/>
          <w:lang w:eastAsia="fr-FR" w:bidi="ar"/>
        </w:rPr>
      </w:pPr>
      <w:r w:rsidRPr="00452AAE">
        <w:rPr>
          <w:rFonts w:ascii="Arial" w:eastAsia="Times New Roman" w:hAnsi="Arial" w:cs="Arial"/>
          <w:bCs/>
          <w:rtl/>
          <w:lang w:eastAsia="fr-FR" w:bidi="ar"/>
        </w:rPr>
        <w:t>ولما كان</w:t>
      </w:r>
      <w:r w:rsidRPr="00452AAE">
        <w:rPr>
          <w:rFonts w:ascii="Arial" w:eastAsia="Times New Roman" w:hAnsi="Arial" w:cs="Arial"/>
          <w:rtl/>
          <w:lang w:eastAsia="fr-FR" w:bidi="ar"/>
        </w:rPr>
        <w:t xml:space="preserve"> للإدراك العام لهذه الحقوق والحريات الأهمية الكبرى للوفاء التام بهذا التعهد.</w:t>
      </w:r>
    </w:p>
    <w:p w:rsidR="00A153AF" w:rsidRPr="00452AAE" w:rsidRDefault="00A153AF" w:rsidP="00452AAE">
      <w:pPr>
        <w:shd w:val="clear" w:color="auto" w:fill="FFFFFF"/>
        <w:bidi/>
        <w:spacing w:before="100" w:beforeAutospacing="1" w:after="100" w:afterAutospacing="1" w:line="240" w:lineRule="auto"/>
        <w:ind w:left="360"/>
        <w:rPr>
          <w:rFonts w:ascii="Arial" w:eastAsia="Times New Roman" w:hAnsi="Arial" w:cs="Arial"/>
          <w:rtl/>
          <w:lang w:eastAsia="fr-FR" w:bidi="ar"/>
        </w:rPr>
      </w:pPr>
      <w:r w:rsidRPr="00452AAE">
        <w:rPr>
          <w:rFonts w:ascii="Arial" w:eastAsia="Times New Roman" w:hAnsi="Arial" w:cs="Arial"/>
          <w:bCs/>
          <w:rtl/>
          <w:lang w:eastAsia="fr-FR" w:bidi="ar"/>
        </w:rPr>
        <w:t xml:space="preserve">فإن الجمعية العامة تنادي بهذا الإعلان العالمي لحقوق الإنسان </w:t>
      </w:r>
      <w:r w:rsidRPr="00452AAE">
        <w:rPr>
          <w:rFonts w:ascii="Arial" w:eastAsia="Times New Roman" w:hAnsi="Arial" w:cs="Arial"/>
          <w:rtl/>
          <w:lang w:eastAsia="fr-FR" w:bidi="ar"/>
        </w:rPr>
        <w:t>على أنه المستوى المشترك الذي ينبغي أن تستهدفه كافة الشعوب والأمم حتى يسعى كل فرد وهيئة في المجتمع، واضعين على الدوام هذا الإعلان نصب أعينهم، إلى توطيد احترام هذه الحقوق والحريات عن طريق التعليم والتربية واتخاذ إجراءات مطردة، قومية وعالمية، لضمان الاعتراف بها ومراعاتها بصورة عالمية فعالة بين الدول الأعضاء ذاتها وشعوب البقاع الخاضعة لسلطانها.</w:t>
      </w:r>
    </w:p>
    <w:p w:rsidR="00A153AF" w:rsidRPr="00452AAE" w:rsidRDefault="00A153AF" w:rsidP="00452AAE">
      <w:pPr>
        <w:shd w:val="clear" w:color="auto" w:fill="FFFFFF"/>
        <w:bidi/>
        <w:spacing w:before="100" w:beforeAutospacing="1" w:after="100" w:afterAutospacing="1" w:line="240" w:lineRule="auto"/>
        <w:ind w:left="360"/>
        <w:rPr>
          <w:rFonts w:ascii="Arial" w:eastAsia="Times New Roman" w:hAnsi="Arial" w:cs="Arial"/>
          <w:bCs/>
          <w:rtl/>
          <w:lang w:eastAsia="fr-FR" w:bidi="ar"/>
        </w:rPr>
      </w:pPr>
      <w:bookmarkStart w:id="1" w:name="a1"/>
      <w:bookmarkEnd w:id="1"/>
      <w:r w:rsidRPr="00452AAE">
        <w:rPr>
          <w:rFonts w:ascii="Arial" w:eastAsia="Times New Roman" w:hAnsi="Arial" w:cs="Arial"/>
          <w:bCs/>
          <w:rtl/>
          <w:lang w:eastAsia="fr-FR" w:bidi="ar"/>
        </w:rPr>
        <w:t>المادة 1.</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يولد جميع الناس أحراراً متساوين في الكرامة والحقوق، وقد وهبوا عقلاً وضميراً وعليهم أن يعامل بعضهم بعضاً بروح الإخاء.</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2" w:name="a2"/>
      <w:bookmarkEnd w:id="2"/>
      <w:r w:rsidRPr="00452AAE">
        <w:rPr>
          <w:rFonts w:ascii="Arial" w:eastAsia="Times New Roman" w:hAnsi="Arial" w:cs="Arial"/>
          <w:bCs/>
          <w:rtl/>
          <w:lang w:eastAsia="fr-FR" w:bidi="ar"/>
        </w:rPr>
        <w:t>المادة 2.</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لكل إنسان حق التمتع بكافة الحقوق والحريات الواردة في هذا الإعلان، دون أي تمييز، كالتمييز بسبب العنصر أو اللون أو الجنس أو اللغة أو الدين أو الرأي السياسي أو أي رأي آخر، أو الأصل الوطني أو الاجتماعي أو الثروة أو الميلاد أو أي وضع آخر، دون أية تفرقة بين الرجال والنساء. وفضلا عما تقدم فلن يكون هناك أي تمييز أساسه الوضع السياسي أو القانوني أو الدولي لبلد أو البقعة التي ينتمي إليها الفرد سواء كان هذا البلد أو تلك البقعة مستقلا أو تحت الوصاية أو غير متمتع بالحكم الذاتي أو كانت سيادته خاضعة لأي قيد من القيود.</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3" w:name="a3"/>
      <w:bookmarkEnd w:id="3"/>
      <w:r w:rsidRPr="00452AAE">
        <w:rPr>
          <w:rFonts w:ascii="Arial" w:eastAsia="Times New Roman" w:hAnsi="Arial" w:cs="Arial"/>
          <w:bCs/>
          <w:rtl/>
          <w:lang w:eastAsia="fr-FR" w:bidi="ar"/>
        </w:rPr>
        <w:t>المادة 3.</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لكل فرد </w:t>
      </w:r>
      <w:proofErr w:type="gramStart"/>
      <w:r w:rsidRPr="00A153AF">
        <w:rPr>
          <w:rFonts w:ascii="Arial" w:eastAsia="Times New Roman" w:hAnsi="Arial" w:cs="Arial"/>
          <w:rtl/>
          <w:lang w:eastAsia="fr-FR" w:bidi="ar"/>
        </w:rPr>
        <w:t>الحق</w:t>
      </w:r>
      <w:proofErr w:type="gramEnd"/>
      <w:r w:rsidRPr="00A153AF">
        <w:rPr>
          <w:rFonts w:ascii="Arial" w:eastAsia="Times New Roman" w:hAnsi="Arial" w:cs="Arial"/>
          <w:rtl/>
          <w:lang w:eastAsia="fr-FR" w:bidi="ar"/>
        </w:rPr>
        <w:t xml:space="preserve"> في الحياة والحرية وسلامة شخصه.</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4" w:name="a4"/>
      <w:bookmarkEnd w:id="4"/>
      <w:r w:rsidRPr="00452AAE">
        <w:rPr>
          <w:rFonts w:ascii="Arial" w:eastAsia="Times New Roman" w:hAnsi="Arial" w:cs="Arial"/>
          <w:bCs/>
          <w:rtl/>
          <w:lang w:eastAsia="fr-FR" w:bidi="ar"/>
        </w:rPr>
        <w:t>المادة 4.</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proofErr w:type="spellStart"/>
      <w:r w:rsidRPr="00A153AF">
        <w:rPr>
          <w:rFonts w:ascii="Arial" w:eastAsia="Times New Roman" w:hAnsi="Arial" w:cs="Arial"/>
          <w:rtl/>
          <w:lang w:eastAsia="fr-FR" w:bidi="ar"/>
        </w:rPr>
        <w:t>لايجوز</w:t>
      </w:r>
      <w:proofErr w:type="spellEnd"/>
      <w:r w:rsidRPr="00A153AF">
        <w:rPr>
          <w:rFonts w:ascii="Arial" w:eastAsia="Times New Roman" w:hAnsi="Arial" w:cs="Arial"/>
          <w:rtl/>
          <w:lang w:eastAsia="fr-FR" w:bidi="ar"/>
        </w:rPr>
        <w:t xml:space="preserve"> استرقاق أو استعباد أي شخص، ويحظر الاسترقاق وتجارة الرقيق بكافة أوضاعهما.</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5" w:name="a5"/>
      <w:bookmarkEnd w:id="5"/>
      <w:r w:rsidRPr="00452AAE">
        <w:rPr>
          <w:rFonts w:ascii="Arial" w:eastAsia="Times New Roman" w:hAnsi="Arial" w:cs="Arial"/>
          <w:bCs/>
          <w:rtl/>
          <w:lang w:eastAsia="fr-FR" w:bidi="ar"/>
        </w:rPr>
        <w:t>المادة 5.</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proofErr w:type="spellStart"/>
      <w:r w:rsidRPr="00A153AF">
        <w:rPr>
          <w:rFonts w:ascii="Arial" w:eastAsia="Times New Roman" w:hAnsi="Arial" w:cs="Arial"/>
          <w:rtl/>
          <w:lang w:eastAsia="fr-FR" w:bidi="ar"/>
        </w:rPr>
        <w:lastRenderedPageBreak/>
        <w:t>لايعرض</w:t>
      </w:r>
      <w:proofErr w:type="spellEnd"/>
      <w:r w:rsidRPr="00A153AF">
        <w:rPr>
          <w:rFonts w:ascii="Arial" w:eastAsia="Times New Roman" w:hAnsi="Arial" w:cs="Arial"/>
          <w:rtl/>
          <w:lang w:eastAsia="fr-FR" w:bidi="ar"/>
        </w:rPr>
        <w:t xml:space="preserve"> أي إنسان للتعذيب ولا للعقوبات أو المعاملات القاسية أو الوحشية أو </w:t>
      </w:r>
      <w:proofErr w:type="spellStart"/>
      <w:r w:rsidRPr="00A153AF">
        <w:rPr>
          <w:rFonts w:ascii="Arial" w:eastAsia="Times New Roman" w:hAnsi="Arial" w:cs="Arial"/>
          <w:rtl/>
          <w:lang w:eastAsia="fr-FR" w:bidi="ar"/>
        </w:rPr>
        <w:t>الحاطة</w:t>
      </w:r>
      <w:proofErr w:type="spellEnd"/>
      <w:r w:rsidRPr="00A153AF">
        <w:rPr>
          <w:rFonts w:ascii="Arial" w:eastAsia="Times New Roman" w:hAnsi="Arial" w:cs="Arial"/>
          <w:rtl/>
          <w:lang w:eastAsia="fr-FR" w:bidi="ar"/>
        </w:rPr>
        <w:t xml:space="preserve"> بالكرامة.</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6" w:name="a6"/>
      <w:bookmarkEnd w:id="6"/>
      <w:r w:rsidRPr="00452AAE">
        <w:rPr>
          <w:rFonts w:ascii="Arial" w:eastAsia="Times New Roman" w:hAnsi="Arial" w:cs="Arial"/>
          <w:bCs/>
          <w:rtl/>
          <w:lang w:eastAsia="fr-FR" w:bidi="ar"/>
        </w:rPr>
        <w:t>المادة 6.</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لكل إنسان أينما وجد </w:t>
      </w:r>
      <w:proofErr w:type="gramStart"/>
      <w:r w:rsidRPr="00A153AF">
        <w:rPr>
          <w:rFonts w:ascii="Arial" w:eastAsia="Times New Roman" w:hAnsi="Arial" w:cs="Arial"/>
          <w:rtl/>
          <w:lang w:eastAsia="fr-FR" w:bidi="ar"/>
        </w:rPr>
        <w:t>الحق</w:t>
      </w:r>
      <w:proofErr w:type="gramEnd"/>
      <w:r w:rsidRPr="00A153AF">
        <w:rPr>
          <w:rFonts w:ascii="Arial" w:eastAsia="Times New Roman" w:hAnsi="Arial" w:cs="Arial"/>
          <w:rtl/>
          <w:lang w:eastAsia="fr-FR" w:bidi="ar"/>
        </w:rPr>
        <w:t xml:space="preserve"> في أن يعترف بشخصيته القانونية.</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7" w:name="a7"/>
      <w:bookmarkEnd w:id="7"/>
      <w:r w:rsidRPr="00452AAE">
        <w:rPr>
          <w:rFonts w:ascii="Arial" w:eastAsia="Times New Roman" w:hAnsi="Arial" w:cs="Arial"/>
          <w:bCs/>
          <w:rtl/>
          <w:lang w:eastAsia="fr-FR" w:bidi="ar"/>
        </w:rPr>
        <w:t>المادة 7.</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كل الناس سواسية أمام القانون ولهم الحق في التمتع بحماية متكافئة عنه دون أية تفرقة، كما أن لهم جميعا الحق في حماية متساوية ضد أي تميز يخل بهذا الإعلان وضد أي تحريض على تمييز كهذا.</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8" w:name="a8"/>
      <w:bookmarkEnd w:id="8"/>
      <w:r w:rsidRPr="00452AAE">
        <w:rPr>
          <w:rFonts w:ascii="Arial" w:eastAsia="Times New Roman" w:hAnsi="Arial" w:cs="Arial"/>
          <w:bCs/>
          <w:rtl/>
          <w:lang w:eastAsia="fr-FR" w:bidi="ar"/>
        </w:rPr>
        <w:t>المادة 8.</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لكل شخص الحق في أن يلجأ إلى المحاكم الوطنية لإنصافه عن أعمال فيها اعتداء على الحقوق الأساسية التي يمنحها له القانون.</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9" w:name="a9"/>
      <w:bookmarkEnd w:id="9"/>
      <w:r w:rsidRPr="00452AAE">
        <w:rPr>
          <w:rFonts w:ascii="Arial" w:eastAsia="Times New Roman" w:hAnsi="Arial" w:cs="Arial"/>
          <w:bCs/>
          <w:rtl/>
          <w:lang w:eastAsia="fr-FR" w:bidi="ar"/>
        </w:rPr>
        <w:t>المادة 9.</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proofErr w:type="gramStart"/>
      <w:r w:rsidRPr="00A153AF">
        <w:rPr>
          <w:rFonts w:ascii="Arial" w:eastAsia="Times New Roman" w:hAnsi="Arial" w:cs="Arial"/>
          <w:rtl/>
          <w:lang w:eastAsia="fr-FR" w:bidi="ar"/>
        </w:rPr>
        <w:t>لا</w:t>
      </w:r>
      <w:proofErr w:type="gramEnd"/>
      <w:r w:rsidRPr="00A153AF">
        <w:rPr>
          <w:rFonts w:ascii="Arial" w:eastAsia="Times New Roman" w:hAnsi="Arial" w:cs="Arial"/>
          <w:rtl/>
          <w:lang w:eastAsia="fr-FR" w:bidi="ar"/>
        </w:rPr>
        <w:t xml:space="preserve"> يجوز القبض على أي إنسان أو حجزه أو نفيه تعسفاً.</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10" w:name="a10"/>
      <w:bookmarkEnd w:id="10"/>
      <w:r w:rsidRPr="00452AAE">
        <w:rPr>
          <w:rFonts w:ascii="Arial" w:eastAsia="Times New Roman" w:hAnsi="Arial" w:cs="Arial"/>
          <w:bCs/>
          <w:rtl/>
          <w:lang w:eastAsia="fr-FR" w:bidi="ar"/>
        </w:rPr>
        <w:t>المادة 10.</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لكل إنسان الحق، على قدم المساواة التامة مع الآخرين، في أن تنظر قضيته أمام محكمة مستقلة نزيهة نظراً عادلاً علنياً للفصل في حقوقه والتزاماته وأية تهمة جنائية توجه إليه.</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11" w:name="a11"/>
      <w:bookmarkEnd w:id="11"/>
      <w:r w:rsidRPr="00452AAE">
        <w:rPr>
          <w:rFonts w:ascii="Arial" w:eastAsia="Times New Roman" w:hAnsi="Arial" w:cs="Arial"/>
          <w:bCs/>
          <w:rtl/>
          <w:lang w:eastAsia="fr-FR" w:bidi="ar"/>
        </w:rPr>
        <w:t>المادة 11.</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( 1 ) كل شخص متهم بجريمة يعتبر بريئاً إلى أن تثبت إدانته قانوناً بمحاكمة علنية تؤمن له فيها الضمانات الضرورية للدفاع عنه.</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( 2 ) </w:t>
      </w:r>
      <w:proofErr w:type="gramStart"/>
      <w:r w:rsidRPr="00A153AF">
        <w:rPr>
          <w:rFonts w:ascii="Arial" w:eastAsia="Times New Roman" w:hAnsi="Arial" w:cs="Arial"/>
          <w:rtl/>
          <w:lang w:eastAsia="fr-FR" w:bidi="ar"/>
        </w:rPr>
        <w:t>لا</w:t>
      </w:r>
      <w:proofErr w:type="gramEnd"/>
      <w:r w:rsidRPr="00A153AF">
        <w:rPr>
          <w:rFonts w:ascii="Arial" w:eastAsia="Times New Roman" w:hAnsi="Arial" w:cs="Arial"/>
          <w:rtl/>
          <w:lang w:eastAsia="fr-FR" w:bidi="ar"/>
        </w:rPr>
        <w:t xml:space="preserve"> يدان أي شخص من جراء أداة عمل أو الامتناع عن أداة عمل إلا إذا كان ذلك يعتبر جرماً وفقاً للقانون الوطني أو الدولي وقت الارتكاب، كذلك لا توقع عليه عقوبة أشد من تلك التي كان يجوز توقيعها وقت ارتكاب الجريمة.</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12" w:name="a12"/>
      <w:bookmarkEnd w:id="12"/>
      <w:r w:rsidRPr="00452AAE">
        <w:rPr>
          <w:rFonts w:ascii="Arial" w:eastAsia="Times New Roman" w:hAnsi="Arial" w:cs="Arial"/>
          <w:bCs/>
          <w:rtl/>
          <w:lang w:eastAsia="fr-FR" w:bidi="ar"/>
        </w:rPr>
        <w:t>المادة 12.</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proofErr w:type="gramStart"/>
      <w:r w:rsidRPr="00A153AF">
        <w:rPr>
          <w:rFonts w:ascii="Arial" w:eastAsia="Times New Roman" w:hAnsi="Arial" w:cs="Arial"/>
          <w:rtl/>
          <w:lang w:eastAsia="fr-FR" w:bidi="ar"/>
        </w:rPr>
        <w:t>لا</w:t>
      </w:r>
      <w:proofErr w:type="gramEnd"/>
      <w:r w:rsidRPr="00A153AF">
        <w:rPr>
          <w:rFonts w:ascii="Arial" w:eastAsia="Times New Roman" w:hAnsi="Arial" w:cs="Arial"/>
          <w:rtl/>
          <w:lang w:eastAsia="fr-FR" w:bidi="ar"/>
        </w:rPr>
        <w:t xml:space="preserve"> يعرض أحد لتدخل تعسفي في حياته الخاصة أو أسرته أو مسكنه أو مراسلاته أو لحملات على شرفه وسمعته، ولكل شخص الحق في حماية القانون من مثل هذا التدخل أو تلك الحملات.</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13" w:name="a13"/>
      <w:bookmarkEnd w:id="13"/>
      <w:r w:rsidRPr="00452AAE">
        <w:rPr>
          <w:rFonts w:ascii="Arial" w:eastAsia="Times New Roman" w:hAnsi="Arial" w:cs="Arial"/>
          <w:bCs/>
          <w:rtl/>
          <w:lang w:eastAsia="fr-FR" w:bidi="ar"/>
        </w:rPr>
        <w:t>المادة 13.</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( 1 ) لكل فرد حرية التنقل واختيار محل إقامته </w:t>
      </w:r>
      <w:proofErr w:type="gramStart"/>
      <w:r w:rsidRPr="00A153AF">
        <w:rPr>
          <w:rFonts w:ascii="Arial" w:eastAsia="Times New Roman" w:hAnsi="Arial" w:cs="Arial"/>
          <w:rtl/>
          <w:lang w:eastAsia="fr-FR" w:bidi="ar"/>
        </w:rPr>
        <w:t>داخل</w:t>
      </w:r>
      <w:proofErr w:type="gramEnd"/>
      <w:r w:rsidRPr="00A153AF">
        <w:rPr>
          <w:rFonts w:ascii="Arial" w:eastAsia="Times New Roman" w:hAnsi="Arial" w:cs="Arial"/>
          <w:rtl/>
          <w:lang w:eastAsia="fr-FR" w:bidi="ar"/>
        </w:rPr>
        <w:t xml:space="preserve"> حدود كل دولة.</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( 2 ) يحق لكل فرد أن يغادر أية بلاد بما في ذلك بلده كما يحق له العودة إليه.</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14" w:name="a14"/>
      <w:bookmarkEnd w:id="14"/>
      <w:r w:rsidRPr="00452AAE">
        <w:rPr>
          <w:rFonts w:ascii="Arial" w:eastAsia="Times New Roman" w:hAnsi="Arial" w:cs="Arial"/>
          <w:bCs/>
          <w:rtl/>
          <w:lang w:eastAsia="fr-FR" w:bidi="ar"/>
        </w:rPr>
        <w:t>المادة 14.</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( 1 ) لكل فرد الحق في أن يلجأ إلى بلاد أخرى أو يحاول الالتجاء إليها هرباً من الاضطهاد.</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( 2 ) </w:t>
      </w:r>
      <w:proofErr w:type="gramStart"/>
      <w:r w:rsidRPr="00A153AF">
        <w:rPr>
          <w:rFonts w:ascii="Arial" w:eastAsia="Times New Roman" w:hAnsi="Arial" w:cs="Arial"/>
          <w:rtl/>
          <w:lang w:eastAsia="fr-FR" w:bidi="ar"/>
        </w:rPr>
        <w:t>لا</w:t>
      </w:r>
      <w:proofErr w:type="gramEnd"/>
      <w:r w:rsidRPr="00A153AF">
        <w:rPr>
          <w:rFonts w:ascii="Arial" w:eastAsia="Times New Roman" w:hAnsi="Arial" w:cs="Arial"/>
          <w:rtl/>
          <w:lang w:eastAsia="fr-FR" w:bidi="ar"/>
        </w:rPr>
        <w:t xml:space="preserve"> ينتفع بهذا الحق من قدم للمحاكمة في جرائم غير سياسية أو لأعمال تناقض أغراض الأمم المتحدة ومبادئها.</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15" w:name="a15"/>
      <w:bookmarkEnd w:id="15"/>
      <w:r w:rsidRPr="00452AAE">
        <w:rPr>
          <w:rFonts w:ascii="Arial" w:eastAsia="Times New Roman" w:hAnsi="Arial" w:cs="Arial"/>
          <w:bCs/>
          <w:rtl/>
          <w:lang w:eastAsia="fr-FR" w:bidi="ar"/>
        </w:rPr>
        <w:t>المادة 15.</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lastRenderedPageBreak/>
        <w:t xml:space="preserve">( 1 ) لكل فرد </w:t>
      </w:r>
      <w:proofErr w:type="gramStart"/>
      <w:r w:rsidRPr="00A153AF">
        <w:rPr>
          <w:rFonts w:ascii="Arial" w:eastAsia="Times New Roman" w:hAnsi="Arial" w:cs="Arial"/>
          <w:rtl/>
          <w:lang w:eastAsia="fr-FR" w:bidi="ar"/>
        </w:rPr>
        <w:t>حق</w:t>
      </w:r>
      <w:proofErr w:type="gramEnd"/>
      <w:r w:rsidRPr="00A153AF">
        <w:rPr>
          <w:rFonts w:ascii="Arial" w:eastAsia="Times New Roman" w:hAnsi="Arial" w:cs="Arial"/>
          <w:rtl/>
          <w:lang w:eastAsia="fr-FR" w:bidi="ar"/>
        </w:rPr>
        <w:t xml:space="preserve"> التمتع بجنسية ما.</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( 2 ) لا يجوز حرمان شخص من جنسيته </w:t>
      </w:r>
      <w:proofErr w:type="gramStart"/>
      <w:r w:rsidRPr="00A153AF">
        <w:rPr>
          <w:rFonts w:ascii="Arial" w:eastAsia="Times New Roman" w:hAnsi="Arial" w:cs="Arial"/>
          <w:rtl/>
          <w:lang w:eastAsia="fr-FR" w:bidi="ar"/>
        </w:rPr>
        <w:t>تعسفاً</w:t>
      </w:r>
      <w:proofErr w:type="gramEnd"/>
      <w:r w:rsidRPr="00A153AF">
        <w:rPr>
          <w:rFonts w:ascii="Arial" w:eastAsia="Times New Roman" w:hAnsi="Arial" w:cs="Arial"/>
          <w:rtl/>
          <w:lang w:eastAsia="fr-FR" w:bidi="ar"/>
        </w:rPr>
        <w:t xml:space="preserve"> أو إنكار حقه في تغييرها.</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16" w:name="a16"/>
      <w:bookmarkEnd w:id="16"/>
      <w:r w:rsidRPr="00452AAE">
        <w:rPr>
          <w:rFonts w:ascii="Arial" w:eastAsia="Times New Roman" w:hAnsi="Arial" w:cs="Arial"/>
          <w:bCs/>
          <w:rtl/>
          <w:lang w:eastAsia="fr-FR" w:bidi="ar"/>
        </w:rPr>
        <w:t>المادة 16.</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( 1 ) للرجل والمرأة متى بلغا سن الزواج حق التزوج وتأسيس أسرة دون أي قيد بسبب الجنس أو الدين، ولهما حقوق متساوية عند الزواج وأثناء قيامه وعند انحلاله.</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( 2 ) لا يبرم عقد الزواج إلا برضى الطرفين الراغبين في الزواج رضى كاملاً لا إكراه فيه.</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( 3 ) الأسرة هي الوحدة الطبيعية الأساسية للمجتمع ولها حق التمتع بحماية المجتمع </w:t>
      </w:r>
      <w:proofErr w:type="gramStart"/>
      <w:r w:rsidRPr="00A153AF">
        <w:rPr>
          <w:rFonts w:ascii="Arial" w:eastAsia="Times New Roman" w:hAnsi="Arial" w:cs="Arial"/>
          <w:rtl/>
          <w:lang w:eastAsia="fr-FR" w:bidi="ar"/>
        </w:rPr>
        <w:t>والدولة</w:t>
      </w:r>
      <w:proofErr w:type="gramEnd"/>
      <w:r w:rsidRPr="00A153AF">
        <w:rPr>
          <w:rFonts w:ascii="Arial" w:eastAsia="Times New Roman" w:hAnsi="Arial" w:cs="Arial"/>
          <w:rtl/>
          <w:lang w:eastAsia="fr-FR" w:bidi="ar"/>
        </w:rPr>
        <w:t>.</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17" w:name="a17"/>
      <w:bookmarkEnd w:id="17"/>
      <w:r w:rsidRPr="00452AAE">
        <w:rPr>
          <w:rFonts w:ascii="Arial" w:eastAsia="Times New Roman" w:hAnsi="Arial" w:cs="Arial"/>
          <w:bCs/>
          <w:rtl/>
          <w:lang w:eastAsia="fr-FR" w:bidi="ar"/>
        </w:rPr>
        <w:t>المادة 17.</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( 1 ) لكل شخص </w:t>
      </w:r>
      <w:proofErr w:type="gramStart"/>
      <w:r w:rsidRPr="00A153AF">
        <w:rPr>
          <w:rFonts w:ascii="Arial" w:eastAsia="Times New Roman" w:hAnsi="Arial" w:cs="Arial"/>
          <w:rtl/>
          <w:lang w:eastAsia="fr-FR" w:bidi="ar"/>
        </w:rPr>
        <w:t>حق</w:t>
      </w:r>
      <w:proofErr w:type="gramEnd"/>
      <w:r w:rsidRPr="00A153AF">
        <w:rPr>
          <w:rFonts w:ascii="Arial" w:eastAsia="Times New Roman" w:hAnsi="Arial" w:cs="Arial"/>
          <w:rtl/>
          <w:lang w:eastAsia="fr-FR" w:bidi="ar"/>
        </w:rPr>
        <w:t xml:space="preserve"> التملك بمفرده أو بالاشتراك مع غيره.</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( 2 ) </w:t>
      </w:r>
      <w:proofErr w:type="gramStart"/>
      <w:r w:rsidRPr="00A153AF">
        <w:rPr>
          <w:rFonts w:ascii="Arial" w:eastAsia="Times New Roman" w:hAnsi="Arial" w:cs="Arial"/>
          <w:rtl/>
          <w:lang w:eastAsia="fr-FR" w:bidi="ar"/>
        </w:rPr>
        <w:t>لا</w:t>
      </w:r>
      <w:proofErr w:type="gramEnd"/>
      <w:r w:rsidRPr="00A153AF">
        <w:rPr>
          <w:rFonts w:ascii="Arial" w:eastAsia="Times New Roman" w:hAnsi="Arial" w:cs="Arial"/>
          <w:rtl/>
          <w:lang w:eastAsia="fr-FR" w:bidi="ar"/>
        </w:rPr>
        <w:t xml:space="preserve"> يجوز تجريد أحد من ملكه تعسفاً.</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18" w:name="a18"/>
      <w:bookmarkEnd w:id="18"/>
      <w:r w:rsidRPr="00452AAE">
        <w:rPr>
          <w:rFonts w:ascii="Arial" w:eastAsia="Times New Roman" w:hAnsi="Arial" w:cs="Arial"/>
          <w:bCs/>
          <w:rtl/>
          <w:lang w:eastAsia="fr-FR" w:bidi="ar"/>
        </w:rPr>
        <w:t>المادة 18.</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proofErr w:type="gramStart"/>
      <w:r w:rsidRPr="00A153AF">
        <w:rPr>
          <w:rFonts w:ascii="Arial" w:eastAsia="Times New Roman" w:hAnsi="Arial" w:cs="Arial"/>
          <w:rtl/>
          <w:lang w:eastAsia="fr-FR" w:bidi="ar"/>
        </w:rPr>
        <w:t>لكل</w:t>
      </w:r>
      <w:proofErr w:type="gramEnd"/>
      <w:r w:rsidRPr="00A153AF">
        <w:rPr>
          <w:rFonts w:ascii="Arial" w:eastAsia="Times New Roman" w:hAnsi="Arial" w:cs="Arial"/>
          <w:rtl/>
          <w:lang w:eastAsia="fr-FR" w:bidi="ar"/>
        </w:rPr>
        <w:t xml:space="preserve"> شخص الحق في حرية التفكير والضمير والدين، ويشمل هذا الحق حرية تغيير ديانته أو عقيدته، وحرية الإعراب عنهما بالتعليم والممارسة وإقامة الشعائر ومراعاتها سواء أكان ذلك سراً أم مع الجماعة.</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19" w:name="a19"/>
      <w:bookmarkEnd w:id="19"/>
      <w:r w:rsidRPr="00452AAE">
        <w:rPr>
          <w:rFonts w:ascii="Arial" w:eastAsia="Times New Roman" w:hAnsi="Arial" w:cs="Arial"/>
          <w:bCs/>
          <w:rtl/>
          <w:lang w:eastAsia="fr-FR" w:bidi="ar"/>
        </w:rPr>
        <w:t>المادة 19.</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لكل شخص الحق في حرية الرأي والتعبير، ويشمل هذا الحق حرية اعتناق الآراء دون أي تدخل، واستقاء الأنباء والأفكار وتلقيها وإذاعتها بأية وسيلة كانت دون تقيد بالحدود الجغرافية.</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20" w:name="a20"/>
      <w:bookmarkEnd w:id="20"/>
      <w:r w:rsidRPr="00452AAE">
        <w:rPr>
          <w:rFonts w:ascii="Arial" w:eastAsia="Times New Roman" w:hAnsi="Arial" w:cs="Arial"/>
          <w:bCs/>
          <w:rtl/>
          <w:lang w:eastAsia="fr-FR" w:bidi="ar"/>
        </w:rPr>
        <w:t>المادة 20.</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( 1 ) لكل شخص </w:t>
      </w:r>
      <w:proofErr w:type="gramStart"/>
      <w:r w:rsidRPr="00A153AF">
        <w:rPr>
          <w:rFonts w:ascii="Arial" w:eastAsia="Times New Roman" w:hAnsi="Arial" w:cs="Arial"/>
          <w:rtl/>
          <w:lang w:eastAsia="fr-FR" w:bidi="ar"/>
        </w:rPr>
        <w:t>الحق</w:t>
      </w:r>
      <w:proofErr w:type="gramEnd"/>
      <w:r w:rsidRPr="00A153AF">
        <w:rPr>
          <w:rFonts w:ascii="Arial" w:eastAsia="Times New Roman" w:hAnsi="Arial" w:cs="Arial"/>
          <w:rtl/>
          <w:lang w:eastAsia="fr-FR" w:bidi="ar"/>
        </w:rPr>
        <w:t xml:space="preserve"> في حرية الاشتراك في الجمعيات والجماعات السلمية.</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( 2 ) </w:t>
      </w:r>
      <w:proofErr w:type="gramStart"/>
      <w:r w:rsidRPr="00A153AF">
        <w:rPr>
          <w:rFonts w:ascii="Arial" w:eastAsia="Times New Roman" w:hAnsi="Arial" w:cs="Arial"/>
          <w:rtl/>
          <w:lang w:eastAsia="fr-FR" w:bidi="ar"/>
        </w:rPr>
        <w:t>لا</w:t>
      </w:r>
      <w:proofErr w:type="gramEnd"/>
      <w:r w:rsidRPr="00A153AF">
        <w:rPr>
          <w:rFonts w:ascii="Arial" w:eastAsia="Times New Roman" w:hAnsi="Arial" w:cs="Arial"/>
          <w:rtl/>
          <w:lang w:eastAsia="fr-FR" w:bidi="ar"/>
        </w:rPr>
        <w:t xml:space="preserve"> يجوز إرغام أحد على الانضمام إلى جمعية ما.</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21" w:name="a21"/>
      <w:bookmarkEnd w:id="21"/>
      <w:r w:rsidRPr="00452AAE">
        <w:rPr>
          <w:rFonts w:ascii="Arial" w:eastAsia="Times New Roman" w:hAnsi="Arial" w:cs="Arial"/>
          <w:bCs/>
          <w:rtl/>
          <w:lang w:eastAsia="fr-FR" w:bidi="ar"/>
        </w:rPr>
        <w:t>المادة 21.</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( 1 ) </w:t>
      </w:r>
      <w:proofErr w:type="gramStart"/>
      <w:r w:rsidRPr="00A153AF">
        <w:rPr>
          <w:rFonts w:ascii="Arial" w:eastAsia="Times New Roman" w:hAnsi="Arial" w:cs="Arial"/>
          <w:rtl/>
          <w:lang w:eastAsia="fr-FR" w:bidi="ar"/>
        </w:rPr>
        <w:t>لكل</w:t>
      </w:r>
      <w:proofErr w:type="gramEnd"/>
      <w:r w:rsidRPr="00A153AF">
        <w:rPr>
          <w:rFonts w:ascii="Arial" w:eastAsia="Times New Roman" w:hAnsi="Arial" w:cs="Arial"/>
          <w:rtl/>
          <w:lang w:eastAsia="fr-FR" w:bidi="ar"/>
        </w:rPr>
        <w:t xml:space="preserve"> فرد الحق في الاشتراك في إدارة الشؤون العامة لبلاده إما مباشرة وإما بواسطة ممثلين يختارون اختياراً حراً.</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( 2 ) </w:t>
      </w:r>
      <w:proofErr w:type="gramStart"/>
      <w:r w:rsidRPr="00A153AF">
        <w:rPr>
          <w:rFonts w:ascii="Arial" w:eastAsia="Times New Roman" w:hAnsi="Arial" w:cs="Arial"/>
          <w:rtl/>
          <w:lang w:eastAsia="fr-FR" w:bidi="ar"/>
        </w:rPr>
        <w:t>لكل</w:t>
      </w:r>
      <w:proofErr w:type="gramEnd"/>
      <w:r w:rsidRPr="00A153AF">
        <w:rPr>
          <w:rFonts w:ascii="Arial" w:eastAsia="Times New Roman" w:hAnsi="Arial" w:cs="Arial"/>
          <w:rtl/>
          <w:lang w:eastAsia="fr-FR" w:bidi="ar"/>
        </w:rPr>
        <w:t xml:space="preserve"> شخص نفس الحق الذي لغيره في تقلد الوظائف العامة في البلاد.</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( 3 ) </w:t>
      </w:r>
      <w:proofErr w:type="gramStart"/>
      <w:r w:rsidRPr="00A153AF">
        <w:rPr>
          <w:rFonts w:ascii="Arial" w:eastAsia="Times New Roman" w:hAnsi="Arial" w:cs="Arial"/>
          <w:rtl/>
          <w:lang w:eastAsia="fr-FR" w:bidi="ar"/>
        </w:rPr>
        <w:t>إن</w:t>
      </w:r>
      <w:proofErr w:type="gramEnd"/>
      <w:r w:rsidRPr="00A153AF">
        <w:rPr>
          <w:rFonts w:ascii="Arial" w:eastAsia="Times New Roman" w:hAnsi="Arial" w:cs="Arial"/>
          <w:rtl/>
          <w:lang w:eastAsia="fr-FR" w:bidi="ar"/>
        </w:rPr>
        <w:t xml:space="preserve"> إرادة الشعب هي مصدر سلطة الحكومة، ويعبر عن هذه الإرادة بانتخابات نزيهة دورية تجري على أساس الاقتراع السري وعلى قدم المساواة بين الجميع أو حسب أي إجراء مماثل يضمن حرية التصويت.</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22" w:name="a22"/>
      <w:bookmarkEnd w:id="22"/>
      <w:r w:rsidRPr="00452AAE">
        <w:rPr>
          <w:rFonts w:ascii="Arial" w:eastAsia="Times New Roman" w:hAnsi="Arial" w:cs="Arial"/>
          <w:bCs/>
          <w:rtl/>
          <w:lang w:eastAsia="fr-FR" w:bidi="ar"/>
        </w:rPr>
        <w:t>المادة 22.</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لكل شخص بصفته عضواً في المجتمع الحق في الضمانة الاجتماعية وفي أن تحقق بوساطة المجهود القومي والتعاون الدولي وبما يتفق ونظم كل دولة ومواردها الحقوق الاقتصادية والاجتماعية والتربوية التي </w:t>
      </w:r>
      <w:proofErr w:type="spellStart"/>
      <w:r w:rsidRPr="00A153AF">
        <w:rPr>
          <w:rFonts w:ascii="Arial" w:eastAsia="Times New Roman" w:hAnsi="Arial" w:cs="Arial"/>
          <w:rtl/>
          <w:lang w:eastAsia="fr-FR" w:bidi="ar"/>
        </w:rPr>
        <w:t>لاغنى</w:t>
      </w:r>
      <w:proofErr w:type="spellEnd"/>
      <w:r w:rsidRPr="00A153AF">
        <w:rPr>
          <w:rFonts w:ascii="Arial" w:eastAsia="Times New Roman" w:hAnsi="Arial" w:cs="Arial"/>
          <w:rtl/>
          <w:lang w:eastAsia="fr-FR" w:bidi="ar"/>
        </w:rPr>
        <w:t xml:space="preserve"> عنها لكرامته وللنمو الحر لشخصيته.</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23" w:name="a23"/>
      <w:bookmarkEnd w:id="23"/>
      <w:r w:rsidRPr="00452AAE">
        <w:rPr>
          <w:rFonts w:ascii="Arial" w:eastAsia="Times New Roman" w:hAnsi="Arial" w:cs="Arial"/>
          <w:bCs/>
          <w:rtl/>
          <w:lang w:eastAsia="fr-FR" w:bidi="ar"/>
        </w:rPr>
        <w:t>المادة 23.</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lastRenderedPageBreak/>
        <w:t xml:space="preserve">( 1 ) </w:t>
      </w:r>
      <w:proofErr w:type="gramStart"/>
      <w:r w:rsidRPr="00A153AF">
        <w:rPr>
          <w:rFonts w:ascii="Arial" w:eastAsia="Times New Roman" w:hAnsi="Arial" w:cs="Arial"/>
          <w:rtl/>
          <w:lang w:eastAsia="fr-FR" w:bidi="ar"/>
        </w:rPr>
        <w:t>لكل</w:t>
      </w:r>
      <w:proofErr w:type="gramEnd"/>
      <w:r w:rsidRPr="00A153AF">
        <w:rPr>
          <w:rFonts w:ascii="Arial" w:eastAsia="Times New Roman" w:hAnsi="Arial" w:cs="Arial"/>
          <w:rtl/>
          <w:lang w:eastAsia="fr-FR" w:bidi="ar"/>
        </w:rPr>
        <w:t xml:space="preserve"> شخص الحق في العمل، وله حرية اختياره بشروط عادلة مرضية كما أن له حق الحماية من البطالة.</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( 2 ) </w:t>
      </w:r>
      <w:proofErr w:type="gramStart"/>
      <w:r w:rsidRPr="00A153AF">
        <w:rPr>
          <w:rFonts w:ascii="Arial" w:eastAsia="Times New Roman" w:hAnsi="Arial" w:cs="Arial"/>
          <w:rtl/>
          <w:lang w:eastAsia="fr-FR" w:bidi="ar"/>
        </w:rPr>
        <w:t>لكل</w:t>
      </w:r>
      <w:proofErr w:type="gramEnd"/>
      <w:r w:rsidRPr="00A153AF">
        <w:rPr>
          <w:rFonts w:ascii="Arial" w:eastAsia="Times New Roman" w:hAnsi="Arial" w:cs="Arial"/>
          <w:rtl/>
          <w:lang w:eastAsia="fr-FR" w:bidi="ar"/>
        </w:rPr>
        <w:t xml:space="preserve"> فرد دون أي تمييز الحق في أجر متساو للعمل.</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( 3 ) </w:t>
      </w:r>
      <w:proofErr w:type="gramStart"/>
      <w:r w:rsidRPr="00A153AF">
        <w:rPr>
          <w:rFonts w:ascii="Arial" w:eastAsia="Times New Roman" w:hAnsi="Arial" w:cs="Arial"/>
          <w:rtl/>
          <w:lang w:eastAsia="fr-FR" w:bidi="ar"/>
        </w:rPr>
        <w:t>لكل</w:t>
      </w:r>
      <w:proofErr w:type="gramEnd"/>
      <w:r w:rsidRPr="00A153AF">
        <w:rPr>
          <w:rFonts w:ascii="Arial" w:eastAsia="Times New Roman" w:hAnsi="Arial" w:cs="Arial"/>
          <w:rtl/>
          <w:lang w:eastAsia="fr-FR" w:bidi="ar"/>
        </w:rPr>
        <w:t xml:space="preserve"> فرد يقوم بعمل الحق في أجر عادل مرض يكفل له ولأسرته عيشة لائقة بكرامة الإنسان تضاف إليه، عند اللزوم، وسائل أخرى للحماية الاجتماعية.</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( 4 ) لكل شخص الحق في أن ينشئ وينضم إلى نقابات حماية لمصلحته</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24" w:name="a24"/>
      <w:bookmarkEnd w:id="24"/>
      <w:r w:rsidRPr="00452AAE">
        <w:rPr>
          <w:rFonts w:ascii="Arial" w:eastAsia="Times New Roman" w:hAnsi="Arial" w:cs="Arial"/>
          <w:bCs/>
          <w:rtl/>
          <w:lang w:eastAsia="fr-FR" w:bidi="ar"/>
        </w:rPr>
        <w:t>المادة 24.</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proofErr w:type="gramStart"/>
      <w:r w:rsidRPr="00A153AF">
        <w:rPr>
          <w:rFonts w:ascii="Arial" w:eastAsia="Times New Roman" w:hAnsi="Arial" w:cs="Arial"/>
          <w:rtl/>
          <w:lang w:eastAsia="fr-FR" w:bidi="ar"/>
        </w:rPr>
        <w:t>لكل</w:t>
      </w:r>
      <w:proofErr w:type="gramEnd"/>
      <w:r w:rsidRPr="00A153AF">
        <w:rPr>
          <w:rFonts w:ascii="Arial" w:eastAsia="Times New Roman" w:hAnsi="Arial" w:cs="Arial"/>
          <w:rtl/>
          <w:lang w:eastAsia="fr-FR" w:bidi="ar"/>
        </w:rPr>
        <w:t xml:space="preserve"> شخص الحق في الراحة، وفي أوقات الفراغ، ولاسيما في تحديد معقول لساعات العمل وفي عطلات دورية بأجر.</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25" w:name="a25"/>
      <w:bookmarkEnd w:id="25"/>
      <w:r w:rsidRPr="00452AAE">
        <w:rPr>
          <w:rFonts w:ascii="Arial" w:eastAsia="Times New Roman" w:hAnsi="Arial" w:cs="Arial"/>
          <w:bCs/>
          <w:rtl/>
          <w:lang w:eastAsia="fr-FR" w:bidi="ar"/>
        </w:rPr>
        <w:t>المادة 25.</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( 1 ) لكل شخص الحق في مستوى من المعيشة كاف للمحافظة على الصحة والرفاهية له ولأسرته، ويتضمن ذلك التغذية والملبس والمسكن والعناية الطبية وكذلك الخدمات الاجتماعية اللازمة، وله الحق في تأمين معيشته في حالات البطالة والمرض والعجز والترمل والشيخوخة وغير ذلك من فقدان وسائل العيش نتيجة لظروف خارجة عن إرادته.</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( 2 ) </w:t>
      </w:r>
      <w:proofErr w:type="gramStart"/>
      <w:r w:rsidRPr="00A153AF">
        <w:rPr>
          <w:rFonts w:ascii="Arial" w:eastAsia="Times New Roman" w:hAnsi="Arial" w:cs="Arial"/>
          <w:rtl/>
          <w:lang w:eastAsia="fr-FR" w:bidi="ar"/>
        </w:rPr>
        <w:t>للأمومة</w:t>
      </w:r>
      <w:proofErr w:type="gramEnd"/>
      <w:r w:rsidRPr="00A153AF">
        <w:rPr>
          <w:rFonts w:ascii="Arial" w:eastAsia="Times New Roman" w:hAnsi="Arial" w:cs="Arial"/>
          <w:rtl/>
          <w:lang w:eastAsia="fr-FR" w:bidi="ar"/>
        </w:rPr>
        <w:t xml:space="preserve"> والطفولة الحق في مساعدة ورعاية خاصتين، وينعم كل الأطفال بنفس الحماية الاجتماعية سواء أكانت ولادتهم ناتجة عن رباط شرعي أو بطريقة غير شرعية.</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26" w:name="a26"/>
      <w:bookmarkEnd w:id="26"/>
      <w:r w:rsidRPr="00452AAE">
        <w:rPr>
          <w:rFonts w:ascii="Arial" w:eastAsia="Times New Roman" w:hAnsi="Arial" w:cs="Arial"/>
          <w:bCs/>
          <w:rtl/>
          <w:lang w:eastAsia="fr-FR" w:bidi="ar"/>
        </w:rPr>
        <w:t>المادة 26.</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( 1 ) </w:t>
      </w:r>
      <w:proofErr w:type="gramStart"/>
      <w:r w:rsidRPr="00A153AF">
        <w:rPr>
          <w:rFonts w:ascii="Arial" w:eastAsia="Times New Roman" w:hAnsi="Arial" w:cs="Arial"/>
          <w:rtl/>
          <w:lang w:eastAsia="fr-FR" w:bidi="ar"/>
        </w:rPr>
        <w:t>لكل</w:t>
      </w:r>
      <w:proofErr w:type="gramEnd"/>
      <w:r w:rsidRPr="00A153AF">
        <w:rPr>
          <w:rFonts w:ascii="Arial" w:eastAsia="Times New Roman" w:hAnsi="Arial" w:cs="Arial"/>
          <w:rtl/>
          <w:lang w:eastAsia="fr-FR" w:bidi="ar"/>
        </w:rPr>
        <w:t xml:space="preserve"> شخص الحق في التعلم، ويجب أن يكون التعليم في مراحله الأولى والأساسية على الأقل بالمجان، وأن يكون التعليم الأولي إلزامياً وينبغي أن يعمم التعليم الفني والمهني، وأن ييسر القبول للتعليم العالي على قدم المساواة التامة للجميع وعلى أساس الكفاءة.</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( 2 ) </w:t>
      </w:r>
      <w:proofErr w:type="gramStart"/>
      <w:r w:rsidRPr="00A153AF">
        <w:rPr>
          <w:rFonts w:ascii="Arial" w:eastAsia="Times New Roman" w:hAnsi="Arial" w:cs="Arial"/>
          <w:rtl/>
          <w:lang w:eastAsia="fr-FR" w:bidi="ar"/>
        </w:rPr>
        <w:t>يجب</w:t>
      </w:r>
      <w:proofErr w:type="gramEnd"/>
      <w:r w:rsidRPr="00A153AF">
        <w:rPr>
          <w:rFonts w:ascii="Arial" w:eastAsia="Times New Roman" w:hAnsi="Arial" w:cs="Arial"/>
          <w:rtl/>
          <w:lang w:eastAsia="fr-FR" w:bidi="ar"/>
        </w:rPr>
        <w:t xml:space="preserve"> أن تهدف التربية إلى إنماء شخصية الإنسان إنماء كاملاً، وإلى تعزيز احترام الإنسان والحريات الأساسية وتنمية التفاهم والتسامح والصداقة بين جميع الشعوب والجماعات العنصرية أو الدينية، وإلى زيادة مجهود الأمم المتحدة لحفظ السلام.</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( 3 ) للآباء الحق الأول في اختيار </w:t>
      </w:r>
      <w:proofErr w:type="gramStart"/>
      <w:r w:rsidRPr="00A153AF">
        <w:rPr>
          <w:rFonts w:ascii="Arial" w:eastAsia="Times New Roman" w:hAnsi="Arial" w:cs="Arial"/>
          <w:rtl/>
          <w:lang w:eastAsia="fr-FR" w:bidi="ar"/>
        </w:rPr>
        <w:t>نوع</w:t>
      </w:r>
      <w:proofErr w:type="gramEnd"/>
      <w:r w:rsidRPr="00A153AF">
        <w:rPr>
          <w:rFonts w:ascii="Arial" w:eastAsia="Times New Roman" w:hAnsi="Arial" w:cs="Arial"/>
          <w:rtl/>
          <w:lang w:eastAsia="fr-FR" w:bidi="ar"/>
        </w:rPr>
        <w:t xml:space="preserve"> تربية أولادهم.</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27" w:name="a27"/>
      <w:bookmarkEnd w:id="27"/>
      <w:r w:rsidRPr="00452AAE">
        <w:rPr>
          <w:rFonts w:ascii="Arial" w:eastAsia="Times New Roman" w:hAnsi="Arial" w:cs="Arial"/>
          <w:bCs/>
          <w:rtl/>
          <w:lang w:eastAsia="fr-FR" w:bidi="ar"/>
        </w:rPr>
        <w:t>المادة 27.</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( 1 ) </w:t>
      </w:r>
      <w:proofErr w:type="gramStart"/>
      <w:r w:rsidRPr="00A153AF">
        <w:rPr>
          <w:rFonts w:ascii="Arial" w:eastAsia="Times New Roman" w:hAnsi="Arial" w:cs="Arial"/>
          <w:rtl/>
          <w:lang w:eastAsia="fr-FR" w:bidi="ar"/>
        </w:rPr>
        <w:t>لكل</w:t>
      </w:r>
      <w:proofErr w:type="gramEnd"/>
      <w:r w:rsidRPr="00A153AF">
        <w:rPr>
          <w:rFonts w:ascii="Arial" w:eastAsia="Times New Roman" w:hAnsi="Arial" w:cs="Arial"/>
          <w:rtl/>
          <w:lang w:eastAsia="fr-FR" w:bidi="ar"/>
        </w:rPr>
        <w:t xml:space="preserve"> فرد الحق في أن يشترك اشتراكاً حراً في حياة المجتمع الثقافي وفي الاستمتاع بالفنون والمساهمة في التقدم العلمي والاستفادة من نتائجه.</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( 2 ) لكل فرد </w:t>
      </w:r>
      <w:proofErr w:type="gramStart"/>
      <w:r w:rsidRPr="00A153AF">
        <w:rPr>
          <w:rFonts w:ascii="Arial" w:eastAsia="Times New Roman" w:hAnsi="Arial" w:cs="Arial"/>
          <w:rtl/>
          <w:lang w:eastAsia="fr-FR" w:bidi="ar"/>
        </w:rPr>
        <w:t>الحق</w:t>
      </w:r>
      <w:proofErr w:type="gramEnd"/>
      <w:r w:rsidRPr="00A153AF">
        <w:rPr>
          <w:rFonts w:ascii="Arial" w:eastAsia="Times New Roman" w:hAnsi="Arial" w:cs="Arial"/>
          <w:rtl/>
          <w:lang w:eastAsia="fr-FR" w:bidi="ar"/>
        </w:rPr>
        <w:t xml:space="preserve"> في حماية المصالح الأدبية والمادية المترتبة على إنتاجه العلمي أو الأدبي أو الفني.</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28" w:name="a28"/>
      <w:bookmarkEnd w:id="28"/>
      <w:r w:rsidRPr="00452AAE">
        <w:rPr>
          <w:rFonts w:ascii="Arial" w:eastAsia="Times New Roman" w:hAnsi="Arial" w:cs="Arial"/>
          <w:bCs/>
          <w:rtl/>
          <w:lang w:eastAsia="fr-FR" w:bidi="ar"/>
        </w:rPr>
        <w:t>المادة 28.</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proofErr w:type="gramStart"/>
      <w:r w:rsidRPr="00A153AF">
        <w:rPr>
          <w:rFonts w:ascii="Arial" w:eastAsia="Times New Roman" w:hAnsi="Arial" w:cs="Arial"/>
          <w:rtl/>
          <w:lang w:eastAsia="fr-FR" w:bidi="ar"/>
        </w:rPr>
        <w:t>لكل</w:t>
      </w:r>
      <w:proofErr w:type="gramEnd"/>
      <w:r w:rsidRPr="00A153AF">
        <w:rPr>
          <w:rFonts w:ascii="Arial" w:eastAsia="Times New Roman" w:hAnsi="Arial" w:cs="Arial"/>
          <w:rtl/>
          <w:lang w:eastAsia="fr-FR" w:bidi="ar"/>
        </w:rPr>
        <w:t xml:space="preserve"> فرد الحق في التمتع بنظام اجتماعي دولي تتحقق بمقتضاه الحقوق والحريات المنصوص عليها في هذا الإعلان تحققاً تاما.</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29" w:name="a29"/>
      <w:bookmarkEnd w:id="29"/>
      <w:r w:rsidRPr="00452AAE">
        <w:rPr>
          <w:rFonts w:ascii="Arial" w:eastAsia="Times New Roman" w:hAnsi="Arial" w:cs="Arial"/>
          <w:bCs/>
          <w:rtl/>
          <w:lang w:eastAsia="fr-FR" w:bidi="ar"/>
        </w:rPr>
        <w:t>المادة 29.</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( 1 ) على كل فرد واجبات نحو المجتمع الذي يتاح فيه وحده لشخصيته أن تنمو نمواً حراُ كاملاً.</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t xml:space="preserve">( 2 ) </w:t>
      </w:r>
      <w:proofErr w:type="gramStart"/>
      <w:r w:rsidRPr="00A153AF">
        <w:rPr>
          <w:rFonts w:ascii="Arial" w:eastAsia="Times New Roman" w:hAnsi="Arial" w:cs="Arial"/>
          <w:rtl/>
          <w:lang w:eastAsia="fr-FR" w:bidi="ar"/>
        </w:rPr>
        <w:t>يخضع</w:t>
      </w:r>
      <w:proofErr w:type="gramEnd"/>
      <w:r w:rsidRPr="00A153AF">
        <w:rPr>
          <w:rFonts w:ascii="Arial" w:eastAsia="Times New Roman" w:hAnsi="Arial" w:cs="Arial"/>
          <w:rtl/>
          <w:lang w:eastAsia="fr-FR" w:bidi="ar"/>
        </w:rPr>
        <w:t xml:space="preserve"> الفرد في ممارسة حقوقه وحرياته لتلك القيود التي يقررها القانون فقط، لضمان الاعتراف بحقوق الغير وحرياته واحترامها ولتحقيق المقتضيات العادلة للنظام العام والمصلحة العامة والأخلاق في مجتمع ديمقراطي.</w:t>
      </w:r>
    </w:p>
    <w:p w:rsidR="00A153AF" w:rsidRPr="00A153AF" w:rsidRDefault="00A153AF" w:rsidP="00452AAE">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r w:rsidRPr="00A153AF">
        <w:rPr>
          <w:rFonts w:ascii="Arial" w:eastAsia="Times New Roman" w:hAnsi="Arial" w:cs="Arial"/>
          <w:rtl/>
          <w:lang w:eastAsia="fr-FR" w:bidi="ar"/>
        </w:rPr>
        <w:lastRenderedPageBreak/>
        <w:t xml:space="preserve">( 3 ) لا يصح بحال من الأحوال أن تمارس هذه الحقوق ممارسة </w:t>
      </w:r>
      <w:proofErr w:type="gramStart"/>
      <w:r w:rsidRPr="00A153AF">
        <w:rPr>
          <w:rFonts w:ascii="Arial" w:eastAsia="Times New Roman" w:hAnsi="Arial" w:cs="Arial"/>
          <w:rtl/>
          <w:lang w:eastAsia="fr-FR" w:bidi="ar"/>
        </w:rPr>
        <w:t>تتناقض</w:t>
      </w:r>
      <w:proofErr w:type="gramEnd"/>
      <w:r w:rsidRPr="00A153AF">
        <w:rPr>
          <w:rFonts w:ascii="Arial" w:eastAsia="Times New Roman" w:hAnsi="Arial" w:cs="Arial"/>
          <w:rtl/>
          <w:lang w:eastAsia="fr-FR" w:bidi="ar"/>
        </w:rPr>
        <w:t xml:space="preserve"> مع أغراض الأمم المتحدة ومبادئها.</w:t>
      </w:r>
    </w:p>
    <w:p w:rsidR="00A153AF" w:rsidRPr="00452AAE" w:rsidRDefault="00A153AF" w:rsidP="00452AAE">
      <w:pPr>
        <w:shd w:val="clear" w:color="auto" w:fill="FFFFFF"/>
        <w:bidi/>
        <w:spacing w:before="240" w:after="240" w:line="240" w:lineRule="auto"/>
        <w:ind w:left="360"/>
        <w:outlineLvl w:val="3"/>
        <w:rPr>
          <w:rFonts w:ascii="Arial" w:eastAsia="Times New Roman" w:hAnsi="Arial" w:cs="Arial"/>
          <w:bCs/>
          <w:rtl/>
          <w:lang w:eastAsia="fr-FR" w:bidi="ar"/>
        </w:rPr>
      </w:pPr>
      <w:bookmarkStart w:id="30" w:name="a30"/>
      <w:bookmarkEnd w:id="30"/>
      <w:r w:rsidRPr="00452AAE">
        <w:rPr>
          <w:rFonts w:ascii="Arial" w:eastAsia="Times New Roman" w:hAnsi="Arial" w:cs="Arial"/>
          <w:bCs/>
          <w:rtl/>
          <w:lang w:eastAsia="fr-FR" w:bidi="ar"/>
        </w:rPr>
        <w:t>المادة 30.</w:t>
      </w:r>
    </w:p>
    <w:p w:rsidR="00A153AF" w:rsidRDefault="00A153AF" w:rsidP="006268F0">
      <w:pPr>
        <w:shd w:val="clear" w:color="auto" w:fill="FFFFFF"/>
        <w:bidi/>
        <w:spacing w:before="100" w:beforeAutospacing="1" w:after="100" w:afterAutospacing="1" w:line="240" w:lineRule="auto"/>
        <w:ind w:left="360" w:right="240"/>
        <w:rPr>
          <w:rFonts w:ascii="Arial" w:eastAsia="Times New Roman" w:hAnsi="Arial" w:cs="Arial"/>
          <w:rtl/>
          <w:lang w:eastAsia="fr-FR" w:bidi="ar"/>
        </w:rPr>
      </w:pPr>
      <w:proofErr w:type="gramStart"/>
      <w:r w:rsidRPr="00A153AF">
        <w:rPr>
          <w:rFonts w:ascii="Arial" w:eastAsia="Times New Roman" w:hAnsi="Arial" w:cs="Arial"/>
          <w:rtl/>
          <w:lang w:eastAsia="fr-FR" w:bidi="ar"/>
        </w:rPr>
        <w:t>ليس</w:t>
      </w:r>
      <w:proofErr w:type="gramEnd"/>
      <w:r w:rsidRPr="00A153AF">
        <w:rPr>
          <w:rFonts w:ascii="Arial" w:eastAsia="Times New Roman" w:hAnsi="Arial" w:cs="Arial"/>
          <w:rtl/>
          <w:lang w:eastAsia="fr-FR" w:bidi="ar"/>
        </w:rPr>
        <w:t xml:space="preserve"> في هذا الإعلان نص يجوز تأويله على أنه يخول لدولة أو جماعة أو فرد أي حق في القيام بنشاط أو تأدية عمل يهدف إلى هدم الحقوق والحريات الواردة فيه.</w:t>
      </w:r>
    </w:p>
    <w:p w:rsidR="006268F0" w:rsidRPr="006268F0" w:rsidRDefault="006268F0" w:rsidP="006268F0">
      <w:pPr>
        <w:shd w:val="clear" w:color="auto" w:fill="FFFFFF"/>
        <w:bidi/>
        <w:spacing w:before="100" w:beforeAutospacing="1" w:after="100" w:afterAutospacing="1" w:line="240" w:lineRule="auto"/>
        <w:ind w:left="360" w:right="240"/>
        <w:rPr>
          <w:rFonts w:ascii="Arial" w:eastAsia="Times New Roman" w:hAnsi="Arial" w:cs="Arial"/>
          <w:lang w:eastAsia="fr-FR" w:bidi="ar"/>
        </w:rPr>
      </w:pPr>
      <w:bookmarkStart w:id="31" w:name="_GoBack"/>
      <w:bookmarkEnd w:id="31"/>
    </w:p>
    <w:sectPr w:rsidR="006268F0" w:rsidRPr="006268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163"/>
    <w:multiLevelType w:val="multilevel"/>
    <w:tmpl w:val="B5A0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96497"/>
    <w:multiLevelType w:val="multilevel"/>
    <w:tmpl w:val="8AE2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B4334"/>
    <w:multiLevelType w:val="multilevel"/>
    <w:tmpl w:val="D7E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41918"/>
    <w:multiLevelType w:val="multilevel"/>
    <w:tmpl w:val="E31A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F365B"/>
    <w:multiLevelType w:val="multilevel"/>
    <w:tmpl w:val="059A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F45550"/>
    <w:multiLevelType w:val="multilevel"/>
    <w:tmpl w:val="2AFC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794448"/>
    <w:multiLevelType w:val="multilevel"/>
    <w:tmpl w:val="5CE0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10563F"/>
    <w:multiLevelType w:val="multilevel"/>
    <w:tmpl w:val="DE3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7625F"/>
    <w:multiLevelType w:val="multilevel"/>
    <w:tmpl w:val="3C2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376956"/>
    <w:multiLevelType w:val="multilevel"/>
    <w:tmpl w:val="CC0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367D91"/>
    <w:multiLevelType w:val="multilevel"/>
    <w:tmpl w:val="05DC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5659AD"/>
    <w:multiLevelType w:val="multilevel"/>
    <w:tmpl w:val="128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E82724"/>
    <w:multiLevelType w:val="multilevel"/>
    <w:tmpl w:val="F27658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D85325E"/>
    <w:multiLevelType w:val="multilevel"/>
    <w:tmpl w:val="F56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883E5A"/>
    <w:multiLevelType w:val="hybridMultilevel"/>
    <w:tmpl w:val="6C22F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0906A16"/>
    <w:multiLevelType w:val="multilevel"/>
    <w:tmpl w:val="383A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8B4DA4"/>
    <w:multiLevelType w:val="multilevel"/>
    <w:tmpl w:val="8B3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C327AD"/>
    <w:multiLevelType w:val="multilevel"/>
    <w:tmpl w:val="9A8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172EBE"/>
    <w:multiLevelType w:val="multilevel"/>
    <w:tmpl w:val="F0FA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9E5E70"/>
    <w:multiLevelType w:val="multilevel"/>
    <w:tmpl w:val="7636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D0376E"/>
    <w:multiLevelType w:val="multilevel"/>
    <w:tmpl w:val="6DFA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BB7230"/>
    <w:multiLevelType w:val="multilevel"/>
    <w:tmpl w:val="FA0E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486FE6"/>
    <w:multiLevelType w:val="multilevel"/>
    <w:tmpl w:val="3554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BF1FFE"/>
    <w:multiLevelType w:val="multilevel"/>
    <w:tmpl w:val="2794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00EB2"/>
    <w:multiLevelType w:val="multilevel"/>
    <w:tmpl w:val="0A5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0C17FC"/>
    <w:multiLevelType w:val="multilevel"/>
    <w:tmpl w:val="931E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FD7660"/>
    <w:multiLevelType w:val="multilevel"/>
    <w:tmpl w:val="0E44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B8742C"/>
    <w:multiLevelType w:val="multilevel"/>
    <w:tmpl w:val="0B4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487C08"/>
    <w:multiLevelType w:val="multilevel"/>
    <w:tmpl w:val="15AC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340291"/>
    <w:multiLevelType w:val="multilevel"/>
    <w:tmpl w:val="674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68684A"/>
    <w:multiLevelType w:val="multilevel"/>
    <w:tmpl w:val="4B5A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642877"/>
    <w:multiLevelType w:val="multilevel"/>
    <w:tmpl w:val="1124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2"/>
  </w:num>
  <w:num w:numId="3">
    <w:abstractNumId w:val="17"/>
  </w:num>
  <w:num w:numId="4">
    <w:abstractNumId w:val="13"/>
  </w:num>
  <w:num w:numId="5">
    <w:abstractNumId w:val="10"/>
  </w:num>
  <w:num w:numId="6">
    <w:abstractNumId w:val="20"/>
  </w:num>
  <w:num w:numId="7">
    <w:abstractNumId w:val="1"/>
  </w:num>
  <w:num w:numId="8">
    <w:abstractNumId w:val="2"/>
  </w:num>
  <w:num w:numId="9">
    <w:abstractNumId w:val="26"/>
  </w:num>
  <w:num w:numId="10">
    <w:abstractNumId w:val="31"/>
  </w:num>
  <w:num w:numId="11">
    <w:abstractNumId w:val="3"/>
  </w:num>
  <w:num w:numId="12">
    <w:abstractNumId w:val="25"/>
  </w:num>
  <w:num w:numId="13">
    <w:abstractNumId w:val="7"/>
  </w:num>
  <w:num w:numId="14">
    <w:abstractNumId w:val="28"/>
  </w:num>
  <w:num w:numId="15">
    <w:abstractNumId w:val="24"/>
  </w:num>
  <w:num w:numId="16">
    <w:abstractNumId w:val="0"/>
  </w:num>
  <w:num w:numId="17">
    <w:abstractNumId w:val="16"/>
  </w:num>
  <w:num w:numId="18">
    <w:abstractNumId w:val="22"/>
  </w:num>
  <w:num w:numId="19">
    <w:abstractNumId w:val="9"/>
  </w:num>
  <w:num w:numId="20">
    <w:abstractNumId w:val="29"/>
  </w:num>
  <w:num w:numId="21">
    <w:abstractNumId w:val="30"/>
  </w:num>
  <w:num w:numId="22">
    <w:abstractNumId w:val="23"/>
  </w:num>
  <w:num w:numId="23">
    <w:abstractNumId w:val="4"/>
  </w:num>
  <w:num w:numId="24">
    <w:abstractNumId w:val="21"/>
  </w:num>
  <w:num w:numId="25">
    <w:abstractNumId w:val="8"/>
  </w:num>
  <w:num w:numId="26">
    <w:abstractNumId w:val="5"/>
  </w:num>
  <w:num w:numId="27">
    <w:abstractNumId w:val="19"/>
  </w:num>
  <w:num w:numId="28">
    <w:abstractNumId w:val="15"/>
  </w:num>
  <w:num w:numId="29">
    <w:abstractNumId w:val="6"/>
  </w:num>
  <w:num w:numId="30">
    <w:abstractNumId w:val="11"/>
  </w:num>
  <w:num w:numId="31">
    <w:abstractNumId w:val="18"/>
  </w:num>
  <w:num w:numId="32">
    <w:abstractNumId w:val="27"/>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AF"/>
    <w:rsid w:val="001617A2"/>
    <w:rsid w:val="00452AAE"/>
    <w:rsid w:val="006268F0"/>
    <w:rsid w:val="006D4E10"/>
    <w:rsid w:val="009C1123"/>
    <w:rsid w:val="00A153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4E10"/>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6D4E10"/>
    <w:pPr>
      <w:ind w:left="680"/>
      <w:outlineLvl w:val="1"/>
    </w:pPr>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D4E10"/>
    <w:rPr>
      <w:rFonts w:asciiTheme="majorHAnsi" w:eastAsiaTheme="majorEastAsia" w:hAnsiTheme="majorHAnsi" w:cstheme="majorBidi"/>
      <w:b/>
      <w:bCs/>
      <w:color w:val="365F91" w:themeColor="accent1" w:themeShade="BF"/>
      <w:sz w:val="24"/>
      <w:szCs w:val="24"/>
      <w:lang w:val="en-US"/>
    </w:rPr>
  </w:style>
  <w:style w:type="character" w:customStyle="1" w:styleId="Titre1Car">
    <w:name w:val="Titre 1 Car"/>
    <w:basedOn w:val="Policepardfaut"/>
    <w:link w:val="Titre1"/>
    <w:uiPriority w:val="9"/>
    <w:rsid w:val="006D4E10"/>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A153AF"/>
    <w:rPr>
      <w:b/>
      <w:bCs/>
      <w:i w:val="0"/>
      <w:iCs w:val="0"/>
    </w:rPr>
  </w:style>
  <w:style w:type="paragraph" w:styleId="NormalWeb">
    <w:name w:val="Normal (Web)"/>
    <w:basedOn w:val="Normal"/>
    <w:uiPriority w:val="99"/>
    <w:semiHidden/>
    <w:unhideWhenUsed/>
    <w:rsid w:val="00A153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52A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4E10"/>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6D4E10"/>
    <w:pPr>
      <w:ind w:left="680"/>
      <w:outlineLvl w:val="1"/>
    </w:pPr>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D4E10"/>
    <w:rPr>
      <w:rFonts w:asciiTheme="majorHAnsi" w:eastAsiaTheme="majorEastAsia" w:hAnsiTheme="majorHAnsi" w:cstheme="majorBidi"/>
      <w:b/>
      <w:bCs/>
      <w:color w:val="365F91" w:themeColor="accent1" w:themeShade="BF"/>
      <w:sz w:val="24"/>
      <w:szCs w:val="24"/>
      <w:lang w:val="en-US"/>
    </w:rPr>
  </w:style>
  <w:style w:type="character" w:customStyle="1" w:styleId="Titre1Car">
    <w:name w:val="Titre 1 Car"/>
    <w:basedOn w:val="Policepardfaut"/>
    <w:link w:val="Titre1"/>
    <w:uiPriority w:val="9"/>
    <w:rsid w:val="006D4E10"/>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A153AF"/>
    <w:rPr>
      <w:b/>
      <w:bCs/>
      <w:i w:val="0"/>
      <w:iCs w:val="0"/>
    </w:rPr>
  </w:style>
  <w:style w:type="paragraph" w:styleId="NormalWeb">
    <w:name w:val="Normal (Web)"/>
    <w:basedOn w:val="Normal"/>
    <w:uiPriority w:val="99"/>
    <w:semiHidden/>
    <w:unhideWhenUsed/>
    <w:rsid w:val="00A153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52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266530">
      <w:bodyDiv w:val="1"/>
      <w:marLeft w:val="0"/>
      <w:marRight w:val="0"/>
      <w:marTop w:val="0"/>
      <w:marBottom w:val="0"/>
      <w:divBdr>
        <w:top w:val="none" w:sz="0" w:space="0" w:color="auto"/>
        <w:left w:val="none" w:sz="0" w:space="0" w:color="auto"/>
        <w:bottom w:val="none" w:sz="0" w:space="0" w:color="auto"/>
        <w:right w:val="none" w:sz="0" w:space="0" w:color="auto"/>
      </w:divBdr>
      <w:divsChild>
        <w:div w:id="779764495">
          <w:marLeft w:val="0"/>
          <w:marRight w:val="0"/>
          <w:marTop w:val="0"/>
          <w:marBottom w:val="0"/>
          <w:divBdr>
            <w:top w:val="single" w:sz="6" w:space="0" w:color="300906"/>
            <w:left w:val="single" w:sz="6" w:space="0" w:color="300906"/>
            <w:bottom w:val="single" w:sz="6" w:space="0" w:color="300906"/>
            <w:right w:val="single" w:sz="6" w:space="0" w:color="300906"/>
          </w:divBdr>
          <w:divsChild>
            <w:div w:id="1937397644">
              <w:marLeft w:val="0"/>
              <w:marRight w:val="0"/>
              <w:marTop w:val="0"/>
              <w:marBottom w:val="0"/>
              <w:divBdr>
                <w:top w:val="none" w:sz="0" w:space="0" w:color="auto"/>
                <w:left w:val="none" w:sz="0" w:space="0" w:color="auto"/>
                <w:bottom w:val="none" w:sz="0" w:space="0" w:color="auto"/>
                <w:right w:val="none" w:sz="0" w:space="0" w:color="auto"/>
              </w:divBdr>
              <w:divsChild>
                <w:div w:id="1116944954">
                  <w:marLeft w:val="0"/>
                  <w:marRight w:val="0"/>
                  <w:marTop w:val="0"/>
                  <w:marBottom w:val="0"/>
                  <w:divBdr>
                    <w:top w:val="none" w:sz="0" w:space="0" w:color="auto"/>
                    <w:left w:val="none" w:sz="0" w:space="0" w:color="auto"/>
                    <w:bottom w:val="none" w:sz="0" w:space="0" w:color="auto"/>
                    <w:right w:val="none" w:sz="0" w:space="0" w:color="auto"/>
                  </w:divBdr>
                </w:div>
                <w:div w:id="507528559">
                  <w:marLeft w:val="0"/>
                  <w:marRight w:val="0"/>
                  <w:marTop w:val="0"/>
                  <w:marBottom w:val="0"/>
                  <w:divBdr>
                    <w:top w:val="none" w:sz="0" w:space="0" w:color="auto"/>
                    <w:left w:val="none" w:sz="0" w:space="0" w:color="auto"/>
                    <w:bottom w:val="none" w:sz="0" w:space="0" w:color="auto"/>
                    <w:right w:val="none" w:sz="0" w:space="0" w:color="auto"/>
                  </w:divBdr>
                </w:div>
                <w:div w:id="1032539510">
                  <w:marLeft w:val="0"/>
                  <w:marRight w:val="0"/>
                  <w:marTop w:val="0"/>
                  <w:marBottom w:val="0"/>
                  <w:divBdr>
                    <w:top w:val="none" w:sz="0" w:space="0" w:color="auto"/>
                    <w:left w:val="none" w:sz="0" w:space="0" w:color="auto"/>
                    <w:bottom w:val="none" w:sz="0" w:space="0" w:color="auto"/>
                    <w:right w:val="none" w:sz="0" w:space="0" w:color="auto"/>
                  </w:divBdr>
                </w:div>
                <w:div w:id="1701124584">
                  <w:marLeft w:val="0"/>
                  <w:marRight w:val="0"/>
                  <w:marTop w:val="0"/>
                  <w:marBottom w:val="0"/>
                  <w:divBdr>
                    <w:top w:val="none" w:sz="0" w:space="0" w:color="auto"/>
                    <w:left w:val="none" w:sz="0" w:space="0" w:color="auto"/>
                    <w:bottom w:val="none" w:sz="0" w:space="0" w:color="auto"/>
                    <w:right w:val="none" w:sz="0" w:space="0" w:color="auto"/>
                  </w:divBdr>
                </w:div>
                <w:div w:id="213856750">
                  <w:marLeft w:val="0"/>
                  <w:marRight w:val="0"/>
                  <w:marTop w:val="0"/>
                  <w:marBottom w:val="0"/>
                  <w:divBdr>
                    <w:top w:val="none" w:sz="0" w:space="0" w:color="auto"/>
                    <w:left w:val="none" w:sz="0" w:space="0" w:color="auto"/>
                    <w:bottom w:val="none" w:sz="0" w:space="0" w:color="auto"/>
                    <w:right w:val="none" w:sz="0" w:space="0" w:color="auto"/>
                  </w:divBdr>
                </w:div>
                <w:div w:id="49430302">
                  <w:marLeft w:val="0"/>
                  <w:marRight w:val="0"/>
                  <w:marTop w:val="0"/>
                  <w:marBottom w:val="0"/>
                  <w:divBdr>
                    <w:top w:val="none" w:sz="0" w:space="0" w:color="auto"/>
                    <w:left w:val="none" w:sz="0" w:space="0" w:color="auto"/>
                    <w:bottom w:val="none" w:sz="0" w:space="0" w:color="auto"/>
                    <w:right w:val="none" w:sz="0" w:space="0" w:color="auto"/>
                  </w:divBdr>
                </w:div>
                <w:div w:id="1020937974">
                  <w:marLeft w:val="0"/>
                  <w:marRight w:val="0"/>
                  <w:marTop w:val="0"/>
                  <w:marBottom w:val="0"/>
                  <w:divBdr>
                    <w:top w:val="none" w:sz="0" w:space="0" w:color="auto"/>
                    <w:left w:val="none" w:sz="0" w:space="0" w:color="auto"/>
                    <w:bottom w:val="none" w:sz="0" w:space="0" w:color="auto"/>
                    <w:right w:val="none" w:sz="0" w:space="0" w:color="auto"/>
                  </w:divBdr>
                </w:div>
                <w:div w:id="1721050641">
                  <w:marLeft w:val="0"/>
                  <w:marRight w:val="0"/>
                  <w:marTop w:val="0"/>
                  <w:marBottom w:val="0"/>
                  <w:divBdr>
                    <w:top w:val="none" w:sz="0" w:space="0" w:color="auto"/>
                    <w:left w:val="none" w:sz="0" w:space="0" w:color="auto"/>
                    <w:bottom w:val="none" w:sz="0" w:space="0" w:color="auto"/>
                    <w:right w:val="none" w:sz="0" w:space="0" w:color="auto"/>
                  </w:divBdr>
                </w:div>
                <w:div w:id="1781952974">
                  <w:marLeft w:val="0"/>
                  <w:marRight w:val="0"/>
                  <w:marTop w:val="0"/>
                  <w:marBottom w:val="0"/>
                  <w:divBdr>
                    <w:top w:val="none" w:sz="0" w:space="0" w:color="auto"/>
                    <w:left w:val="none" w:sz="0" w:space="0" w:color="auto"/>
                    <w:bottom w:val="none" w:sz="0" w:space="0" w:color="auto"/>
                    <w:right w:val="none" w:sz="0" w:space="0" w:color="auto"/>
                  </w:divBdr>
                </w:div>
                <w:div w:id="1875121400">
                  <w:marLeft w:val="0"/>
                  <w:marRight w:val="0"/>
                  <w:marTop w:val="0"/>
                  <w:marBottom w:val="0"/>
                  <w:divBdr>
                    <w:top w:val="none" w:sz="0" w:space="0" w:color="auto"/>
                    <w:left w:val="none" w:sz="0" w:space="0" w:color="auto"/>
                    <w:bottom w:val="none" w:sz="0" w:space="0" w:color="auto"/>
                    <w:right w:val="none" w:sz="0" w:space="0" w:color="auto"/>
                  </w:divBdr>
                </w:div>
                <w:div w:id="1751612629">
                  <w:marLeft w:val="0"/>
                  <w:marRight w:val="0"/>
                  <w:marTop w:val="0"/>
                  <w:marBottom w:val="0"/>
                  <w:divBdr>
                    <w:top w:val="none" w:sz="0" w:space="0" w:color="auto"/>
                    <w:left w:val="none" w:sz="0" w:space="0" w:color="auto"/>
                    <w:bottom w:val="none" w:sz="0" w:space="0" w:color="auto"/>
                    <w:right w:val="none" w:sz="0" w:space="0" w:color="auto"/>
                  </w:divBdr>
                </w:div>
                <w:div w:id="432895467">
                  <w:marLeft w:val="0"/>
                  <w:marRight w:val="0"/>
                  <w:marTop w:val="0"/>
                  <w:marBottom w:val="0"/>
                  <w:divBdr>
                    <w:top w:val="none" w:sz="0" w:space="0" w:color="auto"/>
                    <w:left w:val="none" w:sz="0" w:space="0" w:color="auto"/>
                    <w:bottom w:val="none" w:sz="0" w:space="0" w:color="auto"/>
                    <w:right w:val="none" w:sz="0" w:space="0" w:color="auto"/>
                  </w:divBdr>
                </w:div>
                <w:div w:id="701518950">
                  <w:marLeft w:val="0"/>
                  <w:marRight w:val="0"/>
                  <w:marTop w:val="0"/>
                  <w:marBottom w:val="0"/>
                  <w:divBdr>
                    <w:top w:val="none" w:sz="0" w:space="0" w:color="auto"/>
                    <w:left w:val="none" w:sz="0" w:space="0" w:color="auto"/>
                    <w:bottom w:val="none" w:sz="0" w:space="0" w:color="auto"/>
                    <w:right w:val="none" w:sz="0" w:space="0" w:color="auto"/>
                  </w:divBdr>
                </w:div>
                <w:div w:id="1925988099">
                  <w:marLeft w:val="0"/>
                  <w:marRight w:val="0"/>
                  <w:marTop w:val="0"/>
                  <w:marBottom w:val="0"/>
                  <w:divBdr>
                    <w:top w:val="none" w:sz="0" w:space="0" w:color="auto"/>
                    <w:left w:val="none" w:sz="0" w:space="0" w:color="auto"/>
                    <w:bottom w:val="none" w:sz="0" w:space="0" w:color="auto"/>
                    <w:right w:val="none" w:sz="0" w:space="0" w:color="auto"/>
                  </w:divBdr>
                </w:div>
                <w:div w:id="1094126034">
                  <w:marLeft w:val="0"/>
                  <w:marRight w:val="0"/>
                  <w:marTop w:val="0"/>
                  <w:marBottom w:val="0"/>
                  <w:divBdr>
                    <w:top w:val="none" w:sz="0" w:space="0" w:color="auto"/>
                    <w:left w:val="none" w:sz="0" w:space="0" w:color="auto"/>
                    <w:bottom w:val="none" w:sz="0" w:space="0" w:color="auto"/>
                    <w:right w:val="none" w:sz="0" w:space="0" w:color="auto"/>
                  </w:divBdr>
                </w:div>
                <w:div w:id="932857503">
                  <w:marLeft w:val="0"/>
                  <w:marRight w:val="0"/>
                  <w:marTop w:val="0"/>
                  <w:marBottom w:val="0"/>
                  <w:divBdr>
                    <w:top w:val="none" w:sz="0" w:space="0" w:color="auto"/>
                    <w:left w:val="none" w:sz="0" w:space="0" w:color="auto"/>
                    <w:bottom w:val="none" w:sz="0" w:space="0" w:color="auto"/>
                    <w:right w:val="none" w:sz="0" w:space="0" w:color="auto"/>
                  </w:divBdr>
                </w:div>
                <w:div w:id="2142531880">
                  <w:marLeft w:val="0"/>
                  <w:marRight w:val="0"/>
                  <w:marTop w:val="0"/>
                  <w:marBottom w:val="0"/>
                  <w:divBdr>
                    <w:top w:val="none" w:sz="0" w:space="0" w:color="auto"/>
                    <w:left w:val="none" w:sz="0" w:space="0" w:color="auto"/>
                    <w:bottom w:val="none" w:sz="0" w:space="0" w:color="auto"/>
                    <w:right w:val="none" w:sz="0" w:space="0" w:color="auto"/>
                  </w:divBdr>
                </w:div>
                <w:div w:id="950667798">
                  <w:marLeft w:val="0"/>
                  <w:marRight w:val="0"/>
                  <w:marTop w:val="0"/>
                  <w:marBottom w:val="0"/>
                  <w:divBdr>
                    <w:top w:val="none" w:sz="0" w:space="0" w:color="auto"/>
                    <w:left w:val="none" w:sz="0" w:space="0" w:color="auto"/>
                    <w:bottom w:val="none" w:sz="0" w:space="0" w:color="auto"/>
                    <w:right w:val="none" w:sz="0" w:space="0" w:color="auto"/>
                  </w:divBdr>
                </w:div>
                <w:div w:id="1026564205">
                  <w:marLeft w:val="0"/>
                  <w:marRight w:val="0"/>
                  <w:marTop w:val="0"/>
                  <w:marBottom w:val="0"/>
                  <w:divBdr>
                    <w:top w:val="none" w:sz="0" w:space="0" w:color="auto"/>
                    <w:left w:val="none" w:sz="0" w:space="0" w:color="auto"/>
                    <w:bottom w:val="none" w:sz="0" w:space="0" w:color="auto"/>
                    <w:right w:val="none" w:sz="0" w:space="0" w:color="auto"/>
                  </w:divBdr>
                </w:div>
                <w:div w:id="1538664056">
                  <w:marLeft w:val="0"/>
                  <w:marRight w:val="0"/>
                  <w:marTop w:val="0"/>
                  <w:marBottom w:val="0"/>
                  <w:divBdr>
                    <w:top w:val="none" w:sz="0" w:space="0" w:color="auto"/>
                    <w:left w:val="none" w:sz="0" w:space="0" w:color="auto"/>
                    <w:bottom w:val="none" w:sz="0" w:space="0" w:color="auto"/>
                    <w:right w:val="none" w:sz="0" w:space="0" w:color="auto"/>
                  </w:divBdr>
                </w:div>
                <w:div w:id="115756401">
                  <w:marLeft w:val="0"/>
                  <w:marRight w:val="0"/>
                  <w:marTop w:val="0"/>
                  <w:marBottom w:val="0"/>
                  <w:divBdr>
                    <w:top w:val="none" w:sz="0" w:space="0" w:color="auto"/>
                    <w:left w:val="none" w:sz="0" w:space="0" w:color="auto"/>
                    <w:bottom w:val="none" w:sz="0" w:space="0" w:color="auto"/>
                    <w:right w:val="none" w:sz="0" w:space="0" w:color="auto"/>
                  </w:divBdr>
                </w:div>
                <w:div w:id="812285393">
                  <w:marLeft w:val="0"/>
                  <w:marRight w:val="0"/>
                  <w:marTop w:val="0"/>
                  <w:marBottom w:val="0"/>
                  <w:divBdr>
                    <w:top w:val="none" w:sz="0" w:space="0" w:color="auto"/>
                    <w:left w:val="none" w:sz="0" w:space="0" w:color="auto"/>
                    <w:bottom w:val="none" w:sz="0" w:space="0" w:color="auto"/>
                    <w:right w:val="none" w:sz="0" w:space="0" w:color="auto"/>
                  </w:divBdr>
                </w:div>
                <w:div w:id="1112360219">
                  <w:marLeft w:val="0"/>
                  <w:marRight w:val="0"/>
                  <w:marTop w:val="0"/>
                  <w:marBottom w:val="0"/>
                  <w:divBdr>
                    <w:top w:val="none" w:sz="0" w:space="0" w:color="auto"/>
                    <w:left w:val="none" w:sz="0" w:space="0" w:color="auto"/>
                    <w:bottom w:val="none" w:sz="0" w:space="0" w:color="auto"/>
                    <w:right w:val="none" w:sz="0" w:space="0" w:color="auto"/>
                  </w:divBdr>
                </w:div>
                <w:div w:id="1202749243">
                  <w:marLeft w:val="0"/>
                  <w:marRight w:val="0"/>
                  <w:marTop w:val="0"/>
                  <w:marBottom w:val="0"/>
                  <w:divBdr>
                    <w:top w:val="none" w:sz="0" w:space="0" w:color="auto"/>
                    <w:left w:val="none" w:sz="0" w:space="0" w:color="auto"/>
                    <w:bottom w:val="none" w:sz="0" w:space="0" w:color="auto"/>
                    <w:right w:val="none" w:sz="0" w:space="0" w:color="auto"/>
                  </w:divBdr>
                </w:div>
                <w:div w:id="1476139649">
                  <w:marLeft w:val="0"/>
                  <w:marRight w:val="0"/>
                  <w:marTop w:val="0"/>
                  <w:marBottom w:val="0"/>
                  <w:divBdr>
                    <w:top w:val="none" w:sz="0" w:space="0" w:color="auto"/>
                    <w:left w:val="none" w:sz="0" w:space="0" w:color="auto"/>
                    <w:bottom w:val="none" w:sz="0" w:space="0" w:color="auto"/>
                    <w:right w:val="none" w:sz="0" w:space="0" w:color="auto"/>
                  </w:divBdr>
                </w:div>
                <w:div w:id="1241251985">
                  <w:marLeft w:val="0"/>
                  <w:marRight w:val="0"/>
                  <w:marTop w:val="0"/>
                  <w:marBottom w:val="0"/>
                  <w:divBdr>
                    <w:top w:val="none" w:sz="0" w:space="0" w:color="auto"/>
                    <w:left w:val="none" w:sz="0" w:space="0" w:color="auto"/>
                    <w:bottom w:val="none" w:sz="0" w:space="0" w:color="auto"/>
                    <w:right w:val="none" w:sz="0" w:space="0" w:color="auto"/>
                  </w:divBdr>
                </w:div>
                <w:div w:id="1706589597">
                  <w:marLeft w:val="0"/>
                  <w:marRight w:val="0"/>
                  <w:marTop w:val="0"/>
                  <w:marBottom w:val="0"/>
                  <w:divBdr>
                    <w:top w:val="none" w:sz="0" w:space="0" w:color="auto"/>
                    <w:left w:val="none" w:sz="0" w:space="0" w:color="auto"/>
                    <w:bottom w:val="none" w:sz="0" w:space="0" w:color="auto"/>
                    <w:right w:val="none" w:sz="0" w:space="0" w:color="auto"/>
                  </w:divBdr>
                </w:div>
                <w:div w:id="1624073368">
                  <w:marLeft w:val="0"/>
                  <w:marRight w:val="0"/>
                  <w:marTop w:val="0"/>
                  <w:marBottom w:val="0"/>
                  <w:divBdr>
                    <w:top w:val="none" w:sz="0" w:space="0" w:color="auto"/>
                    <w:left w:val="none" w:sz="0" w:space="0" w:color="auto"/>
                    <w:bottom w:val="none" w:sz="0" w:space="0" w:color="auto"/>
                    <w:right w:val="none" w:sz="0" w:space="0" w:color="auto"/>
                  </w:divBdr>
                </w:div>
                <w:div w:id="741564101">
                  <w:marLeft w:val="0"/>
                  <w:marRight w:val="0"/>
                  <w:marTop w:val="0"/>
                  <w:marBottom w:val="0"/>
                  <w:divBdr>
                    <w:top w:val="none" w:sz="0" w:space="0" w:color="auto"/>
                    <w:left w:val="none" w:sz="0" w:space="0" w:color="auto"/>
                    <w:bottom w:val="none" w:sz="0" w:space="0" w:color="auto"/>
                    <w:right w:val="none" w:sz="0" w:space="0" w:color="auto"/>
                  </w:divBdr>
                </w:div>
                <w:div w:id="20473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9156">
      <w:bodyDiv w:val="1"/>
      <w:marLeft w:val="0"/>
      <w:marRight w:val="0"/>
      <w:marTop w:val="0"/>
      <w:marBottom w:val="0"/>
      <w:divBdr>
        <w:top w:val="none" w:sz="0" w:space="0" w:color="auto"/>
        <w:left w:val="none" w:sz="0" w:space="0" w:color="auto"/>
        <w:bottom w:val="none" w:sz="0" w:space="0" w:color="auto"/>
        <w:right w:val="none" w:sz="0" w:space="0" w:color="auto"/>
      </w:divBdr>
      <w:divsChild>
        <w:div w:id="1500072454">
          <w:marLeft w:val="0"/>
          <w:marRight w:val="0"/>
          <w:marTop w:val="0"/>
          <w:marBottom w:val="0"/>
          <w:divBdr>
            <w:top w:val="none" w:sz="0" w:space="0" w:color="auto"/>
            <w:left w:val="none" w:sz="0" w:space="0" w:color="auto"/>
            <w:bottom w:val="none" w:sz="0" w:space="0" w:color="auto"/>
            <w:right w:val="none" w:sz="0" w:space="0" w:color="auto"/>
          </w:divBdr>
          <w:divsChild>
            <w:div w:id="861363282">
              <w:marLeft w:val="0"/>
              <w:marRight w:val="0"/>
              <w:marTop w:val="0"/>
              <w:marBottom w:val="0"/>
              <w:divBdr>
                <w:top w:val="none" w:sz="0" w:space="0" w:color="auto"/>
                <w:left w:val="none" w:sz="0" w:space="0" w:color="auto"/>
                <w:bottom w:val="none" w:sz="0" w:space="0" w:color="auto"/>
                <w:right w:val="none" w:sz="0" w:space="0" w:color="auto"/>
              </w:divBdr>
              <w:divsChild>
                <w:div w:id="981302385">
                  <w:marLeft w:val="0"/>
                  <w:marRight w:val="0"/>
                  <w:marTop w:val="0"/>
                  <w:marBottom w:val="0"/>
                  <w:divBdr>
                    <w:top w:val="none" w:sz="0" w:space="0" w:color="auto"/>
                    <w:left w:val="none" w:sz="0" w:space="0" w:color="auto"/>
                    <w:bottom w:val="none" w:sz="0" w:space="0" w:color="auto"/>
                    <w:right w:val="none" w:sz="0" w:space="0" w:color="auto"/>
                  </w:divBdr>
                  <w:divsChild>
                    <w:div w:id="645933250">
                      <w:marLeft w:val="0"/>
                      <w:marRight w:val="0"/>
                      <w:marTop w:val="0"/>
                      <w:marBottom w:val="0"/>
                      <w:divBdr>
                        <w:top w:val="none" w:sz="0" w:space="0" w:color="auto"/>
                        <w:left w:val="none" w:sz="0" w:space="0" w:color="auto"/>
                        <w:bottom w:val="none" w:sz="0" w:space="0" w:color="auto"/>
                        <w:right w:val="none" w:sz="0" w:space="0" w:color="auto"/>
                      </w:divBdr>
                      <w:divsChild>
                        <w:div w:id="48696502">
                          <w:marLeft w:val="0"/>
                          <w:marRight w:val="0"/>
                          <w:marTop w:val="0"/>
                          <w:marBottom w:val="0"/>
                          <w:divBdr>
                            <w:top w:val="none" w:sz="0" w:space="0" w:color="auto"/>
                            <w:left w:val="none" w:sz="0" w:space="0" w:color="auto"/>
                            <w:bottom w:val="none" w:sz="0" w:space="0" w:color="auto"/>
                            <w:right w:val="none" w:sz="0" w:space="0" w:color="auto"/>
                          </w:divBdr>
                          <w:divsChild>
                            <w:div w:id="1353334358">
                              <w:marLeft w:val="0"/>
                              <w:marRight w:val="0"/>
                              <w:marTop w:val="0"/>
                              <w:marBottom w:val="0"/>
                              <w:divBdr>
                                <w:top w:val="none" w:sz="0" w:space="0" w:color="auto"/>
                                <w:left w:val="none" w:sz="0" w:space="0" w:color="auto"/>
                                <w:bottom w:val="none" w:sz="0" w:space="0" w:color="auto"/>
                                <w:right w:val="none" w:sz="0" w:space="0" w:color="auto"/>
                              </w:divBdr>
                              <w:divsChild>
                                <w:div w:id="329797413">
                                  <w:marLeft w:val="0"/>
                                  <w:marRight w:val="0"/>
                                  <w:marTop w:val="0"/>
                                  <w:marBottom w:val="0"/>
                                  <w:divBdr>
                                    <w:top w:val="none" w:sz="0" w:space="0" w:color="auto"/>
                                    <w:left w:val="none" w:sz="0" w:space="0" w:color="auto"/>
                                    <w:bottom w:val="none" w:sz="0" w:space="0" w:color="auto"/>
                                    <w:right w:val="none" w:sz="0" w:space="0" w:color="auto"/>
                                  </w:divBdr>
                                  <w:divsChild>
                                    <w:div w:id="267738713">
                                      <w:marLeft w:val="0"/>
                                      <w:marRight w:val="0"/>
                                      <w:marTop w:val="0"/>
                                      <w:marBottom w:val="0"/>
                                      <w:divBdr>
                                        <w:top w:val="single" w:sz="6" w:space="0" w:color="F5F5F5"/>
                                        <w:left w:val="single" w:sz="6" w:space="0" w:color="F5F5F5"/>
                                        <w:bottom w:val="single" w:sz="6" w:space="0" w:color="F5F5F5"/>
                                        <w:right w:val="single" w:sz="6" w:space="0" w:color="F5F5F5"/>
                                      </w:divBdr>
                                      <w:divsChild>
                                        <w:div w:id="183439825">
                                          <w:marLeft w:val="0"/>
                                          <w:marRight w:val="0"/>
                                          <w:marTop w:val="0"/>
                                          <w:marBottom w:val="0"/>
                                          <w:divBdr>
                                            <w:top w:val="none" w:sz="0" w:space="0" w:color="auto"/>
                                            <w:left w:val="none" w:sz="0" w:space="0" w:color="auto"/>
                                            <w:bottom w:val="none" w:sz="0" w:space="0" w:color="auto"/>
                                            <w:right w:val="none" w:sz="0" w:space="0" w:color="auto"/>
                                          </w:divBdr>
                                          <w:divsChild>
                                            <w:div w:id="4081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1209</Words>
  <Characters>6652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Benzineb</dc:creator>
  <cp:lastModifiedBy>Karim Benzineb</cp:lastModifiedBy>
  <cp:revision>2</cp:revision>
  <dcterms:created xsi:type="dcterms:W3CDTF">2012-07-06T08:33:00Z</dcterms:created>
  <dcterms:modified xsi:type="dcterms:W3CDTF">2012-07-06T08:57:00Z</dcterms:modified>
</cp:coreProperties>
</file>