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1. Процессы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 приведите в виде последовательности команд и снимка экрана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Запустите текстовый редактор nano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Откройте ещё одно окно терминала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помощью команды ps определите PID запущенного процесса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Выполните команду kill 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произошло в терминале с nano?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 Утилита htop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Приведите ответ в виде снимков экрана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Установите утилиту htop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помощью htop ответьте на вопросы: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процессы занимают больше всего памяти?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процессы занимают больше всего процессорного времени?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3. Работа с сетью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Добавьте в виртуальную машину два дополнительных сетевых адаптера с внутренней (internal) сетью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Настройте на первом из них адрес 10.1.0.1 маску подсети 255.0.0.0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Настройте на втором из них адрес 10.2.0.1 маску подсети 255.0.0.0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обоих интерфейсах настройте адрес dns-сервера как 8.8.8.8 и шлюз по умолчанию 10.1.1.1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Выполните команду ip addr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Приведите ответ в виде снимка экрана с выполненной командой ip addr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Я изучил вопрос и выяснил, что команда</w:t>
      </w:r>
      <w:r w:rsidDel="00000000" w:rsidR="00000000" w:rsidRPr="00000000">
        <w:rPr>
          <w:i w:val="1"/>
          <w:iCs w:val="1"/>
          <w:rtl w:val="0"/>
        </w:rPr>
        <w:t xml:space="preserve"> ip addr</w:t>
      </w:r>
      <w:r w:rsidDel="00000000" w:rsidR="00000000" w:rsidRPr="00000000">
        <w:rPr>
          <w:rtl w:val="0"/>
        </w:rPr>
        <w:t xml:space="preserve"> показывает только IP-адреса и информацию о сетевых интерфейсах, но не отображает шлюз по умолчанию (default gateway) и DNS-серверы.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В связи с этим для вывода информации о шлюзе по умолчанию (default gateway) воспользуюсь командой </w:t>
      </w:r>
      <w:r w:rsidDel="00000000" w:rsidR="00000000" w:rsidRPr="00000000">
        <w:rPr>
          <w:i w:val="1"/>
          <w:iCs w:val="1"/>
          <w:rtl w:val="0"/>
        </w:rPr>
        <w:t xml:space="preserve">ip route show default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Аналогичная ситуация с выводом информации о DNS серверах.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Для вывода этой информации воспользуюсь командой </w:t>
      </w:r>
      <w:r w:rsidDel="00000000" w:rsidR="00000000" w:rsidRPr="00000000">
        <w:rPr>
          <w:i w:val="1"/>
          <w:iCs w:val="1"/>
          <w:rtl w:val="0"/>
        </w:rPr>
        <w:t xml:space="preserve">nmcli dev show | grep DNS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Также можно вывести настройки в графическом представлении: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Других вариантов решения задачи я не нашёл.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