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585400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Министерство транспорта Российской Федерации</w:t>
      </w:r>
      <w:r>
        <w:rPr>
          <w:rStyle w:val="eop"/>
          <w:sz w:val="28"/>
          <w:szCs w:val="28"/>
        </w:rPr>
        <w:t> </w:t>
      </w:r>
    </w:p>
    <w:p w14:paraId="709B888C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Федеральное государственное автономное образовательное </w:t>
      </w:r>
      <w:r>
        <w:rPr>
          <w:rStyle w:val="eop"/>
          <w:sz w:val="28"/>
          <w:szCs w:val="28"/>
        </w:rPr>
        <w:t> </w:t>
      </w:r>
    </w:p>
    <w:p w14:paraId="19D24924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учреждение высшего образования</w:t>
      </w:r>
      <w:r>
        <w:rPr>
          <w:rStyle w:val="eop"/>
          <w:sz w:val="28"/>
          <w:szCs w:val="28"/>
        </w:rPr>
        <w:t> </w:t>
      </w:r>
    </w:p>
    <w:p w14:paraId="334C9B4F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«Российский университет транспорта» </w:t>
      </w:r>
      <w:r>
        <w:rPr>
          <w:rStyle w:val="eop"/>
          <w:sz w:val="28"/>
          <w:szCs w:val="28"/>
        </w:rPr>
        <w:t> </w:t>
      </w:r>
    </w:p>
    <w:p w14:paraId="1CEEE624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(ФГАОУ ВО РУТ(МИИТ), РУТ (МИИТ)</w:t>
      </w:r>
      <w:r>
        <w:rPr>
          <w:rStyle w:val="eop"/>
          <w:sz w:val="28"/>
          <w:szCs w:val="28"/>
        </w:rPr>
        <w:t> </w:t>
      </w:r>
    </w:p>
    <w:p w14:paraId="13FFAEA6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2DBD94A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Институт транспортной техники и систем управления</w:t>
      </w:r>
      <w:r>
        <w:rPr>
          <w:rStyle w:val="eop"/>
          <w:sz w:val="28"/>
          <w:szCs w:val="28"/>
        </w:rPr>
        <w:t> </w:t>
      </w:r>
    </w:p>
    <w:p w14:paraId="572BD48E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7864246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Кафедра «Управление и защита информации»</w:t>
      </w:r>
      <w:r>
        <w:rPr>
          <w:rStyle w:val="eop"/>
          <w:sz w:val="28"/>
          <w:szCs w:val="28"/>
        </w:rPr>
        <w:t> </w:t>
      </w:r>
    </w:p>
    <w:p w14:paraId="04A9467C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D01A85C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3A4BCCB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56"/>
          <w:szCs w:val="56"/>
        </w:rPr>
        <w:t>Практическое задание № 2</w:t>
      </w:r>
      <w:r>
        <w:rPr>
          <w:rStyle w:val="eop"/>
          <w:sz w:val="56"/>
          <w:szCs w:val="56"/>
        </w:rPr>
        <w:t> </w:t>
      </w:r>
    </w:p>
    <w:p w14:paraId="11EB9CD4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44"/>
          <w:szCs w:val="44"/>
        </w:rPr>
        <w:t> </w:t>
      </w:r>
    </w:p>
    <w:p w14:paraId="16EC25D8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по дисциплине: «Цифровые технологии»</w:t>
      </w:r>
      <w:r>
        <w:rPr>
          <w:rStyle w:val="eop"/>
          <w:sz w:val="28"/>
          <w:szCs w:val="28"/>
        </w:rPr>
        <w:t> </w:t>
      </w:r>
    </w:p>
    <w:p w14:paraId="7C74851D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на тему: «Основы работы в файловом менеджере </w:t>
      </w:r>
      <w:r>
        <w:rPr>
          <w:rStyle w:val="normaltextrun"/>
          <w:i/>
          <w:iCs/>
          <w:sz w:val="28"/>
          <w:szCs w:val="28"/>
          <w:lang w:val="en-US"/>
        </w:rPr>
        <w:t>Double</w:t>
      </w:r>
      <w:r>
        <w:rPr>
          <w:rStyle w:val="normaltextrun"/>
          <w:i/>
          <w:iCs/>
          <w:sz w:val="28"/>
          <w:szCs w:val="28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Commander</w:t>
      </w:r>
      <w:r>
        <w:rPr>
          <w:rStyle w:val="normaltextrun"/>
          <w:sz w:val="28"/>
          <w:szCs w:val="28"/>
        </w:rPr>
        <w:t>»</w:t>
      </w:r>
      <w:r>
        <w:rPr>
          <w:rStyle w:val="eop"/>
          <w:sz w:val="28"/>
          <w:szCs w:val="28"/>
        </w:rPr>
        <w:t> </w:t>
      </w:r>
    </w:p>
    <w:p w14:paraId="1D23ABD7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C8405C8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FDED013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Выполнил: ст. гр. ТБЖ-211</w:t>
      </w:r>
      <w:r>
        <w:rPr>
          <w:rStyle w:val="eop"/>
          <w:sz w:val="28"/>
          <w:szCs w:val="28"/>
        </w:rPr>
        <w:t> </w:t>
      </w:r>
    </w:p>
    <w:p w14:paraId="776B799C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</w:p>
    <w:p w14:paraId="2F46438C" w14:textId="20A4010A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                  Зайцев Д.В </w:t>
      </w:r>
    </w:p>
    <w:p w14:paraId="01D136E1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</w:p>
    <w:p w14:paraId="44BDB088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                  Вариант №1</w:t>
      </w:r>
      <w:r>
        <w:rPr>
          <w:rStyle w:val="eop"/>
          <w:sz w:val="28"/>
          <w:szCs w:val="28"/>
        </w:rPr>
        <w:t>2</w:t>
      </w:r>
    </w:p>
    <w:p w14:paraId="39091EB7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</w:p>
    <w:p w14:paraId="20EE47CF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tabchar"/>
          <w:rFonts w:ascii="Calibri" w:hAnsi="Calibri" w:cs="Calibri"/>
          <w:sz w:val="28"/>
          <w:szCs w:val="28"/>
        </w:rPr>
      </w:pPr>
      <w:r>
        <w:rPr>
          <w:rFonts w:ascii="Segoe UI" w:hAnsi="Segoe UI" w:cs="Segoe UI"/>
          <w:sz w:val="18"/>
          <w:szCs w:val="18"/>
        </w:rPr>
        <w:t xml:space="preserve">                             </w:t>
      </w:r>
      <w:r>
        <w:rPr>
          <w:rStyle w:val="normaltextrun"/>
          <w:sz w:val="28"/>
          <w:szCs w:val="28"/>
        </w:rPr>
        <w:t>01.03.2023 </w:t>
      </w:r>
      <w:r>
        <w:rPr>
          <w:rStyle w:val="tabchar"/>
          <w:rFonts w:ascii="Calibri" w:hAnsi="Calibri" w:cs="Calibri"/>
          <w:sz w:val="28"/>
          <w:szCs w:val="28"/>
        </w:rPr>
        <w:tab/>
      </w:r>
    </w:p>
    <w:p w14:paraId="7CF37D3A" w14:textId="66C934DB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tabchar"/>
          <w:rFonts w:ascii="Calibri" w:hAnsi="Calibri" w:cs="Calibri"/>
          <w:sz w:val="28"/>
          <w:szCs w:val="28"/>
        </w:rPr>
        <w:t xml:space="preserve">                        </w:t>
      </w:r>
      <w:r>
        <w:rPr>
          <w:rStyle w:val="normaltextrun"/>
          <w:sz w:val="22"/>
          <w:szCs w:val="22"/>
          <w:vertAlign w:val="superscript"/>
        </w:rPr>
        <w:t>(дата выполнения)</w:t>
      </w:r>
      <w:r>
        <w:rPr>
          <w:rStyle w:val="eop"/>
          <w:sz w:val="22"/>
          <w:szCs w:val="22"/>
        </w:rPr>
        <w:t> </w:t>
      </w:r>
    </w:p>
    <w:p w14:paraId="50756B11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33C27AA2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Проверил: к.т.н., доц. Сафронов А.И.</w:t>
      </w:r>
      <w:r>
        <w:rPr>
          <w:rStyle w:val="eop"/>
          <w:sz w:val="28"/>
          <w:szCs w:val="28"/>
        </w:rPr>
        <w:t> </w:t>
      </w:r>
    </w:p>
    <w:p w14:paraId="353983BA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0161FC24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0EE9C829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46DB7459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0626744A" w14:textId="0A750308" w:rsidR="00425BD3" w:rsidRP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                                               </w:t>
      </w:r>
      <w:r>
        <w:rPr>
          <w:rStyle w:val="normaltextrun"/>
          <w:sz w:val="22"/>
          <w:szCs w:val="22"/>
          <w:vertAlign w:val="superscript"/>
        </w:rPr>
        <w:t>(дата приёмки)</w:t>
      </w:r>
      <w:r>
        <w:rPr>
          <w:rStyle w:val="eop"/>
          <w:sz w:val="22"/>
          <w:szCs w:val="22"/>
        </w:rPr>
        <w:t> </w:t>
      </w:r>
    </w:p>
    <w:p w14:paraId="0C47F302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F424913" w14:textId="55E82AD1" w:rsidR="00425BD3" w:rsidRPr="008818BD" w:rsidRDefault="008818BD" w:rsidP="008818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color w:val="FF0000"/>
          <w:sz w:val="18"/>
          <w:szCs w:val="18"/>
        </w:rPr>
      </w:pPr>
      <w:r w:rsidRPr="008818BD">
        <w:rPr>
          <w:rStyle w:val="eop"/>
          <w:b/>
          <w:color w:val="FF0000"/>
          <w:sz w:val="28"/>
          <w:szCs w:val="28"/>
        </w:rPr>
        <w:t>Требуется доработка</w:t>
      </w:r>
    </w:p>
    <w:p w14:paraId="6CFA4454" w14:textId="77777777" w:rsidR="00425BD3" w:rsidRDefault="00425BD3" w:rsidP="00425B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B87C169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76145E41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329329AD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2952090E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5C84DFB7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10FAC1A1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6303C83F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03E303F8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4482ADBB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581C2FF8" w14:textId="5572D7F2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Москва – 2023 г.</w:t>
      </w:r>
      <w:r>
        <w:rPr>
          <w:rStyle w:val="eop"/>
          <w:sz w:val="28"/>
          <w:szCs w:val="28"/>
        </w:rPr>
        <w:t> </w:t>
      </w:r>
    </w:p>
    <w:p w14:paraId="46FBB96E" w14:textId="77777777" w:rsidR="00C625B0" w:rsidRDefault="00C625B0" w:rsidP="00C625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lastRenderedPageBreak/>
        <w:t>Цель работы:</w:t>
      </w:r>
      <w:r>
        <w:rPr>
          <w:rStyle w:val="eop"/>
          <w:sz w:val="28"/>
          <w:szCs w:val="28"/>
        </w:rPr>
        <w:t> </w:t>
      </w:r>
    </w:p>
    <w:p w14:paraId="42058A47" w14:textId="4FADFB98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 xml:space="preserve">Приобрести навыки работы с двухпанельным файловым менеджером </w:t>
      </w:r>
      <w:r>
        <w:rPr>
          <w:rStyle w:val="normaltextrun"/>
          <w:i/>
          <w:iCs/>
          <w:sz w:val="28"/>
          <w:szCs w:val="28"/>
          <w:lang w:val="en-US"/>
        </w:rPr>
        <w:t>Double</w:t>
      </w:r>
      <w:r>
        <w:rPr>
          <w:rStyle w:val="normaltextrun"/>
          <w:i/>
          <w:iCs/>
          <w:sz w:val="28"/>
          <w:szCs w:val="28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Commander</w:t>
      </w:r>
      <w:r>
        <w:rPr>
          <w:rStyle w:val="normaltextrun"/>
          <w:sz w:val="28"/>
          <w:szCs w:val="28"/>
        </w:rPr>
        <w:t>.</w:t>
      </w:r>
    </w:p>
    <w:p w14:paraId="6099E82F" w14:textId="0B6D377B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1D2E01F5" w14:textId="77777777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Формулировка задачи:</w:t>
      </w:r>
      <w:r>
        <w:rPr>
          <w:rStyle w:val="eop"/>
          <w:sz w:val="28"/>
          <w:szCs w:val="28"/>
        </w:rPr>
        <w:t> </w:t>
      </w:r>
    </w:p>
    <w:p w14:paraId="090DC65C" w14:textId="77777777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>
        <w:rPr>
          <w:rStyle w:val="eop"/>
          <w:sz w:val="28"/>
          <w:szCs w:val="28"/>
        </w:rPr>
        <w:t> </w:t>
      </w:r>
    </w:p>
    <w:p w14:paraId="77F62C71" w14:textId="77777777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1D33D7A" w14:textId="77777777" w:rsidR="00C625B0" w:rsidRDefault="00C625B0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54D5909C" w14:textId="5B836266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65434CE" wp14:editId="3EC9B72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D518" w14:textId="5724ADC0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891E855" wp14:editId="3AA4963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87CD" w14:textId="333797FB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599214" wp14:editId="50E22D6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7FB" w14:textId="2DFD08CE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492792B" wp14:editId="156710D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895F" w14:textId="7C39E397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F25B1C6" wp14:editId="3533E49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0925" w14:textId="0BA32F9F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6E55D9E" wp14:editId="55CBEF2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A8ED" w14:textId="130B95E4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BA89A0F" wp14:editId="7A1F04E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176E" w14:textId="17D3B887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0DEB3BEC" wp14:editId="76683C0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E0BF" w14:textId="3FF4A6BD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C6F6BD" wp14:editId="30505499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8165" w14:textId="378C1C26" w:rsidR="008331CD" w:rsidRDefault="008331CD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08605E7" wp14:editId="0648F282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BD1E" w14:textId="02A646F4" w:rsidR="008331CD" w:rsidRDefault="008331CD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FFC9DF6" wp14:editId="737A795C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38AA" w14:textId="77777777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5F99FCB3" w14:textId="2A683EB1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198851D" w14:textId="77777777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42C64F0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2101881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9396718" w14:textId="3F9A36CE" w:rsidR="008818BD" w:rsidRDefault="008818BD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Организовать связку с постановкой задачи, её пунктами.</w:t>
      </w:r>
      <w:bookmarkStart w:id="0" w:name="_GoBack"/>
      <w:bookmarkEnd w:id="0"/>
    </w:p>
    <w:p w14:paraId="446B8AD6" w14:textId="4F707B5C" w:rsidR="009D2299" w:rsidRPr="008818BD" w:rsidRDefault="008818B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818BD">
        <w:rPr>
          <w:rFonts w:ascii="Times New Roman" w:hAnsi="Times New Roman" w:cs="Times New Roman"/>
          <w:color w:val="FF0000"/>
          <w:sz w:val="28"/>
          <w:szCs w:val="28"/>
        </w:rPr>
        <w:t>Скриншоты без описания – ни о чём не говорят.</w:t>
      </w:r>
    </w:p>
    <w:p w14:paraId="41FCFB3E" w14:textId="2089283E" w:rsidR="008818BD" w:rsidRPr="008818BD" w:rsidRDefault="008818B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818BD">
        <w:rPr>
          <w:rFonts w:ascii="Times New Roman" w:hAnsi="Times New Roman" w:cs="Times New Roman"/>
          <w:color w:val="FF0000"/>
          <w:sz w:val="28"/>
          <w:szCs w:val="28"/>
        </w:rPr>
        <w:t>Дополнить отчёт описанием производимых действий.</w:t>
      </w:r>
    </w:p>
    <w:p w14:paraId="43B482F7" w14:textId="63159E8D" w:rsidR="008818BD" w:rsidRDefault="008818B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818BD">
        <w:rPr>
          <w:rFonts w:ascii="Times New Roman" w:hAnsi="Times New Roman" w:cs="Times New Roman"/>
          <w:color w:val="FF0000"/>
          <w:sz w:val="28"/>
          <w:szCs w:val="28"/>
        </w:rPr>
        <w:t>Акцентировать внимание читателя отчёта на конкретных областях привлечения внимания.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8818BD">
        <w:rPr>
          <w:rFonts w:ascii="Times New Roman" w:hAnsi="Times New Roman" w:cs="Times New Roman"/>
          <w:color w:val="FF0000"/>
          <w:sz w:val="28"/>
          <w:szCs w:val="28"/>
        </w:rPr>
        <w:t>Избыточность из скриншотов убрать.</w:t>
      </w:r>
    </w:p>
    <w:p w14:paraId="70C1CE0F" w14:textId="7510909A" w:rsidR="008818BD" w:rsidRPr="008818BD" w:rsidRDefault="008818BD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Составить вывод о проделанной работе.</w:t>
      </w:r>
    </w:p>
    <w:sectPr w:rsidR="008818BD" w:rsidRPr="008818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9D8"/>
    <w:rsid w:val="00223B0E"/>
    <w:rsid w:val="003164A8"/>
    <w:rsid w:val="00425BD3"/>
    <w:rsid w:val="005C7A45"/>
    <w:rsid w:val="008331CD"/>
    <w:rsid w:val="008818BD"/>
    <w:rsid w:val="009D2299"/>
    <w:rsid w:val="00B939D8"/>
    <w:rsid w:val="00C625B0"/>
    <w:rsid w:val="00F9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A9B09"/>
  <w15:chartTrackingRefBased/>
  <w15:docId w15:val="{CAB7D075-5C39-4A68-88F6-20CC53012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425B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425BD3"/>
  </w:style>
  <w:style w:type="character" w:customStyle="1" w:styleId="eop">
    <w:name w:val="eop"/>
    <w:basedOn w:val="a0"/>
    <w:rsid w:val="00425BD3"/>
  </w:style>
  <w:style w:type="character" w:customStyle="1" w:styleId="tabchar">
    <w:name w:val="tabchar"/>
    <w:basedOn w:val="a0"/>
    <w:rsid w:val="00425B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99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Антон Сафронов</cp:lastModifiedBy>
  <cp:revision>6</cp:revision>
  <dcterms:created xsi:type="dcterms:W3CDTF">2023-03-01T15:53:00Z</dcterms:created>
  <dcterms:modified xsi:type="dcterms:W3CDTF">2023-03-10T23:38:00Z</dcterms:modified>
</cp:coreProperties>
</file>