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4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Umum</w:t>
      </w:r>
    </w:p>
    <w:p>
      <w:pPr>
        <w:pStyle w:val="style4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RT.28 Dusun VII</w:t>
      </w:r>
    </w:p>
    <w:p>
      <w:pPr>
        <w:pStyle w:val="style4"/>
        <w:jc w:val="center"/>
        <w:rPr>
          <w:b/>
          <w:bCs/>
          <w:sz w:val="36"/>
          <w:szCs w:val="36"/>
        </w:rPr>
      </w:pPr>
    </w:p>
    <w:tbl>
      <w:tblPr>
        <w:tblInd w:w="-29" w:type="dxa"/>
        <w:tblW w:w="10170" w:type="dxa"/>
        <w:tblLayout w:type="fixed"/>
      </w:tblPr>
      <w:tblGrid>
        <w:gridCol w:w="480"/>
        <w:gridCol w:w="3690"/>
        <w:gridCol w:w="1170"/>
        <w:gridCol w:w="2790"/>
        <w:gridCol w:w="2040"/>
      </w:tblGrid>
      <w:tr>
        <w:trPr>
          <w:trHeight w:val="256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</w:t>
            </w:r>
          </w:p>
        </w:tc>
        <w:tc>
          <w:tcPr>
            <w:tcW w:w="3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nama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 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4"/>
        <w:jc w:val="left"/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Donator Umum, Min Rp.35.000 (Tiga Puluh Lima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</w:t>
        <w:t xml:space="preserve"> 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4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Umum</w:t>
      </w:r>
    </w:p>
    <w:p>
      <w:pPr>
        <w:pStyle w:val="style4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RT.2</w:t>
      </w:r>
      <w:r>
        <w:rPr>
          <w:b/>
          <w:bCs/>
          <w:sz w:val="36"/>
          <w:szCs w:val="36"/>
        </w:rPr>
        <w:t xml:space="preserve">9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4"/>
        <w:jc w:val="center"/>
        <w:rPr>
          <w:b/>
          <w:bCs/>
          <w:sz w:val="36"/>
          <w:szCs w:val="36"/>
        </w:rPr>
      </w:pPr>
    </w:p>
    <w:tbl>
      <w:tblPr>
        <w:tblInd w:w="-29" w:type="dxa"/>
        <w:tblW w:w="10170" w:type="dxa"/>
        <w:tblLayout w:type="fixed"/>
      </w:tblPr>
      <w:tblGrid>
        <w:gridCol w:w="480"/>
        <w:gridCol w:w="3690"/>
        <w:gridCol w:w="1170"/>
        <w:gridCol w:w="2790"/>
        <w:gridCol w:w="2040"/>
      </w:tblGrid>
      <w:tr>
        <w:trPr>
          <w:trHeight w:val="256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</w:t>
            </w:r>
          </w:p>
        </w:tc>
        <w:tc>
          <w:tcPr>
            <w:tcW w:w="3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nama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 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4"/>
        <w:jc w:val="left"/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Donator Umum, Min Rp.35.000 (Tiga Puluh Lima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</w:t>
        <w:t xml:space="preserve"> 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4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Umum</w:t>
      </w:r>
    </w:p>
    <w:p>
      <w:pPr>
        <w:pStyle w:val="style4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</w:t>
      </w:r>
    </w:p>
    <w:p>
      <w:pPr>
        <w:pStyle w:val="style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</w:t>
      </w:r>
      <w:r>
        <w:rPr>
          <w:b/>
          <w:bCs/>
          <w:sz w:val="36"/>
          <w:szCs w:val="36"/>
        </w:rPr>
        <w:t xml:space="preserve">30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4"/>
        <w:jc w:val="center"/>
        <w:rPr>
          <w:b/>
          <w:bCs/>
          <w:sz w:val="36"/>
          <w:szCs w:val="36"/>
        </w:rPr>
      </w:pPr>
    </w:p>
    <w:tbl>
      <w:tblPr>
        <w:tblInd w:w="-29" w:type="dxa"/>
        <w:tblW w:w="10170" w:type="dxa"/>
        <w:tblLayout w:type="fixed"/>
      </w:tblPr>
      <w:tblGrid>
        <w:gridCol w:w="480"/>
        <w:gridCol w:w="3690"/>
        <w:gridCol w:w="1170"/>
        <w:gridCol w:w="2790"/>
        <w:gridCol w:w="2040"/>
      </w:tblGrid>
      <w:tr>
        <w:trPr>
          <w:trHeight w:val="256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</w:t>
            </w:r>
          </w:p>
        </w:tc>
        <w:tc>
          <w:tcPr>
            <w:tcW w:w="3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nama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 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4"/>
        <w:jc w:val="left"/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Donator Umum, Min Rp.35.000 (Tiga Puluh Lima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</w:t>
        <w:t xml:space="preserve"> 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  <w:sectPr>
          <w:type w:val="continuous"/>
          <w:pgSz w:h="16838" w:orient="portrait" w:w="11906"/>
          <w:pgMar w:top="1134" w:right="1134" w:bottom="1134" w:left="1134" w:header="1134" w:footer="1134" w:gutter="0"/>
          <w:cols w:num="1" w:sep="0" w:space="708" w:equalWidth="1"/>
        </w:sect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p>
      <w:pPr>
        <w:pStyle w:val="style4"/>
        <w:pageBreakBefore w:val="true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Daftar Nama Donatur </w:t>
      </w:r>
      <w:r>
        <w:rPr>
          <w:b/>
          <w:bCs/>
          <w:sz w:val="36"/>
          <w:szCs w:val="36"/>
          <w:u w:val="single"/>
        </w:rPr>
        <w:t xml:space="preserve">Umum</w:t>
      </w:r>
    </w:p>
    <w:p>
      <w:pPr>
        <w:pStyle w:val="style4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Memperingati HUT RI Ke-81, </w:t>
      </w:r>
      <w:r>
        <w:rPr>
          <w:b/>
          <w:bCs/>
          <w:sz w:val="36"/>
          <w:szCs w:val="36"/>
          <w:u w:val="single"/>
        </w:rPr>
        <w:t xml:space="preserve">17 Agustus </w:t>
      </w:r>
    </w:p>
    <w:p>
      <w:pPr>
        <w:pStyle w:val="style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Komplek RSS Azhar Permai RT.</w:t>
      </w:r>
      <w:r>
        <w:rPr>
          <w:b/>
          <w:bCs/>
          <w:sz w:val="36"/>
          <w:szCs w:val="36"/>
        </w:rPr>
        <w:t xml:space="preserve">31</w:t>
      </w:r>
      <w:r>
        <w:rPr>
          <w:b/>
          <w:bCs/>
          <w:sz w:val="36"/>
          <w:szCs w:val="36"/>
        </w:rPr>
        <w:t xml:space="preserve"> Dusun VII</w:t>
      </w:r>
    </w:p>
    <w:p>
      <w:pPr>
        <w:pStyle w:val="style4"/>
        <w:jc w:val="center"/>
        <w:rPr>
          <w:b/>
          <w:bCs/>
          <w:sz w:val="36"/>
          <w:szCs w:val="36"/>
        </w:rPr>
      </w:pPr>
    </w:p>
    <w:tbl>
      <w:tblPr>
        <w:tblInd w:w="-29" w:type="dxa"/>
        <w:tblW w:w="10170" w:type="dxa"/>
        <w:tblLayout w:type="fixed"/>
      </w:tblPr>
      <w:tblGrid>
        <w:gridCol w:w="480"/>
        <w:gridCol w:w="3690"/>
        <w:gridCol w:w="1170"/>
        <w:gridCol w:w="2790"/>
        <w:gridCol w:w="2040"/>
      </w:tblGrid>
      <w:tr>
        <w:trPr>
          <w:trHeight w:val="256"/>
        </w:trPr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</w:t>
            </w:r>
          </w:p>
        </w:tc>
        <w:tc>
          <w:tcPr>
            <w:tcW w:w="3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nama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blok</w:t>
            </w:r>
          </w:p>
        </w:tc>
        <w:tc>
          <w:tcPr>
            <w:tcW w:w="2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nominal </w:t>
            </w:r>
          </w:p>
        </w:tc>
        <w:tc>
          <w:tcPr>
            <w:tcW w:w="2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  <w:rPr>
                <w:b/>
                <w:bCs/>
              </w:rPr>
            </w:pPr>
            <w:r>
              <w:rPr>
                <w:rFonts w:ascii="Liberation Sans" w:hAnsi="Liberation Sans"/>
                <w:b/>
                <w:bCs/>
              </w:rPr>
              <w:t xml:space="preserve">paraf</w:t>
            </w: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  <w:tr>
        <w:trPr>
          <w:trHeight w:val="256"/>
        </w:trPr>
        <w:tc>
          <w:tcPr>
            <w:tcW w:w="48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center"/>
            </w:pPr>
            <w:r>
              <w:rPr>
                <w:rFonts w:ascii="Liberation Sans" w:hAnsi="Liberation Sans"/>
              </w:rPr>
            </w:r>
          </w:p>
        </w:tc>
        <w:tc>
          <w:tcPr>
            <w:tcW w:w="36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117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790" w:type="dxa"/>
            <w:tcBorders>
              <w:top w:val="none"/>
              <w:left w:val="single" w:color="000000" w:sz="4" w:space="0"/>
              <w:bottom w:val="single" w:color="000000" w:sz="4" w:space="0"/>
              <w:right w:val="none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  <w:tc>
          <w:tcPr>
            <w:tcW w:w="2040" w:type="dxa"/>
            <w:tcBorders>
              <w:top w:val="none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55" w:type="dxa"/>
              <w:top w:w="55" w:type="dxa"/>
              <w:right w:w="55" w:type="dxa"/>
              <w:bottom w:w="55" w:type="dxa"/>
            </w:tcMar>
            <w:vAlign w:val="bottom"/>
          </w:tcPr>
          <w:p>
            <w:pPr>
              <w:pStyle w:val="style4"/>
              <w:jc w:val="left"/>
              <w:rPr>
                <w:rFonts w:ascii="Liberation Sans" w:hAnsi="Liberation Sans"/>
              </w:rPr>
            </w:pPr>
          </w:p>
        </w:tc>
      </w:tr>
    </w:tbl>
    <w:p>
      <w:pPr>
        <w:pStyle w:val="style4"/>
        <w:jc w:val="left"/>
      </w:pPr>
      <w:r>
        <w:rPr>
          <w:b/>
          <w:bCs/>
          <w:sz w:val="22"/>
          <w:szCs w:val="22"/>
        </w:rPr>
        <w:t xml:space="preserve">NB: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Donator Khusus, </w:t>
      </w:r>
      <w:r>
        <w:rPr>
          <w:b/>
          <w:bCs/>
          <w:sz w:val="22"/>
          <w:szCs w:val="22"/>
        </w:rPr>
        <w:t xml:space="preserve">Min </w:t>
      </w:r>
      <w:r>
        <w:rPr>
          <w:b/>
          <w:bCs/>
          <w:sz w:val="22"/>
          <w:szCs w:val="22"/>
        </w:rPr>
        <w:t xml:space="preserve">Rp.</w:t>
      </w:r>
      <w:r>
        <w:rPr>
          <w:b/>
          <w:bCs/>
          <w:sz w:val="22"/>
          <w:szCs w:val="22"/>
        </w:rPr>
        <w:t xml:space="preserve">100.000 (Seratus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 xml:space="preserve">Donator Umum, Min Rp.35.000 (Tiga Puluh Lima Ribu Rupiah)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</w:t>
        <w:t xml:space="preserve">        </w:t>
      </w:r>
      <w:r>
        <w:rPr>
          <w:b/>
          <w:bCs/>
          <w:sz w:val="22"/>
          <w:szCs w:val="22"/>
        </w:rPr>
        <w:t xml:space="preserve">Petugas </w:t>
      </w: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 </w:t>
        <w:t xml:space="preserve">            </w:t>
        <w:t xml:space="preserve">Pengumpul Dana</w:t>
      </w: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</w:p>
    <w:p>
      <w:pPr>
        <w:pStyle w:val="style4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 xml:space="preserve">…………………………………..</w:t>
      </w:r>
    </w:p>
    <w:sectPr>
      <w:type w:val="continuous"/>
      <w:pgSz w:h="16838" w:orient="portrait" w:w="11906"/>
      <w:pgMar w:top="1134" w:right="1134" w:bottom="1134" w:left="1134" w:header="1134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FreeSans">
    <w:panose1 w:val="020B0504020202020204"/>
  </w:font>
  <w:font w:name="WenQuanYi Micro Hei">
    <w:panose1 w:val="020B0606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1" w:default="1">
    <w:name w:val="DStyle_paragraph"/>
    <w:pPr>
      <w:widowControl w:val="true"/>
    </w:pPr>
    <w:rPr>
      <w:rFonts w:ascii="Liberation Serif" w:hAnsi="Liberation Serif" w:eastAsia="WenQuanYi Micro Hei" w:cs="FreeSans"/>
      <w:color w:val="auto"/>
      <w:sz w:val="24"/>
      <w:szCs w:val="24"/>
      <w:lang w:val="en-US" w:eastAsia="zh-CN" w:bidi="hi-IN"/>
    </w:rPr>
  </w:style>
  <w:style w:type="paragraph" w:styleId="style4" w:customStyle="1">
    <w:name w:val="Standard"/>
    <w:basedOn w:val="style1"/>
  </w:style>
  <w:style w:type="paragraph" w:styleId="style5" w:customStyle="1">
    <w:name w:val="Heading"/>
    <w:basedOn w:val="style4"/>
    <w:next w:val="style6"/>
    <w:pPr>
      <w:keepNext w:val="true"/>
      <w:spacing w:after="120" w:before="240"/>
    </w:pPr>
    <w:rPr>
      <w:rFonts w:ascii="Liberation Sans" w:hAnsi="Liberation Sans" w:eastAsia="WenQuanYi Micro Hei" w:cs="FreeSans"/>
      <w:sz w:val="28"/>
      <w:szCs w:val="28"/>
    </w:rPr>
  </w:style>
  <w:style w:type="paragraph" w:styleId="style6" w:customStyle="1">
    <w:name w:val="Text body"/>
    <w:basedOn w:val="style4"/>
    <w:qFormat/>
    <w:pPr>
      <w:spacing w:after="140" w:before="0" w:line="276" w:lineRule="auto"/>
    </w:pPr>
  </w:style>
  <w:style w:type="paragraph" w:styleId="style7" w:customStyle="1">
    <w:name w:val="List"/>
    <w:basedOn w:val="style6"/>
    <w:rPr>
      <w:rFonts w:cs="FreeSans"/>
    </w:rPr>
  </w:style>
  <w:style w:type="paragraph" w:styleId="style8" w:customStyle="1">
    <w:name w:val="Caption"/>
    <w:basedOn w:val="style4"/>
    <w:pPr>
      <w:spacing w:after="120" w:before="120"/>
    </w:pPr>
    <w:rPr>
      <w:rFonts w:cs="FreeSans"/>
      <w:i/>
      <w:iCs/>
      <w:sz w:val="24"/>
      <w:szCs w:val="24"/>
    </w:rPr>
  </w:style>
  <w:style w:type="paragraph" w:styleId="style9" w:customStyle="1">
    <w:name w:val="Index"/>
    <w:basedOn w:val="style4"/>
    <w:rPr>
      <w:rFonts w:cs="FreeSans"/>
    </w:rPr>
  </w:style>
  <w:style w:type="paragraph" w:styleId="style10" w:customStyle="1">
    <w:name w:val="Table Contents"/>
    <w:basedOn w:val="style4"/>
    <w:qFormat/>
    <w:pPr>
      <w:widowControl w:val="false"/>
    </w:pPr>
  </w:style>
  <w:style w:type="paragraph" w:styleId="style11" w:customStyle="1">
    <w:name w:val="Table Heading"/>
    <w:basedOn w:val="style10"/>
    <w:qFormat/>
    <w:pPr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174</Words>
  <Characters>946</Characters>
  <CharactersWithSpaces>1273</CharactersWithSpaces>
  <Application>ONLYOFFICE/9.4.0.129</Application>
  <Paragraphs>56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ONLYOFFICE/9.4.0.129</cp:lastModifiedBy>
  <dcterms:created xsi:type="dcterms:W3CDTF">2026-08-01T23:09:35.205750207</dcterms:created>
  <dcterms:modified xsi:type="dcterms:W3CDTF">2026-08-01T23:37:55.852585211</dcterms:modified>
</cp:coreProperties>
</file>