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À propos de moi</w:t>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Je suis un professionnel de l'éducation et du domaine de l'informatique, doté de compétences polyvalentes et d'une expérience significative. Ayant travaillé comme professeur de mathématiques pendant 6 ans dans un collège en Turquie, j'ai ensuite occupé le poste de directeur adjoint pendant 2 ans. Ma passion pour la résolution de problèmes et ma capacité à communiquer efficacement m'ont permis de trouver des solutions simples et applicables dans divers contextes professionnels.</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Mon parcours académique comprend une licence en mathématiques de l'Université Afyon Kocatepe, ainsi qu'une maîtrise en enseignement des mathématiques. Plus récemment, j'ai suivi une formation en français à l'Université d'Aix-Marseille, renforçant ainsi mes compétences linguistiques (niveau A2 B1). Je crois en l'importance de l'apprentissage continu, comme en témoignent mes formations en français et ma formation actuelle en automatisation en tant qu'ingénieur Full-stack chez Clarsway IT School.</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Ma carrière professionnelle reflète ma détermination, mon engagement envers l'excellence et ma capacité à m'adapter aux nouvelles opportunités. J'ai acquis une expertise dans l'enseignement des mathématiques, la gestion d'établissements éducatifs et je développe actuellement des compétences en automatisation.</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Mes compétences comprennent:</w:t>
      </w:r>
    </w:p>
    <w:p w:rsidR="00000000" w:rsidDel="00000000" w:rsidP="00000000" w:rsidRDefault="00000000" w:rsidRPr="00000000" w14:paraId="00000006">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pPr>
      <w:r w:rsidDel="00000000" w:rsidR="00000000" w:rsidRPr="00000000">
        <w:rPr>
          <w:rFonts w:ascii="Roboto" w:cs="Roboto" w:eastAsia="Roboto" w:hAnsi="Roboto"/>
          <w:color w:val="374151"/>
          <w:sz w:val="24"/>
          <w:szCs w:val="24"/>
          <w:rtl w:val="0"/>
        </w:rPr>
        <w:t xml:space="preserve">Enseignement des mathématiques, coaching pédagogique</w:t>
      </w:r>
    </w:p>
    <w:p w:rsidR="00000000" w:rsidDel="00000000" w:rsidP="00000000" w:rsidRDefault="00000000" w:rsidRPr="00000000" w14:paraId="00000007">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Compétences avancées en Word, Excel, PowerPoint</w:t>
      </w:r>
    </w:p>
    <w:p w:rsidR="00000000" w:rsidDel="00000000" w:rsidP="00000000" w:rsidRDefault="00000000" w:rsidRPr="00000000" w14:paraId="00000008">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Logique, algorithmes, statistiques</w:t>
      </w:r>
    </w:p>
    <w:p w:rsidR="00000000" w:rsidDel="00000000" w:rsidP="00000000" w:rsidRDefault="00000000" w:rsidRPr="00000000" w14:paraId="00000009">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pPr>
      <w:r w:rsidDel="00000000" w:rsidR="00000000" w:rsidRPr="00000000">
        <w:rPr>
          <w:rFonts w:ascii="Roboto" w:cs="Roboto" w:eastAsia="Roboto" w:hAnsi="Roboto"/>
          <w:color w:val="374151"/>
          <w:sz w:val="24"/>
          <w:szCs w:val="24"/>
          <w:rtl w:val="0"/>
        </w:rPr>
        <w:t xml:space="preserve">Langages de programmation : Java, Python, HTML, CSS, Selenium</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En plus de mes compétences professionnelles, la ponctualité et l'ordre sont des valeurs importantes dans ma vie professionnelle. Ma motivation pour l'acquisition de nouvelles connaissances et mon esprit explorateur guident mon parcours professionnel.</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Langues:</w:t>
      </w:r>
    </w:p>
    <w:p w:rsidR="00000000" w:rsidDel="00000000" w:rsidP="00000000" w:rsidRDefault="00000000" w:rsidRPr="00000000" w14:paraId="0000000C">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pPr>
      <w:r w:rsidDel="00000000" w:rsidR="00000000" w:rsidRPr="00000000">
        <w:rPr>
          <w:rFonts w:ascii="Roboto" w:cs="Roboto" w:eastAsia="Roboto" w:hAnsi="Roboto"/>
          <w:color w:val="374151"/>
          <w:sz w:val="24"/>
          <w:szCs w:val="24"/>
          <w:rtl w:val="0"/>
        </w:rPr>
        <w:t xml:space="preserve">Anglais (A2)</w:t>
      </w:r>
    </w:p>
    <w:p w:rsidR="00000000" w:rsidDel="00000000" w:rsidP="00000000" w:rsidRDefault="00000000" w:rsidRPr="00000000" w14:paraId="0000000D">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Français (B1)</w:t>
      </w:r>
    </w:p>
    <w:p w:rsidR="00000000" w:rsidDel="00000000" w:rsidP="00000000" w:rsidRDefault="00000000" w:rsidRPr="00000000" w14:paraId="0000000E">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pPr>
      <w:r w:rsidDel="00000000" w:rsidR="00000000" w:rsidRPr="00000000">
        <w:rPr>
          <w:rFonts w:ascii="Roboto" w:cs="Roboto" w:eastAsia="Roboto" w:hAnsi="Roboto"/>
          <w:color w:val="374151"/>
          <w:sz w:val="24"/>
          <w:szCs w:val="24"/>
          <w:rtl w:val="0"/>
        </w:rPr>
        <w:t xml:space="preserve">Turc (Natif)</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Je suis actuellement ouvert aux nouvelles opportunités professionnelles où je pourrais appliquer mes compétences et contribuer de manière significative. Mon objectif est de continuer à évoluer dans le domaine de l'informatique et de mettre en œuvre des solutions innovantes.</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t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