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99"/>
        <w:gridCol w:w="1809"/>
        <w:gridCol w:w="1848"/>
        <w:gridCol w:w="2241"/>
        <w:gridCol w:w="1809"/>
      </w:tblGrid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4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  <w:bdr w:val="none" w:color="auto" w:sz="0" w:space="0"/>
              </w:rPr>
              <w:t>Test Case ID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4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  <w:bdr w:val="none" w:color="auto" w:sz="0" w:space="0"/>
              </w:rPr>
              <w:t>Test Description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4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  <w:bdr w:val="none" w:color="auto" w:sz="0" w:space="0"/>
              </w:rPr>
              <w:t>Pre-condition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4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  <w:bdr w:val="none" w:color="auto" w:sz="0" w:space="0"/>
              </w:rPr>
              <w:t>Test Steps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4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  <w:bdr w:val="none" w:color="auto" w:sz="0" w:space="0"/>
              </w:rPr>
              <w:t>Expected Result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TC1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registration and login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has not registered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1. Open system 2. Click register 3. Enter username, email, password 4. Submit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Account created successfully and student can log in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TC2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login with valid credentials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account exists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1. Enter username and password 2. Click login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successfully logs into the system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TC3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View available appointment time slots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logged in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 xml:space="preserve">1. Go to appointment page 2. Click </w:t>
            </w:r>
            <w:r>
              <w:rPr>
                <w:rStyle w:val="6"/>
                <w:bdr w:val="none" w:color="auto" w:sz="0" w:space="0"/>
              </w:rPr>
              <w:t>“</w:t>
            </w:r>
            <w:r>
              <w:rPr>
                <w:bdr w:val="none" w:color="auto" w:sz="0" w:space="0"/>
              </w:rPr>
              <w:t>View available times</w:t>
            </w:r>
            <w:r>
              <w:rPr>
                <w:rStyle w:val="6"/>
                <w:bdr w:val="none" w:color="auto" w:sz="0" w:space="0"/>
              </w:rPr>
              <w:t>”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System displays available appointment slots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TC4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Book an appointment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logged in and time slot available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 xml:space="preserve">1. Select available time slot 2. Click </w:t>
            </w:r>
            <w:r>
              <w:rPr>
                <w:rStyle w:val="6"/>
                <w:bdr w:val="none" w:color="auto" w:sz="0" w:space="0"/>
              </w:rPr>
              <w:t>“</w:t>
            </w:r>
            <w:r>
              <w:rPr>
                <w:bdr w:val="none" w:color="auto" w:sz="0" w:space="0"/>
              </w:rPr>
              <w:t>Book appointment</w:t>
            </w:r>
            <w:r>
              <w:rPr>
                <w:rStyle w:val="6"/>
                <w:bdr w:val="none" w:color="auto" w:sz="0" w:space="0"/>
              </w:rPr>
              <w:t>”</w:t>
            </w:r>
            <w:r>
              <w:rPr>
                <w:bdr w:val="none" w:color="auto" w:sz="0" w:space="0"/>
              </w:rPr>
              <w:t xml:space="preserve"> 3. Confirm booking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Appointment successfully booked and confirmation shown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TC5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Cancel an appointment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has existing appointment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 xml:space="preserve">1. Go to </w:t>
            </w:r>
            <w:r>
              <w:rPr>
                <w:rStyle w:val="6"/>
                <w:bdr w:val="none" w:color="auto" w:sz="0" w:space="0"/>
              </w:rPr>
              <w:t>“</w:t>
            </w:r>
            <w:r>
              <w:rPr>
                <w:bdr w:val="none" w:color="auto" w:sz="0" w:space="0"/>
              </w:rPr>
              <w:t>My appointments</w:t>
            </w:r>
            <w:r>
              <w:rPr>
                <w:rStyle w:val="6"/>
                <w:bdr w:val="none" w:color="auto" w:sz="0" w:space="0"/>
              </w:rPr>
              <w:t>”</w:t>
            </w:r>
            <w:r>
              <w:rPr>
                <w:bdr w:val="none" w:color="auto" w:sz="0" w:space="0"/>
              </w:rPr>
              <w:t xml:space="preserve"> 2. Select appointment 3. Click </w:t>
            </w:r>
            <w:r>
              <w:rPr>
                <w:rStyle w:val="6"/>
                <w:bdr w:val="none" w:color="auto" w:sz="0" w:space="0"/>
              </w:rPr>
              <w:t>“</w:t>
            </w:r>
            <w:r>
              <w:rPr>
                <w:bdr w:val="none" w:color="auto" w:sz="0" w:space="0"/>
              </w:rPr>
              <w:t>Cancel</w:t>
            </w:r>
            <w:r>
              <w:rPr>
                <w:rStyle w:val="6"/>
                <w:bdr w:val="none" w:color="auto" w:sz="0" w:space="0"/>
              </w:rPr>
              <w:t>”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Appointment is cancelled and slot becomes available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TC6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Reschedule appointment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Student has existing appointment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 xml:space="preserve">1. Select current appointment 2. Click </w:t>
            </w:r>
            <w:r>
              <w:rPr>
                <w:rStyle w:val="6"/>
                <w:bdr w:val="none" w:color="auto" w:sz="0" w:space="0"/>
              </w:rPr>
              <w:t>“</w:t>
            </w:r>
            <w:r>
              <w:rPr>
                <w:bdr w:val="none" w:color="auto" w:sz="0" w:space="0"/>
              </w:rPr>
              <w:t>Reschedule</w:t>
            </w:r>
            <w:r>
              <w:rPr>
                <w:rStyle w:val="6"/>
                <w:bdr w:val="none" w:color="auto" w:sz="0" w:space="0"/>
              </w:rPr>
              <w:t>”</w:t>
            </w:r>
            <w:r>
              <w:rPr>
                <w:bdr w:val="none" w:color="auto" w:sz="0" w:space="0"/>
              </w:rPr>
              <w:t xml:space="preserve"> 3. Choose new time slot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Appointment updated with new time slot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TC7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Receive appointment reminder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Appointment already booked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Wait for reminder notification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System sends reminder via email before appointment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TC8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Admin manages doctor schedule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Admin logged in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1. Open schedule management 2. Add or modify doctor schedule 3. Save changes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Doctor schedule successfully updated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TC9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Doctor views daily appointments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Doctor logged in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 xml:space="preserve">1. Go to </w:t>
            </w:r>
            <w:r>
              <w:rPr>
                <w:rStyle w:val="6"/>
                <w:bdr w:val="none" w:color="auto" w:sz="0" w:space="0"/>
              </w:rPr>
              <w:t>“</w:t>
            </w:r>
            <w:r>
              <w:rPr>
                <w:bdr w:val="none" w:color="auto" w:sz="0" w:space="0"/>
              </w:rPr>
              <w:t>Daily Appointments</w:t>
            </w:r>
            <w:r>
              <w:rPr>
                <w:rStyle w:val="6"/>
                <w:bdr w:val="none" w:color="auto" w:sz="0" w:space="0"/>
              </w:rPr>
              <w:t>”</w:t>
            </w:r>
            <w:r>
              <w:rPr>
                <w:bdr w:val="none" w:color="auto" w:sz="0" w:space="0"/>
              </w:rPr>
              <w:t xml:space="preserve"> page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Doctor can see list of appointments for the day</w:t>
            </w:r>
          </w:p>
        </w:tc>
      </w:tr>
      <w:tr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TC10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Admin views appointment statistics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Admin logged in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1. Open reports/statistics page</w:t>
            </w:r>
          </w:p>
        </w:tc>
        <w:tc>
          <w:tcPr>
            <w:tcW w:w="0" w:type="auto"/>
            <w:tcBorders>
              <w:top w:val="single" w:color="9A9A9A" w:sz="8" w:space="0"/>
              <w:left w:val="single" w:color="9A9A9A" w:sz="8" w:space="0"/>
              <w:bottom w:val="single" w:color="9A9A9A" w:sz="8" w:space="0"/>
              <w:right w:val="single" w:color="9A9A9A" w:sz="8" w:space="0"/>
            </w:tcBorders>
            <w:shd w:val="clear"/>
            <w:tcMar>
              <w:top w:w="20" w:type="dxa"/>
              <w:left w:w="100" w:type="dxa"/>
              <w:bottom w:w="20" w:type="dxa"/>
              <w:right w:w="100" w:type="dxa"/>
            </w:tcMar>
            <w:vAlign w:val="top"/>
          </w:tcPr>
          <w:p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dr w:val="none" w:color="auto" w:sz="0" w:space="0"/>
              </w:rPr>
              <w:t>System displays appointment statistics and reports</w:t>
            </w:r>
          </w:p>
        </w:tc>
      </w:tr>
    </w:tbl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.pingfang sc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3E4412"/>
    <w:rsid w:val="1E3E4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p1"/>
    <w:basedOn w:val="1"/>
    <w:uiPriority w:val="0"/>
    <w:pPr>
      <w:spacing w:before="0" w:beforeAutospacing="0" w:after="0" w:afterAutospacing="0"/>
      <w:ind w:left="0" w:right="0"/>
      <w:jc w:val="center"/>
    </w:pPr>
    <w:rPr>
      <w:rFonts w:ascii=".applesystemuifont" w:hAnsi=".applesystemuifont" w:eastAsia=".applesystemuifont" w:cs=".applesystemuifont"/>
      <w:kern w:val="0"/>
      <w:sz w:val="26"/>
      <w:szCs w:val="26"/>
      <w:lang w:val="en-US" w:eastAsia="zh-CN" w:bidi="ar"/>
    </w:rPr>
  </w:style>
  <w:style w:type="paragraph" w:customStyle="1" w:styleId="5">
    <w:name w:val="p2"/>
    <w:basedOn w:val="1"/>
    <w:uiPriority w:val="0"/>
    <w:pPr>
      <w:spacing w:before="0" w:beforeAutospacing="0" w:after="0" w:afterAutospacing="0"/>
      <w:ind w:left="0" w:right="0"/>
      <w:jc w:val="left"/>
    </w:pPr>
    <w:rPr>
      <w:rFonts w:hint="default" w:ascii=".applesystemuifont" w:hAnsi=".applesystemuifont" w:eastAsia=".applesystemuifont" w:cs=".applesystemuifont"/>
      <w:kern w:val="0"/>
      <w:sz w:val="26"/>
      <w:szCs w:val="26"/>
      <w:lang w:val="en-US" w:eastAsia="zh-CN" w:bidi="ar"/>
    </w:rPr>
  </w:style>
  <w:style w:type="character" w:customStyle="1" w:styleId="6">
    <w:name w:val="s1"/>
    <w:basedOn w:val="3"/>
    <w:uiPriority w:val="0"/>
    <w:rPr>
      <w:rFonts w:ascii=".pingfang sc" w:hAnsi=".pingfang sc" w:eastAsia=".pingfang sc" w:cs=".pingfang sc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2026-03-06T16:51:00Z</dcterms:created>
  <dc:creator>WPS_1745500411</dc:creator>
  <cp:lastModifiedBy>WPS_1745500411</cp:lastModifiedBy>
  <dcterms:modified xsi:type="dcterms:W3CDTF">2026-03-06T16:54:03Z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D97C969B053619D29E95AA6968FE3934_41</vt:lpwstr>
  </property>
</Properties>
</file>