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FAD1A" w14:textId="77777777" w:rsidR="009131D9" w:rsidRDefault="00000000">
      <w:r>
        <w:tab/>
        <w:t xml:space="preserve"> </w:t>
      </w:r>
      <w:r>
        <w:tab/>
      </w:r>
    </w:p>
    <w:sdt>
      <w:sdtPr>
        <w:id w:val="338277211"/>
        <w:docPartObj>
          <w:docPartGallery w:val="Table of Contents"/>
          <w:docPartUnique/>
        </w:docPartObj>
      </w:sdtPr>
      <w:sdtEndPr>
        <w:rPr>
          <w:rFonts w:ascii="Arial" w:eastAsia="Arial" w:hAnsi="Arial" w:cs="Arial"/>
          <w:b/>
          <w:bCs/>
          <w:noProof/>
          <w:color w:val="auto"/>
          <w:sz w:val="22"/>
          <w:szCs w:val="22"/>
          <w:lang w:val="fr" w:eastAsia="en-CA"/>
        </w:rPr>
      </w:sdtEndPr>
      <w:sdtContent>
        <w:p w14:paraId="4D707930" w14:textId="36A88FF2" w:rsidR="009131D9" w:rsidRDefault="009131D9">
          <w:pPr>
            <w:pStyle w:val="TOCHeading"/>
          </w:pPr>
          <w:r>
            <w:t>Contents</w:t>
          </w:r>
        </w:p>
        <w:p w14:paraId="7C74CCAB" w14:textId="5BB5E566" w:rsidR="009131D9" w:rsidRDefault="009131D9">
          <w:pPr>
            <w:pStyle w:val="TOC1"/>
            <w:tabs>
              <w:tab w:val="left" w:pos="440"/>
              <w:tab w:val="right" w:leader="dot" w:pos="9019"/>
            </w:tabs>
            <w:rPr>
              <w:noProof/>
            </w:rPr>
          </w:pPr>
          <w:r>
            <w:fldChar w:fldCharType="begin"/>
          </w:r>
          <w:r>
            <w:instrText xml:space="preserve"> TOC \o "1-3" \h \z \u </w:instrText>
          </w:r>
          <w:r>
            <w:fldChar w:fldCharType="separate"/>
          </w:r>
          <w:hyperlink w:anchor="_Toc129993790" w:history="1">
            <w:r w:rsidRPr="00BF274E">
              <w:rPr>
                <w:rStyle w:val="Hyperlink"/>
                <w:noProof/>
              </w:rPr>
              <w:t>I.</w:t>
            </w:r>
            <w:r>
              <w:rPr>
                <w:noProof/>
              </w:rPr>
              <w:tab/>
            </w:r>
            <w:r w:rsidRPr="00BF274E">
              <w:rPr>
                <w:rStyle w:val="Hyperlink"/>
                <w:noProof/>
              </w:rPr>
              <w:t>Introduction</w:t>
            </w:r>
            <w:r>
              <w:rPr>
                <w:noProof/>
                <w:webHidden/>
              </w:rPr>
              <w:tab/>
            </w:r>
            <w:r>
              <w:rPr>
                <w:noProof/>
                <w:webHidden/>
              </w:rPr>
              <w:fldChar w:fldCharType="begin"/>
            </w:r>
            <w:r>
              <w:rPr>
                <w:noProof/>
                <w:webHidden/>
              </w:rPr>
              <w:instrText xml:space="preserve"> PAGEREF _Toc129993790 \h </w:instrText>
            </w:r>
            <w:r>
              <w:rPr>
                <w:noProof/>
                <w:webHidden/>
              </w:rPr>
            </w:r>
            <w:r>
              <w:rPr>
                <w:noProof/>
                <w:webHidden/>
              </w:rPr>
              <w:fldChar w:fldCharType="separate"/>
            </w:r>
            <w:r>
              <w:rPr>
                <w:noProof/>
                <w:webHidden/>
              </w:rPr>
              <w:t>1</w:t>
            </w:r>
            <w:r>
              <w:rPr>
                <w:noProof/>
                <w:webHidden/>
              </w:rPr>
              <w:fldChar w:fldCharType="end"/>
            </w:r>
          </w:hyperlink>
        </w:p>
        <w:p w14:paraId="27DCC1DF" w14:textId="6322F6DE" w:rsidR="009131D9" w:rsidRDefault="009131D9">
          <w:pPr>
            <w:pStyle w:val="TOC1"/>
            <w:tabs>
              <w:tab w:val="left" w:pos="440"/>
              <w:tab w:val="right" w:leader="dot" w:pos="9019"/>
            </w:tabs>
            <w:rPr>
              <w:noProof/>
            </w:rPr>
          </w:pPr>
          <w:hyperlink w:anchor="_Toc129993791" w:history="1">
            <w:r w:rsidRPr="00BF274E">
              <w:rPr>
                <w:rStyle w:val="Hyperlink"/>
                <w:noProof/>
              </w:rPr>
              <w:t>II.</w:t>
            </w:r>
            <w:r>
              <w:rPr>
                <w:noProof/>
              </w:rPr>
              <w:tab/>
            </w:r>
            <w:r w:rsidRPr="00BF274E">
              <w:rPr>
                <w:rStyle w:val="Hyperlink"/>
                <w:noProof/>
              </w:rPr>
              <w:t>La construction logicielle (build) avec make</w:t>
            </w:r>
            <w:r>
              <w:rPr>
                <w:noProof/>
                <w:webHidden/>
              </w:rPr>
              <w:tab/>
            </w:r>
            <w:r>
              <w:rPr>
                <w:noProof/>
                <w:webHidden/>
              </w:rPr>
              <w:fldChar w:fldCharType="begin"/>
            </w:r>
            <w:r>
              <w:rPr>
                <w:noProof/>
                <w:webHidden/>
              </w:rPr>
              <w:instrText xml:space="preserve"> PAGEREF _Toc129993791 \h </w:instrText>
            </w:r>
            <w:r>
              <w:rPr>
                <w:noProof/>
                <w:webHidden/>
              </w:rPr>
            </w:r>
            <w:r>
              <w:rPr>
                <w:noProof/>
                <w:webHidden/>
              </w:rPr>
              <w:fldChar w:fldCharType="separate"/>
            </w:r>
            <w:r>
              <w:rPr>
                <w:noProof/>
                <w:webHidden/>
              </w:rPr>
              <w:t>1</w:t>
            </w:r>
            <w:r>
              <w:rPr>
                <w:noProof/>
                <w:webHidden/>
              </w:rPr>
              <w:fldChar w:fldCharType="end"/>
            </w:r>
          </w:hyperlink>
        </w:p>
        <w:p w14:paraId="5B064454" w14:textId="55AAC15A" w:rsidR="009131D9" w:rsidRDefault="009131D9">
          <w:pPr>
            <w:pStyle w:val="TOC2"/>
            <w:tabs>
              <w:tab w:val="left" w:pos="660"/>
              <w:tab w:val="right" w:leader="dot" w:pos="9019"/>
            </w:tabs>
            <w:rPr>
              <w:noProof/>
            </w:rPr>
          </w:pPr>
          <w:hyperlink w:anchor="_Toc129993792" w:history="1">
            <w:r w:rsidRPr="00BF274E">
              <w:rPr>
                <w:rStyle w:val="Hyperlink"/>
                <w:noProof/>
              </w:rPr>
              <w:t>a.</w:t>
            </w:r>
            <w:r>
              <w:rPr>
                <w:noProof/>
              </w:rPr>
              <w:tab/>
            </w:r>
            <w:r w:rsidRPr="00BF274E">
              <w:rPr>
                <w:rStyle w:val="Hyperlink"/>
                <w:noProof/>
              </w:rPr>
              <w:t>Expliquez comment vous l'invoquez à partir de la ligne de commande</w:t>
            </w:r>
            <w:r>
              <w:rPr>
                <w:noProof/>
                <w:webHidden/>
              </w:rPr>
              <w:tab/>
            </w:r>
            <w:r>
              <w:rPr>
                <w:noProof/>
                <w:webHidden/>
              </w:rPr>
              <w:fldChar w:fldCharType="begin"/>
            </w:r>
            <w:r>
              <w:rPr>
                <w:noProof/>
                <w:webHidden/>
              </w:rPr>
              <w:instrText xml:space="preserve"> PAGEREF _Toc129993792 \h </w:instrText>
            </w:r>
            <w:r>
              <w:rPr>
                <w:noProof/>
                <w:webHidden/>
              </w:rPr>
            </w:r>
            <w:r>
              <w:rPr>
                <w:noProof/>
                <w:webHidden/>
              </w:rPr>
              <w:fldChar w:fldCharType="separate"/>
            </w:r>
            <w:r>
              <w:rPr>
                <w:noProof/>
                <w:webHidden/>
              </w:rPr>
              <w:t>1</w:t>
            </w:r>
            <w:r>
              <w:rPr>
                <w:noProof/>
                <w:webHidden/>
              </w:rPr>
              <w:fldChar w:fldCharType="end"/>
            </w:r>
          </w:hyperlink>
        </w:p>
        <w:p w14:paraId="1A782CD3" w14:textId="3331660C" w:rsidR="009131D9" w:rsidRDefault="009131D9">
          <w:pPr>
            <w:pStyle w:val="TOC2"/>
            <w:tabs>
              <w:tab w:val="left" w:pos="660"/>
              <w:tab w:val="right" w:leader="dot" w:pos="9019"/>
            </w:tabs>
            <w:rPr>
              <w:noProof/>
            </w:rPr>
          </w:pPr>
          <w:hyperlink w:anchor="_Toc129993793" w:history="1">
            <w:r w:rsidRPr="00BF274E">
              <w:rPr>
                <w:rStyle w:val="Hyperlink"/>
                <w:noProof/>
              </w:rPr>
              <w:t>b.</w:t>
            </w:r>
            <w:r>
              <w:rPr>
                <w:noProof/>
              </w:rPr>
              <w:tab/>
            </w:r>
            <w:r w:rsidRPr="00BF274E">
              <w:rPr>
                <w:rStyle w:val="Hyperlink"/>
                <w:noProof/>
              </w:rPr>
              <w:t>Expliquez comment vous l'invoquez à partir de Visual Studio Code ?</w:t>
            </w:r>
            <w:r>
              <w:rPr>
                <w:noProof/>
                <w:webHidden/>
              </w:rPr>
              <w:tab/>
            </w:r>
            <w:r>
              <w:rPr>
                <w:noProof/>
                <w:webHidden/>
              </w:rPr>
              <w:fldChar w:fldCharType="begin"/>
            </w:r>
            <w:r>
              <w:rPr>
                <w:noProof/>
                <w:webHidden/>
              </w:rPr>
              <w:instrText xml:space="preserve"> PAGEREF _Toc129993793 \h </w:instrText>
            </w:r>
            <w:r>
              <w:rPr>
                <w:noProof/>
                <w:webHidden/>
              </w:rPr>
            </w:r>
            <w:r>
              <w:rPr>
                <w:noProof/>
                <w:webHidden/>
              </w:rPr>
              <w:fldChar w:fldCharType="separate"/>
            </w:r>
            <w:r>
              <w:rPr>
                <w:noProof/>
                <w:webHidden/>
              </w:rPr>
              <w:t>1</w:t>
            </w:r>
            <w:r>
              <w:rPr>
                <w:noProof/>
                <w:webHidden/>
              </w:rPr>
              <w:fldChar w:fldCharType="end"/>
            </w:r>
          </w:hyperlink>
        </w:p>
        <w:p w14:paraId="0F5C5A1F" w14:textId="64F22ED3" w:rsidR="009131D9" w:rsidRDefault="009131D9">
          <w:pPr>
            <w:pStyle w:val="TOC2"/>
            <w:tabs>
              <w:tab w:val="left" w:pos="660"/>
              <w:tab w:val="right" w:leader="dot" w:pos="9019"/>
            </w:tabs>
            <w:rPr>
              <w:noProof/>
            </w:rPr>
          </w:pPr>
          <w:hyperlink w:anchor="_Toc129993794" w:history="1">
            <w:r w:rsidRPr="00BF274E">
              <w:rPr>
                <w:rStyle w:val="Hyperlink"/>
                <w:noProof/>
              </w:rPr>
              <w:t>c.</w:t>
            </w:r>
            <w:r>
              <w:rPr>
                <w:noProof/>
              </w:rPr>
              <w:tab/>
            </w:r>
            <w:r w:rsidRPr="00BF274E">
              <w:rPr>
                <w:rStyle w:val="Hyperlink"/>
                <w:noProof/>
              </w:rPr>
              <w:t>Expliquez les tâches accomplies par votre build</w:t>
            </w:r>
            <w:r>
              <w:rPr>
                <w:noProof/>
                <w:webHidden/>
              </w:rPr>
              <w:tab/>
            </w:r>
            <w:r>
              <w:rPr>
                <w:noProof/>
                <w:webHidden/>
              </w:rPr>
              <w:fldChar w:fldCharType="begin"/>
            </w:r>
            <w:r>
              <w:rPr>
                <w:noProof/>
                <w:webHidden/>
              </w:rPr>
              <w:instrText xml:space="preserve"> PAGEREF _Toc129993794 \h </w:instrText>
            </w:r>
            <w:r>
              <w:rPr>
                <w:noProof/>
                <w:webHidden/>
              </w:rPr>
            </w:r>
            <w:r>
              <w:rPr>
                <w:noProof/>
                <w:webHidden/>
              </w:rPr>
              <w:fldChar w:fldCharType="separate"/>
            </w:r>
            <w:r>
              <w:rPr>
                <w:noProof/>
                <w:webHidden/>
              </w:rPr>
              <w:t>1</w:t>
            </w:r>
            <w:r>
              <w:rPr>
                <w:noProof/>
                <w:webHidden/>
              </w:rPr>
              <w:fldChar w:fldCharType="end"/>
            </w:r>
          </w:hyperlink>
        </w:p>
        <w:p w14:paraId="64FA04F7" w14:textId="16199162" w:rsidR="009131D9" w:rsidRDefault="009131D9">
          <w:pPr>
            <w:pStyle w:val="TOC2"/>
            <w:tabs>
              <w:tab w:val="left" w:pos="660"/>
              <w:tab w:val="right" w:leader="dot" w:pos="9019"/>
            </w:tabs>
            <w:rPr>
              <w:noProof/>
            </w:rPr>
          </w:pPr>
          <w:hyperlink w:anchor="_Toc129993795" w:history="1">
            <w:r w:rsidRPr="00BF274E">
              <w:rPr>
                <w:rStyle w:val="Hyperlink"/>
                <w:noProof/>
              </w:rPr>
              <w:t>a.</w:t>
            </w:r>
            <w:r>
              <w:rPr>
                <w:noProof/>
              </w:rPr>
              <w:tab/>
            </w:r>
            <w:r w:rsidRPr="00BF274E">
              <w:rPr>
                <w:rStyle w:val="Hyperlink"/>
                <w:noProof/>
              </w:rPr>
              <w:t>Expliquez la mise en place de l'environnement CI</w:t>
            </w:r>
            <w:r>
              <w:rPr>
                <w:noProof/>
                <w:webHidden/>
              </w:rPr>
              <w:tab/>
            </w:r>
            <w:r>
              <w:rPr>
                <w:noProof/>
                <w:webHidden/>
              </w:rPr>
              <w:fldChar w:fldCharType="begin"/>
            </w:r>
            <w:r>
              <w:rPr>
                <w:noProof/>
                <w:webHidden/>
              </w:rPr>
              <w:instrText xml:space="preserve"> PAGEREF _Toc129993795 \h </w:instrText>
            </w:r>
            <w:r>
              <w:rPr>
                <w:noProof/>
                <w:webHidden/>
              </w:rPr>
            </w:r>
            <w:r>
              <w:rPr>
                <w:noProof/>
                <w:webHidden/>
              </w:rPr>
              <w:fldChar w:fldCharType="separate"/>
            </w:r>
            <w:r>
              <w:rPr>
                <w:noProof/>
                <w:webHidden/>
              </w:rPr>
              <w:t>2</w:t>
            </w:r>
            <w:r>
              <w:rPr>
                <w:noProof/>
                <w:webHidden/>
              </w:rPr>
              <w:fldChar w:fldCharType="end"/>
            </w:r>
          </w:hyperlink>
        </w:p>
        <w:p w14:paraId="669D704A" w14:textId="41F2593E" w:rsidR="009131D9" w:rsidRDefault="009131D9">
          <w:pPr>
            <w:pStyle w:val="TOC2"/>
            <w:tabs>
              <w:tab w:val="left" w:pos="660"/>
              <w:tab w:val="right" w:leader="dot" w:pos="9019"/>
            </w:tabs>
            <w:rPr>
              <w:noProof/>
            </w:rPr>
          </w:pPr>
          <w:hyperlink w:anchor="_Toc129993796" w:history="1">
            <w:r w:rsidRPr="00BF274E">
              <w:rPr>
                <w:rStyle w:val="Hyperlink"/>
                <w:noProof/>
              </w:rPr>
              <w:t>a.</w:t>
            </w:r>
            <w:r>
              <w:rPr>
                <w:noProof/>
              </w:rPr>
              <w:tab/>
            </w:r>
            <w:r w:rsidRPr="00BF274E">
              <w:rPr>
                <w:rStyle w:val="Hyperlink"/>
                <w:noProof/>
              </w:rPr>
              <w:t>Expliquez le fonctionnement de l'environnement CI</w:t>
            </w:r>
            <w:r>
              <w:rPr>
                <w:noProof/>
                <w:webHidden/>
              </w:rPr>
              <w:tab/>
            </w:r>
            <w:r>
              <w:rPr>
                <w:noProof/>
                <w:webHidden/>
              </w:rPr>
              <w:fldChar w:fldCharType="begin"/>
            </w:r>
            <w:r>
              <w:rPr>
                <w:noProof/>
                <w:webHidden/>
              </w:rPr>
              <w:instrText xml:space="preserve"> PAGEREF _Toc129993796 \h </w:instrText>
            </w:r>
            <w:r>
              <w:rPr>
                <w:noProof/>
                <w:webHidden/>
              </w:rPr>
            </w:r>
            <w:r>
              <w:rPr>
                <w:noProof/>
                <w:webHidden/>
              </w:rPr>
              <w:fldChar w:fldCharType="separate"/>
            </w:r>
            <w:r>
              <w:rPr>
                <w:noProof/>
                <w:webHidden/>
              </w:rPr>
              <w:t>4</w:t>
            </w:r>
            <w:r>
              <w:rPr>
                <w:noProof/>
                <w:webHidden/>
              </w:rPr>
              <w:fldChar w:fldCharType="end"/>
            </w:r>
          </w:hyperlink>
        </w:p>
        <w:p w14:paraId="40E9AAB0" w14:textId="63844805" w:rsidR="009131D9" w:rsidRDefault="009131D9">
          <w:pPr>
            <w:pStyle w:val="TOC1"/>
            <w:tabs>
              <w:tab w:val="left" w:pos="660"/>
              <w:tab w:val="right" w:leader="dot" w:pos="9019"/>
            </w:tabs>
            <w:rPr>
              <w:noProof/>
            </w:rPr>
          </w:pPr>
          <w:hyperlink w:anchor="_Toc129993797" w:history="1">
            <w:r w:rsidRPr="00BF274E">
              <w:rPr>
                <w:rStyle w:val="Hyperlink"/>
                <w:noProof/>
              </w:rPr>
              <w:t>III.</w:t>
            </w:r>
            <w:r>
              <w:rPr>
                <w:noProof/>
              </w:rPr>
              <w:tab/>
            </w:r>
            <w:r w:rsidRPr="00BF274E">
              <w:rPr>
                <w:rStyle w:val="Hyperlink"/>
                <w:noProof/>
              </w:rPr>
              <w:t>Importance des enjeux reliés à la qualité et à la productivité</w:t>
            </w:r>
            <w:r>
              <w:rPr>
                <w:noProof/>
                <w:webHidden/>
              </w:rPr>
              <w:tab/>
            </w:r>
            <w:r>
              <w:rPr>
                <w:noProof/>
                <w:webHidden/>
              </w:rPr>
              <w:fldChar w:fldCharType="begin"/>
            </w:r>
            <w:r>
              <w:rPr>
                <w:noProof/>
                <w:webHidden/>
              </w:rPr>
              <w:instrText xml:space="preserve"> PAGEREF _Toc129993797 \h </w:instrText>
            </w:r>
            <w:r>
              <w:rPr>
                <w:noProof/>
                <w:webHidden/>
              </w:rPr>
            </w:r>
            <w:r>
              <w:rPr>
                <w:noProof/>
                <w:webHidden/>
              </w:rPr>
              <w:fldChar w:fldCharType="separate"/>
            </w:r>
            <w:r>
              <w:rPr>
                <w:noProof/>
                <w:webHidden/>
              </w:rPr>
              <w:t>4</w:t>
            </w:r>
            <w:r>
              <w:rPr>
                <w:noProof/>
                <w:webHidden/>
              </w:rPr>
              <w:fldChar w:fldCharType="end"/>
            </w:r>
          </w:hyperlink>
        </w:p>
        <w:p w14:paraId="5F45F9AD" w14:textId="7A836D5D" w:rsidR="009131D9" w:rsidRDefault="009131D9">
          <w:pPr>
            <w:pStyle w:val="TOC2"/>
            <w:tabs>
              <w:tab w:val="left" w:pos="660"/>
              <w:tab w:val="right" w:leader="dot" w:pos="9019"/>
            </w:tabs>
            <w:rPr>
              <w:noProof/>
            </w:rPr>
          </w:pPr>
          <w:hyperlink w:anchor="_Toc129993798" w:history="1">
            <w:r w:rsidRPr="00BF274E">
              <w:rPr>
                <w:rStyle w:val="Hyperlink"/>
                <w:noProof/>
              </w:rPr>
              <w:t>b.</w:t>
            </w:r>
            <w:r>
              <w:rPr>
                <w:noProof/>
              </w:rPr>
              <w:tab/>
            </w:r>
            <w:r w:rsidRPr="00BF274E">
              <w:rPr>
                <w:rStyle w:val="Hyperlink"/>
                <w:noProof/>
              </w:rPr>
              <w:t>Par l'utilisation d'un build</w:t>
            </w:r>
            <w:r>
              <w:rPr>
                <w:noProof/>
                <w:webHidden/>
              </w:rPr>
              <w:tab/>
            </w:r>
            <w:r>
              <w:rPr>
                <w:noProof/>
                <w:webHidden/>
              </w:rPr>
              <w:fldChar w:fldCharType="begin"/>
            </w:r>
            <w:r>
              <w:rPr>
                <w:noProof/>
                <w:webHidden/>
              </w:rPr>
              <w:instrText xml:space="preserve"> PAGEREF _Toc129993798 \h </w:instrText>
            </w:r>
            <w:r>
              <w:rPr>
                <w:noProof/>
                <w:webHidden/>
              </w:rPr>
            </w:r>
            <w:r>
              <w:rPr>
                <w:noProof/>
                <w:webHidden/>
              </w:rPr>
              <w:fldChar w:fldCharType="separate"/>
            </w:r>
            <w:r>
              <w:rPr>
                <w:noProof/>
                <w:webHidden/>
              </w:rPr>
              <w:t>4</w:t>
            </w:r>
            <w:r>
              <w:rPr>
                <w:noProof/>
                <w:webHidden/>
              </w:rPr>
              <w:fldChar w:fldCharType="end"/>
            </w:r>
          </w:hyperlink>
        </w:p>
        <w:p w14:paraId="1A885697" w14:textId="6ED8E501" w:rsidR="009131D9" w:rsidRDefault="009131D9">
          <w:pPr>
            <w:pStyle w:val="TOC2"/>
            <w:tabs>
              <w:tab w:val="left" w:pos="660"/>
              <w:tab w:val="right" w:leader="dot" w:pos="9019"/>
            </w:tabs>
            <w:rPr>
              <w:noProof/>
            </w:rPr>
          </w:pPr>
          <w:hyperlink w:anchor="_Toc129993799" w:history="1">
            <w:r w:rsidRPr="00BF274E">
              <w:rPr>
                <w:rStyle w:val="Hyperlink"/>
                <w:noProof/>
              </w:rPr>
              <w:t>c.</w:t>
            </w:r>
            <w:r>
              <w:rPr>
                <w:noProof/>
              </w:rPr>
              <w:tab/>
            </w:r>
            <w:r w:rsidRPr="00BF274E">
              <w:rPr>
                <w:rStyle w:val="Hyperlink"/>
                <w:noProof/>
              </w:rPr>
              <w:t>Par l'utilisation d'un environnement CI</w:t>
            </w:r>
            <w:r>
              <w:rPr>
                <w:noProof/>
                <w:webHidden/>
              </w:rPr>
              <w:tab/>
            </w:r>
            <w:r>
              <w:rPr>
                <w:noProof/>
                <w:webHidden/>
              </w:rPr>
              <w:fldChar w:fldCharType="begin"/>
            </w:r>
            <w:r>
              <w:rPr>
                <w:noProof/>
                <w:webHidden/>
              </w:rPr>
              <w:instrText xml:space="preserve"> PAGEREF _Toc129993799 \h </w:instrText>
            </w:r>
            <w:r>
              <w:rPr>
                <w:noProof/>
                <w:webHidden/>
              </w:rPr>
            </w:r>
            <w:r>
              <w:rPr>
                <w:noProof/>
                <w:webHidden/>
              </w:rPr>
              <w:fldChar w:fldCharType="separate"/>
            </w:r>
            <w:r>
              <w:rPr>
                <w:noProof/>
                <w:webHidden/>
              </w:rPr>
              <w:t>4</w:t>
            </w:r>
            <w:r>
              <w:rPr>
                <w:noProof/>
                <w:webHidden/>
              </w:rPr>
              <w:fldChar w:fldCharType="end"/>
            </w:r>
          </w:hyperlink>
        </w:p>
        <w:p w14:paraId="7B6E922E" w14:textId="5F5E6478" w:rsidR="009131D9" w:rsidRDefault="009131D9">
          <w:pPr>
            <w:pStyle w:val="TOC1"/>
            <w:tabs>
              <w:tab w:val="left" w:pos="660"/>
              <w:tab w:val="right" w:leader="dot" w:pos="9019"/>
            </w:tabs>
            <w:rPr>
              <w:noProof/>
            </w:rPr>
          </w:pPr>
          <w:hyperlink w:anchor="_Toc129993800" w:history="1">
            <w:r w:rsidRPr="00BF274E">
              <w:rPr>
                <w:rStyle w:val="Hyperlink"/>
                <w:noProof/>
              </w:rPr>
              <w:t>IV.</w:t>
            </w:r>
            <w:r>
              <w:rPr>
                <w:noProof/>
              </w:rPr>
              <w:tab/>
            </w:r>
            <w:r w:rsidRPr="00BF274E">
              <w:rPr>
                <w:rStyle w:val="Hyperlink"/>
                <w:noProof/>
              </w:rPr>
              <w:t>Conclusion</w:t>
            </w:r>
            <w:r>
              <w:rPr>
                <w:noProof/>
                <w:webHidden/>
              </w:rPr>
              <w:tab/>
            </w:r>
            <w:r>
              <w:rPr>
                <w:noProof/>
                <w:webHidden/>
              </w:rPr>
              <w:fldChar w:fldCharType="begin"/>
            </w:r>
            <w:r>
              <w:rPr>
                <w:noProof/>
                <w:webHidden/>
              </w:rPr>
              <w:instrText xml:space="preserve"> PAGEREF _Toc129993800 \h </w:instrText>
            </w:r>
            <w:r>
              <w:rPr>
                <w:noProof/>
                <w:webHidden/>
              </w:rPr>
            </w:r>
            <w:r>
              <w:rPr>
                <w:noProof/>
                <w:webHidden/>
              </w:rPr>
              <w:fldChar w:fldCharType="separate"/>
            </w:r>
            <w:r>
              <w:rPr>
                <w:noProof/>
                <w:webHidden/>
              </w:rPr>
              <w:t>4</w:t>
            </w:r>
            <w:r>
              <w:rPr>
                <w:noProof/>
                <w:webHidden/>
              </w:rPr>
              <w:fldChar w:fldCharType="end"/>
            </w:r>
          </w:hyperlink>
        </w:p>
        <w:p w14:paraId="6EE60FDC" w14:textId="43412EAE" w:rsidR="009131D9" w:rsidRDefault="009131D9">
          <w:r>
            <w:rPr>
              <w:b/>
              <w:bCs/>
              <w:noProof/>
            </w:rPr>
            <w:fldChar w:fldCharType="end"/>
          </w:r>
        </w:p>
      </w:sdtContent>
    </w:sdt>
    <w:p w14:paraId="10008CE9" w14:textId="77777777" w:rsidR="009131D9" w:rsidRDefault="009131D9"/>
    <w:p w14:paraId="7BAF657F" w14:textId="77777777" w:rsidR="009131D9" w:rsidRDefault="009131D9"/>
    <w:p w14:paraId="29A4BC3A" w14:textId="77777777" w:rsidR="009131D9" w:rsidRDefault="009131D9"/>
    <w:p w14:paraId="36F938F8" w14:textId="77777777" w:rsidR="009131D9" w:rsidRDefault="009131D9"/>
    <w:p w14:paraId="55A53618" w14:textId="77777777" w:rsidR="009131D9" w:rsidRDefault="009131D9"/>
    <w:p w14:paraId="64D915E2" w14:textId="77777777" w:rsidR="009131D9" w:rsidRDefault="009131D9"/>
    <w:p w14:paraId="0BC99EBF" w14:textId="77777777" w:rsidR="009131D9" w:rsidRDefault="009131D9"/>
    <w:p w14:paraId="1A6C2FA5" w14:textId="77777777" w:rsidR="009131D9" w:rsidRDefault="009131D9"/>
    <w:p w14:paraId="3916660A" w14:textId="77777777" w:rsidR="009131D9" w:rsidRDefault="009131D9"/>
    <w:p w14:paraId="02D78804" w14:textId="77777777" w:rsidR="009131D9" w:rsidRDefault="009131D9"/>
    <w:p w14:paraId="3D058815" w14:textId="77777777" w:rsidR="009131D9" w:rsidRDefault="009131D9"/>
    <w:p w14:paraId="44467243" w14:textId="77777777" w:rsidR="009131D9" w:rsidRDefault="009131D9"/>
    <w:p w14:paraId="014C0831" w14:textId="77777777" w:rsidR="009131D9" w:rsidRDefault="009131D9"/>
    <w:p w14:paraId="0A1756E9" w14:textId="77777777" w:rsidR="009131D9" w:rsidRDefault="009131D9"/>
    <w:p w14:paraId="5BB9B8EB" w14:textId="77777777" w:rsidR="009131D9" w:rsidRDefault="009131D9"/>
    <w:p w14:paraId="092A7DBD" w14:textId="77777777" w:rsidR="009131D9" w:rsidRDefault="009131D9"/>
    <w:p w14:paraId="64E6D359" w14:textId="77777777" w:rsidR="009131D9" w:rsidRDefault="009131D9"/>
    <w:p w14:paraId="6A90986D" w14:textId="77777777" w:rsidR="009131D9" w:rsidRDefault="009131D9"/>
    <w:p w14:paraId="1EE0F4CF" w14:textId="77777777" w:rsidR="009131D9" w:rsidRDefault="009131D9"/>
    <w:p w14:paraId="577ADABE" w14:textId="77777777" w:rsidR="009131D9" w:rsidRDefault="009131D9"/>
    <w:p w14:paraId="00000001" w14:textId="1F26805E" w:rsidR="00BC33A2" w:rsidRDefault="00000000">
      <w:r>
        <w:t xml:space="preserve"> </w:t>
      </w:r>
      <w:r>
        <w:tab/>
        <w:t xml:space="preserve"> </w:t>
      </w:r>
      <w:r>
        <w:tab/>
      </w:r>
    </w:p>
    <w:p w14:paraId="00000003" w14:textId="53DCBCC8" w:rsidR="00BC33A2" w:rsidRPr="00DD271D" w:rsidRDefault="00DD271D" w:rsidP="00DD271D">
      <w:pPr>
        <w:pStyle w:val="Heading1"/>
      </w:pPr>
      <w:bookmarkStart w:id="0" w:name="_Toc129993790"/>
      <w:r>
        <w:lastRenderedPageBreak/>
        <w:t>I</w:t>
      </w:r>
      <w:r w:rsidR="00000000" w:rsidRPr="00DD271D">
        <w:t>ntroduction</w:t>
      </w:r>
      <w:bookmarkEnd w:id="0"/>
    </w:p>
    <w:p w14:paraId="00000004" w14:textId="42022ADF" w:rsidR="00BC33A2" w:rsidRPr="00DD271D" w:rsidRDefault="00000000" w:rsidP="00DD271D">
      <w:pPr>
        <w:pStyle w:val="Heading1"/>
      </w:pPr>
      <w:bookmarkStart w:id="1" w:name="_Toc129993791"/>
      <w:r w:rsidRPr="00DD271D">
        <w:t>La construction logicielle (build) avec make</w:t>
      </w:r>
      <w:bookmarkEnd w:id="1"/>
    </w:p>
    <w:p w14:paraId="00000005" w14:textId="77777777" w:rsidR="00BC33A2" w:rsidRDefault="00000000">
      <w:pPr>
        <w:spacing w:before="240" w:after="140"/>
      </w:pPr>
      <w:r>
        <w:t>Le Makefile est un fichier qui permet d'automatiser l'exécution de tâches récurrentes, telles que la compilation, la génération de documentation, l'exécution de tests, etc. Il contient des règles qui spécifient comment les fichiers sources doivent être compilés pour générer des fichiers exécutables ou des documents.</w:t>
      </w:r>
    </w:p>
    <w:p w14:paraId="00000006" w14:textId="77777777" w:rsidR="00BC33A2" w:rsidRDefault="00000000">
      <w:pPr>
        <w:spacing w:before="240" w:after="140"/>
      </w:pPr>
      <w:r>
        <w:t>Le Makefile est souvent utilisé pour automatiser le processus de construction (ou build) d'un projet. Le Makefile spécifie les règles pour la compilation, l'exécution de tests, la génération de documentation, etc. en utilisant une syntaxe simple basée sur des cibles et des dépendances.</w:t>
      </w:r>
    </w:p>
    <w:p w14:paraId="00000021" w14:textId="77777777" w:rsidR="00BC33A2" w:rsidRDefault="00BC33A2">
      <w:pPr>
        <w:spacing w:before="240" w:line="240" w:lineRule="auto"/>
        <w:rPr>
          <w:b/>
        </w:rPr>
      </w:pPr>
    </w:p>
    <w:p w14:paraId="00000022" w14:textId="1A6E240A" w:rsidR="00BC33A2" w:rsidRDefault="00000000" w:rsidP="009131D9">
      <w:pPr>
        <w:pStyle w:val="Heading2"/>
        <w:numPr>
          <w:ilvl w:val="1"/>
          <w:numId w:val="8"/>
        </w:numPr>
      </w:pPr>
      <w:bookmarkStart w:id="2" w:name="_Toc129993792"/>
      <w:r>
        <w:t>Expliquez comment vous l'invoquez à partir de la ligne de commande</w:t>
      </w:r>
      <w:bookmarkEnd w:id="2"/>
    </w:p>
    <w:p w14:paraId="30246476" w14:textId="0EB0286E" w:rsidR="007C6125" w:rsidRDefault="007C6125">
      <w:pPr>
        <w:spacing w:before="240" w:line="240" w:lineRule="auto"/>
      </w:pPr>
      <w:r>
        <w:t>Nous pouvons exécuter ces cibles en utilisant la commande "make" suivie du nom de la cible.</w:t>
      </w:r>
      <w:r>
        <w:t xml:space="preserve"> Par exemple : « make unittest » exécute la cible unittest  </w:t>
      </w:r>
    </w:p>
    <w:p w14:paraId="00000026" w14:textId="38B98206" w:rsidR="00BC33A2" w:rsidRDefault="00000000">
      <w:pPr>
        <w:spacing w:before="240" w:line="240" w:lineRule="auto"/>
      </w:pPr>
      <w:r>
        <w:t xml:space="preserve">Pour invoquer le build à partir de la ligne de commande, il suffit d'ouvrir un terminal dans le répertoire où se trouve le Makefile et d'exécuter la commande </w:t>
      </w:r>
      <w:r w:rsidR="007C6125">
        <w:t>« make</w:t>
      </w:r>
      <w:r w:rsidR="007C6125">
        <w:t xml:space="preserve"> build</w:t>
      </w:r>
      <w:r w:rsidR="007C6125">
        <w:t> ». Cela</w:t>
      </w:r>
      <w:r>
        <w:t xml:space="preserve"> va lancer le build et exécuter toutes les étapes définies dans le Makefile.</w:t>
      </w:r>
    </w:p>
    <w:p w14:paraId="00000027" w14:textId="4319A627" w:rsidR="00BC33A2" w:rsidRDefault="00000000" w:rsidP="009131D9">
      <w:pPr>
        <w:pStyle w:val="Heading2"/>
        <w:numPr>
          <w:ilvl w:val="1"/>
          <w:numId w:val="8"/>
        </w:numPr>
      </w:pPr>
      <w:bookmarkStart w:id="3" w:name="_Toc129993793"/>
      <w:r>
        <w:t>Expliquez comment vous l'invoquez à partir de Visual Studio Code ?</w:t>
      </w:r>
      <w:bookmarkEnd w:id="3"/>
    </w:p>
    <w:p w14:paraId="00000028" w14:textId="6A3E8E2B" w:rsidR="00BC33A2" w:rsidRPr="00056ED1" w:rsidRDefault="00000000">
      <w:pPr>
        <w:spacing w:after="240" w:line="240" w:lineRule="auto"/>
      </w:pPr>
      <w:r w:rsidRPr="00056ED1">
        <w:t xml:space="preserve">Pour invoquer le build à partir de VS Code, </w:t>
      </w:r>
      <w:r w:rsidR="007C6125" w:rsidRPr="00056ED1">
        <w:t>nous utilisons</w:t>
      </w:r>
      <w:r w:rsidRPr="00056ED1">
        <w:t xml:space="preserve"> l'extension "Tasks" de</w:t>
      </w:r>
      <w:r w:rsidR="007C6125" w:rsidRPr="00056ED1">
        <w:t xml:space="preserve"> l’IDE</w:t>
      </w:r>
      <w:r w:rsidRPr="00056ED1">
        <w:t>. Voici les étapes à suivre :</w:t>
      </w:r>
    </w:p>
    <w:p w14:paraId="0000002A" w14:textId="7E4B0D28" w:rsidR="00BC33A2" w:rsidRPr="00056ED1" w:rsidRDefault="007C6125" w:rsidP="007C6125">
      <w:pPr>
        <w:spacing w:line="240" w:lineRule="auto"/>
      </w:pPr>
      <w:r w:rsidRPr="00056ED1">
        <w:t>On ouvre</w:t>
      </w:r>
      <w:r w:rsidR="00000000" w:rsidRPr="00056ED1">
        <w:t xml:space="preserve"> le menu "Terminal" dans la barre de menu supérieure de VS Code, puis</w:t>
      </w:r>
      <w:r w:rsidRPr="00056ED1">
        <w:t xml:space="preserve"> on ouvre un</w:t>
      </w:r>
      <w:r w:rsidR="00000000" w:rsidRPr="00056ED1">
        <w:t xml:space="preserve"> "Nouveau terminal".</w:t>
      </w:r>
    </w:p>
    <w:p w14:paraId="00000032" w14:textId="74C640EC" w:rsidR="00BC33A2" w:rsidRPr="00056ED1" w:rsidRDefault="00000000" w:rsidP="00056ED1">
      <w:pPr>
        <w:spacing w:before="240" w:line="240" w:lineRule="auto"/>
        <w:rPr>
          <w:bCs/>
        </w:rPr>
      </w:pPr>
      <w:r w:rsidRPr="00056ED1">
        <w:t xml:space="preserve">Dans le terminal, </w:t>
      </w:r>
      <w:r w:rsidR="007C6125" w:rsidRPr="00056ED1">
        <w:t>on tape</w:t>
      </w:r>
      <w:r w:rsidRPr="00056ED1">
        <w:t xml:space="preserve"> la commande</w:t>
      </w:r>
      <w:r w:rsidR="007C6125" w:rsidRPr="00056ED1">
        <w:t> </w:t>
      </w:r>
      <w:r w:rsidR="007C6125" w:rsidRPr="00056ED1">
        <w:rPr>
          <w:b/>
          <w:bCs/>
        </w:rPr>
        <w:t>make -p</w:t>
      </w:r>
      <w:r w:rsidR="007C6125" w:rsidRPr="00056ED1">
        <w:t> </w:t>
      </w:r>
      <w:r w:rsidRPr="00056ED1">
        <w:t>pour lister les tâches disponibles</w:t>
      </w:r>
      <w:r w:rsidR="007C6125" w:rsidRPr="00056ED1">
        <w:t xml:space="preserve">. </w:t>
      </w:r>
      <w:r w:rsidR="007C6125" w:rsidRPr="00056ED1">
        <w:rPr>
          <w:b/>
          <w:bCs/>
        </w:rPr>
        <w:t xml:space="preserve">Puis </w:t>
      </w:r>
      <w:r w:rsidR="007C6125" w:rsidRPr="00056ED1">
        <w:rPr>
          <w:rFonts w:eastAsia="Roboto Mono"/>
          <w:b/>
          <w:bCs/>
        </w:rPr>
        <w:t>make build</w:t>
      </w:r>
      <w:r w:rsidR="007C6125" w:rsidRPr="00056ED1">
        <w:rPr>
          <w:rFonts w:eastAsia="Roboto Mono"/>
        </w:rPr>
        <w:t xml:space="preserve"> pour </w:t>
      </w:r>
      <w:r w:rsidRPr="00056ED1">
        <w:t>exécuter la tâche de build</w:t>
      </w:r>
      <w:r w:rsidR="00056ED1">
        <w:t>.</w:t>
      </w:r>
    </w:p>
    <w:p w14:paraId="00000034" w14:textId="61E72F4E" w:rsidR="00BC33A2" w:rsidRDefault="00000000" w:rsidP="009131D9">
      <w:pPr>
        <w:pStyle w:val="Heading2"/>
        <w:numPr>
          <w:ilvl w:val="1"/>
          <w:numId w:val="8"/>
        </w:numPr>
      </w:pPr>
      <w:bookmarkStart w:id="4" w:name="_Toc129993794"/>
      <w:r>
        <w:t>Expliquez les tâches accomplies par votre build</w:t>
      </w:r>
      <w:bookmarkEnd w:id="4"/>
    </w:p>
    <w:p w14:paraId="64B30B25" w14:textId="7BE7B0AB" w:rsidR="00DD271D" w:rsidRDefault="00DD271D" w:rsidP="00DD271D">
      <w:pPr>
        <w:spacing w:before="240" w:after="140"/>
        <w:rPr>
          <w:b/>
        </w:rPr>
      </w:pPr>
      <w:r>
        <w:rPr>
          <w:b/>
        </w:rPr>
        <w:t>Notre</w:t>
      </w:r>
      <w:r>
        <w:rPr>
          <w:b/>
        </w:rPr>
        <w:t xml:space="preserve"> </w:t>
      </w:r>
      <w:r>
        <w:rPr>
          <w:b/>
        </w:rPr>
        <w:t>m</w:t>
      </w:r>
      <w:r>
        <w:rPr>
          <w:b/>
        </w:rPr>
        <w:t>akefile contient plusieurs cibles pour effectuer différentes tâches :</w:t>
      </w:r>
    </w:p>
    <w:p w14:paraId="43BF725E" w14:textId="77777777" w:rsidR="00DD271D" w:rsidRDefault="00DD271D" w:rsidP="00DD271D">
      <w:pPr>
        <w:numPr>
          <w:ilvl w:val="0"/>
          <w:numId w:val="14"/>
        </w:numPr>
        <w:spacing w:before="240"/>
      </w:pPr>
      <w:r>
        <w:t>"</w:t>
      </w:r>
      <w:r w:rsidRPr="00DD271D">
        <w:rPr>
          <w:b/>
          <w:bCs/>
          <w:i/>
          <w:iCs/>
        </w:rPr>
        <w:t>lint</w:t>
      </w:r>
      <w:r>
        <w:t xml:space="preserve">" : cette cible exécute </w:t>
      </w:r>
      <w:r w:rsidRPr="00DD271D">
        <w:rPr>
          <w:i/>
          <w:iCs/>
        </w:rPr>
        <w:t>Pylint</w:t>
      </w:r>
      <w:r>
        <w:t xml:space="preserve"> pour effectuer une analyse statique du code et détecter les erreurs de style.</w:t>
      </w:r>
      <w:r>
        <w:br/>
        <w:t xml:space="preserve"> </w:t>
      </w:r>
      <w:r>
        <w:tab/>
        <w:t xml:space="preserve"> </w:t>
      </w:r>
      <w:r>
        <w:tab/>
      </w:r>
    </w:p>
    <w:p w14:paraId="22935784" w14:textId="77777777" w:rsidR="00DD271D" w:rsidRDefault="00DD271D" w:rsidP="00DD271D">
      <w:pPr>
        <w:numPr>
          <w:ilvl w:val="0"/>
          <w:numId w:val="14"/>
        </w:numPr>
      </w:pPr>
      <w:r>
        <w:t>"</w:t>
      </w:r>
      <w:r w:rsidRPr="00DD271D">
        <w:rPr>
          <w:b/>
          <w:bCs/>
          <w:i/>
          <w:iCs/>
        </w:rPr>
        <w:t>unittest</w:t>
      </w:r>
      <w:r>
        <w:t xml:space="preserve">" : cette cible exécute les tests unitaires avec </w:t>
      </w:r>
      <w:r w:rsidRPr="00DD271D">
        <w:rPr>
          <w:i/>
          <w:iCs/>
        </w:rPr>
        <w:t>unittest</w:t>
      </w:r>
      <w:r>
        <w:t>.</w:t>
      </w:r>
      <w:r>
        <w:br/>
        <w:t xml:space="preserve"> </w:t>
      </w:r>
      <w:r>
        <w:tab/>
      </w:r>
    </w:p>
    <w:p w14:paraId="099134DA" w14:textId="77777777" w:rsidR="00DD271D" w:rsidRDefault="00DD271D" w:rsidP="00DD271D">
      <w:pPr>
        <w:numPr>
          <w:ilvl w:val="0"/>
          <w:numId w:val="14"/>
        </w:numPr>
      </w:pPr>
      <w:r>
        <w:lastRenderedPageBreak/>
        <w:t>"</w:t>
      </w:r>
      <w:r w:rsidRPr="00DD271D">
        <w:rPr>
          <w:b/>
          <w:bCs/>
          <w:i/>
          <w:iCs/>
        </w:rPr>
        <w:t>pytest</w:t>
      </w:r>
      <w:r>
        <w:t xml:space="preserve">" : cette cible exécute les tests unitaires avec </w:t>
      </w:r>
      <w:r w:rsidRPr="00DD271D">
        <w:rPr>
          <w:i/>
          <w:iCs/>
        </w:rPr>
        <w:t>pytest</w:t>
      </w:r>
      <w:r>
        <w:t xml:space="preserve"> et génère un rapport de couverture du code en HTML.</w:t>
      </w:r>
      <w:r>
        <w:br/>
        <w:t xml:space="preserve"> </w:t>
      </w:r>
      <w:r>
        <w:tab/>
      </w:r>
    </w:p>
    <w:p w14:paraId="22A55721" w14:textId="77777777" w:rsidR="00DD271D" w:rsidRDefault="00DD271D" w:rsidP="00DD271D">
      <w:pPr>
        <w:numPr>
          <w:ilvl w:val="0"/>
          <w:numId w:val="14"/>
        </w:numPr>
      </w:pPr>
      <w:r>
        <w:t>"</w:t>
      </w:r>
      <w:r w:rsidRPr="00DD271D">
        <w:rPr>
          <w:b/>
          <w:bCs/>
          <w:i/>
          <w:iCs/>
        </w:rPr>
        <w:t>docs</w:t>
      </w:r>
      <w:r>
        <w:t xml:space="preserve">" : cette cible utilise </w:t>
      </w:r>
      <w:r w:rsidRPr="00DD271D">
        <w:rPr>
          <w:i/>
          <w:iCs/>
        </w:rPr>
        <w:t>pdoc</w:t>
      </w:r>
      <w:r>
        <w:t xml:space="preserve"> pour générer la documentation HTML pour le code. Cela générera une documentation HTML dans le dossier "docs" du projet.</w:t>
      </w:r>
      <w:r>
        <w:br/>
        <w:t xml:space="preserve"> </w:t>
      </w:r>
      <w:r>
        <w:tab/>
      </w:r>
    </w:p>
    <w:p w14:paraId="3C0C4EDA" w14:textId="77777777" w:rsidR="00DD271D" w:rsidRDefault="00DD271D" w:rsidP="00DD271D">
      <w:pPr>
        <w:numPr>
          <w:ilvl w:val="0"/>
          <w:numId w:val="14"/>
        </w:numPr>
      </w:pPr>
      <w:r>
        <w:t>"</w:t>
      </w:r>
      <w:r w:rsidRPr="00DD271D">
        <w:rPr>
          <w:b/>
          <w:bCs/>
          <w:i/>
          <w:iCs/>
        </w:rPr>
        <w:t>coverage</w:t>
      </w:r>
      <w:r>
        <w:t xml:space="preserve">" : cette cible utilise </w:t>
      </w:r>
      <w:r w:rsidRPr="00DD271D">
        <w:rPr>
          <w:i/>
          <w:iCs/>
        </w:rPr>
        <w:t>Coverage</w:t>
      </w:r>
      <w:r>
        <w:t xml:space="preserve"> pour vérifier la couverture du code.</w:t>
      </w:r>
      <w:r>
        <w:br/>
        <w:t xml:space="preserve"> </w:t>
      </w:r>
      <w:r>
        <w:tab/>
      </w:r>
    </w:p>
    <w:p w14:paraId="3F39CE12" w14:textId="548C35F4" w:rsidR="00DD271D" w:rsidRDefault="00DD271D" w:rsidP="00DD271D">
      <w:pPr>
        <w:numPr>
          <w:ilvl w:val="0"/>
          <w:numId w:val="14"/>
        </w:numPr>
        <w:spacing w:after="240"/>
      </w:pPr>
      <w:r w:rsidRPr="00DD271D">
        <w:rPr>
          <w:b/>
          <w:bCs/>
        </w:rPr>
        <w:t>"</w:t>
      </w:r>
      <w:r w:rsidRPr="00DD271D">
        <w:rPr>
          <w:b/>
          <w:bCs/>
          <w:i/>
          <w:iCs/>
        </w:rPr>
        <w:t>all</w:t>
      </w:r>
      <w:r w:rsidRPr="00DD271D">
        <w:rPr>
          <w:b/>
          <w:bCs/>
        </w:rPr>
        <w:t>"</w:t>
      </w:r>
      <w:r>
        <w:t xml:space="preserve"> : cette cible exécute toutes les tâches </w:t>
      </w:r>
      <w:r w:rsidRPr="00DD271D">
        <w:rPr>
          <w:i/>
          <w:iCs/>
        </w:rPr>
        <w:t>(lint, unittest, docs, coverage</w:t>
      </w:r>
      <w:r>
        <w:t>) en une seule fois.</w:t>
      </w:r>
      <w:r>
        <w:br/>
      </w:r>
    </w:p>
    <w:p w14:paraId="21FEAFC1" w14:textId="77777777" w:rsidR="009131D9" w:rsidRPr="009131D9" w:rsidRDefault="009131D9" w:rsidP="009131D9">
      <w:pPr>
        <w:spacing w:after="240"/>
        <w:ind w:left="360"/>
        <w:rPr>
          <w:lang w:val="fr-FR"/>
        </w:rPr>
      </w:pPr>
    </w:p>
    <w:p w14:paraId="27A37051" w14:textId="7DA9046B" w:rsidR="00DD271D" w:rsidRDefault="00DD271D" w:rsidP="00DD271D">
      <w:pPr>
        <w:spacing w:before="240" w:after="140"/>
      </w:pPr>
      <w:r>
        <w:t>Le Makefile peut générer des rapports XML pour les résultats des tests en utilisant des outils tels que unittest par exemple.</w:t>
      </w:r>
    </w:p>
    <w:p w14:paraId="2F1F50B7" w14:textId="77777777" w:rsidR="00056ED1" w:rsidRDefault="00056ED1" w:rsidP="00056ED1">
      <w:pPr>
        <w:spacing w:before="240" w:after="140"/>
      </w:pPr>
      <w:r>
        <w:t>Pour</w:t>
      </w:r>
      <w:r w:rsidR="00DD271D">
        <w:t xml:space="preserve"> générer un rapport de tests en format XML avec unittest</w:t>
      </w:r>
      <w:r>
        <w:t xml:space="preserve"> on a installé </w:t>
      </w:r>
      <w:r w:rsidR="00DD271D">
        <w:t>le module "xmlrunner" qui permet de générer des rapports XML à partir des résultats de tests unittest</w:t>
      </w:r>
      <w:r>
        <w:t>.</w:t>
      </w:r>
    </w:p>
    <w:p w14:paraId="251DA126" w14:textId="4A6CB22C" w:rsidR="00DD271D" w:rsidRDefault="00056ED1" w:rsidP="009131D9">
      <w:pPr>
        <w:spacing w:after="240"/>
      </w:pPr>
      <w:r w:rsidRPr="009131D9">
        <w:t>D</w:t>
      </w:r>
      <w:r w:rsidR="00DD271D" w:rsidRPr="009131D9">
        <w:t xml:space="preserve">ans </w:t>
      </w:r>
      <w:r w:rsidRPr="009131D9">
        <w:t>notre</w:t>
      </w:r>
      <w:r w:rsidR="00DD271D" w:rsidRPr="009131D9">
        <w:t xml:space="preserve"> code de tests, </w:t>
      </w:r>
      <w:r w:rsidRPr="009131D9">
        <w:t>on utilise</w:t>
      </w:r>
      <w:r w:rsidR="00DD271D" w:rsidRPr="009131D9">
        <w:t xml:space="preserve"> le module </w:t>
      </w:r>
      <w:r w:rsidR="00DD271D" w:rsidRPr="009131D9">
        <w:rPr>
          <w:i/>
          <w:iCs/>
        </w:rPr>
        <w:t>xmlrunner</w:t>
      </w:r>
      <w:r w:rsidR="00DD271D" w:rsidRPr="009131D9">
        <w:t xml:space="preserve"> pour générer le rapport XML à la fin de l'exécution des tests. </w:t>
      </w:r>
      <w:r w:rsidR="009131D9">
        <w:t xml:space="preserve"> On a le code suivant a la fin du fichier de test :</w:t>
      </w:r>
    </w:p>
    <w:p w14:paraId="0B10317D" w14:textId="77777777" w:rsidR="009131D9" w:rsidRDefault="00DD271D" w:rsidP="009131D9">
      <w:pPr>
        <w:numPr>
          <w:ilvl w:val="0"/>
          <w:numId w:val="3"/>
        </w:numPr>
        <w:rPr>
          <w:lang w:val="en-CA"/>
        </w:rPr>
      </w:pPr>
      <w:r w:rsidRPr="009131D9">
        <w:rPr>
          <w:lang w:val="en-CA"/>
        </w:rPr>
        <w:t>if __name__ == '__main__':</w:t>
      </w:r>
    </w:p>
    <w:p w14:paraId="4F2F7277" w14:textId="1462A58F" w:rsidR="00DD271D" w:rsidRPr="009131D9" w:rsidRDefault="00DD271D" w:rsidP="009131D9">
      <w:pPr>
        <w:ind w:left="720"/>
        <w:rPr>
          <w:lang w:val="en-CA"/>
        </w:rPr>
      </w:pPr>
      <w:r w:rsidRPr="009131D9">
        <w:rPr>
          <w:lang w:val="en-CA"/>
        </w:rPr>
        <w:t xml:space="preserve"> with open('result</w:t>
      </w:r>
      <w:r w:rsidR="009131D9">
        <w:rPr>
          <w:lang w:val="en-CA"/>
        </w:rPr>
        <w:t>at</w:t>
      </w:r>
      <w:r w:rsidRPr="009131D9">
        <w:rPr>
          <w:lang w:val="en-CA"/>
        </w:rPr>
        <w:t>s</w:t>
      </w:r>
      <w:r w:rsidR="009131D9">
        <w:rPr>
          <w:lang w:val="en-CA"/>
        </w:rPr>
        <w:t>_tests</w:t>
      </w:r>
      <w:r w:rsidRPr="009131D9">
        <w:rPr>
          <w:lang w:val="en-CA"/>
        </w:rPr>
        <w:t>.xml', 'wb') as output:</w:t>
      </w:r>
    </w:p>
    <w:p w14:paraId="6A47208F" w14:textId="77777777" w:rsidR="00DD271D" w:rsidRPr="00DD271D" w:rsidRDefault="00DD271D" w:rsidP="009131D9">
      <w:pPr>
        <w:rPr>
          <w:lang w:val="en-CA"/>
        </w:rPr>
      </w:pPr>
      <w:r w:rsidRPr="00DD271D">
        <w:rPr>
          <w:lang w:val="en-CA"/>
        </w:rPr>
        <w:t xml:space="preserve">        unittest.main(</w:t>
      </w:r>
    </w:p>
    <w:p w14:paraId="45B90C47" w14:textId="77777777" w:rsidR="00DD271D" w:rsidRPr="00DD271D" w:rsidRDefault="00DD271D" w:rsidP="009131D9">
      <w:pPr>
        <w:rPr>
          <w:lang w:val="en-CA"/>
        </w:rPr>
      </w:pPr>
      <w:r w:rsidRPr="00DD271D">
        <w:rPr>
          <w:lang w:val="en-CA"/>
        </w:rPr>
        <w:t xml:space="preserve">            testRunner=xmlrunner.XMLTestRunner(output=output),</w:t>
      </w:r>
    </w:p>
    <w:p w14:paraId="6718E312" w14:textId="77777777" w:rsidR="00DD271D" w:rsidRPr="00DD271D" w:rsidRDefault="00DD271D" w:rsidP="009131D9">
      <w:pPr>
        <w:rPr>
          <w:lang w:val="en-CA"/>
        </w:rPr>
      </w:pPr>
      <w:r w:rsidRPr="00DD271D">
        <w:rPr>
          <w:lang w:val="en-CA"/>
        </w:rPr>
        <w:t xml:space="preserve">            failfast=False, buffer=False, catchbreak=False)</w:t>
      </w:r>
    </w:p>
    <w:p w14:paraId="5BC58550" w14:textId="4AD6B348" w:rsidR="00DD271D" w:rsidRDefault="009131D9" w:rsidP="009131D9">
      <w:pPr>
        <w:spacing w:before="240" w:after="240"/>
      </w:pPr>
      <w:r>
        <w:t>Puis dans le m</w:t>
      </w:r>
      <w:r w:rsidR="00DD271D">
        <w:t>akefile,</w:t>
      </w:r>
      <w:r>
        <w:t xml:space="preserve"> on a rajoute la ligne suivante dans la cible unittest pour executer les tests.</w:t>
      </w:r>
      <w:r w:rsidR="00DD271D">
        <w:t xml:space="preserve"> </w:t>
      </w:r>
      <w:r w:rsidR="00DD271D">
        <w:br/>
      </w:r>
    </w:p>
    <w:p w14:paraId="3572C26A" w14:textId="4D8A1B3A" w:rsidR="00DD271D" w:rsidRDefault="009131D9" w:rsidP="009131D9">
      <w:pPr>
        <w:spacing w:before="240" w:after="240"/>
        <w:ind w:left="360"/>
      </w:pPr>
      <w:r w:rsidRPr="009131D9">
        <w:rPr>
          <w:highlight w:val="yellow"/>
          <w:lang w:val="en-CA"/>
        </w:rPr>
        <w:t>Rajouter ligne</w:t>
      </w:r>
      <w:r w:rsidR="00DD271D">
        <w:br/>
      </w:r>
    </w:p>
    <w:p w14:paraId="0E991C93" w14:textId="46436B38" w:rsidR="00DD271D" w:rsidRDefault="00DD271D" w:rsidP="00DD271D">
      <w:pPr>
        <w:spacing w:before="240" w:after="140"/>
      </w:pPr>
      <w:r>
        <w:t xml:space="preserve">Cela exécutera les tests et générera un rapport de tests en format XML dans un fichier appelé "resultats_tests.xml". </w:t>
      </w:r>
    </w:p>
    <w:p w14:paraId="00000035" w14:textId="77777777" w:rsidR="00BC33A2" w:rsidRDefault="00BC33A2">
      <w:pPr>
        <w:spacing w:before="240" w:line="240" w:lineRule="auto"/>
        <w:rPr>
          <w:b/>
        </w:rPr>
      </w:pPr>
    </w:p>
    <w:p w14:paraId="00000046" w14:textId="77777777" w:rsidR="00BC33A2" w:rsidRPr="00DD271D" w:rsidRDefault="00BC33A2" w:rsidP="009131D9">
      <w:pPr>
        <w:pStyle w:val="Heading2"/>
      </w:pPr>
    </w:p>
    <w:p w14:paraId="00000047" w14:textId="61B2A000" w:rsidR="00BC33A2" w:rsidRPr="00DD271D" w:rsidRDefault="00000000" w:rsidP="009131D9">
      <w:pPr>
        <w:pStyle w:val="Heading2"/>
        <w:numPr>
          <w:ilvl w:val="1"/>
          <w:numId w:val="5"/>
        </w:numPr>
      </w:pPr>
      <w:bookmarkStart w:id="5" w:name="_Toc129993795"/>
      <w:r w:rsidRPr="00DD271D">
        <w:t>Expliquez la mise en place de l'environnement CI</w:t>
      </w:r>
      <w:bookmarkEnd w:id="5"/>
    </w:p>
    <w:p w14:paraId="4CF067DB" w14:textId="77777777" w:rsidR="009131D9" w:rsidRDefault="009131D9" w:rsidP="009131D9">
      <w:pPr>
        <w:spacing w:before="240" w:line="240" w:lineRule="auto"/>
        <w:rPr>
          <w:b/>
        </w:rPr>
      </w:pPr>
      <w:r>
        <w:rPr>
          <w:b/>
        </w:rPr>
        <w:t>Environnement d'intégration continue avec Jenkins :</w:t>
      </w:r>
    </w:p>
    <w:p w14:paraId="3DCD22D6" w14:textId="3EAA3539" w:rsidR="009131D9" w:rsidRDefault="009131D9" w:rsidP="009131D9">
      <w:pPr>
        <w:spacing w:before="240" w:line="240" w:lineRule="auto"/>
        <w:rPr>
          <w:b/>
        </w:rPr>
      </w:pPr>
      <w:r>
        <w:rPr>
          <w:b/>
        </w:rPr>
        <w:t>installer minikube</w:t>
      </w:r>
    </w:p>
    <w:p w14:paraId="22C897C3" w14:textId="7A3C57F0" w:rsidR="00E832F9" w:rsidRDefault="00E832F9" w:rsidP="009131D9">
      <w:pPr>
        <w:spacing w:before="240" w:line="240" w:lineRule="auto"/>
        <w:rPr>
          <w:b/>
        </w:rPr>
      </w:pPr>
      <w:r>
        <w:rPr>
          <w:b/>
        </w:rPr>
        <w:lastRenderedPageBreak/>
        <w:t xml:space="preserve">installer jenkins </w:t>
      </w:r>
    </w:p>
    <w:p w14:paraId="77020E9E" w14:textId="1A6985C3" w:rsidR="00E832F9" w:rsidRPr="00E832F9" w:rsidRDefault="00E832F9" w:rsidP="00E832F9">
      <w:pPr>
        <w:spacing w:before="240" w:line="240" w:lineRule="auto"/>
        <w:rPr>
          <w:b/>
          <w:lang w:val="fr-FR"/>
        </w:rPr>
      </w:pPr>
      <w:hyperlink r:id="rId6" w:history="1">
        <w:r w:rsidRPr="00E832F9">
          <w:rPr>
            <w:rStyle w:val="Hyperlink"/>
            <w:b/>
            <w:bCs/>
            <w:lang w:val="fr-FR"/>
          </w:rPr>
          <w:t>http://localhost:8080</w:t>
        </w:r>
      </w:hyperlink>
      <w:r w:rsidRPr="00E832F9">
        <w:rPr>
          <w:b/>
          <w:bCs/>
          <w:lang w:val="fr-FR"/>
        </w:rPr>
        <w:t xml:space="preserve"> pour acc</w:t>
      </w:r>
      <w:r>
        <w:rPr>
          <w:b/>
          <w:bCs/>
          <w:lang w:val="fr-FR"/>
        </w:rPr>
        <w:t>e</w:t>
      </w:r>
      <w:r w:rsidRPr="00E832F9">
        <w:rPr>
          <w:b/>
          <w:bCs/>
          <w:lang w:val="fr-FR"/>
        </w:rPr>
        <w:t>der a l’interface web de jenkins, installer le plugin kubernetes, créer un job pipeline</w:t>
      </w:r>
    </w:p>
    <w:p w14:paraId="780697C8" w14:textId="77777777" w:rsidR="00E832F9" w:rsidRPr="00E832F9" w:rsidRDefault="00E832F9" w:rsidP="009131D9">
      <w:pPr>
        <w:spacing w:before="240" w:line="240" w:lineRule="auto"/>
        <w:rPr>
          <w:b/>
          <w:lang w:val="fr-FR"/>
        </w:rPr>
      </w:pPr>
    </w:p>
    <w:p w14:paraId="00000049" w14:textId="0FDF04F7" w:rsidR="00BC33A2" w:rsidRPr="00DD271D" w:rsidRDefault="00000000" w:rsidP="001343D1">
      <w:pPr>
        <w:pStyle w:val="Heading2"/>
        <w:numPr>
          <w:ilvl w:val="1"/>
          <w:numId w:val="5"/>
        </w:numPr>
      </w:pPr>
      <w:bookmarkStart w:id="6" w:name="_Toc129993796"/>
      <w:r w:rsidRPr="00DD271D">
        <w:t>Expliquez le fonctionnement de l'environnement CI</w:t>
      </w:r>
      <w:bookmarkEnd w:id="6"/>
    </w:p>
    <w:p w14:paraId="0000004A" w14:textId="714E6FA1" w:rsidR="00BC33A2" w:rsidRDefault="00000000" w:rsidP="00DD271D">
      <w:pPr>
        <w:pStyle w:val="Heading1"/>
        <w:rPr>
          <w:b w:val="0"/>
        </w:rPr>
      </w:pPr>
      <w:bookmarkStart w:id="7" w:name="_Toc129993797"/>
      <w:r>
        <w:t>Importance des enjeux reliés à la qualité et à la productivité</w:t>
      </w:r>
      <w:bookmarkEnd w:id="7"/>
    </w:p>
    <w:p w14:paraId="0000004B" w14:textId="1966AF85" w:rsidR="00BC33A2" w:rsidRDefault="00000000" w:rsidP="009131D9">
      <w:pPr>
        <w:pStyle w:val="Heading2"/>
        <w:numPr>
          <w:ilvl w:val="1"/>
          <w:numId w:val="15"/>
        </w:numPr>
      </w:pPr>
      <w:bookmarkStart w:id="8" w:name="_Toc129993798"/>
      <w:r>
        <w:t>Par l'utilisation d'un build</w:t>
      </w:r>
      <w:bookmarkEnd w:id="8"/>
    </w:p>
    <w:p w14:paraId="13683F23" w14:textId="7CD0FDBE" w:rsidR="00E832F9" w:rsidRPr="00E832F9" w:rsidRDefault="00886D80" w:rsidP="00E832F9">
      <w:r w:rsidRPr="00886D80">
        <w:t>En utilisant un build, on peut automatiser le processus de construction de notre logiciel. Cela permet de garantir la cohérence et la qualité de notre produit final. Par exemple, le build peut effectuer des tâches telles que la compilation, les tests unitaires, la génération de rapports de couverture de code, l'analyse du code, la création de packages et la génération de documentation. En automatisant ces tâches, nous pouvons détecter rapidement les erreurs et les problèmes de qualité dès qu'ils surviennent, ce qui permet d'économiser du temps et de l'argent.</w:t>
      </w:r>
    </w:p>
    <w:p w14:paraId="0000004C" w14:textId="42467814" w:rsidR="00BC33A2" w:rsidRDefault="00000000" w:rsidP="009131D9">
      <w:pPr>
        <w:pStyle w:val="Heading2"/>
        <w:numPr>
          <w:ilvl w:val="1"/>
          <w:numId w:val="15"/>
        </w:numPr>
      </w:pPr>
      <w:bookmarkStart w:id="9" w:name="_Toc129993799"/>
      <w:r>
        <w:t>Par l'utilisation d'un environnement CI</w:t>
      </w:r>
      <w:bookmarkEnd w:id="9"/>
    </w:p>
    <w:p w14:paraId="0000004E" w14:textId="63C4FBA2" w:rsidR="00BC33A2" w:rsidRDefault="00886D80">
      <w:r w:rsidRPr="00886D80">
        <w:t>L'environnement CI est comme un assistant qui travaille en arrière-plan pour s'assurer que tout se passe bien lorsque des modifications sont apportées au code source d'un projet. Il vérifie automatiquement que les modifications sont correctement intégrées au code existant en effectuant des tests et en construisant le logiciel</w:t>
      </w:r>
      <w:r w:rsidRPr="00886D80">
        <w:t xml:space="preserve"> </w:t>
      </w:r>
      <w:r w:rsidRPr="00E832F9">
        <w:t>Si le build ou les tests échouent, l'environnement CI envoie une notification</w:t>
      </w:r>
      <w:r>
        <w:t xml:space="preserve"> </w:t>
      </w:r>
      <w:r w:rsidRPr="00886D80">
        <w:t xml:space="preserve">immédiatement </w:t>
      </w:r>
      <w:r>
        <w:t xml:space="preserve">au développeur </w:t>
      </w:r>
      <w:r w:rsidRPr="00886D80">
        <w:t>afin qu'il puisse corriger le problème avant que cela ne devienne un problème plus important. Cela permet de maintenir la qualité du code et d'améliorer la productivité de l'équipe de développement.</w:t>
      </w:r>
    </w:p>
    <w:sectPr w:rsidR="00BC33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CBC"/>
    <w:multiLevelType w:val="hybridMultilevel"/>
    <w:tmpl w:val="56EC34D6"/>
    <w:lvl w:ilvl="0" w:tplc="811C75C2">
      <w:start w:val="1"/>
      <w:numFmt w:val="upperRoman"/>
      <w:pStyle w:val="Heading1"/>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8032BF"/>
    <w:multiLevelType w:val="multilevel"/>
    <w:tmpl w:val="EA38E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13F3F"/>
    <w:multiLevelType w:val="multilevel"/>
    <w:tmpl w:val="7160CF2E"/>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A6080"/>
    <w:multiLevelType w:val="multilevel"/>
    <w:tmpl w:val="CB5C1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B9E0C90"/>
    <w:multiLevelType w:val="multilevel"/>
    <w:tmpl w:val="306E5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326B12"/>
    <w:multiLevelType w:val="multilevel"/>
    <w:tmpl w:val="A3020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9EB323E"/>
    <w:multiLevelType w:val="multilevel"/>
    <w:tmpl w:val="5FDAC7C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B1308FF"/>
    <w:multiLevelType w:val="multilevel"/>
    <w:tmpl w:val="7AB0200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25D260C"/>
    <w:multiLevelType w:val="multilevel"/>
    <w:tmpl w:val="90C69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D06A3A"/>
    <w:multiLevelType w:val="multilevel"/>
    <w:tmpl w:val="FF70E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E892A36"/>
    <w:multiLevelType w:val="multilevel"/>
    <w:tmpl w:val="07B64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2C4751"/>
    <w:multiLevelType w:val="multilevel"/>
    <w:tmpl w:val="6EC01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337D13"/>
    <w:multiLevelType w:val="hybridMultilevel"/>
    <w:tmpl w:val="273A68F6"/>
    <w:lvl w:ilvl="0" w:tplc="1F9058E8">
      <w:start w:val="2"/>
      <w:numFmt w:val="lowerLetter"/>
      <w:lvlText w:val="%1&gt;"/>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76A61839"/>
    <w:multiLevelType w:val="multilevel"/>
    <w:tmpl w:val="FF70E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75D6A2B"/>
    <w:multiLevelType w:val="multilevel"/>
    <w:tmpl w:val="77E64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A12C98"/>
    <w:multiLevelType w:val="multilevel"/>
    <w:tmpl w:val="E18E8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9088232">
    <w:abstractNumId w:val="14"/>
  </w:num>
  <w:num w:numId="2" w16cid:durableId="1918976290">
    <w:abstractNumId w:val="3"/>
  </w:num>
  <w:num w:numId="3" w16cid:durableId="889730597">
    <w:abstractNumId w:val="15"/>
  </w:num>
  <w:num w:numId="4" w16cid:durableId="1509173678">
    <w:abstractNumId w:val="1"/>
  </w:num>
  <w:num w:numId="5" w16cid:durableId="1586260829">
    <w:abstractNumId w:val="9"/>
  </w:num>
  <w:num w:numId="6" w16cid:durableId="64376504">
    <w:abstractNumId w:val="8"/>
  </w:num>
  <w:num w:numId="7" w16cid:durableId="1904635219">
    <w:abstractNumId w:val="4"/>
  </w:num>
  <w:num w:numId="8" w16cid:durableId="324626783">
    <w:abstractNumId w:val="6"/>
  </w:num>
  <w:num w:numId="9" w16cid:durableId="79648175">
    <w:abstractNumId w:val="7"/>
  </w:num>
  <w:num w:numId="10" w16cid:durableId="583030087">
    <w:abstractNumId w:val="5"/>
  </w:num>
  <w:num w:numId="11" w16cid:durableId="1110584596">
    <w:abstractNumId w:val="10"/>
  </w:num>
  <w:num w:numId="12" w16cid:durableId="2064402944">
    <w:abstractNumId w:val="11"/>
  </w:num>
  <w:num w:numId="13" w16cid:durableId="1949697743">
    <w:abstractNumId w:val="0"/>
  </w:num>
  <w:num w:numId="14" w16cid:durableId="407121797">
    <w:abstractNumId w:val="2"/>
  </w:num>
  <w:num w:numId="15" w16cid:durableId="2077897281">
    <w:abstractNumId w:val="13"/>
  </w:num>
  <w:num w:numId="16" w16cid:durableId="17556642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3A2"/>
    <w:rsid w:val="00056ED1"/>
    <w:rsid w:val="001343D1"/>
    <w:rsid w:val="007C6125"/>
    <w:rsid w:val="00886D80"/>
    <w:rsid w:val="009131D9"/>
    <w:rsid w:val="00BC33A2"/>
    <w:rsid w:val="00DD271D"/>
    <w:rsid w:val="00E832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069B"/>
  <w15:docId w15:val="{6C415B37-C670-4391-92F8-7A3B97F0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DD271D"/>
    <w:pPr>
      <w:keepNext/>
      <w:keepLines/>
      <w:numPr>
        <w:numId w:val="13"/>
      </w:numPr>
      <w:spacing w:before="400" w:after="120"/>
      <w:outlineLvl w:val="0"/>
    </w:pPr>
    <w:rPr>
      <w:b/>
      <w:sz w:val="32"/>
      <w:szCs w:val="40"/>
    </w:rPr>
  </w:style>
  <w:style w:type="paragraph" w:styleId="Heading2">
    <w:name w:val="heading 2"/>
    <w:basedOn w:val="Normal"/>
    <w:next w:val="Normal"/>
    <w:autoRedefine/>
    <w:uiPriority w:val="9"/>
    <w:unhideWhenUsed/>
    <w:qFormat/>
    <w:rsid w:val="009131D9"/>
    <w:pPr>
      <w:keepNext/>
      <w:keepLines/>
      <w:spacing w:before="360" w:after="120"/>
      <w:outlineLvl w:val="1"/>
    </w:pPr>
    <w:rPr>
      <w:b/>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9131D9"/>
    <w:pPr>
      <w:numPr>
        <w:numId w:val="0"/>
      </w:numPr>
      <w:spacing w:before="240" w:after="0" w:line="259" w:lineRule="auto"/>
      <w:outlineLvl w:val="9"/>
    </w:pPr>
    <w:rPr>
      <w:rFonts w:asciiTheme="majorHAnsi" w:eastAsiaTheme="majorEastAsia" w:hAnsiTheme="majorHAnsi" w:cstheme="majorBidi"/>
      <w:b w:val="0"/>
      <w:color w:val="365F91" w:themeColor="accent1" w:themeShade="BF"/>
      <w:szCs w:val="32"/>
      <w:lang w:val="en-US" w:eastAsia="en-US"/>
    </w:rPr>
  </w:style>
  <w:style w:type="paragraph" w:styleId="TOC1">
    <w:name w:val="toc 1"/>
    <w:basedOn w:val="Normal"/>
    <w:next w:val="Normal"/>
    <w:autoRedefine/>
    <w:uiPriority w:val="39"/>
    <w:unhideWhenUsed/>
    <w:rsid w:val="009131D9"/>
    <w:pPr>
      <w:spacing w:after="100"/>
    </w:pPr>
  </w:style>
  <w:style w:type="paragraph" w:styleId="TOC2">
    <w:name w:val="toc 2"/>
    <w:basedOn w:val="Normal"/>
    <w:next w:val="Normal"/>
    <w:autoRedefine/>
    <w:uiPriority w:val="39"/>
    <w:unhideWhenUsed/>
    <w:rsid w:val="009131D9"/>
    <w:pPr>
      <w:spacing w:after="100"/>
      <w:ind w:left="220"/>
    </w:pPr>
  </w:style>
  <w:style w:type="character" w:styleId="Hyperlink">
    <w:name w:val="Hyperlink"/>
    <w:basedOn w:val="DefaultParagraphFont"/>
    <w:uiPriority w:val="99"/>
    <w:unhideWhenUsed/>
    <w:rsid w:val="009131D9"/>
    <w:rPr>
      <w:color w:val="0000FF" w:themeColor="hyperlink"/>
      <w:u w:val="single"/>
    </w:rPr>
  </w:style>
  <w:style w:type="character" w:styleId="UnresolvedMention">
    <w:name w:val="Unresolved Mention"/>
    <w:basedOn w:val="DefaultParagraphFont"/>
    <w:uiPriority w:val="99"/>
    <w:semiHidden/>
    <w:unhideWhenUsed/>
    <w:rsid w:val="00E8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196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B905-313C-47F6-8D5F-92702E67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 Khadija</cp:lastModifiedBy>
  <cp:revision>4</cp:revision>
  <dcterms:created xsi:type="dcterms:W3CDTF">2023-03-18T07:36:00Z</dcterms:created>
  <dcterms:modified xsi:type="dcterms:W3CDTF">2023-03-18T08:23:00Z</dcterms:modified>
</cp:coreProperties>
</file>