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0000FF"/>
          <w:sz w:val="24"/>
          <w:szCs w:val="24"/>
          <w:b w:val="1"/>
          <w:bCs w:val="1"/>
          <w:i w:val="1"/>
          <w:iCs w:val="1"/>
        </w:rPr>
        <w:t xml:space="preserve">Ստեղծման օր\ժամ: 27-11-2023 16:52</w:t>
      </w:r>
    </w:p>
    <w:p>
      <w:pPr/>
      <w:r>
        <w:rPr>
          <w:rFonts w:ascii="Arial" w:hAnsi="Arial" w:eastAsia="Arial" w:cs="Arial"/>
          <w:color w:val="0000FF"/>
          <w:sz w:val="24"/>
          <w:szCs w:val="24"/>
          <w:b w:val="1"/>
          <w:bCs w:val="1"/>
          <w:i w:val="1"/>
          <w:iCs w:val="1"/>
        </w:rPr>
        <w:t xml:space="preserve">Գործածող: Armine Khachatryan</w:t>
      </w:r>
    </w:p>
    <w:p>
      <w:pPr/>
      <w:r>
        <w:rPr>
          <w:rFonts w:ascii="Arial" w:hAnsi="Arial" w:eastAsia="Arial" w:cs="Arial"/>
          <w:color w:val="0000FF"/>
          <w:sz w:val="24"/>
          <w:szCs w:val="24"/>
          <w:b w:val="1"/>
          <w:bCs w:val="1"/>
          <w:i w:val="1"/>
          <w:iCs w:val="1"/>
        </w:rPr>
        <w:t xml:space="preserve">Դեր: Admin</w:t>
      </w:r>
    </w:p>
    <w:p>
      <w:pPr/>
      <w:r>
        <w:rPr>
          <w:rFonts w:ascii="Arial" w:hAnsi="Arial" w:eastAsia="Arial" w:cs="Arial"/>
          <w:color w:val="0000FF"/>
          <w:sz w:val="24"/>
          <w:szCs w:val="24"/>
          <w:b w:val="1"/>
          <w:bCs w:val="1"/>
          <w:i w:val="1"/>
          <w:iCs w:val="1"/>
        </w:rPr>
        <w:t xml:space="preserve">Փնտրվող բառը: Միկրոշրջան</w:t>
      </w:r>
    </w:p>
    <w:p>
      <w:pPr/>
    </w:p>
    <w:p>
      <w:pPr/>
      <w:r>
        <w:rPr>
          <w:rFonts w:ascii="Arial" w:hAnsi="Arial" w:eastAsia="Arial" w:cs="Arial"/>
          <w:color w:val="000000"/>
          <w:sz w:val="24"/>
          <w:szCs w:val="24"/>
          <w:b w:val="0"/>
          <w:bCs w:val="0"/>
          <w:i w:val="0"/>
          <w:iCs w:val="0"/>
        </w:rPr>
        <w:t xml:space="preserve">Բացահայտումներ17/01/2023 -- 18/01/202318/01/2023 թ.-1-17/01/2023 -- 18/01/2023ԵՐԵՎԱՆՆԱԽԿԻՆՈՒՄ ԿԱՏԱՐՎԱԾ ՀԱՆՑԱԳՈՐԾՈՒԹՅԱՆ ԲԱՑԱՀԱՅՏՈՒՄԱՐԱԲԿԻՐԻ ԲԱԺԻՆ Հունվարի 16-ին հաղորդվել էր անհայտ անձի կողմից Գյուլբենկյան փողոցի 43/1 ...
014400ՀՀ ՈՍՏԻԿԱՆՈՒԹՅԱՆ ԿՈՏԱՅՔԻ ՄԱՐԶԱՅԻՆ ՎԱՐՉՈՒԹՅՈՒՆՆԱԽԿԻՆՈՒՄ ԿԱՏԱՐՎԱԾ ՀԱՆՑԱԳՈՐԾՈՒԹՅԱՆ ԲԱՑԱՀԱՅՏՈՒՄՀՐԱԶԴԱՆԻ ԲԱԺԻՆ 2022թ. նոյեմբերի 29-ին հաղորդվել էր Հրազդան քաղաքի միկրոշրջան թաղամասի 16 շենքի բակում գտնվող Սամվել Հովհաննիսյանին /1985թ.ծ./ պատկանող ավտոտնակից 1 հատ էլ. զոդման սարք, ա/մ-ի նվագարկիչ և էլգ ...
/Գ/Մ-2638/, իսկ 2023թ հունվարի 18-ին հաղորդվել էր բնակարանային գողություն կատարելու համար Վարդան Ազատի Ներսիսյանին /14.11.1983թ.ծ., հաշվ.է ք.Հրազդան, միկրոշրջան թաղ., 24 շ., բն.32, փաստացի բն.է ք.Հրազդան, միկրոշրջան թաղ., 24 շ., բն.32, փաստացի բն.է ք.Հրազդան, միկրոշրջան թաղ., 22 շ., բն.33, չի աշխ./ և Հրայր Վոլոդյայի Ներսիսյանին /20.02.1980թ. ծ., հաշվ. է ք.Հրազդան, միկրոշրջան թաղ., 22 շ., բն.33, չի աշխ./ և Հրայր Վոլոդյայի Ներսիսյանին /20.02.1980թ. ծ., հաշվ. է ք.Հրազդան, միկրոշրջան թաղ. 131 շ., բն.6, փաստացի բն.է ք.Հրազդան, միկրոշրջան թաղ. 131 շ., բն.6, փաստացի բն.է ք.Հրազդան, միկրոշրջան թաղ., 18 շ., բն.5, չի աշխ./ ձերբակալելու մասին: /Գ/Մ-92/ Դեպքի առթիվ 2022թ. նոյեմբերի 29-ին Կոտայքի մարզային քննչական վարչությունում ՀՀ ...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LatArm" w:hAnsi="Arial LatArm" w:eastAsia="Arial LatArm" w:cs="Arial LatArm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2023-11-27T16:52:09+04:00</dcterms:created>
  <dcterms:modified xsi:type="dcterms:W3CDTF">2023-11-27T16:52:09+04:00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