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19CA3453" w14:textId="77777777" w:rsidTr="00E36A0D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268A1166" w14:textId="0782ED76" w:rsidR="00D4768D" w:rsidRPr="001131A7" w:rsidRDefault="009D172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Easy 1 Deep </w:t>
            </w:r>
            <w:r w:rsidR="00CC373F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Body Filler</w:t>
            </w:r>
          </w:p>
        </w:tc>
      </w:tr>
      <w:tr w:rsidR="001131A7" w14:paraId="2862756C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491F3B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1E406B56" w14:textId="050694F6" w:rsidR="001131A7" w:rsidRPr="00CC373F" w:rsidRDefault="00052DF4" w:rsidP="001131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DF4">
              <w:rPr>
                <w:rFonts w:ascii="Arial" w:hAnsi="Arial" w:cs="Arial"/>
                <w:sz w:val="20"/>
                <w:szCs w:val="20"/>
              </w:rPr>
              <w:t xml:space="preserve">Used </w:t>
            </w:r>
            <w:r>
              <w:rPr>
                <w:rFonts w:ascii="Arial" w:hAnsi="Arial" w:cs="Arial"/>
                <w:sz w:val="20"/>
                <w:szCs w:val="20"/>
              </w:rPr>
              <w:t>for filli</w:t>
            </w:r>
            <w:r w:rsidRPr="00052DF4">
              <w:rPr>
                <w:rFonts w:ascii="Arial" w:hAnsi="Arial" w:cs="Arial"/>
                <w:sz w:val="20"/>
                <w:szCs w:val="20"/>
              </w:rPr>
              <w:t>ng and shaping medium to deep panel damage</w:t>
            </w:r>
          </w:p>
        </w:tc>
      </w:tr>
      <w:tr w:rsidR="001131A7" w14:paraId="25880762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43F6608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6F3A2AC7" w14:textId="002D0F4C" w:rsidR="001131A7" w:rsidRPr="00CC373F" w:rsidRDefault="00052DF4" w:rsidP="001131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2DF4">
              <w:rPr>
                <w:rFonts w:ascii="Arial" w:hAnsi="Arial" w:cs="Arial"/>
                <w:sz w:val="20"/>
                <w:szCs w:val="20"/>
              </w:rPr>
              <w:t xml:space="preserve">Applied to surface </w:t>
            </w:r>
            <w:r>
              <w:rPr>
                <w:rFonts w:ascii="Arial" w:hAnsi="Arial" w:cs="Arial"/>
                <w:sz w:val="20"/>
                <w:szCs w:val="20"/>
              </w:rPr>
              <w:t>with applicator.</w:t>
            </w:r>
          </w:p>
        </w:tc>
      </w:tr>
      <w:tr w:rsidR="001131A7" w14:paraId="795B06BE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E90147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286D04B9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1131A7" w14:paraId="242E3DC4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41EA98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175B49E3" w14:textId="319CAD94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559B2689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D0459C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4AF5DFE5" w14:textId="27993372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44F40D7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224783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0A1E3C18" w14:textId="3E879E1D" w:rsidR="001131A7" w:rsidRPr="00EE5FA7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98171" wp14:editId="5B56F3DD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536DF79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1B5FA5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1D514FC5" w14:textId="77777777" w:rsidR="001131A7" w:rsidRPr="00EE5FA7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64B4AF0A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BFDFC1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7F7B3AD" w14:textId="101B5EE1" w:rsidR="001131A7" w:rsidRPr="00C75AC9" w:rsidRDefault="00E36A0D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4/1/23</w:t>
            </w:r>
          </w:p>
        </w:tc>
      </w:tr>
    </w:tbl>
    <w:p w14:paraId="0DBA0C79" w14:textId="77777777" w:rsidR="001500C0" w:rsidRPr="001F7F87" w:rsidRDefault="001500C0" w:rsidP="001F7F87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78B7458A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357D3481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1F541BB2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512E95F7" w14:textId="77777777" w:rsidTr="008C5EC9">
        <w:trPr>
          <w:trHeight w:val="907"/>
        </w:trPr>
        <w:tc>
          <w:tcPr>
            <w:tcW w:w="967" w:type="dxa"/>
          </w:tcPr>
          <w:p w14:paraId="29F3C31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1CC5E61" wp14:editId="784D9DD4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078FD18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3365D3C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4ACD21D" wp14:editId="0505855F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47B3C4F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66C57E8F" w14:textId="6BA77D9D" w:rsidR="00EE5FA7" w:rsidRPr="00C96533" w:rsidRDefault="000B4B1A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4195285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FDA3107" wp14:editId="3097B721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1238624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</w:tc>
        <w:tc>
          <w:tcPr>
            <w:tcW w:w="1074" w:type="dxa"/>
            <w:gridSpan w:val="2"/>
          </w:tcPr>
          <w:p w14:paraId="181EEFC6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75941CF" wp14:editId="463E6D5A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5E13852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5C3AA73C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62E4C68E" w14:textId="77777777" w:rsidTr="008C5EC9">
        <w:trPr>
          <w:trHeight w:val="907"/>
        </w:trPr>
        <w:tc>
          <w:tcPr>
            <w:tcW w:w="967" w:type="dxa"/>
          </w:tcPr>
          <w:p w14:paraId="033C178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3F5F6A7" wp14:editId="6E044027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35F2DA6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6566F519" w14:textId="6B9541F1" w:rsidR="00EE5FA7" w:rsidRPr="00C96533" w:rsidRDefault="00CC373F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</w:tcPr>
          <w:p w14:paraId="39D5AEF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41E100E" wp14:editId="005AB48B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5A6801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6F8BDE7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2CCE89A" wp14:editId="7A0426F2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63E1A62F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62B15321" w14:textId="77777777" w:rsidR="00E002D9" w:rsidRPr="008C5EC9" w:rsidRDefault="00E002D9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47CF151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C5719B0" wp14:editId="04812D83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E682595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2C76C15D" w14:textId="25DEB36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43A6A0C2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7DA21125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ABBB362" wp14:editId="3DDDAAAA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D78B74B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2B1CA605" w14:textId="77777777" w:rsidR="007C1D04" w:rsidRPr="00C96533" w:rsidRDefault="007C1D04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0519C54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BE92375" wp14:editId="3A022854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48B1851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5D4A9BF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24E34D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D4CE07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694CD57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31A32FE1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1FA7B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0056B5B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0937E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730E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CBA0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4AF8A44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26765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7F6D2A97" w14:textId="77777777" w:rsidTr="001F7F87">
        <w:trPr>
          <w:trHeight w:val="1806"/>
        </w:trPr>
        <w:tc>
          <w:tcPr>
            <w:tcW w:w="2408" w:type="dxa"/>
            <w:gridSpan w:val="3"/>
          </w:tcPr>
          <w:p w14:paraId="0AF4377C" w14:textId="77777777" w:rsidR="006650EC" w:rsidRPr="00CC373F" w:rsidRDefault="006650EC" w:rsidP="001F7F87">
            <w:pPr>
              <w:pStyle w:val="Default"/>
              <w:rPr>
                <w:rFonts w:ascii="Arial" w:hAnsi="Arial" w:cs="Arial"/>
                <w:bCs/>
                <w:color w:val="FF0000"/>
                <w:sz w:val="20"/>
                <w:szCs w:val="18"/>
              </w:rPr>
            </w:pPr>
          </w:p>
          <w:p w14:paraId="257416A4" w14:textId="2493307A" w:rsidR="006650EC" w:rsidRPr="00CC373F" w:rsidRDefault="006C0FCB" w:rsidP="006C0FCB">
            <w:pPr>
              <w:pStyle w:val="Default"/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6C0FCB">
              <w:rPr>
                <w:rFonts w:ascii="Arial" w:hAnsi="Arial" w:cs="Arial"/>
                <w:color w:val="auto"/>
                <w:sz w:val="20"/>
                <w:szCs w:val="18"/>
              </w:rPr>
              <w:t>Styrene</w:t>
            </w:r>
          </w:p>
        </w:tc>
        <w:tc>
          <w:tcPr>
            <w:tcW w:w="3279" w:type="dxa"/>
            <w:gridSpan w:val="4"/>
          </w:tcPr>
          <w:p w14:paraId="719568A4" w14:textId="05D7E5AB" w:rsidR="00E002D9" w:rsidRPr="00CC373F" w:rsidRDefault="00E002D9" w:rsidP="001F7F87">
            <w:pPr>
              <w:rPr>
                <w:rFonts w:ascii="Arial" w:hAnsi="Arial" w:cs="Arial"/>
                <w:color w:val="FF0000"/>
                <w:sz w:val="20"/>
                <w:szCs w:val="18"/>
              </w:rPr>
            </w:pPr>
          </w:p>
          <w:p w14:paraId="2A9FA495" w14:textId="7777777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  <w:r w:rsidRPr="00CC373F">
              <w:rPr>
                <w:rFonts w:ascii="Arial" w:hAnsi="Arial" w:cs="Arial"/>
                <w:sz w:val="20"/>
                <w:szCs w:val="18"/>
              </w:rPr>
              <w:t xml:space="preserve">Suspected of damaging fertility or the unborn child. </w:t>
            </w:r>
          </w:p>
          <w:p w14:paraId="59F453BD" w14:textId="7777777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</w:p>
          <w:p w14:paraId="3D683549" w14:textId="7777777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  <w:r w:rsidRPr="00CC373F">
              <w:rPr>
                <w:rFonts w:ascii="Arial" w:hAnsi="Arial" w:cs="Arial"/>
                <w:sz w:val="20"/>
                <w:szCs w:val="18"/>
              </w:rPr>
              <w:t xml:space="preserve">Causes damage to organs (hearing organs) through prolonged or repeated exposure (inhalation). </w:t>
            </w:r>
          </w:p>
          <w:p w14:paraId="29941248" w14:textId="7777777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</w:p>
          <w:p w14:paraId="5437BE7B" w14:textId="33F03C0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  <w:r w:rsidRPr="00CC373F">
              <w:rPr>
                <w:rFonts w:ascii="Arial" w:hAnsi="Arial" w:cs="Arial"/>
                <w:sz w:val="20"/>
                <w:szCs w:val="18"/>
              </w:rPr>
              <w:t xml:space="preserve">Causes skin irritation. </w:t>
            </w:r>
            <w:r w:rsidR="00830599" w:rsidRPr="00830599">
              <w:rPr>
                <w:rFonts w:ascii="Arial" w:hAnsi="Arial" w:cs="Arial"/>
                <w:sz w:val="20"/>
                <w:szCs w:val="18"/>
              </w:rPr>
              <w:t>Repeated exposure may cause skin dryness or cracking.</w:t>
            </w:r>
          </w:p>
          <w:p w14:paraId="221029AD" w14:textId="77777777" w:rsidR="00CC373F" w:rsidRPr="00CC373F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</w:p>
          <w:p w14:paraId="3A15606E" w14:textId="77777777" w:rsidR="006650EC" w:rsidRDefault="00CC373F" w:rsidP="00CC373F">
            <w:pPr>
              <w:rPr>
                <w:rFonts w:ascii="Arial" w:hAnsi="Arial" w:cs="Arial"/>
                <w:sz w:val="20"/>
                <w:szCs w:val="18"/>
              </w:rPr>
            </w:pPr>
            <w:r w:rsidRPr="00CC373F">
              <w:rPr>
                <w:rFonts w:ascii="Arial" w:hAnsi="Arial" w:cs="Arial"/>
                <w:sz w:val="20"/>
                <w:szCs w:val="18"/>
              </w:rPr>
              <w:t>Causes serious eye irritation.</w:t>
            </w:r>
          </w:p>
          <w:p w14:paraId="79D19FB9" w14:textId="1B2D7605" w:rsidR="00052DF4" w:rsidRPr="00CC373F" w:rsidRDefault="00052DF4" w:rsidP="00CC373F">
            <w:pPr>
              <w:rPr>
                <w:rFonts w:ascii="Arial" w:hAnsi="Arial" w:cs="Arial"/>
                <w:color w:val="FF0000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62155413" w14:textId="77777777" w:rsidR="001F7F87" w:rsidRPr="00CC373F" w:rsidRDefault="001F7F87" w:rsidP="001F7F87">
            <w:pPr>
              <w:rPr>
                <w:rFonts w:ascii="Arial" w:hAnsi="Arial" w:cs="Arial"/>
                <w:color w:val="FF0000"/>
                <w:sz w:val="20"/>
              </w:rPr>
            </w:pPr>
          </w:p>
          <w:p w14:paraId="631E5241" w14:textId="50D21500" w:rsidR="001F7F87" w:rsidRPr="00CC373F" w:rsidRDefault="007C1D04" w:rsidP="001F7F87">
            <w:pPr>
              <w:rPr>
                <w:rFonts w:ascii="Arial" w:hAnsi="Arial" w:cs="Arial"/>
                <w:sz w:val="20"/>
              </w:rPr>
            </w:pPr>
            <w:r w:rsidRPr="00CC373F">
              <w:rPr>
                <w:rFonts w:ascii="Arial" w:hAnsi="Arial" w:cs="Arial"/>
                <w:sz w:val="20"/>
              </w:rPr>
              <w:t>Eyes</w:t>
            </w:r>
          </w:p>
          <w:p w14:paraId="267C7200" w14:textId="77777777" w:rsidR="001F7F87" w:rsidRPr="00CC373F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79E98758" w14:textId="0DBDF6BD" w:rsidR="007C1D04" w:rsidRPr="00CC373F" w:rsidRDefault="001F7F87" w:rsidP="001F7F87">
            <w:pPr>
              <w:rPr>
                <w:rFonts w:ascii="Arial" w:hAnsi="Arial" w:cs="Arial"/>
                <w:sz w:val="20"/>
              </w:rPr>
            </w:pPr>
            <w:r w:rsidRPr="00CC373F">
              <w:rPr>
                <w:rFonts w:ascii="Arial" w:hAnsi="Arial" w:cs="Arial"/>
                <w:sz w:val="20"/>
              </w:rPr>
              <w:t>M</w:t>
            </w:r>
            <w:r w:rsidR="007C1D04" w:rsidRPr="00CC373F">
              <w:rPr>
                <w:rFonts w:ascii="Arial" w:hAnsi="Arial" w:cs="Arial"/>
                <w:sz w:val="20"/>
              </w:rPr>
              <w:t>outh</w:t>
            </w:r>
          </w:p>
          <w:p w14:paraId="70BC4CDB" w14:textId="77777777" w:rsidR="001F7F87" w:rsidRPr="00CC373F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0EFA4703" w14:textId="072471C9" w:rsidR="00C96533" w:rsidRPr="00CC373F" w:rsidRDefault="001F7F87" w:rsidP="001F7F87">
            <w:pPr>
              <w:rPr>
                <w:rFonts w:ascii="Arial" w:hAnsi="Arial" w:cs="Arial"/>
                <w:sz w:val="20"/>
              </w:rPr>
            </w:pPr>
            <w:r w:rsidRPr="00CC373F">
              <w:rPr>
                <w:rFonts w:ascii="Arial" w:hAnsi="Arial" w:cs="Arial"/>
                <w:sz w:val="20"/>
              </w:rPr>
              <w:t>T</w:t>
            </w:r>
            <w:r w:rsidR="007C1D04" w:rsidRPr="00CC373F">
              <w:rPr>
                <w:rFonts w:ascii="Arial" w:hAnsi="Arial" w:cs="Arial"/>
                <w:sz w:val="20"/>
              </w:rPr>
              <w:t>hroat</w:t>
            </w:r>
          </w:p>
          <w:p w14:paraId="1C2DE544" w14:textId="27C132DA" w:rsidR="00CC373F" w:rsidRPr="00CC373F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9C8A42C" w14:textId="7BE2B6E6" w:rsidR="00CC373F" w:rsidRPr="00CC373F" w:rsidRDefault="00CC373F" w:rsidP="001F7F87">
            <w:pPr>
              <w:rPr>
                <w:rFonts w:ascii="Arial" w:hAnsi="Arial" w:cs="Arial"/>
                <w:sz w:val="20"/>
              </w:rPr>
            </w:pPr>
            <w:r w:rsidRPr="00CC373F">
              <w:rPr>
                <w:rFonts w:ascii="Arial" w:hAnsi="Arial" w:cs="Arial"/>
                <w:sz w:val="20"/>
              </w:rPr>
              <w:t>Nose</w:t>
            </w:r>
          </w:p>
          <w:p w14:paraId="438F99BA" w14:textId="77095E4B" w:rsidR="00CC373F" w:rsidRPr="00CC373F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D734866" w14:textId="0D3D5274" w:rsidR="00CC373F" w:rsidRDefault="00CC373F" w:rsidP="001F7F87">
            <w:pPr>
              <w:rPr>
                <w:rFonts w:ascii="Arial" w:hAnsi="Arial" w:cs="Arial"/>
                <w:sz w:val="20"/>
              </w:rPr>
            </w:pPr>
            <w:r w:rsidRPr="00CC373F">
              <w:rPr>
                <w:rFonts w:ascii="Arial" w:hAnsi="Arial" w:cs="Arial"/>
                <w:sz w:val="20"/>
              </w:rPr>
              <w:t>Skin</w:t>
            </w:r>
          </w:p>
          <w:p w14:paraId="0490E8FD" w14:textId="4646D1E8" w:rsidR="00CC373F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25EF7A43" w14:textId="01E11210" w:rsidR="00CC373F" w:rsidRPr="00CC373F" w:rsidRDefault="00CC373F" w:rsidP="001F7F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Ears</w:t>
            </w:r>
          </w:p>
          <w:p w14:paraId="6BEEAD63" w14:textId="77777777" w:rsidR="006650EC" w:rsidRPr="00CC373F" w:rsidRDefault="006650EC" w:rsidP="001F7F87">
            <w:pPr>
              <w:rPr>
                <w:color w:val="FF0000"/>
                <w:sz w:val="20"/>
              </w:rPr>
            </w:pPr>
          </w:p>
        </w:tc>
        <w:tc>
          <w:tcPr>
            <w:tcW w:w="1576" w:type="dxa"/>
            <w:gridSpan w:val="2"/>
          </w:tcPr>
          <w:p w14:paraId="7942FD1A" w14:textId="77777777" w:rsidR="001F7F87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3E7E8E20" w14:textId="54474DE1" w:rsidR="00C96533" w:rsidRDefault="007C1D04" w:rsidP="001F7F87">
            <w:pPr>
              <w:rPr>
                <w:rFonts w:ascii="Arial" w:hAnsi="Arial" w:cs="Arial"/>
                <w:sz w:val="20"/>
              </w:rPr>
            </w:pPr>
            <w:r w:rsidRPr="007C1D04">
              <w:rPr>
                <w:rFonts w:ascii="Arial" w:hAnsi="Arial" w:cs="Arial"/>
                <w:sz w:val="20"/>
              </w:rPr>
              <w:t>Maintain minimal exposure at point of use</w:t>
            </w:r>
            <w:r w:rsidR="001F7F87">
              <w:rPr>
                <w:rFonts w:ascii="Arial" w:hAnsi="Arial" w:cs="Arial"/>
                <w:sz w:val="20"/>
              </w:rPr>
              <w:t>.</w:t>
            </w:r>
          </w:p>
          <w:p w14:paraId="181F2F7A" w14:textId="77777777" w:rsidR="006650EC" w:rsidRPr="0081001C" w:rsidRDefault="006650EC" w:rsidP="001F7F87">
            <w:pPr>
              <w:rPr>
                <w:rFonts w:ascii="Arial" w:hAnsi="Arial" w:cs="Arial"/>
                <w:sz w:val="20"/>
              </w:rPr>
            </w:pPr>
          </w:p>
        </w:tc>
      </w:tr>
    </w:tbl>
    <w:p w14:paraId="5F3675D4" w14:textId="02D289D1" w:rsidR="00210F66" w:rsidRDefault="00210F66"/>
    <w:p w14:paraId="61FDD7F6" w14:textId="522E5170" w:rsidR="00210F66" w:rsidRDefault="00210F66"/>
    <w:p w14:paraId="55F715D2" w14:textId="4BF455FE" w:rsidR="00210F66" w:rsidRDefault="00210F66"/>
    <w:p w14:paraId="1658CABD" w14:textId="77777777" w:rsidR="00E36A0D" w:rsidRDefault="00E36A0D"/>
    <w:p w14:paraId="399858F0" w14:textId="77777777" w:rsidR="00210F66" w:rsidRDefault="00210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286A014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215C66C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1AD0AE42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05BF53F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1805D2E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279828C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7A921464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512530D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3B45C3F1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52B9EC3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41A917A9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0EFD8205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2E71A23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58687B0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49BF7351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7E7AD80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35B4AD95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50B7C95C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71005D98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6F73FAD4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4F6A7EB7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438C1B4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24BE31D5" w14:textId="77777777" w:rsidTr="00CB3C37">
        <w:trPr>
          <w:trHeight w:val="2581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36137D64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FD1FCD9" wp14:editId="35DE04F9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6EF6441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2F8A7D50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4F826EEB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789F4B58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121A6E4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1B053E4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3333B9B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F78B672" w14:textId="77777777" w:rsidTr="007C1D0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9E5FD6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736E53B" w14:textId="28E5EACC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04E499" w14:textId="615FB934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16C28518" w14:textId="139C1489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12</w:t>
            </w:r>
          </w:p>
        </w:tc>
      </w:tr>
      <w:tr w:rsidR="00FB4AA0" w14:paraId="0C1047C5" w14:textId="77777777" w:rsidTr="009C2C2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4FC0D42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2495484A" w14:textId="10A92AA0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0E02F1EA" w14:textId="205DCE3D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220745DF" w14:textId="02D218ED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15</w:t>
            </w:r>
          </w:p>
        </w:tc>
      </w:tr>
      <w:tr w:rsidR="00FB4AA0" w14:paraId="109A656B" w14:textId="77777777" w:rsidTr="009C2C2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79DF62E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1FA2398" w14:textId="3C8BBF8F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43452BC" w14:textId="71E9BDAB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4656F24E" w14:textId="29A83032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FB4AA0" w14:paraId="568F1218" w14:textId="77777777" w:rsidTr="009C2C2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E316D80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194280BF" w14:textId="5C5B90E9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751F089" w14:textId="0D20397C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9C2C2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0D8586BF" w14:textId="3E078329" w:rsidR="00FB4AA0" w:rsidRPr="009C2C24" w:rsidRDefault="009C2C2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FB4AA0" w:rsidRPr="00FB4AA0" w14:paraId="68E5863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9B61236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587166" w:rsidRPr="00FB4AA0" w14:paraId="43782A15" w14:textId="77777777" w:rsidTr="00210F66">
        <w:trPr>
          <w:trHeight w:val="20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85BF68D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EF63BA2" w14:textId="77777777" w:rsidR="00587166" w:rsidRPr="00CC373F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20"/>
                <w:lang w:eastAsia="en-GB"/>
              </w:rPr>
            </w:pPr>
          </w:p>
          <w:p w14:paraId="075A9949" w14:textId="25C852A7" w:rsidR="00587166" w:rsidRPr="000974F0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974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0974F0" w:rsidRPr="000974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gloves and protective </w:t>
            </w:r>
            <w:r w:rsidR="000974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impermable </w:t>
            </w:r>
            <w:r w:rsidR="000974F0" w:rsidRPr="000974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clothing.</w:t>
            </w:r>
          </w:p>
          <w:p w14:paraId="39B73A6B" w14:textId="77777777" w:rsidR="00587166" w:rsidRPr="000974F0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974F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&amp; arms after use.</w:t>
            </w:r>
          </w:p>
          <w:p w14:paraId="0B0E6CFF" w14:textId="4D524BE2" w:rsidR="00587166" w:rsidRPr="00CC373F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FB4AA0" w:rsidRPr="00FB4AA0" w14:paraId="7A003D0F" w14:textId="77777777" w:rsidTr="00210F66">
        <w:trPr>
          <w:trHeight w:val="8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3F3515A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2C3B512C" w14:textId="77777777" w:rsidR="00210F66" w:rsidRPr="00CC373F" w:rsidRDefault="00210F66" w:rsidP="00FB4AA0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  <w:p w14:paraId="75B75976" w14:textId="425ABDCD" w:rsidR="00CB3C37" w:rsidRPr="00052DF4" w:rsidRDefault="000B4B1A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safety glasses and w</w:t>
            </w:r>
            <w:r w:rsidR="007C1D04"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5884CED9" w14:textId="050A42F5" w:rsidR="00210F66" w:rsidRPr="00CC373F" w:rsidRDefault="00210F66" w:rsidP="00FB4AA0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587166" w:rsidRPr="00FB4AA0" w14:paraId="4C81797C" w14:textId="77777777" w:rsidTr="00210F66">
        <w:trPr>
          <w:trHeight w:val="176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6336DAB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0C68BAB5" w14:textId="77777777" w:rsidR="00587166" w:rsidRPr="00CC373F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20"/>
                <w:lang w:eastAsia="en-GB"/>
              </w:rPr>
            </w:pPr>
          </w:p>
          <w:p w14:paraId="28CF7BA3" w14:textId="77777777" w:rsidR="00587166" w:rsidRPr="00052DF4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Keep away from mouth.</w:t>
            </w:r>
          </w:p>
          <w:p w14:paraId="3AC6D370" w14:textId="77777777" w:rsidR="00587166" w:rsidRPr="00052DF4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2E0337D4" w14:textId="670A02E0" w:rsidR="00587166" w:rsidRPr="00CC373F" w:rsidRDefault="00587166" w:rsidP="00587166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</w:p>
        </w:tc>
      </w:tr>
      <w:tr w:rsidR="00587166" w:rsidRPr="00FB4AA0" w14:paraId="17A1FD49" w14:textId="77777777" w:rsidTr="00052DF4">
        <w:trPr>
          <w:trHeight w:val="589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E1E701A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02C15487" w14:textId="77777777" w:rsidR="00587166" w:rsidRPr="00052DF4" w:rsidRDefault="000974F0" w:rsidP="000974F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Ensure good ventilation of the work station.</w:t>
            </w:r>
          </w:p>
          <w:p w14:paraId="10BF580F" w14:textId="57D65B6F" w:rsidR="00052DF4" w:rsidRPr="00CC373F" w:rsidRDefault="00052DF4" w:rsidP="000974F0">
            <w:pPr>
              <w:rPr>
                <w:rFonts w:ascii="Arial" w:hAnsi="Arial" w:cs="Arial"/>
                <w:noProof/>
                <w:color w:val="FF0000"/>
                <w:sz w:val="10"/>
                <w:szCs w:val="10"/>
                <w:lang w:eastAsia="en-GB"/>
              </w:rPr>
            </w:pPr>
            <w:r w:rsidRPr="00052DF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In case of inadequate ventilation wear respiratory protection.</w:t>
            </w:r>
          </w:p>
        </w:tc>
      </w:tr>
      <w:tr w:rsidR="00FB4AA0" w:rsidRPr="00FB4AA0" w14:paraId="5F9D512B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C7E9816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7AAD1D6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313FBBE8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7518929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4ABC867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3D806F4F" w14:textId="0AE73ED0" w:rsidR="00FB4AA0" w:rsidRPr="00FB4AA0" w:rsidRDefault="0091719D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033AF3E2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587166" w:rsidRPr="00E011B3" w14:paraId="0BE46E16" w14:textId="77777777" w:rsidTr="00B80EA5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F40C314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3288B9E9" w14:textId="1FB0AD72" w:rsidR="00587166" w:rsidRPr="009C2C24" w:rsidRDefault="00B80EA5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2510087" w14:textId="6E740F39" w:rsidR="00587166" w:rsidRPr="009C2C24" w:rsidRDefault="009C2C24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388E0F90" w14:textId="47633F81" w:rsidR="00587166" w:rsidRPr="009C2C24" w:rsidRDefault="00B80EA5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CF7DCF5" w14:textId="77777777" w:rsidR="00587166" w:rsidRPr="009C2C24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3FD2DAFD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55FF59E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D5E8E01" w14:textId="10ED129D" w:rsidR="00587166" w:rsidRPr="009C2C24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F7AB3E1" w14:textId="6FB68490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71536759" w14:textId="7F83078E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7B0AC68" w14:textId="77777777" w:rsidR="00587166" w:rsidRPr="009C2C24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05066C45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727E126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FF51BFC" w14:textId="77777777" w:rsidR="00587166" w:rsidRPr="009C2C24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93F80B1" w14:textId="09560E1E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0438E0BE" w14:textId="1FF803EC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1295B8" w14:textId="77777777" w:rsidR="00587166" w:rsidRPr="009C2C24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14:paraId="1E594973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2743DEC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2078830B" w14:textId="77777777" w:rsidR="00587166" w:rsidRPr="009C2C24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A47FD95" w14:textId="4F735C9A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46D82CFF" w14:textId="12806912" w:rsidR="00587166" w:rsidRPr="009C2C24" w:rsidRDefault="0016188A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E4313BE" w14:textId="77777777" w:rsidR="00587166" w:rsidRPr="009C2C24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2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1FB70D86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2638A21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4762068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C8E98FB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158FC415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587166" w14:paraId="54A17906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6A0A1DD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7296DBC2" w14:textId="77777777" w:rsidR="00587166" w:rsidRPr="00CC373F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2079A354" w14:textId="63E03C0B" w:rsidR="00587166" w:rsidRPr="00CC373F" w:rsidRDefault="00CC373F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Remove person to fresh air.</w:t>
            </w:r>
          </w:p>
          <w:p w14:paraId="757B9F1C" w14:textId="77777777" w:rsidR="00587166" w:rsidRPr="00CC373F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2293EDF5" w14:textId="1A1BA944" w:rsidR="00587166" w:rsidRPr="00CC373F" w:rsidRDefault="00CC373F" w:rsidP="00587166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Keep comfortable for breathing.</w:t>
            </w:r>
          </w:p>
          <w:p w14:paraId="0137CC33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6E8D3BF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1ACB35F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201CA25A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058D2214" w14:textId="63277F5D" w:rsidR="00587166" w:rsidRPr="00CC373F" w:rsidRDefault="00CC373F" w:rsidP="00587166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 xml:space="preserve">Call a poison </w:t>
            </w:r>
            <w:r w:rsidR="0088526B" w:rsidRPr="00CC373F">
              <w:rPr>
                <w:rFonts w:ascii="Arial" w:hAnsi="Arial" w:cs="Arial"/>
                <w:sz w:val="20"/>
                <w:szCs w:val="20"/>
              </w:rPr>
              <w:t>cent</w:t>
            </w:r>
            <w:r w:rsidR="0088526B">
              <w:rPr>
                <w:rFonts w:ascii="Arial" w:hAnsi="Arial" w:cs="Arial"/>
                <w:sz w:val="20"/>
                <w:szCs w:val="20"/>
              </w:rPr>
              <w:t>re</w:t>
            </w:r>
            <w:r w:rsidRPr="00CC373F">
              <w:rPr>
                <w:rFonts w:ascii="Arial" w:hAnsi="Arial" w:cs="Arial"/>
                <w:sz w:val="20"/>
                <w:szCs w:val="20"/>
              </w:rPr>
              <w:t xml:space="preserve"> or a doctor if you feel unwell.</w:t>
            </w:r>
          </w:p>
          <w:p w14:paraId="21AFC109" w14:textId="77777777" w:rsidR="00587166" w:rsidRPr="00CC373F" w:rsidRDefault="00587166" w:rsidP="00CC373F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7A2DF25E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B41D6A2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7F2E117B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2561A39B" w14:textId="4876BBE1" w:rsidR="00587166" w:rsidRPr="00CC373F" w:rsidRDefault="00CC373F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Wash skin with plenty of water.</w:t>
            </w:r>
            <w:r w:rsidR="00587166" w:rsidRPr="00CC3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DCE37F8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B45E395" w14:textId="77777777" w:rsidR="00587166" w:rsidRPr="00CC373F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Remove all contaminated clothing.</w:t>
            </w:r>
          </w:p>
          <w:p w14:paraId="6CE49442" w14:textId="77777777" w:rsidR="00587166" w:rsidRPr="00CC373F" w:rsidRDefault="00587166" w:rsidP="00CC373F">
            <w:pPr>
              <w:rPr>
                <w:rFonts w:ascii="Arial" w:hAnsi="Arial" w:cs="Arial"/>
                <w:sz w:val="10"/>
                <w:szCs w:val="20"/>
              </w:rPr>
            </w:pPr>
          </w:p>
          <w:p w14:paraId="18188723" w14:textId="72DA2EB5" w:rsidR="00587166" w:rsidRPr="00CC373F" w:rsidRDefault="00587166" w:rsidP="00587166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Seek medical</w:t>
            </w:r>
            <w:r w:rsidR="00CC373F" w:rsidRPr="00CC373F">
              <w:rPr>
                <w:rFonts w:ascii="Arial" w:hAnsi="Arial" w:cs="Arial"/>
                <w:sz w:val="20"/>
                <w:szCs w:val="20"/>
              </w:rPr>
              <w:t xml:space="preserve"> advice if skin irritation occurs.</w:t>
            </w:r>
          </w:p>
          <w:p w14:paraId="691588CC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179E636C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FB7EE71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00051792" w14:textId="77777777" w:rsidR="00587166" w:rsidRPr="00CC373F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5E65E4F3" w14:textId="6E88D12B" w:rsidR="00587166" w:rsidRPr="00CC373F" w:rsidRDefault="00CC373F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Rinse cautiously with water for several minutes.</w:t>
            </w:r>
          </w:p>
          <w:p w14:paraId="060D1EDD" w14:textId="77777777" w:rsidR="00587166" w:rsidRPr="00CC373F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4065CACB" w14:textId="02DFE853" w:rsidR="00587166" w:rsidRPr="00CC373F" w:rsidRDefault="00CC373F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Remove contact lenses, if present and easy to do. Continue rinsing.</w:t>
            </w:r>
          </w:p>
          <w:p w14:paraId="1C21A4AA" w14:textId="77777777" w:rsidR="00587166" w:rsidRPr="00CC373F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51B6DC35" w14:textId="57D27C95" w:rsidR="00587166" w:rsidRPr="00CC373F" w:rsidRDefault="00CC373F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C373F">
              <w:rPr>
                <w:rFonts w:ascii="Arial" w:hAnsi="Arial" w:cs="Arial"/>
                <w:sz w:val="20"/>
                <w:szCs w:val="20"/>
              </w:rPr>
              <w:t>If eye irritation persists, get medical advice/attention.</w:t>
            </w:r>
          </w:p>
          <w:p w14:paraId="2F818A2B" w14:textId="77777777" w:rsidR="00587166" w:rsidRPr="00CC373F" w:rsidRDefault="00587166" w:rsidP="00587166">
            <w:pPr>
              <w:ind w:left="34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</w:tbl>
    <w:p w14:paraId="3258EADF" w14:textId="77777777" w:rsidR="00FB4AA0" w:rsidRPr="00D4768D" w:rsidRDefault="00FB4AA0" w:rsidP="00210F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28456A97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8372F2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181993BD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587166" w14:paraId="14FCCF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A16EDCA" w14:textId="77777777" w:rsidR="00587166" w:rsidRPr="00123A74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7A76C2CE" w14:textId="77777777" w:rsidR="00587166" w:rsidRPr="00CC373F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391C53F2" w14:textId="0C63938E" w:rsidR="00587166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Ventilate spillage area.</w:t>
            </w:r>
          </w:p>
          <w:p w14:paraId="0ECD2F2D" w14:textId="77777777" w:rsidR="00587166" w:rsidRPr="00CC373F" w:rsidRDefault="00587166" w:rsidP="00587166">
            <w:pPr>
              <w:ind w:left="34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70979707" w14:textId="1CA16398" w:rsidR="00587166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Do not breathe vapours or fumes and avoid contact with skin and eyes.</w:t>
            </w:r>
          </w:p>
          <w:p w14:paraId="0289E4E7" w14:textId="77777777" w:rsidR="00587166" w:rsidRPr="00CC373F" w:rsidRDefault="00587166" w:rsidP="00587166">
            <w:pPr>
              <w:pStyle w:val="ListParagraph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7F1F210B" w14:textId="09CDFA10" w:rsidR="00587166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Contain released product.</w:t>
            </w:r>
          </w:p>
          <w:p w14:paraId="7A7DC60E" w14:textId="77777777" w:rsidR="0088526B" w:rsidRPr="0088526B" w:rsidRDefault="0088526B" w:rsidP="0088526B">
            <w:pPr>
              <w:pStyle w:val="ListParagraph"/>
              <w:rPr>
                <w:rFonts w:ascii="Arial" w:hAnsi="Arial" w:cs="Arial"/>
                <w:sz w:val="10"/>
                <w:szCs w:val="10"/>
              </w:rPr>
            </w:pPr>
          </w:p>
          <w:p w14:paraId="3DFEFEB2" w14:textId="2BBD250C" w:rsidR="0088526B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Collect spillage.</w:t>
            </w:r>
          </w:p>
          <w:p w14:paraId="16D5BB4E" w14:textId="77777777" w:rsidR="0088526B" w:rsidRPr="0088526B" w:rsidRDefault="0088526B" w:rsidP="0088526B">
            <w:pPr>
              <w:pStyle w:val="ListParagraph"/>
              <w:rPr>
                <w:rFonts w:ascii="Arial" w:hAnsi="Arial" w:cs="Arial"/>
                <w:color w:val="FF0000"/>
                <w:sz w:val="10"/>
                <w:szCs w:val="10"/>
              </w:rPr>
            </w:pPr>
          </w:p>
          <w:p w14:paraId="33030B50" w14:textId="54120A4B" w:rsidR="0088526B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Mechanically recover the product.</w:t>
            </w:r>
          </w:p>
          <w:p w14:paraId="4EBDDE90" w14:textId="77777777" w:rsidR="0088526B" w:rsidRPr="0088526B" w:rsidRDefault="0088526B" w:rsidP="0088526B">
            <w:pPr>
              <w:pStyle w:val="ListParagraph"/>
              <w:rPr>
                <w:rFonts w:ascii="Arial" w:hAnsi="Arial" w:cs="Arial"/>
                <w:sz w:val="10"/>
                <w:szCs w:val="10"/>
              </w:rPr>
            </w:pPr>
          </w:p>
          <w:p w14:paraId="5321B231" w14:textId="1B43629C" w:rsidR="0088526B" w:rsidRPr="0088526B" w:rsidRDefault="0088526B" w:rsidP="00587166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88526B">
              <w:rPr>
                <w:rFonts w:ascii="Arial" w:hAnsi="Arial" w:cs="Arial"/>
                <w:sz w:val="20"/>
                <w:szCs w:val="20"/>
              </w:rPr>
              <w:t>Notify authorities if product enters sewers or public waters.</w:t>
            </w:r>
          </w:p>
          <w:p w14:paraId="0C6EE2BB" w14:textId="77777777" w:rsidR="00587166" w:rsidRPr="00CC373F" w:rsidRDefault="00587166" w:rsidP="00587166">
            <w:pPr>
              <w:ind w:left="34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64AB74FB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B49B6A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5DF777C7" w14:textId="77777777" w:rsidR="0088526B" w:rsidRPr="0088526B" w:rsidRDefault="0088526B" w:rsidP="008852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35C43B" w14:textId="0635B8C4" w:rsidR="0088526B" w:rsidRDefault="000974F0" w:rsidP="0088526B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Dispose of materials or solid residues at an authorised site.</w:t>
            </w:r>
          </w:p>
          <w:p w14:paraId="55FDF671" w14:textId="77777777" w:rsidR="000974F0" w:rsidRPr="000974F0" w:rsidRDefault="000974F0" w:rsidP="000974F0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0BED68D5" w14:textId="0AE43295" w:rsidR="000974F0" w:rsidRDefault="000974F0" w:rsidP="0088526B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0974F0">
              <w:rPr>
                <w:rFonts w:ascii="Arial" w:hAnsi="Arial" w:cs="Arial"/>
                <w:sz w:val="20"/>
                <w:szCs w:val="20"/>
              </w:rPr>
              <w:t>Disposal must be done according to official regulations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753653" w14:textId="77777777" w:rsidR="000974F0" w:rsidRPr="000974F0" w:rsidRDefault="000974F0" w:rsidP="000974F0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62233F25" w14:textId="518F6C2C" w:rsidR="000974F0" w:rsidRPr="0088526B" w:rsidRDefault="000974F0" w:rsidP="0088526B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0974F0">
              <w:rPr>
                <w:rFonts w:ascii="Arial" w:hAnsi="Arial" w:cs="Arial"/>
                <w:sz w:val="20"/>
                <w:szCs w:val="20"/>
              </w:rPr>
              <w:t>Dispose of contents/container in accordance with licensed collector’s sorting instructions.</w:t>
            </w:r>
          </w:p>
          <w:p w14:paraId="23613E9B" w14:textId="77777777" w:rsidR="00587166" w:rsidRPr="0088526B" w:rsidRDefault="00587166" w:rsidP="0088526B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3B1FF0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0B3B5A0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0CF31577" w14:textId="77777777" w:rsidR="00587166" w:rsidRPr="00CC373F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648B33BF" w14:textId="71E29227" w:rsidR="00587166" w:rsidRPr="00830599" w:rsidRDefault="00830599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 w:rsidRPr="00830599">
              <w:rPr>
                <w:rFonts w:ascii="Arial" w:hAnsi="Arial" w:cs="Arial"/>
                <w:sz w:val="20"/>
                <w:szCs w:val="20"/>
              </w:rPr>
              <w:t>Water spray.</w:t>
            </w:r>
          </w:p>
          <w:p w14:paraId="4B4D0519" w14:textId="77777777" w:rsidR="00587166" w:rsidRPr="00830599" w:rsidRDefault="00587166" w:rsidP="00587166">
            <w:pPr>
              <w:pStyle w:val="ListParagraph"/>
              <w:ind w:left="315"/>
              <w:rPr>
                <w:rFonts w:ascii="Arial" w:hAnsi="Arial" w:cs="Arial"/>
                <w:sz w:val="10"/>
                <w:szCs w:val="20"/>
              </w:rPr>
            </w:pPr>
          </w:p>
          <w:p w14:paraId="64C95A56" w14:textId="73589EDF" w:rsidR="00587166" w:rsidRPr="00830599" w:rsidRDefault="00830599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 w:rsidRPr="00830599">
              <w:rPr>
                <w:rFonts w:ascii="Arial" w:hAnsi="Arial" w:cs="Arial"/>
                <w:sz w:val="20"/>
                <w:szCs w:val="20"/>
              </w:rPr>
              <w:t>Dry powder.</w:t>
            </w:r>
          </w:p>
          <w:p w14:paraId="1B9B6F4F" w14:textId="77777777" w:rsidR="00587166" w:rsidRPr="00830599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3509E9EA" w14:textId="7EB1F0D4" w:rsidR="00587166" w:rsidRPr="000974F0" w:rsidRDefault="00830599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 w:rsidRPr="00830599">
              <w:rPr>
                <w:rFonts w:ascii="Arial" w:hAnsi="Arial" w:cs="Arial"/>
                <w:sz w:val="20"/>
                <w:szCs w:val="20"/>
              </w:rPr>
              <w:t>Foam</w:t>
            </w:r>
          </w:p>
          <w:p w14:paraId="08C3E85A" w14:textId="77777777" w:rsidR="000974F0" w:rsidRPr="000974F0" w:rsidRDefault="000974F0" w:rsidP="000974F0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0B70FDC3" w14:textId="452871C9" w:rsidR="000974F0" w:rsidRDefault="000974F0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 w:rsidRPr="000974F0">
              <w:rPr>
                <w:rFonts w:ascii="Arial" w:hAnsi="Arial" w:cs="Arial"/>
                <w:sz w:val="20"/>
                <w:szCs w:val="20"/>
              </w:rPr>
              <w:t>Toxic fumes may be released.</w:t>
            </w:r>
          </w:p>
          <w:p w14:paraId="549ED9E0" w14:textId="77777777" w:rsidR="000974F0" w:rsidRPr="000974F0" w:rsidRDefault="000974F0" w:rsidP="000974F0">
            <w:pPr>
              <w:pStyle w:val="ListParagraph"/>
              <w:rPr>
                <w:rFonts w:ascii="Arial" w:hAnsi="Arial" w:cs="Arial"/>
                <w:sz w:val="10"/>
                <w:szCs w:val="10"/>
              </w:rPr>
            </w:pPr>
          </w:p>
          <w:p w14:paraId="3BA218D1" w14:textId="2D7C273A" w:rsidR="000974F0" w:rsidRPr="000974F0" w:rsidRDefault="000974F0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During firefighting d</w:t>
            </w:r>
            <w:r w:rsidRPr="000974F0">
              <w:rPr>
                <w:rFonts w:ascii="Arial" w:hAnsi="Arial" w:cs="Arial"/>
                <w:sz w:val="20"/>
                <w:szCs w:val="20"/>
              </w:rPr>
              <w:t>o not attempt to take action without suitable protective equipment. Self-contained breathing apparatus. Complete protective clothing.</w:t>
            </w:r>
          </w:p>
          <w:p w14:paraId="6B912AB2" w14:textId="77777777" w:rsidR="00587166" w:rsidRPr="00830599" w:rsidRDefault="00587166" w:rsidP="00830599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</w:tbl>
    <w:p w14:paraId="4B3C4268" w14:textId="77777777" w:rsidR="00D4768D" w:rsidRDefault="00D4768D" w:rsidP="00D4768D"/>
    <w:sectPr w:rsidR="00D4768D" w:rsidSect="00B42004">
      <w:headerReference w:type="default" r:id="rId22"/>
      <w:footerReference w:type="default" r:id="rId23"/>
      <w:pgSz w:w="11906" w:h="16838"/>
      <w:pgMar w:top="1440" w:right="1440" w:bottom="1135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F124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033719D6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B42004" w14:paraId="58A609C7" w14:textId="77777777" w:rsidTr="00E36A0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76FA49D" w14:textId="6A9608EE" w:rsidR="00B42004" w:rsidRDefault="00B42004" w:rsidP="00B42004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10AD195" w14:textId="7045B0A8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 w:rsidRPr="00C61498">
            <w:rPr>
              <w:rFonts w:cs="Arial"/>
              <w:b/>
              <w:color w:val="FFFFFF" w:themeColor="background1"/>
              <w:sz w:val="20"/>
              <w:szCs w:val="20"/>
            </w:rPr>
            <w:t>CA00</w:t>
          </w:r>
          <w:r w:rsidR="00677A47">
            <w:rPr>
              <w:rFonts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71723F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DCB5E3F" w14:textId="084C639E" w:rsidR="00B42004" w:rsidRDefault="00E36A0D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EB74A0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CE5DA8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8FCE33A" w14:textId="77777777" w:rsidR="00B42004" w:rsidRDefault="00B42004" w:rsidP="00B42004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Times New Roman" w:eastAsia="Times New Roman" w:hAnsi="Times New Roman"/>
            </w:rP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Times New Roman" w:eastAsia="Times New Roman" w:hAnsi="Times New Roman"/>
            </w:rPr>
            <w:fldChar w:fldCharType="end"/>
          </w:r>
        </w:p>
      </w:tc>
      <w:bookmarkEnd w:id="0"/>
    </w:tr>
  </w:tbl>
  <w:p w14:paraId="0B91B36F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8CEA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20CBFBEA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3120" w14:textId="7BC7B739" w:rsidR="00EE5FA7" w:rsidRPr="00A40216" w:rsidRDefault="00E36A0D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37CD0144" wp14:editId="15E05EA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077" w:rsidRPr="00A40216">
      <w:rPr>
        <w:rFonts w:ascii="Arial" w:hAnsi="Arial" w:cs="Arial"/>
        <w:b/>
        <w:sz w:val="32"/>
        <w:szCs w:val="20"/>
      </w:rPr>
      <w:t>COSHH Assessment</w:t>
    </w:r>
    <w:r w:rsidR="00E26077" w:rsidRPr="00A40216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A40216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CC044B26"/>
    <w:lvl w:ilvl="0" w:tplc="8878F11A">
      <w:start w:val="1"/>
      <w:numFmt w:val="bullet"/>
      <w:lvlText w:val=""/>
      <w:lvlJc w:val="left"/>
      <w:pPr>
        <w:ind w:left="-938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A350DC50"/>
    <w:lvl w:ilvl="0" w:tplc="8DDE1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6B8AED36"/>
    <w:lvl w:ilvl="0" w:tplc="BE2887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E4B0C976"/>
    <w:lvl w:ilvl="0" w:tplc="4364A0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38AB"/>
    <w:multiLevelType w:val="hybridMultilevel"/>
    <w:tmpl w:val="4ECAFF1E"/>
    <w:lvl w:ilvl="0" w:tplc="1AFCB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43F8"/>
    <w:multiLevelType w:val="hybridMultilevel"/>
    <w:tmpl w:val="941A1AB8"/>
    <w:lvl w:ilvl="0" w:tplc="65FAC4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4ADD"/>
    <w:multiLevelType w:val="hybridMultilevel"/>
    <w:tmpl w:val="3C62D96A"/>
    <w:lvl w:ilvl="0" w:tplc="3F945A0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C76"/>
    <w:multiLevelType w:val="hybridMultilevel"/>
    <w:tmpl w:val="699E33C6"/>
    <w:lvl w:ilvl="0" w:tplc="A8C4D8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56643">
    <w:abstractNumId w:val="5"/>
  </w:num>
  <w:num w:numId="2" w16cid:durableId="1688094676">
    <w:abstractNumId w:val="3"/>
  </w:num>
  <w:num w:numId="3" w16cid:durableId="1908874908">
    <w:abstractNumId w:val="1"/>
  </w:num>
  <w:num w:numId="4" w16cid:durableId="1917323331">
    <w:abstractNumId w:val="0"/>
  </w:num>
  <w:num w:numId="5" w16cid:durableId="1452086443">
    <w:abstractNumId w:val="6"/>
  </w:num>
  <w:num w:numId="6" w16cid:durableId="1355810783">
    <w:abstractNumId w:val="2"/>
  </w:num>
  <w:num w:numId="7" w16cid:durableId="223219760">
    <w:abstractNumId w:val="7"/>
  </w:num>
  <w:num w:numId="8" w16cid:durableId="199807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52DF4"/>
    <w:rsid w:val="00053798"/>
    <w:rsid w:val="0006667C"/>
    <w:rsid w:val="000974F0"/>
    <w:rsid w:val="000B4B1A"/>
    <w:rsid w:val="001131A7"/>
    <w:rsid w:val="00123A74"/>
    <w:rsid w:val="00147196"/>
    <w:rsid w:val="001500C0"/>
    <w:rsid w:val="0016188A"/>
    <w:rsid w:val="001A128F"/>
    <w:rsid w:val="001F7E02"/>
    <w:rsid w:val="001F7F87"/>
    <w:rsid w:val="00210F66"/>
    <w:rsid w:val="0035461C"/>
    <w:rsid w:val="003D3BAC"/>
    <w:rsid w:val="004201A6"/>
    <w:rsid w:val="005069AF"/>
    <w:rsid w:val="00587166"/>
    <w:rsid w:val="005B19CB"/>
    <w:rsid w:val="0061363A"/>
    <w:rsid w:val="00626C75"/>
    <w:rsid w:val="006650EC"/>
    <w:rsid w:val="00665EAA"/>
    <w:rsid w:val="00677A47"/>
    <w:rsid w:val="00697190"/>
    <w:rsid w:val="006C0FCB"/>
    <w:rsid w:val="00706A85"/>
    <w:rsid w:val="00786B66"/>
    <w:rsid w:val="007A2E41"/>
    <w:rsid w:val="007C1D04"/>
    <w:rsid w:val="007C4C66"/>
    <w:rsid w:val="0081001C"/>
    <w:rsid w:val="00830599"/>
    <w:rsid w:val="008542FF"/>
    <w:rsid w:val="0088526B"/>
    <w:rsid w:val="008923A7"/>
    <w:rsid w:val="008C5EC9"/>
    <w:rsid w:val="008E0081"/>
    <w:rsid w:val="0091719D"/>
    <w:rsid w:val="00990A15"/>
    <w:rsid w:val="00995350"/>
    <w:rsid w:val="009B3C8C"/>
    <w:rsid w:val="009C2C24"/>
    <w:rsid w:val="009D1729"/>
    <w:rsid w:val="00A40216"/>
    <w:rsid w:val="00A435BE"/>
    <w:rsid w:val="00AE5925"/>
    <w:rsid w:val="00B15785"/>
    <w:rsid w:val="00B26897"/>
    <w:rsid w:val="00B42004"/>
    <w:rsid w:val="00B52A8C"/>
    <w:rsid w:val="00B80EA5"/>
    <w:rsid w:val="00B9076C"/>
    <w:rsid w:val="00C61498"/>
    <w:rsid w:val="00C75AC9"/>
    <w:rsid w:val="00C96533"/>
    <w:rsid w:val="00CB3C37"/>
    <w:rsid w:val="00CC373F"/>
    <w:rsid w:val="00D4768D"/>
    <w:rsid w:val="00DA0B9A"/>
    <w:rsid w:val="00DE224C"/>
    <w:rsid w:val="00E002D9"/>
    <w:rsid w:val="00E26077"/>
    <w:rsid w:val="00E36A0D"/>
    <w:rsid w:val="00E978D6"/>
    <w:rsid w:val="00EE5FA7"/>
    <w:rsid w:val="00EF594F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37411903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B42004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24M2EFFCCYFR-1587107089-7413</_dlc_DocId>
    <_dlc_DocIdUrl xmlns="1abd4661-8f3c-4953-a77a-98371fb104ac">
      <Url>https://bdamanagement1993.sharepoint.com/sites/Document-Store/_layouts/15/DocIdRedir.aspx?ID=24M2EFFCCYFR-1587107089-7413</Url>
      <Description>24M2EFFCCYFR-1587107089-7413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7403C8-9FAF-438A-ABCF-2BFFE5DECE2F}"/>
</file>

<file path=customXml/itemProps2.xml><?xml version="1.0" encoding="utf-8"?>
<ds:datastoreItem xmlns:ds="http://schemas.openxmlformats.org/officeDocument/2006/customXml" ds:itemID="{31583F9D-4272-41BC-B43A-6B90A0E36A9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7CBC5C5-8699-498E-BB06-9CB1A74766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7C02AC-F47D-486C-988A-BB3B08F73A9B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30</cp:revision>
  <dcterms:created xsi:type="dcterms:W3CDTF">2017-04-20T10:56:00Z</dcterms:created>
  <dcterms:modified xsi:type="dcterms:W3CDTF">2023-01-04T14:59:00Z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13826400</vt:r8>
  </property>
  <property fmtid="{D5CDD505-2E9C-101B-9397-08002B2CF9AE}" pid="4" name="_dlc_DocIdItemGuid">
    <vt:lpwstr>50cf3a1c-5621-43e3-9803-4a5fa03282fa</vt:lpwstr>
  </property>
  <property fmtid="{D5CDD505-2E9C-101B-9397-08002B2CF9AE}" pid="5" name="MediaServiceImageTags">
    <vt:lpwstr/>
  </property>
</Properties>
</file>