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5D80C83F" w14:textId="77777777" w:rsidTr="00505BF1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5707B392" w14:textId="618CB32C" w:rsidR="00D4768D" w:rsidRPr="001131A7" w:rsidRDefault="00AD34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Fuel - </w:t>
            </w:r>
            <w:r w:rsidR="00354A0E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Unleaded Petrol</w:t>
            </w:r>
          </w:p>
        </w:tc>
      </w:tr>
      <w:tr w:rsidR="001131A7" w14:paraId="3CFBFE3D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7BA0D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6DD5C539" w14:textId="3997C1D5" w:rsidR="001131A7" w:rsidRPr="00EE5FA7" w:rsidRDefault="007C1D04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7C1D04">
              <w:rPr>
                <w:rFonts w:ascii="Arial" w:hAnsi="Arial" w:cs="Arial"/>
                <w:sz w:val="20"/>
                <w:szCs w:val="20"/>
              </w:rPr>
              <w:t>Engine fuel</w:t>
            </w:r>
          </w:p>
        </w:tc>
      </w:tr>
      <w:tr w:rsidR="00AD3495" w14:paraId="3E2D28B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2A553E9B" w14:textId="77777777" w:rsidR="00AD3495" w:rsidRPr="00C96533" w:rsidRDefault="00AD3495" w:rsidP="00AD34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234F8EFC" w14:textId="1A52082A" w:rsidR="00AD3495" w:rsidRPr="00EE5FA7" w:rsidRDefault="00AD3495" w:rsidP="00AD34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Poured </w:t>
            </w:r>
            <w:r w:rsidR="00911523">
              <w:rPr>
                <w:rFonts w:ascii="Arial" w:hAnsi="Arial" w:cs="Arial"/>
                <w:sz w:val="20"/>
                <w:szCs w:val="20"/>
              </w:rPr>
              <w:t>into</w:t>
            </w:r>
            <w:r>
              <w:rPr>
                <w:rFonts w:ascii="Arial" w:hAnsi="Arial" w:cs="Arial"/>
                <w:sz w:val="20"/>
                <w:szCs w:val="20"/>
              </w:rPr>
              <w:t xml:space="preserve"> fuel tank</w:t>
            </w:r>
          </w:p>
        </w:tc>
      </w:tr>
      <w:tr w:rsidR="001131A7" w14:paraId="077917B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581010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21104022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B44B85" w14:paraId="48E9E6FB" w14:textId="77777777" w:rsidTr="00B44B85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B90A120" w14:textId="77777777" w:rsidR="00B44B85" w:rsidRPr="00C96533" w:rsidRDefault="00B44B85" w:rsidP="00B44B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06821EF2" w14:textId="1E56834D" w:rsidR="00B44B85" w:rsidRPr="00B44B85" w:rsidRDefault="00911523" w:rsidP="00B44B85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B44B85" w14:paraId="4748C882" w14:textId="77777777" w:rsidTr="00B44B85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04F0672" w14:textId="77777777" w:rsidR="00B44B85" w:rsidRPr="00C96533" w:rsidRDefault="00B44B85" w:rsidP="00B44B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02B72666" w14:textId="06D0FDBA" w:rsidR="00B44B85" w:rsidRPr="00B44B85" w:rsidRDefault="00911523" w:rsidP="00B44B85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1151731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E40F892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2D8CE59D" w14:textId="33E79E29" w:rsidR="001131A7" w:rsidRPr="00EE5FA7" w:rsidRDefault="00911523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AB4F01" wp14:editId="6202B779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56D751C9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CB8A532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52A674AF" w14:textId="77777777" w:rsidR="001131A7" w:rsidRPr="00911523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911523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58F8680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D6981A9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739FEA9C" w14:textId="35168711" w:rsidR="001131A7" w:rsidRPr="00911523" w:rsidRDefault="002222C2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05BF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05BF1">
              <w:rPr>
                <w:rFonts w:ascii="Arial" w:hAnsi="Arial" w:cs="Arial"/>
                <w:sz w:val="20"/>
                <w:szCs w:val="20"/>
              </w:rPr>
              <w:t>/23</w:t>
            </w:r>
          </w:p>
        </w:tc>
      </w:tr>
    </w:tbl>
    <w:p w14:paraId="483F341C" w14:textId="77777777" w:rsidR="001500C0" w:rsidRPr="006653B4" w:rsidRDefault="001500C0" w:rsidP="006653B4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111"/>
        <w:gridCol w:w="943"/>
        <w:gridCol w:w="1184"/>
        <w:gridCol w:w="992"/>
        <w:gridCol w:w="305"/>
        <w:gridCol w:w="889"/>
        <w:gridCol w:w="790"/>
        <w:gridCol w:w="284"/>
        <w:gridCol w:w="1366"/>
      </w:tblGrid>
      <w:tr w:rsidR="00EE5FA7" w:rsidRPr="00C96533" w14:paraId="5ECBCDF9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3BBEE6CC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25A8FBAC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1972D53A" w14:textId="77777777" w:rsidTr="008C5EC9">
        <w:trPr>
          <w:trHeight w:val="907"/>
        </w:trPr>
        <w:tc>
          <w:tcPr>
            <w:tcW w:w="967" w:type="dxa"/>
          </w:tcPr>
          <w:p w14:paraId="4BA9B727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30BFC01" wp14:editId="5DCFA022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8E42A0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742C7C9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13F162A" wp14:editId="6C420C9E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9B3D1D1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3285249B" w14:textId="77777777" w:rsidR="00EE5FA7" w:rsidRPr="00C96533" w:rsidRDefault="00354A0E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38DA147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CEAEE8E" wp14:editId="1BCE84D8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214F0D7E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  <w:p w14:paraId="70C55776" w14:textId="77777777" w:rsidR="00354A0E" w:rsidRPr="00C96533" w:rsidRDefault="00354A0E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74" w:type="dxa"/>
            <w:gridSpan w:val="2"/>
          </w:tcPr>
          <w:p w14:paraId="5DB94F0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CCB2257" wp14:editId="77F15591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9191DC1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43972BA9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78843EC1" w14:textId="77777777" w:rsidTr="008C5EC9">
        <w:trPr>
          <w:trHeight w:val="907"/>
        </w:trPr>
        <w:tc>
          <w:tcPr>
            <w:tcW w:w="967" w:type="dxa"/>
          </w:tcPr>
          <w:p w14:paraId="656ADBF3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06CA672" wp14:editId="633A262C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F84D6DD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3633B11B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1054" w:type="dxa"/>
            <w:gridSpan w:val="2"/>
          </w:tcPr>
          <w:p w14:paraId="781E23F5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8D7601E" wp14:editId="098F470D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3756755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0ADFCCCB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8A583A1" wp14:editId="60B7A362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46C040D7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588461AE" w14:textId="77777777" w:rsidR="00E002D9" w:rsidRPr="008C5EC9" w:rsidRDefault="00E002D9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69A4276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003D606" wp14:editId="2E365B7A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9896AEB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07D7AFE9" w14:textId="77777777" w:rsidR="00EE5FA7" w:rsidRPr="00C96533" w:rsidRDefault="00354A0E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</w:tr>
      <w:tr w:rsidR="00147196" w:rsidRPr="00C96533" w14:paraId="77680489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04686C6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660331B" wp14:editId="63958E07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35134951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3FF06E1C" w14:textId="77777777" w:rsidR="007C1D04" w:rsidRPr="00C96533" w:rsidRDefault="007C1D04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05BCFF2B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B768479" wp14:editId="0CC4FF4F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3E95C3A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1280A06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6B95B5F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6972301F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CAD1769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7928C445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30376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62C1693" w14:textId="77777777" w:rsidTr="006653B4">
        <w:trPr>
          <w:trHeight w:val="622"/>
        </w:trPr>
        <w:tc>
          <w:tcPr>
            <w:tcW w:w="226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FE7564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424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A4D93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AEEED9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400DCAA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36D7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610AA170" w14:textId="77777777" w:rsidTr="006653B4">
        <w:trPr>
          <w:trHeight w:val="1077"/>
        </w:trPr>
        <w:tc>
          <w:tcPr>
            <w:tcW w:w="2263" w:type="dxa"/>
            <w:gridSpan w:val="3"/>
          </w:tcPr>
          <w:p w14:paraId="046AC7DE" w14:textId="77777777" w:rsidR="00354A0E" w:rsidRDefault="00354A0E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0F82478C" w14:textId="62E102E3" w:rsidR="00C96533" w:rsidRDefault="00354A0E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354A0E">
              <w:rPr>
                <w:rFonts w:ascii="Arial" w:hAnsi="Arial" w:cs="Arial"/>
                <w:color w:val="auto"/>
                <w:sz w:val="20"/>
                <w:szCs w:val="18"/>
              </w:rPr>
              <w:t>Benzine</w:t>
            </w:r>
          </w:p>
          <w:p w14:paraId="212103A6" w14:textId="77777777" w:rsidR="006653B4" w:rsidRDefault="006653B4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13FF8CAB" w14:textId="4B512BFD" w:rsidR="00354A0E" w:rsidRDefault="00354A0E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354A0E">
              <w:rPr>
                <w:rFonts w:ascii="Arial" w:hAnsi="Arial" w:cs="Arial"/>
                <w:color w:val="auto"/>
                <w:sz w:val="20"/>
                <w:szCs w:val="18"/>
              </w:rPr>
              <w:t>n-Hexane</w:t>
            </w:r>
          </w:p>
          <w:p w14:paraId="03CCD99B" w14:textId="77777777" w:rsidR="006653B4" w:rsidRDefault="006653B4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27B50E04" w14:textId="76A1E785" w:rsidR="00354A0E" w:rsidRDefault="00AD3495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AD3495">
              <w:rPr>
                <w:rFonts w:ascii="Arial" w:hAnsi="Arial" w:cs="Arial"/>
                <w:color w:val="auto"/>
                <w:sz w:val="20"/>
                <w:szCs w:val="18"/>
              </w:rPr>
              <w:t>Methyl tert-butyl ether</w:t>
            </w:r>
            <w:r>
              <w:rPr>
                <w:rFonts w:ascii="Arial" w:hAnsi="Arial" w:cs="Arial"/>
                <w:color w:val="auto"/>
                <w:sz w:val="20"/>
                <w:szCs w:val="18"/>
              </w:rPr>
              <w:t xml:space="preserve"> (</w:t>
            </w:r>
            <w:r w:rsidR="00354A0E" w:rsidRPr="00354A0E">
              <w:rPr>
                <w:rFonts w:ascii="Arial" w:hAnsi="Arial" w:cs="Arial"/>
                <w:color w:val="auto"/>
                <w:sz w:val="20"/>
                <w:szCs w:val="18"/>
              </w:rPr>
              <w:t>MTBE</w:t>
            </w:r>
            <w:r>
              <w:rPr>
                <w:rFonts w:ascii="Arial" w:hAnsi="Arial" w:cs="Arial"/>
                <w:color w:val="auto"/>
                <w:sz w:val="20"/>
                <w:szCs w:val="18"/>
              </w:rPr>
              <w:t>)</w:t>
            </w:r>
          </w:p>
          <w:p w14:paraId="4DC4488C" w14:textId="58755119" w:rsidR="006653B4" w:rsidRPr="00D4768D" w:rsidRDefault="006653B4" w:rsidP="00354A0E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  <w:tc>
          <w:tcPr>
            <w:tcW w:w="3424" w:type="dxa"/>
            <w:gridSpan w:val="4"/>
          </w:tcPr>
          <w:p w14:paraId="7E20072F" w14:textId="77777777" w:rsidR="00DA5A0D" w:rsidRPr="00DA5A0D" w:rsidRDefault="00DA5A0D" w:rsidP="007C1D04">
            <w:pPr>
              <w:rPr>
                <w:rFonts w:ascii="Arial" w:hAnsi="Arial" w:cs="Arial"/>
                <w:sz w:val="20"/>
                <w:szCs w:val="18"/>
              </w:rPr>
            </w:pPr>
          </w:p>
          <w:p w14:paraId="2DC09E98" w14:textId="004CB063" w:rsidR="00354A0E" w:rsidRDefault="00354A0E" w:rsidP="007C1D04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Extremely flammable</w:t>
            </w:r>
          </w:p>
          <w:p w14:paraId="1D3BB336" w14:textId="77777777" w:rsidR="006653B4" w:rsidRDefault="006653B4" w:rsidP="007C1D04">
            <w:pPr>
              <w:rPr>
                <w:rFonts w:ascii="Arial" w:hAnsi="Arial" w:cs="Arial"/>
                <w:sz w:val="20"/>
                <w:szCs w:val="18"/>
              </w:rPr>
            </w:pPr>
          </w:p>
          <w:p w14:paraId="51910542" w14:textId="70FC74B6" w:rsidR="00354A0E" w:rsidRDefault="007C1D04" w:rsidP="007C1D04">
            <w:pPr>
              <w:rPr>
                <w:rFonts w:ascii="Arial" w:hAnsi="Arial" w:cs="Arial"/>
                <w:sz w:val="20"/>
                <w:szCs w:val="18"/>
              </w:rPr>
            </w:pPr>
            <w:r w:rsidRPr="007C1D04">
              <w:rPr>
                <w:rFonts w:ascii="Arial" w:hAnsi="Arial" w:cs="Arial"/>
                <w:sz w:val="20"/>
                <w:szCs w:val="18"/>
              </w:rPr>
              <w:t xml:space="preserve">May cause </w:t>
            </w:r>
            <w:r w:rsidR="00354A0E">
              <w:rPr>
                <w:rFonts w:ascii="Arial" w:hAnsi="Arial" w:cs="Arial"/>
                <w:sz w:val="20"/>
                <w:szCs w:val="18"/>
              </w:rPr>
              <w:t>lung damage if swallowed</w:t>
            </w:r>
          </w:p>
          <w:p w14:paraId="0AE5AAE9" w14:textId="77777777" w:rsidR="006653B4" w:rsidRDefault="006653B4" w:rsidP="007C1D04">
            <w:pPr>
              <w:rPr>
                <w:rFonts w:ascii="Arial" w:hAnsi="Arial" w:cs="Arial"/>
                <w:sz w:val="20"/>
                <w:szCs w:val="18"/>
              </w:rPr>
            </w:pPr>
          </w:p>
          <w:p w14:paraId="7BA0534E" w14:textId="2C638737" w:rsidR="006653B4" w:rsidRDefault="00DA5A0D" w:rsidP="007C1D04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May cause cancer</w:t>
            </w:r>
          </w:p>
          <w:p w14:paraId="3D675FD7" w14:textId="77777777" w:rsidR="006653B4" w:rsidRDefault="006653B4" w:rsidP="007C1D04">
            <w:pPr>
              <w:rPr>
                <w:rFonts w:ascii="Arial" w:hAnsi="Arial" w:cs="Arial"/>
                <w:sz w:val="20"/>
                <w:szCs w:val="18"/>
              </w:rPr>
            </w:pPr>
          </w:p>
          <w:p w14:paraId="2B803D47" w14:textId="4672C101" w:rsidR="007C1D04" w:rsidRDefault="00354A0E" w:rsidP="007C1D04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Irritant to skin</w:t>
            </w:r>
          </w:p>
          <w:p w14:paraId="1269249E" w14:textId="77777777" w:rsidR="006653B4" w:rsidRDefault="006653B4" w:rsidP="007C1D04">
            <w:pPr>
              <w:rPr>
                <w:rFonts w:ascii="Arial" w:hAnsi="Arial" w:cs="Arial"/>
                <w:sz w:val="20"/>
                <w:szCs w:val="18"/>
              </w:rPr>
            </w:pPr>
          </w:p>
          <w:p w14:paraId="43DDEA17" w14:textId="3A97306B" w:rsidR="00354A0E" w:rsidRPr="007C1D04" w:rsidRDefault="00DA5A0D" w:rsidP="007C1D04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May cause long term harm to aquatic environment</w:t>
            </w:r>
          </w:p>
          <w:p w14:paraId="336A3C36" w14:textId="77777777" w:rsidR="00E002D9" w:rsidRPr="006653B4" w:rsidRDefault="00E002D9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679" w:type="dxa"/>
            <w:gridSpan w:val="2"/>
          </w:tcPr>
          <w:p w14:paraId="0D94C4E1" w14:textId="77777777" w:rsidR="00DA5A0D" w:rsidRDefault="00DA5A0D" w:rsidP="007C1D04">
            <w:pPr>
              <w:rPr>
                <w:rFonts w:ascii="Arial" w:hAnsi="Arial" w:cs="Arial"/>
                <w:sz w:val="20"/>
              </w:rPr>
            </w:pPr>
          </w:p>
          <w:p w14:paraId="6E1A2544" w14:textId="1E2095C6" w:rsidR="006653B4" w:rsidRDefault="00B237E6" w:rsidP="00B23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Eyes</w:t>
            </w:r>
          </w:p>
          <w:p w14:paraId="631E7CCF" w14:textId="77777777" w:rsidR="006653B4" w:rsidRDefault="006653B4" w:rsidP="00B237E6">
            <w:pPr>
              <w:rPr>
                <w:rFonts w:ascii="Arial" w:hAnsi="Arial" w:cs="Arial"/>
                <w:sz w:val="20"/>
              </w:rPr>
            </w:pPr>
          </w:p>
          <w:p w14:paraId="64624317" w14:textId="418EE767" w:rsidR="006653B4" w:rsidRDefault="006653B4" w:rsidP="00B23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237E6">
              <w:rPr>
                <w:rFonts w:ascii="Arial" w:hAnsi="Arial" w:cs="Arial"/>
                <w:sz w:val="20"/>
              </w:rPr>
              <w:t>outh</w:t>
            </w:r>
          </w:p>
          <w:p w14:paraId="22503CA7" w14:textId="77777777" w:rsidR="006653B4" w:rsidRDefault="006653B4" w:rsidP="00B237E6">
            <w:pPr>
              <w:rPr>
                <w:rFonts w:ascii="Arial" w:hAnsi="Arial" w:cs="Arial"/>
                <w:sz w:val="20"/>
              </w:rPr>
            </w:pPr>
          </w:p>
          <w:p w14:paraId="1D248CE0" w14:textId="23DD1003" w:rsidR="006653B4" w:rsidRDefault="006653B4" w:rsidP="00B23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B237E6">
              <w:rPr>
                <w:rFonts w:ascii="Arial" w:hAnsi="Arial" w:cs="Arial"/>
                <w:sz w:val="20"/>
              </w:rPr>
              <w:t>kin</w:t>
            </w:r>
          </w:p>
          <w:p w14:paraId="6F8C23C1" w14:textId="03765CCB" w:rsidR="006653B4" w:rsidRDefault="006653B4" w:rsidP="00B237E6">
            <w:pPr>
              <w:rPr>
                <w:rFonts w:ascii="Arial" w:hAnsi="Arial" w:cs="Arial"/>
                <w:sz w:val="20"/>
              </w:rPr>
            </w:pPr>
          </w:p>
          <w:p w14:paraId="467D4EE9" w14:textId="3EBCC825" w:rsidR="006653B4" w:rsidRPr="007C1D04" w:rsidRDefault="006653B4" w:rsidP="00B237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B237E6">
              <w:rPr>
                <w:rFonts w:ascii="Arial" w:hAnsi="Arial" w:cs="Arial"/>
                <w:sz w:val="20"/>
              </w:rPr>
              <w:t>hroat</w:t>
            </w:r>
          </w:p>
          <w:p w14:paraId="1802A1EA" w14:textId="77777777" w:rsidR="00C96533" w:rsidRPr="00D4768D" w:rsidRDefault="00C96533" w:rsidP="007C1D04">
            <w:pPr>
              <w:rPr>
                <w:sz w:val="20"/>
              </w:rPr>
            </w:pPr>
          </w:p>
        </w:tc>
        <w:tc>
          <w:tcPr>
            <w:tcW w:w="1650" w:type="dxa"/>
            <w:gridSpan w:val="2"/>
          </w:tcPr>
          <w:p w14:paraId="380A5AF6" w14:textId="77777777" w:rsidR="00354A0E" w:rsidRDefault="00354A0E">
            <w:pPr>
              <w:rPr>
                <w:rFonts w:ascii="Arial" w:hAnsi="Arial" w:cs="Arial"/>
                <w:sz w:val="20"/>
              </w:rPr>
            </w:pPr>
          </w:p>
          <w:p w14:paraId="005057C1" w14:textId="77777777" w:rsidR="00C96533" w:rsidRDefault="00354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1ppm.</w:t>
            </w:r>
          </w:p>
          <w:p w14:paraId="25432610" w14:textId="77777777" w:rsidR="00354A0E" w:rsidRDefault="00354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20ppm.</w:t>
            </w:r>
          </w:p>
          <w:p w14:paraId="1C17E7F7" w14:textId="77777777" w:rsidR="00354A0E" w:rsidRDefault="00354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25ppm.</w:t>
            </w:r>
          </w:p>
          <w:p w14:paraId="5C2AC0C7" w14:textId="77777777" w:rsidR="00354A0E" w:rsidRDefault="00354A0E">
            <w:pPr>
              <w:rPr>
                <w:rFonts w:ascii="Arial" w:hAnsi="Arial" w:cs="Arial"/>
                <w:sz w:val="20"/>
              </w:rPr>
            </w:pPr>
          </w:p>
          <w:p w14:paraId="7BD2CCE0" w14:textId="31B7E03F" w:rsidR="00354A0E" w:rsidRPr="0081001C" w:rsidRDefault="00AD3495">
            <w:pPr>
              <w:rPr>
                <w:rFonts w:ascii="Arial" w:hAnsi="Arial" w:cs="Arial"/>
                <w:sz w:val="20"/>
              </w:rPr>
            </w:pPr>
            <w:r w:rsidRPr="007C1D04">
              <w:rPr>
                <w:rFonts w:ascii="Arial" w:hAnsi="Arial" w:cs="Arial"/>
                <w:sz w:val="20"/>
              </w:rPr>
              <w:t>Maintain minimal exposure at point of use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71A6AB83" w14:textId="17566074" w:rsidR="006653B4" w:rsidRDefault="006653B4"/>
    <w:p w14:paraId="67BF06FF" w14:textId="0FC374DE" w:rsidR="006653B4" w:rsidRDefault="006653B4"/>
    <w:p w14:paraId="586724F7" w14:textId="3E1D0DCF" w:rsidR="006653B4" w:rsidRDefault="006653B4"/>
    <w:p w14:paraId="7BA7841B" w14:textId="77777777" w:rsidR="00B44B85" w:rsidRDefault="00B44B85"/>
    <w:p w14:paraId="606030F4" w14:textId="5E4452F9" w:rsidR="006653B4" w:rsidRDefault="006653B4"/>
    <w:p w14:paraId="7E2FF604" w14:textId="77777777" w:rsidR="006653B4" w:rsidRDefault="006653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63D2236F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07F52D29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7D4B4192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0FA6333E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760883CC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FB524BE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234F5BC6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36809119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11E51356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4B1F87E8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13ADB18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097FCD7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06F98CF9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2EA1D7EB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1B60CD93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1C23903A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0A5FD24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6BBB4556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60116DB5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1912C623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0047E61D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61539F41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0AA06B07" w14:textId="77777777" w:rsidTr="00CB3C37">
        <w:trPr>
          <w:trHeight w:val="2581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17AAB2F7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C833C28" wp14:editId="51A7CF27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1318302B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7368EFC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379FDE8D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21FC9433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71CE334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0E931BD1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C9EEABB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57942455" w14:textId="77777777" w:rsidTr="009115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B29A02B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56F23609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50FDBC0" w14:textId="5D89EE38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6C6E1E7A" w14:textId="0DF43863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7916BB26" w14:textId="77777777" w:rsidTr="009115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942AE03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E1AA0D3" w14:textId="364C8838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E98A289" w14:textId="28B50F24" w:rsidR="00FB4AA0" w:rsidRPr="00995350" w:rsidRDefault="006653B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60A01A1D" w14:textId="63571DC0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1F971FBC" w14:textId="77777777" w:rsidTr="009115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816A13B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17343B2A" w14:textId="77777777" w:rsidR="00FB4AA0" w:rsidRPr="00995350" w:rsidRDefault="00DA5A0D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9CE6EEF" w14:textId="67169F12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0F8294E7" w14:textId="08979790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46B70099" w14:textId="77777777" w:rsidTr="009115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3A9438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0F8FFF17" w14:textId="77777777" w:rsidR="00FB4AA0" w:rsidRPr="00995350" w:rsidRDefault="007C1D0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239CA8F" w14:textId="3BBAF14D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1E1C8214" w14:textId="755F45BA" w:rsidR="00FB4AA0" w:rsidRPr="00995350" w:rsidRDefault="00AD3495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:rsidRPr="00FB4AA0" w14:paraId="66E2511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759EC46C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DA5A0D" w:rsidRPr="00FB4AA0" w14:paraId="6F5AE7BD" w14:textId="77777777" w:rsidTr="006653B4">
        <w:trPr>
          <w:trHeight w:val="623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34D5132" w14:textId="77777777" w:rsidR="00DA5A0D" w:rsidRPr="00995350" w:rsidRDefault="00DA5A0D" w:rsidP="00DA5A0D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1830B858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9D41024" w14:textId="0D8E67E4" w:rsidR="00DA5A0D" w:rsidRDefault="00DA5A0D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protective gloves.</w:t>
            </w:r>
          </w:p>
          <w:p w14:paraId="277BEA5B" w14:textId="77777777" w:rsidR="00DA5A0D" w:rsidRDefault="00DA5A0D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&amp; arms after use.</w:t>
            </w:r>
          </w:p>
          <w:p w14:paraId="57DA5E27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DA5A0D" w:rsidRPr="00FB4AA0" w14:paraId="7FD034A8" w14:textId="77777777" w:rsidTr="006653B4">
        <w:trPr>
          <w:trHeight w:val="410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D793B3E" w14:textId="77777777" w:rsidR="00DA5A0D" w:rsidRPr="00995350" w:rsidRDefault="00DA5A0D" w:rsidP="00DA5A0D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7EE27D7B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51F4CE38" w14:textId="5B4BB027" w:rsidR="00DA5A0D" w:rsidRDefault="00DA5A0D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safety glasses.</w:t>
            </w:r>
          </w:p>
          <w:p w14:paraId="379821F8" w14:textId="77777777" w:rsidR="00DA5A0D" w:rsidRDefault="00DA5A0D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625C08F3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DA5A0D" w:rsidRPr="00FB4AA0" w14:paraId="5F6602E0" w14:textId="77777777" w:rsidTr="006653B4">
        <w:trPr>
          <w:trHeight w:val="56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180FDD3" w14:textId="77777777" w:rsidR="00DA5A0D" w:rsidRPr="00995350" w:rsidRDefault="00DA5A0D" w:rsidP="00DA5A0D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7C967DF6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346B3F61" w14:textId="07E23FBF" w:rsidR="00DA5A0D" w:rsidRDefault="00AD3495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</w:t>
            </w:r>
            <w:r w:rsidR="00DA5A0D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eep away from mouth.</w:t>
            </w:r>
          </w:p>
          <w:p w14:paraId="116B2D34" w14:textId="1ACD6DDC" w:rsidR="00DA5A0D" w:rsidRPr="00FB4AA0" w:rsidRDefault="00AD3495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DA5A0D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57B1E9DF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DA5A0D" w:rsidRPr="00FB4AA0" w14:paraId="4808D693" w14:textId="77777777" w:rsidTr="006653B4">
        <w:trPr>
          <w:trHeight w:val="429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78936AC" w14:textId="77777777" w:rsidR="00DA5A0D" w:rsidRPr="00995350" w:rsidRDefault="00DA5A0D" w:rsidP="00DA5A0D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16034286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606C8F81" w14:textId="77777777" w:rsidR="00AD3495" w:rsidRDefault="00AD3495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Do not breath in directly.</w:t>
            </w:r>
          </w:p>
          <w:p w14:paraId="161BC096" w14:textId="7E936BCD" w:rsidR="00DA5A0D" w:rsidRDefault="00AD3495" w:rsidP="00DA5A0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U</w:t>
            </w:r>
            <w:r w:rsidR="00DA5A0D" w:rsidRPr="00687C3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se in ventilated area</w:t>
            </w:r>
            <w:r w:rsidR="00DA5A0D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41B7ECEB" w14:textId="77777777" w:rsidR="00DA5A0D" w:rsidRPr="00687C31" w:rsidRDefault="00DA5A0D" w:rsidP="00DA5A0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65EA3E9A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161CB220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6FDB981C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66709700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085DBAE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0ED8434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199AC5D4" w14:textId="576DA075" w:rsidR="00FB4AA0" w:rsidRPr="00FB4AA0" w:rsidRDefault="0091719D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61A41C39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FB4AA0" w:rsidRPr="00E011B3" w14:paraId="3C428CE3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6676F78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92C2DD4" w14:textId="77777777" w:rsidR="00FB4AA0" w:rsidRPr="00AE5925" w:rsidRDefault="00DA5A0D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EE6F2B0" w14:textId="1CE3FD6E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4CF90727" w14:textId="79F64426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8944C5F" w14:textId="77777777" w:rsidR="00FB4AA0" w:rsidRPr="00AE5925" w:rsidRDefault="00FB4AA0" w:rsidP="00587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:rsidRPr="00E011B3" w14:paraId="3B7A45CF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023B907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57E3635" w14:textId="77777777" w:rsidR="00FB4AA0" w:rsidRPr="00AE5925" w:rsidRDefault="00DA5A0D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65F261F9" w14:textId="02867F90" w:rsidR="00FB4AA0" w:rsidRPr="00AE5925" w:rsidRDefault="006653B4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1EA57BAE" w14:textId="06197878" w:rsidR="00FB4AA0" w:rsidRPr="00AE5925" w:rsidRDefault="006653B4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D867D1B" w14:textId="77777777" w:rsidR="00FB4AA0" w:rsidRPr="00AE5925" w:rsidRDefault="00FB4AA0" w:rsidP="00587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:rsidRPr="00E011B3" w14:paraId="1FE5D804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CD4D73C" w14:textId="77777777" w:rsidR="00FB4AA0" w:rsidRPr="00995350" w:rsidRDefault="00FB4AA0" w:rsidP="0014719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C520C1C" w14:textId="77777777" w:rsidR="00FB4AA0" w:rsidRPr="00AE5925" w:rsidRDefault="00FB4AA0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2A77CEB" w14:textId="07492008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0E7008D5" w14:textId="17B11BFD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B0F9576" w14:textId="77777777" w:rsidR="00FB4AA0" w:rsidRPr="00AE5925" w:rsidRDefault="00FB4AA0" w:rsidP="00587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FB4AA0" w14:paraId="32AACD49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F9CC694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4C7AED4A" w14:textId="77777777" w:rsidR="00FB4AA0" w:rsidRPr="00AE5925" w:rsidRDefault="00FB4AA0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2EDFB56" w14:textId="6ACD94DD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1ECFE8B6" w14:textId="2DEC251A" w:rsidR="00FB4AA0" w:rsidRPr="00AE5925" w:rsidRDefault="00AD3495" w:rsidP="009953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91F591F" w14:textId="77777777" w:rsidR="00FB4AA0" w:rsidRPr="00AE5925" w:rsidRDefault="00FB4AA0" w:rsidP="00587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4AEAA33D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D9226E2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4097A097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26852DA8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5E355F58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B85A28" w14:paraId="6D88DB42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3F890BB" w14:textId="77777777" w:rsidR="00B85A28" w:rsidRPr="0061363A" w:rsidRDefault="00B85A28" w:rsidP="00B85A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77FE24B2" w14:textId="77777777" w:rsidR="00B85A28" w:rsidRPr="00D8509C" w:rsidRDefault="00B85A28" w:rsidP="00B85A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6BD2C882" w14:textId="77777777" w:rsidR="00B85A28" w:rsidRPr="0045731B" w:rsidRDefault="00B85A28" w:rsidP="00B85A2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C8776F">
              <w:rPr>
                <w:rFonts w:ascii="Arial" w:hAnsi="Arial" w:cs="Arial"/>
                <w:sz w:val="20"/>
                <w:szCs w:val="20"/>
              </w:rPr>
              <w:t>I</w:t>
            </w:r>
            <w:r w:rsidRPr="00C17919">
              <w:rPr>
                <w:rFonts w:ascii="Arial" w:hAnsi="Arial" w:cs="Arial"/>
                <w:sz w:val="20"/>
                <w:szCs w:val="20"/>
              </w:rPr>
              <w:t xml:space="preserve">f </w:t>
            </w:r>
            <w:r>
              <w:rPr>
                <w:rFonts w:ascii="Arial" w:hAnsi="Arial" w:cs="Arial"/>
                <w:sz w:val="20"/>
                <w:szCs w:val="20"/>
              </w:rPr>
              <w:t>person unwell, re</w:t>
            </w:r>
            <w:r w:rsidRPr="00C17919">
              <w:rPr>
                <w:rFonts w:ascii="Arial" w:hAnsi="Arial" w:cs="Arial"/>
                <w:sz w:val="20"/>
                <w:szCs w:val="20"/>
              </w:rPr>
              <w:t>move to fresh air.</w:t>
            </w:r>
          </w:p>
          <w:p w14:paraId="10630935" w14:textId="77777777" w:rsidR="00B85A28" w:rsidRPr="00E77755" w:rsidRDefault="00B85A28" w:rsidP="00B85A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4264F1F9" w14:textId="77777777" w:rsidR="00B85A28" w:rsidRPr="00346BDB" w:rsidRDefault="00B85A28" w:rsidP="00B85A28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17919">
              <w:rPr>
                <w:rFonts w:ascii="Arial" w:hAnsi="Arial" w:cs="Arial"/>
                <w:sz w:val="20"/>
                <w:szCs w:val="20"/>
              </w:rPr>
              <w:t>eek medical assistance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ECF53D" w14:textId="77777777" w:rsidR="00B85A28" w:rsidRPr="00995350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B85A28" w14:paraId="5848B67D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650525C" w14:textId="77777777" w:rsidR="00B85A28" w:rsidRPr="0061363A" w:rsidRDefault="00B85A28" w:rsidP="00B85A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35A3AE61" w14:textId="77777777" w:rsidR="00B85A28" w:rsidRPr="00B15785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3659FAB" w14:textId="77777777" w:rsidR="00B85A28" w:rsidRDefault="00B85A28" w:rsidP="00B85A28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 xml:space="preserve">Do not induce vomiting. </w:t>
            </w:r>
          </w:p>
          <w:p w14:paraId="4CAB5A8E" w14:textId="77777777" w:rsidR="00B85A28" w:rsidRPr="001B7B3E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4BDE7F4" w14:textId="77777777" w:rsidR="00B85A28" w:rsidRDefault="00B85A28" w:rsidP="00B85A28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vomiting occurs, </w:t>
            </w:r>
            <w:r w:rsidRPr="009C38DC">
              <w:rPr>
                <w:rFonts w:ascii="Arial" w:hAnsi="Arial" w:cs="Arial"/>
                <w:bCs/>
                <w:sz w:val="20"/>
                <w:szCs w:val="20"/>
              </w:rPr>
              <w:t>keep head low so that the stomach content does not reach the lung</w:t>
            </w:r>
            <w:r>
              <w:rPr>
                <w:rFonts w:ascii="Arial" w:hAnsi="Arial" w:cs="Arial"/>
                <w:bCs/>
                <w:sz w:val="20"/>
                <w:szCs w:val="20"/>
              </w:rPr>
              <w:t>s.</w:t>
            </w:r>
          </w:p>
          <w:p w14:paraId="64786AD5" w14:textId="77777777" w:rsidR="00B85A28" w:rsidRPr="00123A74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7AA75C7F" w14:textId="77777777" w:rsidR="00B85A28" w:rsidRDefault="00B85A28" w:rsidP="00B85A28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Wash</w:t>
            </w:r>
            <w:r>
              <w:rPr>
                <w:rFonts w:ascii="Arial" w:hAnsi="Arial" w:cs="Arial"/>
                <w:sz w:val="20"/>
                <w:szCs w:val="20"/>
              </w:rPr>
              <w:t xml:space="preserve"> mouth out with </w:t>
            </w:r>
            <w:r w:rsidRPr="00123A74">
              <w:rPr>
                <w:rFonts w:ascii="Arial" w:hAnsi="Arial" w:cs="Arial"/>
                <w:sz w:val="20"/>
                <w:szCs w:val="20"/>
              </w:rPr>
              <w:t xml:space="preserve">plenty of water. </w:t>
            </w:r>
          </w:p>
          <w:p w14:paraId="01945C4B" w14:textId="77777777" w:rsidR="00B85A28" w:rsidRPr="00123A74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3A548F1" w14:textId="77777777" w:rsidR="00B85A28" w:rsidRDefault="00B85A28" w:rsidP="00B85A28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123A74">
              <w:rPr>
                <w:rFonts w:ascii="Arial" w:hAnsi="Arial" w:cs="Arial"/>
                <w:sz w:val="20"/>
                <w:szCs w:val="20"/>
              </w:rPr>
              <w:t>eek medical assistance.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990EFB4" w14:textId="77777777" w:rsidR="00B85A28" w:rsidRPr="00DE1C71" w:rsidRDefault="00B85A28" w:rsidP="00B85A28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B85A28" w14:paraId="0A91FE04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788DBB0A" w14:textId="77777777" w:rsidR="00B85A28" w:rsidRPr="0061363A" w:rsidRDefault="00B85A28" w:rsidP="00B85A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66EC1905" w14:textId="77777777" w:rsidR="00B85A28" w:rsidRPr="00B15785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A88C77F" w14:textId="77777777" w:rsidR="00B85A28" w:rsidRDefault="00B85A28" w:rsidP="00B85A2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 xml:space="preserve">There may be irritation at the site of contact. </w:t>
            </w:r>
          </w:p>
          <w:p w14:paraId="3C5A19DF" w14:textId="77777777" w:rsidR="00B85A28" w:rsidRPr="00995350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79F4578" w14:textId="77777777" w:rsidR="00B85A28" w:rsidRDefault="00B85A28" w:rsidP="00B85A2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Remove all c</w:t>
            </w:r>
            <w:r>
              <w:rPr>
                <w:rFonts w:ascii="Arial" w:hAnsi="Arial" w:cs="Arial"/>
                <w:sz w:val="20"/>
                <w:szCs w:val="20"/>
              </w:rPr>
              <w:t>ontaminated clothing.</w:t>
            </w:r>
          </w:p>
          <w:p w14:paraId="6438F50B" w14:textId="77777777" w:rsidR="00B85A28" w:rsidRPr="00995350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781D88C6" w14:textId="77777777" w:rsidR="00B85A28" w:rsidRDefault="00B85A28" w:rsidP="00B85A2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Wash immediately with plenty of soap &amp; water.</w:t>
            </w:r>
          </w:p>
          <w:p w14:paraId="201515B5" w14:textId="77777777" w:rsidR="00B85A28" w:rsidRPr="00A30776" w:rsidRDefault="00B85A28" w:rsidP="00B85A28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63EE8B4E" w14:textId="77777777" w:rsidR="00B85A28" w:rsidRPr="00123A74" w:rsidRDefault="00B85A28" w:rsidP="00B85A2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123A74">
              <w:rPr>
                <w:rFonts w:ascii="Arial" w:hAnsi="Arial" w:cs="Arial"/>
                <w:sz w:val="20"/>
                <w:szCs w:val="20"/>
              </w:rPr>
              <w:t>eek medical assistance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3912C5" w14:textId="77777777" w:rsidR="00B85A28" w:rsidRPr="00995350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B85A28" w14:paraId="40127CFE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DCA88E4" w14:textId="77777777" w:rsidR="00B85A28" w:rsidRPr="0061363A" w:rsidRDefault="00B85A28" w:rsidP="00B85A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51632546" w14:textId="77777777" w:rsidR="00B85A28" w:rsidRPr="00995350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399C485" w14:textId="77777777" w:rsidR="00B85A28" w:rsidRDefault="00B85A28" w:rsidP="00B85A28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Will cause irritation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151735" w14:textId="77777777" w:rsidR="00B85A28" w:rsidRPr="00123A74" w:rsidRDefault="00B85A28" w:rsidP="00B85A28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4D280D84" w14:textId="77777777" w:rsidR="00B85A28" w:rsidRDefault="00B85A28" w:rsidP="00B85A28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Flush eyes including un</w:t>
            </w:r>
            <w:r>
              <w:rPr>
                <w:rFonts w:ascii="Arial" w:hAnsi="Arial" w:cs="Arial"/>
                <w:sz w:val="20"/>
                <w:szCs w:val="20"/>
              </w:rPr>
              <w:t xml:space="preserve">der both eyelids with </w:t>
            </w:r>
            <w:r w:rsidRPr="0061363A">
              <w:rPr>
                <w:rFonts w:ascii="Arial" w:hAnsi="Arial" w:cs="Arial"/>
                <w:sz w:val="20"/>
                <w:szCs w:val="20"/>
              </w:rPr>
              <w:t>water for at l</w:t>
            </w:r>
            <w:r>
              <w:rPr>
                <w:rFonts w:ascii="Arial" w:hAnsi="Arial" w:cs="Arial"/>
                <w:sz w:val="20"/>
                <w:szCs w:val="20"/>
              </w:rPr>
              <w:t>east 15 minutes.</w:t>
            </w:r>
          </w:p>
          <w:p w14:paraId="149B62D0" w14:textId="77777777" w:rsidR="00B85A28" w:rsidRPr="00A30776" w:rsidRDefault="00B85A28" w:rsidP="00B85A28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282A8195" w14:textId="01B9F791" w:rsidR="00B85A28" w:rsidRDefault="00B85A28" w:rsidP="00B85A28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1363A">
              <w:rPr>
                <w:rFonts w:ascii="Arial" w:hAnsi="Arial" w:cs="Arial"/>
                <w:sz w:val="20"/>
                <w:szCs w:val="20"/>
              </w:rPr>
              <w:t>eek medical assistance.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A5027C6" w14:textId="77777777" w:rsidR="00B85A28" w:rsidRPr="00EE4339" w:rsidRDefault="00B85A28" w:rsidP="00B85A28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2052009B" w14:textId="77777777" w:rsidR="00FB4AA0" w:rsidRPr="00D4768D" w:rsidRDefault="00FB4AA0" w:rsidP="006653B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03B08E8F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04EDF61B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38071B56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61363A" w14:paraId="3F4301FA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759AF09" w14:textId="77777777" w:rsidR="0061363A" w:rsidRPr="00123A74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369CB0C1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435B6B4" w14:textId="77777777" w:rsidR="00803428" w:rsidRDefault="00EE4339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Eliminate ignition sources.</w:t>
            </w:r>
          </w:p>
          <w:p w14:paraId="0BAEE206" w14:textId="77777777" w:rsidR="00803428" w:rsidRPr="00803428" w:rsidRDefault="00803428" w:rsidP="008034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4F21B05C" w14:textId="77777777" w:rsidR="00803428" w:rsidRDefault="0080342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Shut off source of leak if possible and safe to do so.</w:t>
            </w:r>
          </w:p>
          <w:p w14:paraId="5A778B64" w14:textId="77777777" w:rsidR="00803428" w:rsidRPr="00803428" w:rsidRDefault="00803428" w:rsidP="008034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372B7097" w14:textId="77777777" w:rsidR="00123A74" w:rsidRDefault="00626C75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26C75">
              <w:rPr>
                <w:rFonts w:ascii="Arial" w:hAnsi="Arial" w:cs="Arial"/>
                <w:sz w:val="20"/>
                <w:szCs w:val="20"/>
              </w:rPr>
              <w:t>Use sand and vermiculite to absorb.</w:t>
            </w:r>
          </w:p>
          <w:p w14:paraId="188B34F6" w14:textId="77777777" w:rsidR="00803428" w:rsidRPr="00803428" w:rsidRDefault="00803428" w:rsidP="008034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2F7B8E9F" w14:textId="77777777" w:rsidR="00803428" w:rsidRDefault="0080342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 entry to drains, sewers and waterways.</w:t>
            </w:r>
          </w:p>
          <w:p w14:paraId="321B27A7" w14:textId="77777777" w:rsidR="00803428" w:rsidRPr="00803428" w:rsidRDefault="00803428" w:rsidP="008034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56CD0CDB" w14:textId="77777777" w:rsidR="00803428" w:rsidRDefault="0080342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Vapours are heavier than air and will collect in low areas, such as basements and drains.</w:t>
            </w:r>
          </w:p>
          <w:p w14:paraId="13730993" w14:textId="77777777" w:rsidR="00123A74" w:rsidRPr="00123A74" w:rsidRDefault="00123A74" w:rsidP="00626C7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803428" w14:paraId="66A24373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8AFA8CB" w14:textId="77777777" w:rsidR="00803428" w:rsidRPr="0061363A" w:rsidRDefault="00803428" w:rsidP="008034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55EB2679" w14:textId="77777777" w:rsidR="00803428" w:rsidRPr="003F2EA7" w:rsidRDefault="00803428" w:rsidP="008034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92FC8AC" w14:textId="77777777" w:rsidR="00803428" w:rsidRPr="00A64FA0" w:rsidRDefault="00803428" w:rsidP="00803428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123A74">
              <w:rPr>
                <w:rFonts w:ascii="Arial" w:hAnsi="Arial" w:cs="Arial"/>
                <w:noProof/>
                <w:sz w:val="20"/>
              </w:rPr>
              <w:t>Transfer</w:t>
            </w:r>
            <w:r>
              <w:rPr>
                <w:rFonts w:ascii="Arial" w:hAnsi="Arial" w:cs="Arial"/>
                <w:noProof/>
                <w:sz w:val="20"/>
              </w:rPr>
              <w:t xml:space="preserve"> residue</w:t>
            </w:r>
            <w:r w:rsidRPr="00123A74">
              <w:rPr>
                <w:rFonts w:ascii="Arial" w:hAnsi="Arial" w:cs="Arial"/>
                <w:noProof/>
                <w:sz w:val="20"/>
              </w:rPr>
              <w:t xml:space="preserve"> to a labelled salvage c</w:t>
            </w:r>
            <w:r>
              <w:rPr>
                <w:rFonts w:ascii="Arial" w:hAnsi="Arial" w:cs="Arial"/>
                <w:noProof/>
                <w:sz w:val="20"/>
              </w:rPr>
              <w:t>ontainer for disposal.</w:t>
            </w:r>
          </w:p>
          <w:p w14:paraId="79324AB8" w14:textId="77777777" w:rsidR="00803428" w:rsidRPr="00A64FA0" w:rsidRDefault="00803428" w:rsidP="008034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196965B0" w14:textId="77777777" w:rsidR="00803428" w:rsidRPr="00A64FA0" w:rsidRDefault="00803428" w:rsidP="00803428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noProof/>
                <w:sz w:val="20"/>
              </w:rPr>
              <w:t>Contaminated material to be disposed of as controlled waste.</w:t>
            </w:r>
          </w:p>
          <w:p w14:paraId="7B6ED9B1" w14:textId="77777777" w:rsidR="00803428" w:rsidRPr="00A64FA0" w:rsidRDefault="00803428" w:rsidP="00803428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2A4C81F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A027F32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4CD69AFF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0050FF6" w14:textId="5991E364" w:rsidR="001F7E02" w:rsidRPr="00B85A28" w:rsidRDefault="00626C75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626C75">
              <w:rPr>
                <w:rFonts w:ascii="Arial" w:hAnsi="Arial" w:cs="Arial"/>
                <w:bCs/>
                <w:sz w:val="20"/>
                <w:szCs w:val="20"/>
              </w:rPr>
              <w:t>Due to the nature of the product it will always h</w:t>
            </w:r>
            <w:r w:rsidR="00B85A28">
              <w:rPr>
                <w:rFonts w:ascii="Arial" w:hAnsi="Arial" w:cs="Arial"/>
                <w:bCs/>
                <w:sz w:val="20"/>
                <w:szCs w:val="20"/>
              </w:rPr>
              <w:t>ave a flammable classification.</w:t>
            </w:r>
          </w:p>
          <w:p w14:paraId="4CCD4E84" w14:textId="77777777" w:rsidR="00B85A28" w:rsidRPr="00B85A28" w:rsidRDefault="00B85A28" w:rsidP="00B85A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CB7FA2A" w14:textId="7B49F9F6" w:rsidR="00B85A28" w:rsidRPr="00B85A28" w:rsidRDefault="00B85A28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>Do not use water jet, use foam, dry powder or water spray.</w:t>
            </w:r>
          </w:p>
          <w:p w14:paraId="600754AA" w14:textId="79E3C105" w:rsidR="00B85A28" w:rsidRPr="00B85A28" w:rsidRDefault="00B85A28" w:rsidP="00B85A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4BB59C59" w14:textId="3290E3A2" w:rsidR="00B85A28" w:rsidRPr="00803428" w:rsidRDefault="00B85A28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>Fire will produce dense black smoke and contain hazardous fumes.</w:t>
            </w:r>
          </w:p>
          <w:p w14:paraId="3D423CB7" w14:textId="77777777" w:rsidR="00803428" w:rsidRPr="00803428" w:rsidRDefault="00803428" w:rsidP="00803428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12004FC" w14:textId="3C4C637F" w:rsidR="00803428" w:rsidRPr="00803428" w:rsidRDefault="00B85A28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closed containers exposed to fire.</w:t>
            </w:r>
          </w:p>
          <w:p w14:paraId="346BFC7B" w14:textId="77777777" w:rsidR="00803428" w:rsidRPr="00803428" w:rsidRDefault="00803428" w:rsidP="00803428">
            <w:pPr>
              <w:rPr>
                <w:rFonts w:ascii="Arial" w:hAnsi="Arial" w:cs="Arial"/>
                <w:sz w:val="10"/>
                <w:szCs w:val="20"/>
              </w:rPr>
            </w:pPr>
          </w:p>
          <w:p w14:paraId="2DC1D8B8" w14:textId="77777777" w:rsidR="00803428" w:rsidRPr="001F7E02" w:rsidRDefault="00803428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Fire-fighters to wear self-contained breathing apparatus and protective clothing.</w:t>
            </w:r>
          </w:p>
          <w:p w14:paraId="00A3E31D" w14:textId="77777777" w:rsidR="00B15785" w:rsidRPr="00995350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54229D93" w14:textId="77777777" w:rsidR="00D4768D" w:rsidRPr="00D4768D" w:rsidRDefault="00D4768D" w:rsidP="00D4768D"/>
    <w:sectPr w:rsidR="00D4768D" w:rsidRPr="00D4768D" w:rsidSect="00796B66">
      <w:headerReference w:type="default" r:id="rId22"/>
      <w:footerReference w:type="default" r:id="rId23"/>
      <w:pgSz w:w="11906" w:h="16838"/>
      <w:pgMar w:top="1441" w:right="1440" w:bottom="851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CF44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110A2DC1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796B66" w14:paraId="6F1F1B12" w14:textId="77777777" w:rsidTr="00505BF1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4071B9D" w14:textId="77777777" w:rsidR="00796B66" w:rsidRDefault="00796B66" w:rsidP="00796B66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FBB0431" w14:textId="5354F639" w:rsidR="00796B66" w:rsidRDefault="00796B66" w:rsidP="00796B66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CA00</w:t>
          </w:r>
          <w:r w:rsidR="00C04DEA">
            <w:rPr>
              <w:rFonts w:cs="Arial"/>
              <w:b/>
              <w:color w:val="FFFFFF"/>
              <w:sz w:val="20"/>
              <w:szCs w:val="20"/>
            </w:rPr>
            <w:t>3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49CA171" w14:textId="77777777" w:rsidR="00796B66" w:rsidRDefault="00796B66" w:rsidP="00796B66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7EA5D7D" w14:textId="3B10DCAD" w:rsidR="00796B66" w:rsidRDefault="00505BF1" w:rsidP="00796B66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51184C4" w14:textId="77777777" w:rsidR="00796B66" w:rsidRDefault="00796B66" w:rsidP="00796B66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C1F0C73" w14:textId="77777777" w:rsidR="00796B66" w:rsidRDefault="00796B66" w:rsidP="00796B66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E2D68ED" w14:textId="41C342CA" w:rsidR="00796B66" w:rsidRDefault="00796B66" w:rsidP="00796B66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Times New Roman" w:eastAsia="Times New Roman" w:hAnsi="Times New Roman"/>
            </w:rP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Times New Roman" w:eastAsia="Times New Roman" w:hAnsi="Times New Roman"/>
            </w:rPr>
            <w:fldChar w:fldCharType="end"/>
          </w:r>
        </w:p>
      </w:tc>
      <w:bookmarkEnd w:id="0"/>
    </w:tr>
  </w:tbl>
  <w:p w14:paraId="041B3631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F87D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0CEE6105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B1E7" w14:textId="44C37D4E" w:rsidR="00EE5FA7" w:rsidRPr="00A40216" w:rsidRDefault="00E26077">
    <w:pPr>
      <w:pStyle w:val="Header"/>
      <w:rPr>
        <w:rFonts w:ascii="Arial" w:hAnsi="Arial" w:cs="Arial"/>
        <w:b/>
        <w:sz w:val="32"/>
        <w:szCs w:val="32"/>
      </w:rPr>
    </w:pPr>
    <w:r w:rsidRPr="00A40216">
      <w:rPr>
        <w:rFonts w:ascii="Arial" w:hAnsi="Arial" w:cs="Arial"/>
        <w:b/>
        <w:sz w:val="32"/>
        <w:szCs w:val="20"/>
      </w:rPr>
      <w:t>COSHH Assessment</w:t>
    </w:r>
    <w:r w:rsidRPr="00A40216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A40216">
      <w:rPr>
        <w:rFonts w:ascii="Arial" w:hAnsi="Arial" w:cs="Arial"/>
        <w:b/>
        <w:sz w:val="32"/>
        <w:szCs w:val="32"/>
      </w:rPr>
      <w:tab/>
    </w:r>
    <w:r w:rsidR="00505BF1"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AAAE11F" wp14:editId="09FE4799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A7" w:rsidRPr="00A40216">
      <w:rPr>
        <w:rFonts w:ascii="Arial" w:hAnsi="Arial" w:cs="Arial"/>
        <w:b/>
        <w:sz w:val="32"/>
        <w:szCs w:val="32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62EA4B20"/>
    <w:lvl w:ilvl="0" w:tplc="8084E1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E1DA0FB0"/>
    <w:lvl w:ilvl="0" w:tplc="1ED2D9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B28884C4"/>
    <w:lvl w:ilvl="0" w:tplc="E1E49C9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522CE9C6"/>
    <w:lvl w:ilvl="0" w:tplc="D9FC4A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43F8"/>
    <w:multiLevelType w:val="hybridMultilevel"/>
    <w:tmpl w:val="74DC814A"/>
    <w:lvl w:ilvl="0" w:tplc="75D4B6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4ADD"/>
    <w:multiLevelType w:val="hybridMultilevel"/>
    <w:tmpl w:val="B2B8CEF6"/>
    <w:lvl w:ilvl="0" w:tplc="55B42F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C76"/>
    <w:multiLevelType w:val="hybridMultilevel"/>
    <w:tmpl w:val="1F185534"/>
    <w:lvl w:ilvl="0" w:tplc="1FA09AD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674327">
    <w:abstractNumId w:val="4"/>
  </w:num>
  <w:num w:numId="2" w16cid:durableId="1681227739">
    <w:abstractNumId w:val="3"/>
  </w:num>
  <w:num w:numId="3" w16cid:durableId="1077824947">
    <w:abstractNumId w:val="1"/>
  </w:num>
  <w:num w:numId="4" w16cid:durableId="816259442">
    <w:abstractNumId w:val="0"/>
  </w:num>
  <w:num w:numId="5" w16cid:durableId="388459128">
    <w:abstractNumId w:val="5"/>
  </w:num>
  <w:num w:numId="6" w16cid:durableId="1324355832">
    <w:abstractNumId w:val="2"/>
  </w:num>
  <w:num w:numId="7" w16cid:durableId="426078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53798"/>
    <w:rsid w:val="0006667C"/>
    <w:rsid w:val="001131A7"/>
    <w:rsid w:val="00123A74"/>
    <w:rsid w:val="00147196"/>
    <w:rsid w:val="001500C0"/>
    <w:rsid w:val="001A6BB6"/>
    <w:rsid w:val="001F7E02"/>
    <w:rsid w:val="002222C2"/>
    <w:rsid w:val="0035461C"/>
    <w:rsid w:val="00354A0E"/>
    <w:rsid w:val="003D3BAC"/>
    <w:rsid w:val="00505BF1"/>
    <w:rsid w:val="005069AF"/>
    <w:rsid w:val="00587564"/>
    <w:rsid w:val="005B19CB"/>
    <w:rsid w:val="0061363A"/>
    <w:rsid w:val="00626C75"/>
    <w:rsid w:val="006653B4"/>
    <w:rsid w:val="00665EAA"/>
    <w:rsid w:val="00706A85"/>
    <w:rsid w:val="00796B66"/>
    <w:rsid w:val="007C1D04"/>
    <w:rsid w:val="00803428"/>
    <w:rsid w:val="0081001C"/>
    <w:rsid w:val="00865788"/>
    <w:rsid w:val="008C5EC9"/>
    <w:rsid w:val="00911523"/>
    <w:rsid w:val="0091719D"/>
    <w:rsid w:val="00960304"/>
    <w:rsid w:val="00990A15"/>
    <w:rsid w:val="00995350"/>
    <w:rsid w:val="009B3C8C"/>
    <w:rsid w:val="009D4DFA"/>
    <w:rsid w:val="00A40216"/>
    <w:rsid w:val="00AD3495"/>
    <w:rsid w:val="00AE5925"/>
    <w:rsid w:val="00B15785"/>
    <w:rsid w:val="00B237E6"/>
    <w:rsid w:val="00B26897"/>
    <w:rsid w:val="00B44B85"/>
    <w:rsid w:val="00B85A28"/>
    <w:rsid w:val="00C04DEA"/>
    <w:rsid w:val="00C53B50"/>
    <w:rsid w:val="00C96533"/>
    <w:rsid w:val="00CB3C37"/>
    <w:rsid w:val="00D4768D"/>
    <w:rsid w:val="00DA5A0D"/>
    <w:rsid w:val="00E002D9"/>
    <w:rsid w:val="00E26077"/>
    <w:rsid w:val="00E978D6"/>
    <w:rsid w:val="00EE4339"/>
    <w:rsid w:val="00EE5FA7"/>
    <w:rsid w:val="00EF594F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4DC7F29D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8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796B66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24M2EFFCCYFR-1587107089-7418</_dlc_DocId>
    <_dlc_DocIdUrl xmlns="1abd4661-8f3c-4953-a77a-98371fb104ac">
      <Url>https://bdamanagement1993.sharepoint.com/sites/Document-Store/_layouts/15/DocIdRedir.aspx?ID=24M2EFFCCYFR-1587107089-7418</Url>
      <Description>24M2EFFCCYFR-1587107089-7418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0C92AF7-2BDD-4376-A41D-F22285E10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83191-40DC-45C8-84A9-5EA48C17DA90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  <ds:schemaRef ds:uri="65871bf2-9dfe-4772-a216-ad217c90bf04"/>
  </ds:schemaRefs>
</ds:datastoreItem>
</file>

<file path=customXml/itemProps3.xml><?xml version="1.0" encoding="utf-8"?>
<ds:datastoreItem xmlns:ds="http://schemas.openxmlformats.org/officeDocument/2006/customXml" ds:itemID="{41E2FC8B-F545-4716-B2CC-18CFE28A94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F07480-F03B-41CA-812E-26C9D904D05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17</cp:revision>
  <dcterms:created xsi:type="dcterms:W3CDTF">2017-05-19T13:44:00Z</dcterms:created>
  <dcterms:modified xsi:type="dcterms:W3CDTF">2023-01-10T12:59:00Z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13826800</vt:r8>
  </property>
  <property fmtid="{D5CDD505-2E9C-101B-9397-08002B2CF9AE}" pid="4" name="_dlc_DocIdItemGuid">
    <vt:lpwstr>254dae89-8fa5-4f87-b106-83445d34d88b</vt:lpwstr>
  </property>
  <property fmtid="{D5CDD505-2E9C-101B-9397-08002B2CF9AE}" pid="5" name="MediaServiceImageTags">
    <vt:lpwstr/>
  </property>
</Properties>
</file>