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6C428" w14:textId="1EE96309" w:rsidR="000F75BD" w:rsidRDefault="002315CA" w:rsidP="006D3D19">
      <w:pPr>
        <w:pStyle w:val="Heading1"/>
        <w:pBdr>
          <w:bottom w:val="single" w:sz="12" w:space="1" w:color="auto"/>
        </w:pBdr>
        <w:jc w:val="right"/>
      </w:pPr>
      <w:r w:rsidRPr="00C63A7A">
        <w:t>INVOICE</w:t>
      </w:r>
    </w:p>
    <w:p w14:paraId="0BF1BB54" w14:textId="78419D7E" w:rsidR="006D3D19" w:rsidRDefault="006D3D19" w:rsidP="006D3D19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3"/>
        <w:gridCol w:w="1469"/>
      </w:tblGrid>
      <w:tr w:rsidR="006D3D19" w14:paraId="21CBF768" w14:textId="77777777" w:rsidTr="00AB06EC">
        <w:trPr>
          <w:jc w:val="right"/>
        </w:trPr>
        <w:tc>
          <w:tcPr>
            <w:tcW w:w="1163" w:type="dxa"/>
          </w:tcPr>
          <w:p w14:paraId="253E498B" w14:textId="4CC35751" w:rsidR="006D3D19" w:rsidRDefault="006D3D19" w:rsidP="006D3D19">
            <w:pPr>
              <w:jc w:val="right"/>
            </w:pPr>
            <w:r>
              <w:t>To</w:t>
            </w:r>
            <w:r w:rsidR="00DF1405">
              <w:t xml:space="preserve"> </w:t>
            </w:r>
            <w:r>
              <w:t>:</w:t>
            </w:r>
          </w:p>
        </w:tc>
        <w:tc>
          <w:tcPr>
            <w:tcW w:w="1469" w:type="dxa"/>
          </w:tcPr>
          <w:p w14:paraId="619810DE" w14:textId="19D39CC2" w:rsidR="006D3D19" w:rsidRDefault="006D3D19" w:rsidP="0095566A">
            <w:r>
              <w:t xml:space="preserve">Gary Sanderson</w:t>
            </w:r>
          </w:p>
        </w:tc>
      </w:tr>
      <w:tr w:rsidR="006D3D19" w14:paraId="46FAD42C" w14:textId="77777777" w:rsidTr="00AB06EC">
        <w:trPr>
          <w:jc w:val="right"/>
        </w:trPr>
        <w:tc>
          <w:tcPr>
            <w:tcW w:w="1163" w:type="dxa"/>
          </w:tcPr>
          <w:p w14:paraId="28DF13B2" w14:textId="7CF994E4" w:rsidR="006D3D19" w:rsidRDefault="006D3D19" w:rsidP="006D3D19">
            <w:pPr>
              <w:jc w:val="right"/>
            </w:pPr>
            <w:r>
              <w:t>Phone</w:t>
            </w:r>
            <w:r w:rsidR="00DF1405">
              <w:t xml:space="preserve"> </w:t>
            </w:r>
            <w:r>
              <w:t xml:space="preserve">: </w:t>
            </w:r>
          </w:p>
        </w:tc>
        <w:tc>
          <w:tcPr>
            <w:tcW w:w="1469" w:type="dxa"/>
          </w:tcPr>
          <w:p w14:paraId="11034F03" w14:textId="36C99541" w:rsidR="006D3D19" w:rsidRDefault="006D3D19" w:rsidP="0095566A">
            <w:r>
              <w:t xml:space="preserve">34154536316</w:t>
            </w:r>
          </w:p>
        </w:tc>
      </w:tr>
    </w:tbl>
    <w:p w14:paraId="2F04FCE1" w14:textId="77777777" w:rsidR="006D3D19" w:rsidRDefault="006D3D19" w:rsidP="006D3D19">
      <w:pPr>
        <w:pBdr>
          <w:bottom w:val="single" w:sz="12" w:space="1" w:color="auto"/>
        </w:pBdr>
        <w:jc w:val="right"/>
      </w:pPr>
    </w:p>
    <w:p w14:paraId="4CE1FE72" w14:textId="77777777" w:rsidR="006D3D19" w:rsidRDefault="006D3D19" w:rsidP="006D3D19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6D3D19" w:rsidRPr="008758B4" w14:paraId="5D8A0D12" w14:textId="77777777" w:rsidTr="006D3D19">
        <w:tc>
          <w:tcPr>
            <w:tcW w:w="2553" w:type="dxa"/>
          </w:tcPr>
          <w:p w14:paraId="4ECC2ACE" w14:textId="38B9E9CA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Qty</w:t>
            </w:r>
          </w:p>
        </w:tc>
        <w:tc>
          <w:tcPr>
            <w:tcW w:w="2553" w:type="dxa"/>
          </w:tcPr>
          <w:p w14:paraId="09930804" w14:textId="116EBBF2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Description</w:t>
            </w:r>
          </w:p>
        </w:tc>
        <w:tc>
          <w:tcPr>
            <w:tcW w:w="2554" w:type="dxa"/>
          </w:tcPr>
          <w:p w14:paraId="68A7397F" w14:textId="0591E2B6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Unit Price</w:t>
            </w:r>
          </w:p>
        </w:tc>
        <w:tc>
          <w:tcPr>
            <w:tcW w:w="2554" w:type="dxa"/>
          </w:tcPr>
          <w:p w14:paraId="7255B83E" w14:textId="52F23A2C" w:rsidR="006D3D19" w:rsidRPr="008758B4" w:rsidRDefault="006D3D19" w:rsidP="008758B4">
            <w:pPr>
              <w:jc w:val="center"/>
              <w:rPr>
                <w:b/>
                <w:bCs/>
              </w:rPr>
            </w:pPr>
            <w:r w:rsidRPr="008758B4">
              <w:rPr>
                <w:b/>
                <w:bCs/>
              </w:rPr>
              <w:t>Line Total</w:t>
            </w: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 xml:space="preserve">1000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 xml:space="preserve">0.50 cal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 xml:space="preserve">7.0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 xml:space="preserve">7000.0</w:t>
            </w:r>
          </w:p>
        </w:tc>
      </w:tr>
      <w:tr w:rsidR="006D3D19" w14:paraId="62B89F31" w14:textId="77777777" w:rsidTr="006D3D19">
        <w:tc>
          <w:tcPr>
            <w:tcW w:w="2553" w:type="dxa"/>
          </w:tcPr>
          <w:p w14:paraId="6B892595" w14:textId="6282E95F" w:rsidR="006D3D19" w:rsidRDefault="006D3D19" w:rsidP="006D3D19">
            <w:r>
              <w:t xml:space="preserve">1</w:t>
            </w:r>
          </w:p>
        </w:tc>
        <w:tc>
          <w:tcPr>
            <w:tcW w:w="2553" w:type="dxa"/>
          </w:tcPr>
          <w:p w14:paraId="0773B633" w14:textId="12EEE9A9" w:rsidR="006D3D19" w:rsidRDefault="006D3D19" w:rsidP="006D3D19">
            <w:r>
              <w:t xml:space="preserve">M4A1</w:t>
            </w:r>
          </w:p>
        </w:tc>
        <w:tc>
          <w:tcPr>
            <w:tcW w:w="2554" w:type="dxa"/>
          </w:tcPr>
          <w:p w14:paraId="7D2179BF" w14:textId="04A23525" w:rsidR="006D3D19" w:rsidRDefault="006D3D19" w:rsidP="008758B4">
            <w:pPr>
              <w:jc w:val="right"/>
            </w:pPr>
            <w:r>
              <w:t xml:space="preserve">299.0</w:t>
            </w:r>
          </w:p>
        </w:tc>
        <w:tc>
          <w:tcPr>
            <w:tcW w:w="2554" w:type="dxa"/>
          </w:tcPr>
          <w:p w14:paraId="08488F93" w14:textId="794A6307" w:rsidR="006D3D19" w:rsidRDefault="006D3D19" w:rsidP="008758B4">
            <w:pPr>
              <w:jc w:val="right"/>
            </w:pPr>
            <w:r>
              <w:t xml:space="preserve">299.0</w:t>
            </w:r>
          </w:p>
        </w:tc>
      </w:tr>
    </w:tbl>
    <w:p w14:paraId="1F190845" w14:textId="77777777" w:rsidR="006D3D19" w:rsidRDefault="006D3D19" w:rsidP="006D3D19">
      <w:pPr>
        <w:pBdr>
          <w:bottom w:val="single" w:sz="12" w:space="1" w:color="auto"/>
        </w:pBdr>
      </w:pPr>
    </w:p>
    <w:p w14:paraId="7AC7859F" w14:textId="77777777" w:rsidR="00DF1405" w:rsidRDefault="00DF1405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2"/>
        <w:gridCol w:w="1805"/>
      </w:tblGrid>
      <w:tr w:rsidR="00DF1405" w14:paraId="03C04224" w14:textId="77777777" w:rsidTr="00710A2D">
        <w:trPr>
          <w:jc w:val="right"/>
        </w:trPr>
        <w:tc>
          <w:tcPr>
            <w:tcW w:w="1432" w:type="dxa"/>
          </w:tcPr>
          <w:p w14:paraId="487A5971" w14:textId="66859EE2" w:rsidR="00DF1405" w:rsidRDefault="00DF1405" w:rsidP="00DF1405">
            <w:pPr>
              <w:jc w:val="right"/>
            </w:pPr>
            <w:r>
              <w:t>Sub Total :</w:t>
            </w:r>
          </w:p>
        </w:tc>
        <w:tc>
          <w:tcPr>
            <w:tcW w:w="1805" w:type="dxa"/>
          </w:tcPr>
          <w:p w14:paraId="18C61FD7" w14:textId="09891A60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>7299.0</w:t>
            </w:r>
          </w:p>
        </w:tc>
      </w:tr>
      <w:tr w:rsidR="00DF1405" w14:paraId="4AEF516F" w14:textId="77777777" w:rsidTr="00710A2D">
        <w:trPr>
          <w:jc w:val="right"/>
        </w:trPr>
        <w:tc>
          <w:tcPr>
            <w:tcW w:w="1432" w:type="dxa"/>
          </w:tcPr>
          <w:p w14:paraId="01B61A0D" w14:textId="311B8C72" w:rsidR="00DF1405" w:rsidRDefault="00DF1405" w:rsidP="00DF1405">
            <w:pPr>
              <w:jc w:val="right"/>
            </w:pPr>
            <w:r>
              <w:t>Sales Tax :</w:t>
            </w:r>
          </w:p>
        </w:tc>
        <w:tc>
          <w:tcPr>
            <w:tcW w:w="1805" w:type="dxa"/>
          </w:tcPr>
          <w:p w14:paraId="42121653" w14:textId="39BC5802" w:rsidR="00DF1405" w:rsidRDefault="00D00320" w:rsidP="00DF1405">
            <w:pPr>
              <w:jc w:val="right"/>
            </w:pPr>
            <w:r>
              <w:t xml:space="preserve"> </w:t>
            </w:r>
            <w:r w:rsidR="001A5F37">
              <w:t xml:space="preserve">10.0%</w:t>
            </w:r>
          </w:p>
        </w:tc>
      </w:tr>
    </w:tbl>
    <w:p w14:paraId="5BD9FF34" w14:textId="77777777" w:rsidR="00DF1405" w:rsidRDefault="00DF1405" w:rsidP="00DF1405">
      <w:pPr>
        <w:pBdr>
          <w:bottom w:val="single" w:sz="12" w:space="1" w:color="auto"/>
        </w:pBdr>
        <w:jc w:val="right"/>
      </w:pPr>
    </w:p>
    <w:p w14:paraId="0448773E" w14:textId="77777777" w:rsidR="0028191F" w:rsidRDefault="0028191F" w:rsidP="00DF1405">
      <w:pPr>
        <w:jc w:val="right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349"/>
      </w:tblGrid>
      <w:tr w:rsidR="0028191F" w14:paraId="4C57D9CD" w14:textId="77777777" w:rsidTr="00710A2D">
        <w:trPr>
          <w:jc w:val="right"/>
        </w:trPr>
        <w:tc>
          <w:tcPr>
            <w:tcW w:w="996" w:type="dxa"/>
          </w:tcPr>
          <w:p w14:paraId="7AB70D7A" w14:textId="7D7E0A47" w:rsidR="0028191F" w:rsidRDefault="0028191F" w:rsidP="00DF1405">
            <w:pPr>
              <w:jc w:val="right"/>
            </w:pPr>
            <w:r>
              <w:t>Total :</w:t>
            </w:r>
          </w:p>
        </w:tc>
        <w:tc>
          <w:tcPr>
            <w:tcW w:w="1349" w:type="dxa"/>
          </w:tcPr>
          <w:p w14:paraId="5B8D0724" w14:textId="6BC57996" w:rsidR="0028191F" w:rsidRDefault="00D00320" w:rsidP="00DF1405">
            <w:pPr>
              <w:jc w:val="right"/>
            </w:pPr>
            <w:r>
              <w:t xml:space="preserve"> </w:t>
            </w:r>
            <w:r w:rsidR="0028191F">
              <w:t xml:space="preserve">6569.1</w:t>
            </w:r>
          </w:p>
        </w:tc>
      </w:tr>
    </w:tbl>
    <w:p w14:paraId="5D16B44E" w14:textId="77777777" w:rsidR="0028191F" w:rsidRPr="006D3D19" w:rsidRDefault="0028191F" w:rsidP="00DF1405">
      <w:pPr>
        <w:jc w:val="right"/>
      </w:pPr>
    </w:p>
    <w:sectPr w:rsidR="0028191F" w:rsidRPr="006D3D19" w:rsidSect="00EA74CA">
      <w:footerReference w:type="default" r:id="rId7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7D788" w14:textId="77777777" w:rsidR="00D35EBC" w:rsidRDefault="00D35EBC" w:rsidP="00DE7E69">
      <w:r>
        <w:separator/>
      </w:r>
    </w:p>
  </w:endnote>
  <w:endnote w:type="continuationSeparator" w:id="0">
    <w:p w14:paraId="7A5EB9A1" w14:textId="77777777" w:rsidR="00D35EBC" w:rsidRDefault="00D35EBC" w:rsidP="00DE7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5CBEC" w14:textId="4C8412D2" w:rsidR="00C63A7A" w:rsidRDefault="00C63A7A" w:rsidP="00C63A7A">
    <w:pPr>
      <w:pStyle w:val="Table2-smallfonts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DBBD7" w14:textId="77777777" w:rsidR="00D35EBC" w:rsidRDefault="00D35EBC" w:rsidP="00DE7E69">
      <w:r>
        <w:separator/>
      </w:r>
    </w:p>
  </w:footnote>
  <w:footnote w:type="continuationSeparator" w:id="0">
    <w:p w14:paraId="1BA52404" w14:textId="77777777" w:rsidR="00D35EBC" w:rsidRDefault="00D35EBC" w:rsidP="00DE7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FE"/>
    <w:rsid w:val="00005703"/>
    <w:rsid w:val="00033D5B"/>
    <w:rsid w:val="000437C5"/>
    <w:rsid w:val="000F75BD"/>
    <w:rsid w:val="00104921"/>
    <w:rsid w:val="00106E6F"/>
    <w:rsid w:val="00116260"/>
    <w:rsid w:val="001879AA"/>
    <w:rsid w:val="001A5F37"/>
    <w:rsid w:val="001C2E6D"/>
    <w:rsid w:val="00222C0B"/>
    <w:rsid w:val="002315CA"/>
    <w:rsid w:val="0024675C"/>
    <w:rsid w:val="002516E8"/>
    <w:rsid w:val="0028191F"/>
    <w:rsid w:val="002D361C"/>
    <w:rsid w:val="003370ED"/>
    <w:rsid w:val="00373EA9"/>
    <w:rsid w:val="003D4742"/>
    <w:rsid w:val="003D48D5"/>
    <w:rsid w:val="0043415A"/>
    <w:rsid w:val="004548D9"/>
    <w:rsid w:val="004627C2"/>
    <w:rsid w:val="004668D2"/>
    <w:rsid w:val="004A3884"/>
    <w:rsid w:val="0054604C"/>
    <w:rsid w:val="00562CE2"/>
    <w:rsid w:val="005646D8"/>
    <w:rsid w:val="00566F05"/>
    <w:rsid w:val="005A4A3D"/>
    <w:rsid w:val="005C7765"/>
    <w:rsid w:val="005D7329"/>
    <w:rsid w:val="005E6B59"/>
    <w:rsid w:val="005F0155"/>
    <w:rsid w:val="00627183"/>
    <w:rsid w:val="00645BFE"/>
    <w:rsid w:val="00662445"/>
    <w:rsid w:val="00666253"/>
    <w:rsid w:val="00685121"/>
    <w:rsid w:val="00697B48"/>
    <w:rsid w:val="006A73C0"/>
    <w:rsid w:val="006B3387"/>
    <w:rsid w:val="006D2E3B"/>
    <w:rsid w:val="006D3D19"/>
    <w:rsid w:val="006F00A6"/>
    <w:rsid w:val="00710A2D"/>
    <w:rsid w:val="00731BA2"/>
    <w:rsid w:val="007649A0"/>
    <w:rsid w:val="00766303"/>
    <w:rsid w:val="007B2E94"/>
    <w:rsid w:val="007C7929"/>
    <w:rsid w:val="00830641"/>
    <w:rsid w:val="00841A2C"/>
    <w:rsid w:val="00842A96"/>
    <w:rsid w:val="008758B4"/>
    <w:rsid w:val="008D21D4"/>
    <w:rsid w:val="008E1624"/>
    <w:rsid w:val="008E6A70"/>
    <w:rsid w:val="00920204"/>
    <w:rsid w:val="009378E4"/>
    <w:rsid w:val="009403FD"/>
    <w:rsid w:val="0095566A"/>
    <w:rsid w:val="00961F8D"/>
    <w:rsid w:val="00977724"/>
    <w:rsid w:val="009856BD"/>
    <w:rsid w:val="009D49B6"/>
    <w:rsid w:val="009F4E40"/>
    <w:rsid w:val="009F6D4B"/>
    <w:rsid w:val="009F6D4D"/>
    <w:rsid w:val="00A45EED"/>
    <w:rsid w:val="00A528F9"/>
    <w:rsid w:val="00AA5236"/>
    <w:rsid w:val="00AB06EC"/>
    <w:rsid w:val="00AC2280"/>
    <w:rsid w:val="00AD4098"/>
    <w:rsid w:val="00B20FC4"/>
    <w:rsid w:val="00B3298F"/>
    <w:rsid w:val="00B51834"/>
    <w:rsid w:val="00BA3241"/>
    <w:rsid w:val="00BA79A7"/>
    <w:rsid w:val="00BE42C3"/>
    <w:rsid w:val="00C1258B"/>
    <w:rsid w:val="00C2374B"/>
    <w:rsid w:val="00C61EEF"/>
    <w:rsid w:val="00C63604"/>
    <w:rsid w:val="00C63A7A"/>
    <w:rsid w:val="00C707C1"/>
    <w:rsid w:val="00C92C61"/>
    <w:rsid w:val="00CC3E72"/>
    <w:rsid w:val="00CE3067"/>
    <w:rsid w:val="00D00320"/>
    <w:rsid w:val="00D32860"/>
    <w:rsid w:val="00D33097"/>
    <w:rsid w:val="00D35EBC"/>
    <w:rsid w:val="00D65D03"/>
    <w:rsid w:val="00DE0DB7"/>
    <w:rsid w:val="00DE445F"/>
    <w:rsid w:val="00DE7E69"/>
    <w:rsid w:val="00DF1405"/>
    <w:rsid w:val="00DF175B"/>
    <w:rsid w:val="00DF2FD5"/>
    <w:rsid w:val="00E508FD"/>
    <w:rsid w:val="00EA6C2E"/>
    <w:rsid w:val="00EA74CA"/>
    <w:rsid w:val="00EB044C"/>
    <w:rsid w:val="00ED34BD"/>
    <w:rsid w:val="00EE5EB2"/>
    <w:rsid w:val="00EF5C74"/>
    <w:rsid w:val="00F14485"/>
    <w:rsid w:val="00F438C3"/>
    <w:rsid w:val="00F44C82"/>
    <w:rsid w:val="00F5196D"/>
    <w:rsid w:val="00F57E91"/>
    <w:rsid w:val="00F714F3"/>
    <w:rsid w:val="00FE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57817B"/>
  <w15:docId w15:val="{9EA81859-FACC-492E-8C03-D31BA5B2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84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7A"/>
    <w:pPr>
      <w:outlineLvl w:val="0"/>
    </w:pPr>
    <w:rPr>
      <w:rFonts w:asciiTheme="minorHAnsi" w:hAnsiTheme="minorHAnsi" w:cstheme="minorHAnsi"/>
      <w:b/>
      <w:caps/>
      <w:color w:val="4D4D4D" w:themeColor="accent6"/>
      <w:spacing w:val="4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7A"/>
    <w:pPr>
      <w:jc w:val="center"/>
      <w:outlineLvl w:val="1"/>
    </w:pPr>
    <w:rPr>
      <w:rFonts w:asciiTheme="minorHAnsi" w:hAnsiTheme="minorHAnsi"/>
      <w:b/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7C1"/>
    <w:pPr>
      <w:jc w:val="righ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3A7A"/>
    <w:pPr>
      <w:jc w:val="right"/>
      <w:outlineLvl w:val="3"/>
    </w:pPr>
    <w:rPr>
      <w:rFonts w:asciiTheme="minorHAnsi" w:hAnsiTheme="minorHAnsi"/>
      <w:b/>
      <w:caps/>
      <w:spacing w:val="1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6253"/>
    <w:pPr>
      <w:spacing w:line="276" w:lineRule="auto"/>
      <w:outlineLvl w:val="4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8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8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3A7A"/>
    <w:rPr>
      <w:rFonts w:cstheme="minorHAnsi"/>
      <w:b/>
      <w:caps/>
      <w:color w:val="4D4D4D" w:themeColor="accent6"/>
      <w:spacing w:val="4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A7A"/>
    <w:rPr>
      <w:b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C707C1"/>
    <w:rPr>
      <w:rFonts w:asciiTheme="majorHAnsi" w:hAnsiTheme="majorHAnsi"/>
      <w:b/>
    </w:rPr>
  </w:style>
  <w:style w:type="paragraph" w:styleId="Header">
    <w:name w:val="header"/>
    <w:basedOn w:val="Normal"/>
    <w:link w:val="Head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E69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7E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E69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3A7A"/>
    <w:rPr>
      <w:b/>
      <w:caps/>
      <w:spacing w:val="16"/>
    </w:rPr>
  </w:style>
  <w:style w:type="paragraph" w:customStyle="1" w:styleId="Table2-largefonts">
    <w:name w:val="Table 2 - large fonts"/>
    <w:basedOn w:val="Normal"/>
    <w:qFormat/>
    <w:rsid w:val="005C7765"/>
    <w:rPr>
      <w:sz w:val="26"/>
      <w:szCs w:val="28"/>
    </w:rPr>
  </w:style>
  <w:style w:type="paragraph" w:customStyle="1" w:styleId="Table2-smallfonts">
    <w:name w:val="Table 2 - small fonts"/>
    <w:basedOn w:val="Normal"/>
    <w:qFormat/>
    <w:rsid w:val="000F75BD"/>
    <w:pPr>
      <w:spacing w:line="276" w:lineRule="auto"/>
    </w:pPr>
    <w:rPr>
      <w:rFonts w:asciiTheme="minorHAnsi" w:hAnsiTheme="minorHAnsi"/>
      <w:cap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66253"/>
    <w:rPr>
      <w:rFonts w:asciiTheme="majorHAnsi" w:hAnsiTheme="majorHAnsi"/>
      <w:b/>
    </w:rPr>
  </w:style>
  <w:style w:type="character" w:styleId="Hyperlink">
    <w:name w:val="Hyperlink"/>
    <w:basedOn w:val="DefaultParagraphFont"/>
    <w:uiPriority w:val="99"/>
    <w:semiHidden/>
    <w:unhideWhenUsed/>
    <w:rsid w:val="00C1258B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1A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525E-9D3E-41BC-A255-94B03308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INVOICE</vt:lpstr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Muhamad Yasir Noval</cp:lastModifiedBy>
  <cp:revision>13</cp:revision>
  <cp:lastPrinted>2016-06-21T20:57:00Z</cp:lastPrinted>
  <dcterms:created xsi:type="dcterms:W3CDTF">2025-09-16T00:29:00Z</dcterms:created>
  <dcterms:modified xsi:type="dcterms:W3CDTF">2025-09-16T00:57:00Z</dcterms:modified>
  <dc:description/>
  <dc:identifier/>
  <dc:language/>
  <dc:subject/>
</cp:coreProperties>
</file>