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279891">
      <w:pPr>
        <w:bidi w:val="0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Q1.</w:t>
      </w:r>
    </w:p>
    <w:p w14:paraId="506E96B1">
      <w:pPr>
        <w:bidi w:val="0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A.</w:t>
      </w:r>
    </w:p>
    <w:p w14:paraId="4A874804">
      <w:pPr>
        <w:bidi w:val="0"/>
        <w:rPr>
          <w:rFonts w:hint="default"/>
          <w:sz w:val="28"/>
          <w:szCs w:val="28"/>
          <w:lang w:val="en-US"/>
        </w:rPr>
      </w:pPr>
    </w:p>
    <w:p w14:paraId="41541F3E">
      <w:pPr>
        <w:bidi w:val="0"/>
        <w:rPr>
          <w:sz w:val="28"/>
          <w:szCs w:val="28"/>
          <w:highlight w:val="yellow"/>
        </w:rPr>
      </w:pPr>
      <w:r>
        <w:rPr>
          <w:rFonts w:hint="default"/>
          <w:sz w:val="28"/>
          <w:szCs w:val="28"/>
          <w:highlight w:val="yellow"/>
          <w:lang w:val="en-US"/>
        </w:rPr>
        <w:t xml:space="preserve">A: Correct. </w:t>
      </w:r>
      <w:r>
        <w:rPr>
          <w:sz w:val="28"/>
          <w:szCs w:val="28"/>
          <w:highlight w:val="yellow"/>
        </w:rPr>
        <w:t>This is standard SQL syntax and works in Oracle.</w:t>
      </w:r>
    </w:p>
    <w:p w14:paraId="591F2AAF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71770" cy="1010285"/>
            <wp:effectExtent l="0" t="0" r="1270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01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08801">
      <w:pPr>
        <w:bidi w:val="0"/>
        <w:rPr>
          <w:sz w:val="28"/>
          <w:szCs w:val="28"/>
        </w:rPr>
      </w:pPr>
    </w:p>
    <w:p w14:paraId="3A09E5E1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B: Incorrect. </w:t>
      </w:r>
      <w:r>
        <w:rPr>
          <w:sz w:val="28"/>
          <w:szCs w:val="28"/>
        </w:rPr>
        <w:t>This is MySQL-specific syntax, not standard SQL or Oracle.</w:t>
      </w:r>
    </w:p>
    <w:p w14:paraId="738CCC61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69865" cy="1181735"/>
            <wp:effectExtent l="0" t="0" r="3175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8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09689">
      <w:pPr>
        <w:bidi w:val="0"/>
        <w:rPr>
          <w:sz w:val="28"/>
          <w:szCs w:val="28"/>
        </w:rPr>
      </w:pPr>
    </w:p>
    <w:p w14:paraId="31CAB1CB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C: Incorrect. </w:t>
      </w:r>
      <w:r>
        <w:rPr>
          <w:sz w:val="28"/>
          <w:szCs w:val="28"/>
        </w:rPr>
        <w:t>This works only if EMPLOYEES has exactly three columns in this order.</w:t>
      </w:r>
    </w:p>
    <w:p w14:paraId="17C58C98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71770" cy="1243330"/>
            <wp:effectExtent l="0" t="0" r="127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24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C7C4A">
      <w:pPr>
        <w:bidi w:val="0"/>
        <w:rPr>
          <w:sz w:val="28"/>
          <w:szCs w:val="28"/>
        </w:rPr>
      </w:pPr>
    </w:p>
    <w:p w14:paraId="43F14B7C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D: Incorrect. </w:t>
      </w:r>
      <w:r>
        <w:rPr>
          <w:sz w:val="28"/>
          <w:szCs w:val="28"/>
        </w:rPr>
        <w:t>Invalid SQL syntax.</w:t>
      </w:r>
    </w:p>
    <w:p w14:paraId="4D3549DF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69865" cy="1412240"/>
            <wp:effectExtent l="0" t="0" r="3175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1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12CEA">
      <w:pPr>
        <w:bidi w:val="0"/>
        <w:rPr>
          <w:sz w:val="28"/>
          <w:szCs w:val="28"/>
        </w:rPr>
      </w:pPr>
    </w:p>
    <w:p w14:paraId="0C86B6A9">
      <w:pPr>
        <w:bidi w:val="0"/>
        <w:rPr>
          <w:sz w:val="28"/>
          <w:szCs w:val="28"/>
        </w:rPr>
      </w:pPr>
    </w:p>
    <w:p w14:paraId="1FECADF1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501BFDE2">
      <w:pPr>
        <w:bidi w:val="0"/>
        <w:rPr>
          <w:rFonts w:hint="default"/>
          <w:sz w:val="28"/>
          <w:szCs w:val="28"/>
          <w:lang w:val="en-US"/>
        </w:rPr>
      </w:pPr>
    </w:p>
    <w:p w14:paraId="67FE43F3">
      <w:pPr>
        <w:bidi w:val="0"/>
        <w:rPr>
          <w:rFonts w:hint="default"/>
          <w:sz w:val="28"/>
          <w:szCs w:val="28"/>
          <w:lang w:val="en-US"/>
        </w:rPr>
      </w:pPr>
    </w:p>
    <w:p w14:paraId="357C273B">
      <w:pPr>
        <w:bidi w:val="0"/>
        <w:rPr>
          <w:rFonts w:hint="default"/>
          <w:sz w:val="28"/>
          <w:szCs w:val="28"/>
          <w:lang w:val="en-US"/>
        </w:rPr>
      </w:pPr>
    </w:p>
    <w:p w14:paraId="68468FBD">
      <w:pPr>
        <w:bidi w:val="0"/>
        <w:rPr>
          <w:rFonts w:hint="default"/>
          <w:sz w:val="28"/>
          <w:szCs w:val="28"/>
          <w:lang w:val="en-US"/>
        </w:rPr>
      </w:pPr>
    </w:p>
    <w:p w14:paraId="7557C319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Q2.</w:t>
      </w:r>
    </w:p>
    <w:p w14:paraId="5A809203">
      <w:pPr>
        <w:bidi w:val="0"/>
        <w:rPr>
          <w:rFonts w:ascii="SimSun" w:hAnsi="SimSun" w:eastAsia="SimSun" w:cs="SimSun"/>
          <w:sz w:val="24"/>
          <w:szCs w:val="24"/>
        </w:rPr>
      </w:pPr>
      <w:r>
        <w:rPr>
          <w:rFonts w:hint="default"/>
          <w:sz w:val="28"/>
          <w:szCs w:val="28"/>
          <w:lang w:val="en-US"/>
        </w:rPr>
        <w:t xml:space="preserve">Answer is Both A and C. </w:t>
      </w:r>
      <w:r>
        <w:rPr>
          <w:rStyle w:val="6"/>
          <w:rFonts w:ascii="SimSun" w:hAnsi="SimSun" w:eastAsia="SimSun" w:cs="SimSun"/>
          <w:sz w:val="24"/>
          <w:szCs w:val="24"/>
        </w:rPr>
        <w:t>A</w:t>
      </w:r>
      <w:r>
        <w:rPr>
          <w:rFonts w:ascii="SimSun" w:hAnsi="SimSun" w:eastAsia="SimSun" w:cs="SimSun"/>
          <w:sz w:val="24"/>
          <w:szCs w:val="24"/>
        </w:rPr>
        <w:t xml:space="preserve"> uses </w:t>
      </w:r>
      <w:r>
        <w:rPr>
          <w:rStyle w:val="6"/>
          <w:rFonts w:ascii="SimSun" w:hAnsi="SimSun" w:eastAsia="SimSun" w:cs="SimSun"/>
          <w:sz w:val="24"/>
          <w:szCs w:val="24"/>
        </w:rPr>
        <w:t>days</w:t>
      </w:r>
      <w:r>
        <w:rPr>
          <w:rFonts w:ascii="SimSun" w:hAnsi="SimSun" w:eastAsia="SimSun" w:cs="SimSun"/>
          <w:sz w:val="24"/>
          <w:szCs w:val="24"/>
        </w:rPr>
        <w:t xml:space="preserve">, </w:t>
      </w:r>
      <w:r>
        <w:rPr>
          <w:rStyle w:val="6"/>
          <w:rFonts w:ascii="SimSun" w:hAnsi="SimSun" w:eastAsia="SimSun" w:cs="SimSun"/>
          <w:sz w:val="24"/>
          <w:szCs w:val="24"/>
        </w:rPr>
        <w:t>C</w:t>
      </w:r>
      <w:r>
        <w:rPr>
          <w:rFonts w:ascii="SimSun" w:hAnsi="SimSun" w:eastAsia="SimSun" w:cs="SimSun"/>
          <w:sz w:val="24"/>
          <w:szCs w:val="24"/>
        </w:rPr>
        <w:t xml:space="preserve"> uses </w:t>
      </w:r>
      <w:r>
        <w:rPr>
          <w:rStyle w:val="6"/>
          <w:rFonts w:ascii="SimSun" w:hAnsi="SimSun" w:eastAsia="SimSun" w:cs="SimSun"/>
          <w:sz w:val="24"/>
          <w:szCs w:val="24"/>
        </w:rPr>
        <w:t>months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449AFB48">
      <w:pPr>
        <w:bidi w:val="0"/>
        <w:rPr>
          <w:rFonts w:ascii="SimSun" w:hAnsi="SimSun" w:eastAsia="SimSun" w:cs="SimSun"/>
          <w:sz w:val="24"/>
          <w:szCs w:val="24"/>
        </w:rPr>
      </w:pPr>
    </w:p>
    <w:p w14:paraId="0E05B53B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71770" cy="907415"/>
            <wp:effectExtent l="0" t="0" r="127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90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1D28C">
      <w:pPr>
        <w:bidi w:val="0"/>
        <w:rPr>
          <w:sz w:val="28"/>
          <w:szCs w:val="28"/>
        </w:rPr>
      </w:pPr>
    </w:p>
    <w:p w14:paraId="75BDF95B">
      <w:pPr>
        <w:bidi w:val="0"/>
        <w:rPr>
          <w:sz w:val="28"/>
          <w:szCs w:val="28"/>
        </w:rPr>
      </w:pPr>
    </w:p>
    <w:p w14:paraId="60EE09BC">
      <w:pPr>
        <w:bidi w:val="0"/>
        <w:rPr>
          <w:sz w:val="28"/>
          <w:szCs w:val="28"/>
          <w:highlight w:val="yellow"/>
        </w:rPr>
      </w:pPr>
      <w:r>
        <w:rPr>
          <w:rFonts w:hint="default"/>
          <w:sz w:val="28"/>
          <w:szCs w:val="28"/>
          <w:highlight w:val="yellow"/>
          <w:lang w:val="en-US"/>
        </w:rPr>
        <w:t xml:space="preserve">A: Correct. </w:t>
      </w:r>
      <w:r>
        <w:rPr>
          <w:sz w:val="28"/>
          <w:szCs w:val="28"/>
          <w:highlight w:val="yellow"/>
        </w:rPr>
        <w:t>DELETE FROM ORDERS WHERE order_date &lt; SYSDATE - 1825 will delete all orders older than 5 years.</w:t>
      </w:r>
    </w:p>
    <w:p w14:paraId="3A47AC99">
      <w:pPr>
        <w:bidi w:val="0"/>
        <w:rPr>
          <w:sz w:val="28"/>
          <w:szCs w:val="28"/>
        </w:rPr>
      </w:pPr>
    </w:p>
    <w:p w14:paraId="4BB23C74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B: Also Correct. Work but not standard.</w:t>
      </w:r>
    </w:p>
    <w:p w14:paraId="0C8B99FA">
      <w:pPr>
        <w:bidi w:val="0"/>
        <w:rPr>
          <w:rFonts w:hint="default"/>
          <w:sz w:val="28"/>
          <w:szCs w:val="28"/>
          <w:lang w:val="en-US"/>
        </w:rPr>
      </w:pPr>
    </w:p>
    <w:p w14:paraId="6D74A3F2">
      <w:pPr>
        <w:bidi w:val="0"/>
        <w:rPr>
          <w:rFonts w:hint="default"/>
          <w:sz w:val="28"/>
          <w:szCs w:val="28"/>
          <w:highlight w:val="yellow"/>
          <w:lang w:val="en-US"/>
        </w:rPr>
      </w:pPr>
      <w:r>
        <w:rPr>
          <w:rFonts w:hint="default"/>
          <w:sz w:val="28"/>
          <w:szCs w:val="28"/>
          <w:highlight w:val="yellow"/>
          <w:lang w:val="en-US"/>
        </w:rPr>
        <w:t>C: Also Correct.</w:t>
      </w:r>
    </w:p>
    <w:p w14:paraId="1EE848F3">
      <w:pPr>
        <w:bidi w:val="0"/>
        <w:rPr>
          <w:rFonts w:hint="default"/>
          <w:sz w:val="28"/>
          <w:szCs w:val="28"/>
          <w:lang w:val="en-US"/>
        </w:rPr>
      </w:pPr>
    </w:p>
    <w:p w14:paraId="7F4A722D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D: Incorrect. </w:t>
      </w:r>
      <w:r>
        <w:rPr>
          <w:sz w:val="28"/>
          <w:szCs w:val="28"/>
        </w:rPr>
        <w:t xml:space="preserve">DELETE * </w:t>
      </w:r>
      <w:r>
        <w:rPr>
          <w:rFonts w:hint="default"/>
          <w:sz w:val="28"/>
          <w:szCs w:val="28"/>
          <w:lang w:val="en-US"/>
        </w:rPr>
        <w:t>is invalid.</w:t>
      </w:r>
    </w:p>
    <w:p w14:paraId="3117E8D7">
      <w:pPr>
        <w:bidi w:val="0"/>
        <w:rPr>
          <w:sz w:val="28"/>
          <w:szCs w:val="28"/>
        </w:rPr>
      </w:pPr>
    </w:p>
    <w:p w14:paraId="4AF8DC2D">
      <w:pPr>
        <w:bidi w:val="0"/>
        <w:rPr>
          <w:sz w:val="28"/>
          <w:szCs w:val="28"/>
        </w:rPr>
      </w:pPr>
    </w:p>
    <w:p w14:paraId="32962845">
      <w:pPr>
        <w:bidi w:val="0"/>
        <w:rPr>
          <w:sz w:val="28"/>
          <w:szCs w:val="28"/>
        </w:rPr>
      </w:pPr>
    </w:p>
    <w:p w14:paraId="055C9FCF">
      <w:pPr>
        <w:bidi w:val="0"/>
        <w:rPr>
          <w:sz w:val="28"/>
          <w:szCs w:val="28"/>
        </w:rPr>
      </w:pPr>
    </w:p>
    <w:p w14:paraId="33A9AECF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14839DAC">
      <w:pPr>
        <w:bidi w:val="0"/>
        <w:rPr>
          <w:rFonts w:hint="default"/>
          <w:sz w:val="28"/>
          <w:szCs w:val="28"/>
          <w:lang w:val="en-US"/>
        </w:rPr>
      </w:pPr>
    </w:p>
    <w:p w14:paraId="377ADCBF">
      <w:pPr>
        <w:bidi w:val="0"/>
        <w:rPr>
          <w:rFonts w:hint="default"/>
          <w:sz w:val="28"/>
          <w:szCs w:val="28"/>
          <w:lang w:val="en-US"/>
        </w:rPr>
      </w:pPr>
    </w:p>
    <w:p w14:paraId="16D17DE3">
      <w:pPr>
        <w:bidi w:val="0"/>
        <w:rPr>
          <w:rFonts w:hint="default"/>
          <w:sz w:val="28"/>
          <w:szCs w:val="28"/>
          <w:lang w:val="en-US"/>
        </w:rPr>
      </w:pPr>
    </w:p>
    <w:p w14:paraId="321195A5">
      <w:pPr>
        <w:bidi w:val="0"/>
        <w:rPr>
          <w:rFonts w:hint="default"/>
          <w:sz w:val="28"/>
          <w:szCs w:val="28"/>
          <w:lang w:val="en-US"/>
        </w:rPr>
      </w:pPr>
    </w:p>
    <w:p w14:paraId="2C8DAA22">
      <w:pPr>
        <w:bidi w:val="0"/>
        <w:rPr>
          <w:rFonts w:hint="default"/>
          <w:sz w:val="28"/>
          <w:szCs w:val="28"/>
          <w:lang w:val="en-US"/>
        </w:rPr>
      </w:pPr>
    </w:p>
    <w:p w14:paraId="443376C8">
      <w:pPr>
        <w:bidi w:val="0"/>
        <w:rPr>
          <w:rFonts w:hint="default"/>
          <w:sz w:val="28"/>
          <w:szCs w:val="28"/>
          <w:lang w:val="en-US"/>
        </w:rPr>
      </w:pPr>
    </w:p>
    <w:p w14:paraId="6C7D92AB">
      <w:pPr>
        <w:bidi w:val="0"/>
        <w:rPr>
          <w:rFonts w:hint="default"/>
          <w:sz w:val="28"/>
          <w:szCs w:val="28"/>
          <w:lang w:val="en-US"/>
        </w:rPr>
      </w:pPr>
    </w:p>
    <w:p w14:paraId="558FBBCD">
      <w:pPr>
        <w:bidi w:val="0"/>
        <w:rPr>
          <w:rFonts w:hint="default"/>
          <w:sz w:val="28"/>
          <w:szCs w:val="28"/>
          <w:lang w:val="en-US"/>
        </w:rPr>
      </w:pPr>
    </w:p>
    <w:p w14:paraId="25A3795A">
      <w:pPr>
        <w:bidi w:val="0"/>
        <w:rPr>
          <w:rFonts w:hint="default"/>
          <w:sz w:val="28"/>
          <w:szCs w:val="28"/>
          <w:lang w:val="en-US"/>
        </w:rPr>
      </w:pPr>
    </w:p>
    <w:p w14:paraId="20984697">
      <w:pPr>
        <w:bidi w:val="0"/>
        <w:rPr>
          <w:rFonts w:hint="default"/>
          <w:sz w:val="28"/>
          <w:szCs w:val="28"/>
          <w:lang w:val="en-US"/>
        </w:rPr>
      </w:pPr>
    </w:p>
    <w:p w14:paraId="0DFE6897">
      <w:pPr>
        <w:bidi w:val="0"/>
        <w:rPr>
          <w:sz w:val="28"/>
          <w:szCs w:val="28"/>
        </w:rPr>
      </w:pPr>
    </w:p>
    <w:p w14:paraId="6646D048">
      <w:pPr>
        <w:bidi w:val="0"/>
        <w:rPr>
          <w:rFonts w:hint="default"/>
          <w:sz w:val="28"/>
          <w:szCs w:val="28"/>
          <w:lang w:val="en-US"/>
        </w:rPr>
      </w:pPr>
    </w:p>
    <w:p w14:paraId="17A23676">
      <w:pPr>
        <w:bidi w:val="0"/>
        <w:rPr>
          <w:rFonts w:hint="default"/>
          <w:sz w:val="28"/>
          <w:szCs w:val="28"/>
          <w:lang w:val="en-US"/>
        </w:rPr>
      </w:pPr>
    </w:p>
    <w:p w14:paraId="29EF7DEF">
      <w:pPr>
        <w:bidi w:val="0"/>
        <w:rPr>
          <w:rFonts w:hint="default"/>
          <w:sz w:val="28"/>
          <w:szCs w:val="28"/>
          <w:lang w:val="en-US"/>
        </w:rPr>
      </w:pPr>
    </w:p>
    <w:p w14:paraId="163E31FC">
      <w:pPr>
        <w:bidi w:val="0"/>
        <w:rPr>
          <w:rFonts w:hint="default"/>
          <w:sz w:val="28"/>
          <w:szCs w:val="28"/>
          <w:lang w:val="en-US"/>
        </w:rPr>
      </w:pPr>
    </w:p>
    <w:p w14:paraId="355E9D93">
      <w:pPr>
        <w:bidi w:val="0"/>
        <w:rPr>
          <w:rFonts w:hint="default"/>
          <w:sz w:val="28"/>
          <w:szCs w:val="28"/>
          <w:lang w:val="en-US"/>
        </w:rPr>
      </w:pPr>
    </w:p>
    <w:p w14:paraId="5506EFDB">
      <w:pPr>
        <w:bidi w:val="0"/>
        <w:rPr>
          <w:rFonts w:hint="default"/>
          <w:sz w:val="28"/>
          <w:szCs w:val="28"/>
          <w:lang w:val="en-US"/>
        </w:rPr>
      </w:pPr>
    </w:p>
    <w:p w14:paraId="66A006A8">
      <w:pPr>
        <w:bidi w:val="0"/>
        <w:rPr>
          <w:rFonts w:hint="default"/>
          <w:sz w:val="28"/>
          <w:szCs w:val="28"/>
          <w:lang w:val="en-US"/>
        </w:rPr>
      </w:pPr>
    </w:p>
    <w:p w14:paraId="4D0188FD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Q3.</w:t>
      </w:r>
    </w:p>
    <w:p w14:paraId="6B509734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A.</w:t>
      </w:r>
    </w:p>
    <w:p w14:paraId="5378EBB3">
      <w:pPr>
        <w:bidi w:val="0"/>
        <w:rPr>
          <w:rFonts w:hint="default"/>
          <w:sz w:val="28"/>
          <w:szCs w:val="28"/>
          <w:lang w:val="en-US"/>
        </w:rPr>
      </w:pPr>
    </w:p>
    <w:p w14:paraId="4FDFC99E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73040" cy="2456815"/>
            <wp:effectExtent l="0" t="0" r="0" b="12065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5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A3D43">
      <w:pPr>
        <w:bidi w:val="0"/>
        <w:rPr>
          <w:rFonts w:hint="default"/>
          <w:sz w:val="28"/>
          <w:szCs w:val="28"/>
          <w:lang w:val="en-US"/>
        </w:rPr>
      </w:pPr>
    </w:p>
    <w:p w14:paraId="425B55F4">
      <w:pPr>
        <w:bidi w:val="0"/>
        <w:rPr>
          <w:sz w:val="28"/>
          <w:szCs w:val="28"/>
          <w:highlight w:val="yellow"/>
        </w:rPr>
      </w:pPr>
      <w:r>
        <w:rPr>
          <w:rFonts w:hint="default"/>
          <w:sz w:val="28"/>
          <w:szCs w:val="28"/>
          <w:highlight w:val="yellow"/>
          <w:lang w:val="en-US"/>
        </w:rPr>
        <w:t xml:space="preserve">A: Correct. </w:t>
      </w:r>
      <w:r>
        <w:rPr>
          <w:sz w:val="28"/>
          <w:szCs w:val="28"/>
          <w:highlight w:val="yellow"/>
        </w:rPr>
        <w:t>It copies all rows from TEMP_PRODUCTS into PRODUCTS.</w:t>
      </w:r>
    </w:p>
    <w:p w14:paraId="20A74EFE">
      <w:pPr>
        <w:bidi w:val="0"/>
        <w:rPr>
          <w:sz w:val="28"/>
          <w:szCs w:val="28"/>
        </w:rPr>
      </w:pPr>
    </w:p>
    <w:p w14:paraId="41013FCE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B: Incorrect. </w:t>
      </w:r>
      <w:r>
        <w:rPr>
          <w:sz w:val="28"/>
          <w:szCs w:val="28"/>
        </w:rPr>
        <w:t>The statement is missing the keyword INTO.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Without INTO, Oracle will throw a syntax error.</w:t>
      </w:r>
    </w:p>
    <w:p w14:paraId="275161E0">
      <w:pPr>
        <w:bidi w:val="0"/>
        <w:rPr>
          <w:sz w:val="28"/>
          <w:szCs w:val="28"/>
        </w:rPr>
      </w:pPr>
    </w:p>
    <w:p w14:paraId="58A69C03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C: Incorrect. </w:t>
      </w:r>
      <w:r>
        <w:rPr>
          <w:sz w:val="28"/>
          <w:szCs w:val="28"/>
        </w:rPr>
        <w:t>Oracle will return an error because VALUES does not accept a subquery that returns multiple rows.</w:t>
      </w:r>
    </w:p>
    <w:p w14:paraId="71F7030C">
      <w:pPr>
        <w:bidi w:val="0"/>
        <w:rPr>
          <w:sz w:val="28"/>
          <w:szCs w:val="28"/>
        </w:rPr>
      </w:pPr>
    </w:p>
    <w:p w14:paraId="77A131D1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D: Incorrect. The Syntax is not valid. </w:t>
      </w:r>
      <w:r>
        <w:rPr>
          <w:sz w:val="28"/>
          <w:szCs w:val="28"/>
        </w:rPr>
        <w:t>VALUES cannot take a SELECT query</w:t>
      </w:r>
      <w:r>
        <w:rPr>
          <w:rFonts w:hint="default"/>
          <w:sz w:val="28"/>
          <w:szCs w:val="28"/>
          <w:lang w:val="en-US"/>
        </w:rPr>
        <w:t>.</w:t>
      </w:r>
    </w:p>
    <w:p w14:paraId="50B16EBB">
      <w:pPr>
        <w:bidi w:val="0"/>
        <w:rPr>
          <w:rFonts w:hint="default"/>
          <w:sz w:val="28"/>
          <w:szCs w:val="28"/>
          <w:lang w:val="en-US"/>
        </w:rPr>
      </w:pPr>
    </w:p>
    <w:p w14:paraId="0EE45798">
      <w:pPr>
        <w:bidi w:val="0"/>
        <w:rPr>
          <w:rFonts w:hint="default"/>
          <w:sz w:val="28"/>
          <w:szCs w:val="28"/>
          <w:lang w:val="en-US"/>
        </w:rPr>
      </w:pPr>
    </w:p>
    <w:p w14:paraId="44CE286D">
      <w:pPr>
        <w:bidi w:val="0"/>
        <w:rPr>
          <w:rFonts w:hint="default"/>
          <w:sz w:val="28"/>
          <w:szCs w:val="28"/>
          <w:lang w:val="en-US"/>
        </w:rPr>
      </w:pPr>
    </w:p>
    <w:p w14:paraId="757CFDCD">
      <w:pPr>
        <w:bidi w:val="0"/>
        <w:rPr>
          <w:rFonts w:hint="default"/>
          <w:sz w:val="28"/>
          <w:szCs w:val="28"/>
          <w:lang w:val="en-US"/>
        </w:rPr>
      </w:pPr>
    </w:p>
    <w:p w14:paraId="3D3CBB56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3680F98E">
      <w:pPr>
        <w:bidi w:val="0"/>
        <w:rPr>
          <w:rFonts w:hint="default"/>
          <w:sz w:val="28"/>
          <w:szCs w:val="28"/>
          <w:lang w:val="en-US"/>
        </w:rPr>
      </w:pPr>
    </w:p>
    <w:p w14:paraId="49611738">
      <w:pPr>
        <w:bidi w:val="0"/>
        <w:rPr>
          <w:rFonts w:hint="default"/>
          <w:sz w:val="28"/>
          <w:szCs w:val="28"/>
          <w:lang w:val="en-US"/>
        </w:rPr>
      </w:pPr>
    </w:p>
    <w:p w14:paraId="79FD93C6">
      <w:pPr>
        <w:bidi w:val="0"/>
        <w:rPr>
          <w:rFonts w:hint="default"/>
          <w:sz w:val="28"/>
          <w:szCs w:val="28"/>
          <w:lang w:val="en-US"/>
        </w:rPr>
      </w:pPr>
    </w:p>
    <w:p w14:paraId="14CF19E2">
      <w:pPr>
        <w:bidi w:val="0"/>
        <w:rPr>
          <w:rFonts w:hint="default"/>
          <w:sz w:val="28"/>
          <w:szCs w:val="28"/>
          <w:lang w:val="en-US"/>
        </w:rPr>
      </w:pPr>
    </w:p>
    <w:p w14:paraId="70FD87EF">
      <w:pPr>
        <w:bidi w:val="0"/>
        <w:rPr>
          <w:rFonts w:hint="default"/>
          <w:sz w:val="28"/>
          <w:szCs w:val="28"/>
          <w:lang w:val="en-US"/>
        </w:rPr>
      </w:pPr>
    </w:p>
    <w:p w14:paraId="7B5C2A57">
      <w:pPr>
        <w:bidi w:val="0"/>
        <w:rPr>
          <w:rFonts w:hint="default"/>
          <w:sz w:val="28"/>
          <w:szCs w:val="28"/>
          <w:lang w:val="en-US"/>
        </w:rPr>
      </w:pPr>
    </w:p>
    <w:p w14:paraId="552A61FB">
      <w:pPr>
        <w:bidi w:val="0"/>
        <w:rPr>
          <w:rFonts w:hint="default"/>
          <w:sz w:val="28"/>
          <w:szCs w:val="28"/>
          <w:lang w:val="en-US"/>
        </w:rPr>
      </w:pPr>
    </w:p>
    <w:p w14:paraId="767E2C16">
      <w:pPr>
        <w:bidi w:val="0"/>
        <w:rPr>
          <w:rFonts w:hint="default"/>
          <w:sz w:val="28"/>
          <w:szCs w:val="28"/>
          <w:lang w:val="en-US"/>
        </w:rPr>
      </w:pPr>
    </w:p>
    <w:p w14:paraId="7801B0F4">
      <w:pPr>
        <w:bidi w:val="0"/>
        <w:rPr>
          <w:rFonts w:hint="default"/>
          <w:sz w:val="28"/>
          <w:szCs w:val="28"/>
          <w:lang w:val="en-US"/>
        </w:rPr>
      </w:pPr>
    </w:p>
    <w:p w14:paraId="7DE9F6C9">
      <w:pPr>
        <w:bidi w:val="0"/>
        <w:rPr>
          <w:rFonts w:hint="default"/>
          <w:sz w:val="28"/>
          <w:szCs w:val="28"/>
          <w:lang w:val="en-US"/>
        </w:rPr>
      </w:pPr>
    </w:p>
    <w:p w14:paraId="410F1B5D">
      <w:pPr>
        <w:bidi w:val="0"/>
        <w:rPr>
          <w:rFonts w:hint="default"/>
          <w:sz w:val="28"/>
          <w:szCs w:val="28"/>
          <w:lang w:val="en-US"/>
        </w:rPr>
      </w:pPr>
    </w:p>
    <w:p w14:paraId="0B90A70D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Q4.</w:t>
      </w:r>
    </w:p>
    <w:p w14:paraId="3F6886AF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B.</w:t>
      </w:r>
    </w:p>
    <w:p w14:paraId="6638CC48">
      <w:pPr>
        <w:bidi w:val="0"/>
        <w:rPr>
          <w:rFonts w:hint="default"/>
          <w:sz w:val="28"/>
          <w:szCs w:val="28"/>
          <w:lang w:val="en-US"/>
        </w:rPr>
      </w:pPr>
    </w:p>
    <w:p w14:paraId="2B7E7E2B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66690" cy="2140585"/>
            <wp:effectExtent l="0" t="0" r="6350" b="8255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4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C7DA6">
      <w:pPr>
        <w:bidi w:val="0"/>
        <w:rPr>
          <w:rFonts w:hint="default"/>
          <w:sz w:val="28"/>
          <w:szCs w:val="28"/>
          <w:lang w:val="en-US"/>
        </w:rPr>
      </w:pPr>
    </w:p>
    <w:p w14:paraId="2D8B1F27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A: Incorrect. </w:t>
      </w:r>
      <w:r>
        <w:rPr>
          <w:sz w:val="28"/>
          <w:szCs w:val="28"/>
        </w:rPr>
        <w:t>You must use a subquery, not AVG(salary) directly.</w:t>
      </w:r>
    </w:p>
    <w:p w14:paraId="3B24A312">
      <w:pPr>
        <w:bidi w:val="0"/>
        <w:rPr>
          <w:sz w:val="28"/>
          <w:szCs w:val="28"/>
        </w:rPr>
      </w:pPr>
    </w:p>
    <w:p w14:paraId="1377E1D7">
      <w:pPr>
        <w:bidi w:val="0"/>
        <w:rPr>
          <w:sz w:val="28"/>
          <w:szCs w:val="28"/>
          <w:highlight w:val="yellow"/>
        </w:rPr>
      </w:pPr>
      <w:r>
        <w:rPr>
          <w:rFonts w:hint="default"/>
          <w:sz w:val="28"/>
          <w:szCs w:val="28"/>
          <w:highlight w:val="yellow"/>
          <w:lang w:val="en-US"/>
        </w:rPr>
        <w:t xml:space="preserve">B: Correct. </w:t>
      </w:r>
      <w:r>
        <w:rPr>
          <w:sz w:val="28"/>
          <w:szCs w:val="28"/>
          <w:highlight w:val="yellow"/>
        </w:rPr>
        <w:t>The average must be calculated using a subquery, not a direct aggregate function in the WHERE clause.</w:t>
      </w:r>
    </w:p>
    <w:p w14:paraId="13FBBC92">
      <w:pPr>
        <w:bidi w:val="0"/>
        <w:rPr>
          <w:sz w:val="28"/>
          <w:szCs w:val="28"/>
        </w:rPr>
      </w:pPr>
    </w:p>
    <w:p w14:paraId="50A684E4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C: Incorrect. </w:t>
      </w:r>
      <w:r>
        <w:rPr>
          <w:sz w:val="28"/>
          <w:szCs w:val="28"/>
        </w:rPr>
        <w:t>The syntax is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invalid.</w:t>
      </w:r>
    </w:p>
    <w:p w14:paraId="04DD411C">
      <w:pPr>
        <w:bidi w:val="0"/>
        <w:rPr>
          <w:sz w:val="28"/>
          <w:szCs w:val="28"/>
        </w:rPr>
      </w:pPr>
    </w:p>
    <w:p w14:paraId="04B389EB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D: Incorrect. </w:t>
      </w:r>
      <w:r>
        <w:rPr>
          <w:sz w:val="28"/>
          <w:szCs w:val="28"/>
        </w:rPr>
        <w:t>You cannot use an aggregate function AVG(salary) inside the WHERE clause of an inline view like this.</w:t>
      </w:r>
    </w:p>
    <w:p w14:paraId="6FF927AC">
      <w:pPr>
        <w:bidi w:val="0"/>
        <w:rPr>
          <w:sz w:val="28"/>
          <w:szCs w:val="28"/>
        </w:rPr>
      </w:pPr>
    </w:p>
    <w:p w14:paraId="085B7DA8">
      <w:pPr>
        <w:bidi w:val="0"/>
        <w:rPr>
          <w:sz w:val="28"/>
          <w:szCs w:val="28"/>
        </w:rPr>
      </w:pPr>
    </w:p>
    <w:p w14:paraId="273AF9D8">
      <w:pPr>
        <w:bidi w:val="0"/>
        <w:rPr>
          <w:sz w:val="28"/>
          <w:szCs w:val="28"/>
        </w:rPr>
      </w:pPr>
    </w:p>
    <w:p w14:paraId="261C9B64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67FE84B5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3EFD0B8A">
      <w:pPr>
        <w:bidi w:val="0"/>
        <w:rPr>
          <w:rFonts w:hint="default"/>
          <w:sz w:val="28"/>
          <w:szCs w:val="28"/>
          <w:lang w:val="en-US"/>
        </w:rPr>
      </w:pPr>
    </w:p>
    <w:p w14:paraId="737F3CC3">
      <w:pPr>
        <w:bidi w:val="0"/>
        <w:rPr>
          <w:rFonts w:hint="default"/>
          <w:sz w:val="28"/>
          <w:szCs w:val="28"/>
          <w:lang w:val="en-US"/>
        </w:rPr>
      </w:pPr>
    </w:p>
    <w:p w14:paraId="51845F6F">
      <w:pPr>
        <w:bidi w:val="0"/>
        <w:rPr>
          <w:rFonts w:hint="default"/>
          <w:sz w:val="28"/>
          <w:szCs w:val="28"/>
          <w:lang w:val="en-US"/>
        </w:rPr>
      </w:pPr>
    </w:p>
    <w:p w14:paraId="634039CD">
      <w:pPr>
        <w:bidi w:val="0"/>
        <w:rPr>
          <w:rFonts w:hint="default"/>
          <w:sz w:val="28"/>
          <w:szCs w:val="28"/>
          <w:lang w:val="en-US"/>
        </w:rPr>
      </w:pPr>
    </w:p>
    <w:p w14:paraId="2BB43013">
      <w:pPr>
        <w:bidi w:val="0"/>
        <w:rPr>
          <w:rFonts w:hint="default"/>
          <w:sz w:val="28"/>
          <w:szCs w:val="28"/>
          <w:lang w:val="en-US"/>
        </w:rPr>
      </w:pPr>
    </w:p>
    <w:p w14:paraId="43E641AE">
      <w:pPr>
        <w:bidi w:val="0"/>
        <w:rPr>
          <w:rFonts w:hint="default"/>
          <w:sz w:val="28"/>
          <w:szCs w:val="28"/>
          <w:lang w:val="en-US"/>
        </w:rPr>
      </w:pPr>
    </w:p>
    <w:p w14:paraId="69C42A2E">
      <w:pPr>
        <w:bidi w:val="0"/>
        <w:rPr>
          <w:rFonts w:hint="default"/>
          <w:sz w:val="28"/>
          <w:szCs w:val="28"/>
          <w:lang w:val="en-US"/>
        </w:rPr>
      </w:pPr>
    </w:p>
    <w:p w14:paraId="27A1BE27">
      <w:pPr>
        <w:bidi w:val="0"/>
        <w:rPr>
          <w:rFonts w:hint="default"/>
          <w:sz w:val="28"/>
          <w:szCs w:val="28"/>
          <w:lang w:val="en-US"/>
        </w:rPr>
      </w:pPr>
    </w:p>
    <w:p w14:paraId="59FCC2CA">
      <w:pPr>
        <w:bidi w:val="0"/>
        <w:rPr>
          <w:rFonts w:hint="default"/>
          <w:sz w:val="28"/>
          <w:szCs w:val="28"/>
          <w:lang w:val="en-US"/>
        </w:rPr>
      </w:pPr>
    </w:p>
    <w:p w14:paraId="28FDF7CA">
      <w:pPr>
        <w:bidi w:val="0"/>
        <w:rPr>
          <w:rFonts w:hint="default"/>
          <w:sz w:val="28"/>
          <w:szCs w:val="28"/>
          <w:lang w:val="en-US"/>
        </w:rPr>
      </w:pPr>
    </w:p>
    <w:p w14:paraId="7D9AAB26">
      <w:pPr>
        <w:bidi w:val="0"/>
        <w:rPr>
          <w:rFonts w:hint="default"/>
          <w:sz w:val="28"/>
          <w:szCs w:val="28"/>
          <w:lang w:val="en-US"/>
        </w:rPr>
      </w:pPr>
    </w:p>
    <w:p w14:paraId="2B0D02AB">
      <w:pPr>
        <w:bidi w:val="0"/>
        <w:rPr>
          <w:rFonts w:hint="default"/>
          <w:sz w:val="28"/>
          <w:szCs w:val="28"/>
          <w:lang w:val="en-US"/>
        </w:rPr>
      </w:pPr>
    </w:p>
    <w:p w14:paraId="021ED3E5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Q5.</w:t>
      </w:r>
    </w:p>
    <w:p w14:paraId="056E3E24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C.</w:t>
      </w:r>
    </w:p>
    <w:p w14:paraId="02D10813">
      <w:pPr>
        <w:bidi w:val="0"/>
        <w:rPr>
          <w:rFonts w:hint="default"/>
          <w:sz w:val="28"/>
          <w:szCs w:val="28"/>
          <w:lang w:val="en-US"/>
        </w:rPr>
      </w:pPr>
    </w:p>
    <w:p w14:paraId="084526CF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72405" cy="2712085"/>
            <wp:effectExtent l="0" t="0" r="635" b="635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1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72901">
      <w:pPr>
        <w:bidi w:val="0"/>
        <w:rPr>
          <w:rFonts w:hint="default"/>
          <w:sz w:val="28"/>
          <w:szCs w:val="28"/>
          <w:lang w:val="en-US"/>
        </w:rPr>
      </w:pPr>
    </w:p>
    <w:p w14:paraId="4C618408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A: Correct but not handle in NULL.</w:t>
      </w:r>
    </w:p>
    <w:p w14:paraId="2F406632">
      <w:pPr>
        <w:bidi w:val="0"/>
        <w:rPr>
          <w:rFonts w:hint="default"/>
          <w:sz w:val="28"/>
          <w:szCs w:val="28"/>
          <w:lang w:val="en-US"/>
        </w:rPr>
      </w:pPr>
    </w:p>
    <w:p w14:paraId="1308332C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B: Incorrect. </w:t>
      </w:r>
      <w:r>
        <w:rPr>
          <w:sz w:val="28"/>
          <w:szCs w:val="28"/>
        </w:rPr>
        <w:t>B is invalid syntax.</w:t>
      </w:r>
    </w:p>
    <w:p w14:paraId="13AE3B04">
      <w:pPr>
        <w:bidi w:val="0"/>
        <w:rPr>
          <w:sz w:val="28"/>
          <w:szCs w:val="28"/>
        </w:rPr>
      </w:pPr>
    </w:p>
    <w:p w14:paraId="59D23777">
      <w:pPr>
        <w:bidi w:val="0"/>
        <w:rPr>
          <w:rFonts w:hint="default"/>
          <w:sz w:val="28"/>
          <w:szCs w:val="28"/>
          <w:highlight w:val="yellow"/>
          <w:lang w:val="en-US"/>
        </w:rPr>
      </w:pPr>
      <w:r>
        <w:rPr>
          <w:rFonts w:hint="default"/>
          <w:sz w:val="28"/>
          <w:szCs w:val="28"/>
          <w:highlight w:val="yellow"/>
          <w:lang w:val="en-US"/>
        </w:rPr>
        <w:t xml:space="preserve">C: Correct. Best one. </w:t>
      </w:r>
      <w:r>
        <w:rPr>
          <w:sz w:val="28"/>
          <w:szCs w:val="28"/>
          <w:highlight w:val="yellow"/>
        </w:rPr>
        <w:t xml:space="preserve">This checks with EXISTS whether there is </w:t>
      </w:r>
      <w:r>
        <w:rPr>
          <w:rFonts w:hint="default"/>
          <w:sz w:val="28"/>
          <w:szCs w:val="28"/>
          <w:highlight w:val="yellow"/>
          <w:lang w:val="en-US"/>
        </w:rPr>
        <w:t>more than</w:t>
      </w:r>
      <w:r>
        <w:rPr>
          <w:sz w:val="28"/>
          <w:szCs w:val="28"/>
          <w:highlight w:val="yellow"/>
        </w:rPr>
        <w:t xml:space="preserve"> one person whose first_name and last_name are the same</w:t>
      </w:r>
      <w:r>
        <w:rPr>
          <w:rFonts w:hint="default"/>
          <w:sz w:val="28"/>
          <w:szCs w:val="28"/>
          <w:highlight w:val="yellow"/>
          <w:lang w:val="en-US"/>
        </w:rPr>
        <w:t>.</w:t>
      </w:r>
    </w:p>
    <w:p w14:paraId="77E7F207">
      <w:pPr>
        <w:bidi w:val="0"/>
        <w:rPr>
          <w:rFonts w:hint="default"/>
          <w:sz w:val="28"/>
          <w:szCs w:val="28"/>
          <w:lang w:val="en-US"/>
        </w:rPr>
      </w:pPr>
    </w:p>
    <w:p w14:paraId="62F30601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D: Incorrect. </w:t>
      </w:r>
      <w:r>
        <w:rPr>
          <w:sz w:val="28"/>
          <w:szCs w:val="28"/>
        </w:rPr>
        <w:t>D keeps lowest ROWID, not lowest customer_id, so it does not meet the requirement.</w:t>
      </w:r>
    </w:p>
    <w:p w14:paraId="4DF2B5E9">
      <w:pPr>
        <w:bidi w:val="0"/>
        <w:rPr>
          <w:sz w:val="28"/>
          <w:szCs w:val="28"/>
        </w:rPr>
      </w:pPr>
    </w:p>
    <w:p w14:paraId="54AFA350">
      <w:pPr>
        <w:bidi w:val="0"/>
        <w:rPr>
          <w:sz w:val="28"/>
          <w:szCs w:val="28"/>
        </w:rPr>
      </w:pPr>
    </w:p>
    <w:p w14:paraId="120DE391">
      <w:pPr>
        <w:bidi w:val="0"/>
        <w:rPr>
          <w:sz w:val="28"/>
          <w:szCs w:val="28"/>
        </w:rPr>
      </w:pPr>
    </w:p>
    <w:p w14:paraId="26A13B58">
      <w:pPr>
        <w:bidi w:val="0"/>
        <w:rPr>
          <w:sz w:val="28"/>
          <w:szCs w:val="28"/>
        </w:rPr>
      </w:pPr>
    </w:p>
    <w:p w14:paraId="391FAD1C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3765F10B">
      <w:pPr>
        <w:bidi w:val="0"/>
        <w:rPr>
          <w:rFonts w:hint="default"/>
          <w:sz w:val="28"/>
          <w:szCs w:val="28"/>
          <w:lang w:val="en-US"/>
        </w:rPr>
      </w:pPr>
    </w:p>
    <w:p w14:paraId="4D3F2B33">
      <w:pPr>
        <w:bidi w:val="0"/>
        <w:rPr>
          <w:rFonts w:hint="default"/>
          <w:sz w:val="28"/>
          <w:szCs w:val="28"/>
          <w:lang w:val="en-US"/>
        </w:rPr>
      </w:pPr>
    </w:p>
    <w:p w14:paraId="6A92841D">
      <w:pPr>
        <w:bidi w:val="0"/>
        <w:rPr>
          <w:rFonts w:hint="default"/>
          <w:sz w:val="28"/>
          <w:szCs w:val="28"/>
          <w:lang w:val="en-US"/>
        </w:rPr>
      </w:pPr>
    </w:p>
    <w:p w14:paraId="5378821B">
      <w:pPr>
        <w:bidi w:val="0"/>
        <w:rPr>
          <w:rFonts w:hint="default"/>
          <w:sz w:val="28"/>
          <w:szCs w:val="28"/>
          <w:lang w:val="en-US"/>
        </w:rPr>
      </w:pPr>
    </w:p>
    <w:p w14:paraId="46AD4AD2">
      <w:pPr>
        <w:bidi w:val="0"/>
        <w:rPr>
          <w:rFonts w:hint="default"/>
          <w:sz w:val="28"/>
          <w:szCs w:val="28"/>
          <w:lang w:val="en-US"/>
        </w:rPr>
      </w:pPr>
    </w:p>
    <w:p w14:paraId="64BEA750">
      <w:pPr>
        <w:bidi w:val="0"/>
        <w:rPr>
          <w:rFonts w:hint="default"/>
          <w:sz w:val="28"/>
          <w:szCs w:val="28"/>
          <w:lang w:val="en-US"/>
        </w:rPr>
      </w:pPr>
    </w:p>
    <w:p w14:paraId="48096BAA">
      <w:pPr>
        <w:bidi w:val="0"/>
        <w:rPr>
          <w:rFonts w:hint="default"/>
          <w:sz w:val="28"/>
          <w:szCs w:val="28"/>
          <w:lang w:val="en-US"/>
        </w:rPr>
      </w:pPr>
    </w:p>
    <w:p w14:paraId="1814C75F">
      <w:pPr>
        <w:bidi w:val="0"/>
        <w:rPr>
          <w:rFonts w:hint="default"/>
          <w:sz w:val="28"/>
          <w:szCs w:val="28"/>
          <w:lang w:val="en-US"/>
        </w:rPr>
      </w:pPr>
    </w:p>
    <w:p w14:paraId="012127C9">
      <w:pPr>
        <w:bidi w:val="0"/>
        <w:rPr>
          <w:rFonts w:hint="default"/>
          <w:sz w:val="28"/>
          <w:szCs w:val="28"/>
          <w:lang w:val="en-US"/>
        </w:rPr>
      </w:pPr>
    </w:p>
    <w:p w14:paraId="54C88519">
      <w:pPr>
        <w:bidi w:val="0"/>
        <w:rPr>
          <w:rFonts w:hint="default"/>
          <w:sz w:val="28"/>
          <w:szCs w:val="28"/>
          <w:lang w:val="en-US"/>
        </w:rPr>
      </w:pPr>
    </w:p>
    <w:p w14:paraId="71F342F3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Q6.</w:t>
      </w:r>
    </w:p>
    <w:p w14:paraId="310B4359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A.</w:t>
      </w:r>
    </w:p>
    <w:p w14:paraId="07AFF683">
      <w:pPr>
        <w:bidi w:val="0"/>
        <w:rPr>
          <w:rFonts w:hint="default"/>
          <w:sz w:val="28"/>
          <w:szCs w:val="28"/>
          <w:lang w:val="en-US"/>
        </w:rPr>
      </w:pPr>
    </w:p>
    <w:p w14:paraId="3019A596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69865" cy="2575560"/>
            <wp:effectExtent l="0" t="0" r="3175" b="0"/>
            <wp:docPr id="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D37AA">
      <w:pPr>
        <w:bidi w:val="0"/>
        <w:rPr>
          <w:rFonts w:hint="default"/>
          <w:sz w:val="28"/>
          <w:szCs w:val="28"/>
          <w:lang w:val="en-US"/>
        </w:rPr>
      </w:pPr>
    </w:p>
    <w:p w14:paraId="290527E8">
      <w:pPr>
        <w:bidi w:val="0"/>
        <w:rPr>
          <w:rFonts w:hint="default"/>
          <w:sz w:val="28"/>
          <w:szCs w:val="28"/>
          <w:highlight w:val="yellow"/>
          <w:lang w:val="en-US"/>
        </w:rPr>
      </w:pPr>
      <w:r>
        <w:rPr>
          <w:rFonts w:hint="default"/>
          <w:sz w:val="28"/>
          <w:szCs w:val="28"/>
          <w:highlight w:val="yellow"/>
          <w:lang w:val="en-US"/>
        </w:rPr>
        <w:t xml:space="preserve">A: Correct.  </w:t>
      </w:r>
      <w:r>
        <w:rPr>
          <w:sz w:val="28"/>
          <w:szCs w:val="28"/>
          <w:highlight w:val="yellow"/>
        </w:rPr>
        <w:t>This is the simplest, standard way</w:t>
      </w:r>
      <w:r>
        <w:rPr>
          <w:rFonts w:hint="default"/>
          <w:sz w:val="28"/>
          <w:szCs w:val="28"/>
          <w:highlight w:val="yellow"/>
          <w:lang w:val="en-US"/>
        </w:rPr>
        <w:t>.</w:t>
      </w:r>
    </w:p>
    <w:p w14:paraId="2090E72F">
      <w:pPr>
        <w:bidi w:val="0"/>
        <w:rPr>
          <w:rFonts w:hint="default"/>
          <w:sz w:val="28"/>
          <w:szCs w:val="28"/>
          <w:lang w:val="en-US"/>
        </w:rPr>
      </w:pPr>
    </w:p>
    <w:p w14:paraId="70D007CE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B: Also correct but </w:t>
      </w:r>
      <w:r>
        <w:rPr>
          <w:sz w:val="28"/>
          <w:szCs w:val="28"/>
        </w:rPr>
        <w:t>Slightly longer syntax</w:t>
      </w:r>
      <w:r>
        <w:rPr>
          <w:rFonts w:hint="default"/>
          <w:sz w:val="28"/>
          <w:szCs w:val="28"/>
          <w:lang w:val="en-US"/>
        </w:rPr>
        <w:t>.</w:t>
      </w:r>
    </w:p>
    <w:p w14:paraId="7E507749">
      <w:pPr>
        <w:bidi w:val="0"/>
        <w:rPr>
          <w:rFonts w:hint="default"/>
          <w:sz w:val="28"/>
          <w:szCs w:val="28"/>
          <w:lang w:val="en-US"/>
        </w:rPr>
      </w:pPr>
    </w:p>
    <w:p w14:paraId="1FEC838C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C: Incorrect. </w:t>
      </w:r>
      <w:r>
        <w:rPr>
          <w:sz w:val="28"/>
          <w:szCs w:val="28"/>
        </w:rPr>
        <w:t>SQL does not understand 5% as a literal value.</w:t>
      </w:r>
    </w:p>
    <w:p w14:paraId="60ED4B81">
      <w:pPr>
        <w:bidi w:val="0"/>
        <w:rPr>
          <w:sz w:val="28"/>
          <w:szCs w:val="28"/>
        </w:rPr>
      </w:pPr>
    </w:p>
    <w:p w14:paraId="361D0507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D: Incorrect. </w:t>
      </w:r>
      <w:r>
        <w:rPr>
          <w:sz w:val="28"/>
          <w:szCs w:val="28"/>
        </w:rPr>
        <w:t>SQL does not recognize 105% as a valid numeric literal.</w:t>
      </w:r>
    </w:p>
    <w:p w14:paraId="49E22D9B">
      <w:pPr>
        <w:bidi w:val="0"/>
        <w:rPr>
          <w:rFonts w:hint="default"/>
          <w:sz w:val="28"/>
          <w:szCs w:val="28"/>
          <w:lang w:val="en-US"/>
        </w:rPr>
      </w:pPr>
    </w:p>
    <w:p w14:paraId="05822071">
      <w:pPr>
        <w:bidi w:val="0"/>
        <w:rPr>
          <w:rFonts w:hint="default"/>
          <w:sz w:val="28"/>
          <w:szCs w:val="28"/>
          <w:lang w:val="en-US"/>
        </w:rPr>
      </w:pPr>
    </w:p>
    <w:p w14:paraId="193E9AF2">
      <w:pPr>
        <w:bidi w:val="0"/>
        <w:rPr>
          <w:rFonts w:hint="default"/>
          <w:sz w:val="28"/>
          <w:szCs w:val="28"/>
          <w:lang w:val="en-US"/>
        </w:rPr>
      </w:pPr>
    </w:p>
    <w:p w14:paraId="5871FA20">
      <w:pPr>
        <w:bidi w:val="0"/>
        <w:rPr>
          <w:rFonts w:hint="default"/>
          <w:sz w:val="28"/>
          <w:szCs w:val="28"/>
          <w:lang w:val="en-US"/>
        </w:rPr>
      </w:pPr>
    </w:p>
    <w:p w14:paraId="23E4E9F0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2E4215F5">
      <w:pPr>
        <w:bidi w:val="0"/>
        <w:rPr>
          <w:rFonts w:hint="default"/>
          <w:sz w:val="28"/>
          <w:szCs w:val="28"/>
          <w:lang w:val="en-US"/>
        </w:rPr>
      </w:pPr>
    </w:p>
    <w:p w14:paraId="4CDFD19E">
      <w:pPr>
        <w:bidi w:val="0"/>
        <w:rPr>
          <w:rFonts w:hint="default"/>
          <w:sz w:val="28"/>
          <w:szCs w:val="28"/>
          <w:lang w:val="en-US"/>
        </w:rPr>
      </w:pPr>
    </w:p>
    <w:p w14:paraId="5D85A7FF">
      <w:pPr>
        <w:bidi w:val="0"/>
        <w:rPr>
          <w:rFonts w:hint="default"/>
          <w:sz w:val="28"/>
          <w:szCs w:val="28"/>
          <w:lang w:val="en-US"/>
        </w:rPr>
      </w:pPr>
    </w:p>
    <w:p w14:paraId="6E40A907">
      <w:pPr>
        <w:bidi w:val="0"/>
        <w:rPr>
          <w:rFonts w:hint="default"/>
          <w:sz w:val="28"/>
          <w:szCs w:val="28"/>
          <w:lang w:val="en-US"/>
        </w:rPr>
      </w:pPr>
    </w:p>
    <w:p w14:paraId="63FC704F">
      <w:pPr>
        <w:bidi w:val="0"/>
        <w:rPr>
          <w:rFonts w:hint="default"/>
          <w:sz w:val="28"/>
          <w:szCs w:val="28"/>
          <w:lang w:val="en-US"/>
        </w:rPr>
      </w:pPr>
    </w:p>
    <w:p w14:paraId="38A3AA0C">
      <w:pPr>
        <w:bidi w:val="0"/>
        <w:rPr>
          <w:rFonts w:hint="default"/>
          <w:sz w:val="28"/>
          <w:szCs w:val="28"/>
          <w:lang w:val="en-US"/>
        </w:rPr>
      </w:pPr>
    </w:p>
    <w:p w14:paraId="591A3D30">
      <w:pPr>
        <w:bidi w:val="0"/>
        <w:rPr>
          <w:rFonts w:hint="default"/>
          <w:sz w:val="28"/>
          <w:szCs w:val="28"/>
          <w:lang w:val="en-US"/>
        </w:rPr>
      </w:pPr>
    </w:p>
    <w:p w14:paraId="33CA8B77">
      <w:pPr>
        <w:bidi w:val="0"/>
        <w:rPr>
          <w:rFonts w:hint="default"/>
          <w:sz w:val="28"/>
          <w:szCs w:val="28"/>
          <w:lang w:val="en-US"/>
        </w:rPr>
      </w:pPr>
    </w:p>
    <w:p w14:paraId="595D4224">
      <w:pPr>
        <w:bidi w:val="0"/>
        <w:rPr>
          <w:rFonts w:hint="default"/>
          <w:sz w:val="28"/>
          <w:szCs w:val="28"/>
          <w:lang w:val="en-US"/>
        </w:rPr>
      </w:pPr>
    </w:p>
    <w:p w14:paraId="41CE0F74">
      <w:pPr>
        <w:bidi w:val="0"/>
        <w:rPr>
          <w:rFonts w:hint="default"/>
          <w:sz w:val="28"/>
          <w:szCs w:val="28"/>
          <w:lang w:val="en-US"/>
        </w:rPr>
      </w:pPr>
    </w:p>
    <w:p w14:paraId="040C06BA">
      <w:pPr>
        <w:bidi w:val="0"/>
        <w:rPr>
          <w:rFonts w:hint="default"/>
          <w:sz w:val="28"/>
          <w:szCs w:val="28"/>
          <w:lang w:val="en-US"/>
        </w:rPr>
      </w:pPr>
    </w:p>
    <w:p w14:paraId="6700A6AD">
      <w:pPr>
        <w:bidi w:val="0"/>
        <w:rPr>
          <w:rFonts w:hint="default"/>
          <w:sz w:val="28"/>
          <w:szCs w:val="28"/>
          <w:lang w:val="en-US"/>
        </w:rPr>
      </w:pPr>
    </w:p>
    <w:p w14:paraId="73D871FA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Q7.</w:t>
      </w:r>
    </w:p>
    <w:p w14:paraId="1653DBC1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D.</w:t>
      </w:r>
    </w:p>
    <w:p w14:paraId="26168B51">
      <w:pPr>
        <w:bidi w:val="0"/>
        <w:rPr>
          <w:rFonts w:hint="default"/>
          <w:sz w:val="28"/>
          <w:szCs w:val="28"/>
          <w:lang w:val="en-US"/>
        </w:rPr>
      </w:pPr>
    </w:p>
    <w:p w14:paraId="75EA3B32">
      <w:pPr>
        <w:bidi w:val="0"/>
        <w:rPr>
          <w:sz w:val="28"/>
          <w:szCs w:val="28"/>
        </w:rPr>
      </w:pPr>
      <w:r>
        <w:drawing>
          <wp:inline distT="0" distB="0" distL="114300" distR="114300">
            <wp:extent cx="5267960" cy="3581400"/>
            <wp:effectExtent l="0" t="0" r="5080" b="0"/>
            <wp:docPr id="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6DF90">
      <w:pPr>
        <w:bidi w:val="0"/>
        <w:rPr>
          <w:sz w:val="28"/>
          <w:szCs w:val="28"/>
        </w:rPr>
      </w:pPr>
    </w:p>
    <w:p w14:paraId="573200E2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A: Correct. </w:t>
      </w:r>
    </w:p>
    <w:p w14:paraId="15EE81CC">
      <w:pPr>
        <w:bidi w:val="0"/>
        <w:rPr>
          <w:rFonts w:hint="eastAsia"/>
          <w:sz w:val="28"/>
          <w:szCs w:val="28"/>
        </w:rPr>
      </w:pPr>
      <w:r>
        <w:rPr>
          <w:sz w:val="28"/>
          <w:szCs w:val="28"/>
        </w:rPr>
        <w:t>SELECT … FROM DUAL WHERE NOT EXISTS (…) will return one row only if the email doesn’t already exist.</w:t>
      </w:r>
      <w:r>
        <w:rPr>
          <w:rFonts w:hint="eastAsia"/>
          <w:sz w:val="28"/>
          <w:szCs w:val="28"/>
        </w:rPr>
        <w:t xml:space="preserve"> </w:t>
      </w:r>
    </w:p>
    <w:p w14:paraId="36889F67">
      <w:pPr>
        <w:bidi w:val="0"/>
        <w:rPr>
          <w:rFonts w:hint="eastAsia"/>
          <w:sz w:val="28"/>
          <w:szCs w:val="28"/>
        </w:rPr>
      </w:pPr>
      <w:r>
        <w:rPr>
          <w:sz w:val="28"/>
          <w:szCs w:val="28"/>
        </w:rPr>
        <w:t>INSERT INTO … SELECT … inserts that row.</w:t>
      </w:r>
      <w:r>
        <w:rPr>
          <w:rFonts w:hint="eastAsia"/>
          <w:sz w:val="28"/>
          <w:szCs w:val="28"/>
        </w:rPr>
        <w:t xml:space="preserve"> </w:t>
      </w:r>
    </w:p>
    <w:p w14:paraId="7FBE1250">
      <w:pPr>
        <w:bidi w:val="0"/>
        <w:rPr>
          <w:sz w:val="28"/>
          <w:szCs w:val="28"/>
        </w:rPr>
      </w:pPr>
      <w:r>
        <w:rPr>
          <w:sz w:val="28"/>
          <w:szCs w:val="28"/>
        </w:rPr>
        <w:t>If the email exists, NOT EXISTS fails → no row is inserted.</w:t>
      </w:r>
    </w:p>
    <w:p w14:paraId="4CA718E8">
      <w:pPr>
        <w:bidi w:val="0"/>
        <w:rPr>
          <w:sz w:val="28"/>
          <w:szCs w:val="28"/>
        </w:rPr>
      </w:pPr>
    </w:p>
    <w:p w14:paraId="12A043CD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B: Incorrect. </w:t>
      </w:r>
      <w:r>
        <w:rPr>
          <w:sz w:val="28"/>
          <w:szCs w:val="28"/>
        </w:rPr>
        <w:t>You cannot use WHERE with VALUES in standard SQL.</w:t>
      </w:r>
    </w:p>
    <w:p w14:paraId="21F06869">
      <w:pPr>
        <w:bidi w:val="0"/>
        <w:rPr>
          <w:sz w:val="28"/>
          <w:szCs w:val="28"/>
        </w:rPr>
      </w:pPr>
    </w:p>
    <w:p w14:paraId="1EAE917B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C: Incorrect. </w:t>
      </w:r>
      <w:r>
        <w:rPr>
          <w:sz w:val="28"/>
          <w:szCs w:val="28"/>
        </w:rPr>
        <w:t>ON DUPLICATE KEY UPDATE is MySQL syntax, not valid in Oracle.</w:t>
      </w:r>
    </w:p>
    <w:p w14:paraId="1C32CC16">
      <w:pPr>
        <w:bidi w:val="0"/>
        <w:rPr>
          <w:sz w:val="28"/>
          <w:szCs w:val="28"/>
        </w:rPr>
      </w:pPr>
    </w:p>
    <w:p w14:paraId="27232288">
      <w:pPr>
        <w:bidi w:val="0"/>
        <w:rPr>
          <w:rFonts w:hint="default"/>
          <w:sz w:val="28"/>
          <w:szCs w:val="28"/>
          <w:highlight w:val="yellow"/>
          <w:lang w:val="en-US"/>
        </w:rPr>
      </w:pPr>
      <w:r>
        <w:rPr>
          <w:rFonts w:hint="default"/>
          <w:sz w:val="28"/>
          <w:szCs w:val="28"/>
          <w:highlight w:val="yellow"/>
          <w:lang w:val="en-US"/>
        </w:rPr>
        <w:t>D: Also correct. Can handle more complex logic. Work for both insert and update.</w:t>
      </w:r>
    </w:p>
    <w:p w14:paraId="029AF19B">
      <w:pPr>
        <w:bidi w:val="0"/>
        <w:rPr>
          <w:rFonts w:hint="default"/>
          <w:sz w:val="28"/>
          <w:szCs w:val="28"/>
          <w:highlight w:val="yellow"/>
          <w:lang w:val="en-US"/>
        </w:rPr>
      </w:pPr>
    </w:p>
    <w:p w14:paraId="39BF78FE">
      <w:pPr>
        <w:bidi w:val="0"/>
        <w:rPr>
          <w:rFonts w:hint="default"/>
          <w:sz w:val="28"/>
          <w:szCs w:val="28"/>
          <w:highlight w:val="yellow"/>
          <w:lang w:val="en-US"/>
        </w:rPr>
      </w:pPr>
    </w:p>
    <w:p w14:paraId="71FAC79D">
      <w:pPr>
        <w:bidi w:val="0"/>
        <w:rPr>
          <w:rFonts w:hint="default"/>
          <w:sz w:val="28"/>
          <w:szCs w:val="28"/>
          <w:highlight w:val="yellow"/>
          <w:lang w:val="en-US"/>
        </w:rPr>
      </w:pPr>
    </w:p>
    <w:p w14:paraId="6D32346A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highlight w:val="yellow"/>
          <w:lang w:val="en-US"/>
        </w:rPr>
      </w:pPr>
    </w:p>
    <w:p w14:paraId="726CB25E">
      <w:pPr>
        <w:bidi w:val="0"/>
        <w:rPr>
          <w:rFonts w:hint="default"/>
          <w:sz w:val="28"/>
          <w:szCs w:val="28"/>
          <w:highlight w:val="yellow"/>
          <w:lang w:val="en-US"/>
        </w:rPr>
      </w:pPr>
    </w:p>
    <w:p w14:paraId="2E04066D">
      <w:pPr>
        <w:bidi w:val="0"/>
        <w:rPr>
          <w:rFonts w:hint="default"/>
          <w:sz w:val="28"/>
          <w:szCs w:val="28"/>
          <w:highlight w:val="yellow"/>
          <w:lang w:val="en-US"/>
        </w:rPr>
      </w:pPr>
    </w:p>
    <w:p w14:paraId="7EA6D440">
      <w:pPr>
        <w:bidi w:val="0"/>
        <w:rPr>
          <w:rFonts w:hint="default"/>
          <w:sz w:val="28"/>
          <w:szCs w:val="28"/>
          <w:highlight w:val="yellow"/>
          <w:lang w:val="en-US"/>
        </w:rPr>
      </w:pPr>
    </w:p>
    <w:p w14:paraId="282DEA7C">
      <w:pPr>
        <w:bidi w:val="0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>Q8.</w:t>
      </w:r>
    </w:p>
    <w:p w14:paraId="77038E6B">
      <w:pPr>
        <w:bidi w:val="0"/>
        <w:rPr>
          <w:rFonts w:hint="default"/>
          <w:sz w:val="28"/>
          <w:szCs w:val="28"/>
          <w:highlight w:val="none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>Answer is B.</w:t>
      </w:r>
    </w:p>
    <w:p w14:paraId="64C2B0FE">
      <w:pPr>
        <w:bidi w:val="0"/>
        <w:rPr>
          <w:rFonts w:hint="default"/>
          <w:sz w:val="28"/>
          <w:szCs w:val="28"/>
          <w:highlight w:val="none"/>
          <w:lang w:val="en-US"/>
        </w:rPr>
      </w:pPr>
    </w:p>
    <w:p w14:paraId="3789D101">
      <w:pPr>
        <w:bidi w:val="0"/>
        <w:rPr>
          <w:rFonts w:hint="default"/>
          <w:sz w:val="28"/>
          <w:szCs w:val="28"/>
          <w:highlight w:val="none"/>
          <w:lang w:val="en-US"/>
        </w:rPr>
      </w:pPr>
      <w:r>
        <w:drawing>
          <wp:inline distT="0" distB="0" distL="114300" distR="114300">
            <wp:extent cx="5271770" cy="3070225"/>
            <wp:effectExtent l="0" t="0" r="1270" b="8255"/>
            <wp:docPr id="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7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6F5E7">
      <w:pPr>
        <w:bidi w:val="0"/>
        <w:rPr>
          <w:rFonts w:hint="default"/>
          <w:sz w:val="28"/>
          <w:szCs w:val="28"/>
          <w:lang w:val="en-US"/>
        </w:rPr>
      </w:pPr>
    </w:p>
    <w:p w14:paraId="6DAFE42D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A: Incorrect. </w:t>
      </w:r>
      <w:r>
        <w:rPr>
          <w:sz w:val="28"/>
          <w:szCs w:val="28"/>
        </w:rPr>
        <w:t>Works only if CUSTOMERS.customer_id is NOT NULL;</w:t>
      </w:r>
    </w:p>
    <w:p w14:paraId="71F8321D">
      <w:pPr>
        <w:bidi w:val="0"/>
        <w:rPr>
          <w:sz w:val="28"/>
          <w:szCs w:val="28"/>
        </w:rPr>
      </w:pPr>
    </w:p>
    <w:p w14:paraId="175D310A">
      <w:pPr>
        <w:bidi w:val="0"/>
        <w:rPr>
          <w:rFonts w:hint="default"/>
          <w:sz w:val="28"/>
          <w:szCs w:val="28"/>
          <w:highlight w:val="yellow"/>
          <w:lang w:val="en-US"/>
        </w:rPr>
      </w:pPr>
      <w:r>
        <w:rPr>
          <w:rFonts w:hint="default"/>
          <w:sz w:val="28"/>
          <w:szCs w:val="28"/>
          <w:highlight w:val="yellow"/>
          <w:lang w:val="en-US"/>
        </w:rPr>
        <w:t>B: Correct.</w:t>
      </w:r>
    </w:p>
    <w:p w14:paraId="5CF9B03D">
      <w:pPr>
        <w:bidi w:val="0"/>
        <w:rPr>
          <w:rFonts w:hint="default"/>
          <w:sz w:val="28"/>
          <w:szCs w:val="28"/>
          <w:highlight w:val="yellow"/>
          <w:lang w:val="en-US"/>
        </w:rPr>
      </w:pPr>
      <w:r>
        <w:rPr>
          <w:sz w:val="28"/>
          <w:szCs w:val="28"/>
          <w:highlight w:val="yellow"/>
        </w:rPr>
        <w:t>NOT EXISTS is NULL-safe — works even if CUSTOMER</w:t>
      </w:r>
      <w:r>
        <w:rPr>
          <w:rFonts w:hint="default"/>
          <w:sz w:val="28"/>
          <w:szCs w:val="28"/>
          <w:highlight w:val="yellow"/>
          <w:lang w:val="en-US"/>
        </w:rPr>
        <w:t xml:space="preserve"> </w:t>
      </w:r>
      <w:r>
        <w:rPr>
          <w:sz w:val="28"/>
          <w:szCs w:val="28"/>
          <w:highlight w:val="yellow"/>
        </w:rPr>
        <w:t>customer_id contains NULLs.</w:t>
      </w:r>
      <w:r>
        <w:rPr>
          <w:rFonts w:hint="default"/>
          <w:sz w:val="28"/>
          <w:szCs w:val="28"/>
          <w:highlight w:val="yellow"/>
          <w:lang w:val="en-US"/>
        </w:rPr>
        <w:t xml:space="preserve"> </w:t>
      </w:r>
    </w:p>
    <w:p w14:paraId="41F4824C">
      <w:pPr>
        <w:bidi w:val="0"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>Only deletes orders that truly have no matching customer.</w:t>
      </w:r>
    </w:p>
    <w:p w14:paraId="7B66FFD7">
      <w:pPr>
        <w:bidi w:val="0"/>
        <w:rPr>
          <w:sz w:val="28"/>
          <w:szCs w:val="28"/>
        </w:rPr>
      </w:pPr>
    </w:p>
    <w:p w14:paraId="06FCC294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C: Incorrect. </w:t>
      </w:r>
      <w:r>
        <w:rPr>
          <w:sz w:val="28"/>
          <w:szCs w:val="28"/>
        </w:rPr>
        <w:t>This syntax is not valid in Oracle</w:t>
      </w:r>
      <w:r>
        <w:rPr>
          <w:rFonts w:hint="default"/>
          <w:sz w:val="28"/>
          <w:szCs w:val="28"/>
          <w:lang w:val="en-US"/>
        </w:rPr>
        <w:t>.</w:t>
      </w:r>
    </w:p>
    <w:p w14:paraId="55A1D50E">
      <w:pPr>
        <w:bidi w:val="0"/>
        <w:rPr>
          <w:rFonts w:hint="default"/>
          <w:sz w:val="28"/>
          <w:szCs w:val="28"/>
          <w:lang w:val="en-US"/>
        </w:rPr>
      </w:pPr>
    </w:p>
    <w:p w14:paraId="25B40527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D: Incorrect. It is delete customer is null.</w:t>
      </w:r>
    </w:p>
    <w:p w14:paraId="4967E2A9">
      <w:pPr>
        <w:bidi w:val="0"/>
        <w:rPr>
          <w:rFonts w:hint="default"/>
          <w:sz w:val="28"/>
          <w:szCs w:val="28"/>
          <w:lang w:val="en-US"/>
        </w:rPr>
      </w:pPr>
    </w:p>
    <w:p w14:paraId="01EA4EE8">
      <w:pPr>
        <w:bidi w:val="0"/>
        <w:rPr>
          <w:rFonts w:hint="default"/>
          <w:sz w:val="28"/>
          <w:szCs w:val="28"/>
          <w:lang w:val="en-US"/>
        </w:rPr>
      </w:pPr>
    </w:p>
    <w:p w14:paraId="39756549">
      <w:pPr>
        <w:bidi w:val="0"/>
        <w:rPr>
          <w:rFonts w:hint="default"/>
          <w:sz w:val="28"/>
          <w:szCs w:val="28"/>
          <w:lang w:val="en-US"/>
        </w:rPr>
      </w:pPr>
    </w:p>
    <w:p w14:paraId="7AA823E2">
      <w:pPr>
        <w:bidi w:val="0"/>
        <w:rPr>
          <w:rFonts w:hint="default"/>
          <w:sz w:val="28"/>
          <w:szCs w:val="28"/>
          <w:lang w:val="en-US"/>
        </w:rPr>
      </w:pPr>
    </w:p>
    <w:p w14:paraId="486A2C85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4932E64E">
      <w:pPr>
        <w:bidi w:val="0"/>
        <w:rPr>
          <w:rFonts w:hint="default"/>
          <w:sz w:val="28"/>
          <w:szCs w:val="28"/>
          <w:lang w:val="en-US"/>
        </w:rPr>
      </w:pPr>
    </w:p>
    <w:p w14:paraId="26ACC9C9">
      <w:pPr>
        <w:bidi w:val="0"/>
        <w:rPr>
          <w:rFonts w:hint="default"/>
          <w:sz w:val="28"/>
          <w:szCs w:val="28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1763A5"/>
    <w:rsid w:val="04775EC4"/>
    <w:rsid w:val="087B3B3C"/>
    <w:rsid w:val="08C46E0A"/>
    <w:rsid w:val="0F5A5D56"/>
    <w:rsid w:val="1D761F78"/>
    <w:rsid w:val="235E0116"/>
    <w:rsid w:val="295B2D42"/>
    <w:rsid w:val="2AC24A4E"/>
    <w:rsid w:val="2D012D5D"/>
    <w:rsid w:val="2F8B728D"/>
    <w:rsid w:val="3A23639D"/>
    <w:rsid w:val="3AD41A9E"/>
    <w:rsid w:val="3B997AE8"/>
    <w:rsid w:val="3C9B5CF4"/>
    <w:rsid w:val="3EC14B85"/>
    <w:rsid w:val="400F34F7"/>
    <w:rsid w:val="428E22BD"/>
    <w:rsid w:val="430F68C7"/>
    <w:rsid w:val="4B025357"/>
    <w:rsid w:val="4F3B3A09"/>
    <w:rsid w:val="51AE6039"/>
    <w:rsid w:val="52646F14"/>
    <w:rsid w:val="56B20379"/>
    <w:rsid w:val="5B722F65"/>
    <w:rsid w:val="5CF214D0"/>
    <w:rsid w:val="5F141336"/>
    <w:rsid w:val="642F5116"/>
    <w:rsid w:val="65D42AD7"/>
    <w:rsid w:val="69A346D8"/>
    <w:rsid w:val="6CCF126D"/>
    <w:rsid w:val="758D282B"/>
    <w:rsid w:val="763D5607"/>
    <w:rsid w:val="79BA79E5"/>
    <w:rsid w:val="7FFF4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162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2025-11-24T08:43:00Z</dcterms:created>
  <dc:creator>W24093-User</dc:creator>
  <cp:lastModifiedBy>WPS_1759385867</cp:lastModifiedBy>
  <dcterms:modified xsi:type="dcterms:W3CDTF">2025-11-24T15:36:26Z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E36939155B594934942433110B88CEBF_12</vt:lpwstr>
  </property>
</Properties>
</file>